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80473" w14:textId="4310B04C" w:rsidR="00B1086F" w:rsidRDefault="00253E85" w:rsidP="00584738">
      <w:pPr>
        <w:spacing w:after="0" w:line="36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Uchwała nr </w:t>
      </w:r>
      <w:r w:rsidR="00BC4A3F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>/2024</w:t>
      </w:r>
    </w:p>
    <w:p w14:paraId="5C53B7DA" w14:textId="77777777" w:rsidR="005B7C71" w:rsidRPr="00DF3D15" w:rsidRDefault="005B7C71" w:rsidP="00584738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Rady Dyscypliny Ekonomia i Finanse</w:t>
      </w:r>
      <w:r>
        <w:rPr>
          <w:rFonts w:ascii="Times New Roman" w:hAnsi="Times New Roman"/>
          <w:b/>
          <w:sz w:val="24"/>
          <w:szCs w:val="24"/>
        </w:rPr>
        <w:br/>
        <w:t xml:space="preserve">Akademii Bialskiej im. </w:t>
      </w:r>
      <w:r w:rsidRPr="00DF3D15">
        <w:rPr>
          <w:rFonts w:ascii="Times New Roman" w:hAnsi="Times New Roman"/>
          <w:b/>
          <w:sz w:val="24"/>
          <w:szCs w:val="24"/>
        </w:rPr>
        <w:t xml:space="preserve">Jana Pawła II </w:t>
      </w:r>
    </w:p>
    <w:p w14:paraId="12C10F3F" w14:textId="3500D857" w:rsidR="005B7C71" w:rsidRPr="00DF3D15" w:rsidRDefault="005B7C71" w:rsidP="00584738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DF3D15">
        <w:rPr>
          <w:rFonts w:ascii="Times New Roman" w:hAnsi="Times New Roman"/>
          <w:b/>
          <w:sz w:val="24"/>
          <w:szCs w:val="24"/>
        </w:rPr>
        <w:t xml:space="preserve">z dnia </w:t>
      </w:r>
      <w:r w:rsidR="008B5F91">
        <w:rPr>
          <w:rFonts w:ascii="Times New Roman" w:hAnsi="Times New Roman"/>
          <w:b/>
          <w:sz w:val="24"/>
          <w:szCs w:val="24"/>
        </w:rPr>
        <w:t xml:space="preserve">21 listopada </w:t>
      </w:r>
      <w:r w:rsidR="00CC064F">
        <w:rPr>
          <w:rFonts w:ascii="Times New Roman" w:hAnsi="Times New Roman"/>
          <w:b/>
          <w:sz w:val="24"/>
          <w:szCs w:val="24"/>
        </w:rPr>
        <w:t>2024 roku</w:t>
      </w:r>
    </w:p>
    <w:p w14:paraId="37ADDD1E" w14:textId="77777777" w:rsidR="00B1086F" w:rsidRDefault="00B1086F" w:rsidP="0058473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4089B99" w14:textId="4D158CF9" w:rsidR="00B1086F" w:rsidRDefault="00253E85" w:rsidP="00584738">
      <w:pPr>
        <w:spacing w:after="0" w:line="36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sprawie: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813BC">
        <w:rPr>
          <w:rFonts w:ascii="Times New Roman" w:hAnsi="Times New Roman"/>
          <w:b/>
          <w:sz w:val="24"/>
          <w:szCs w:val="24"/>
        </w:rPr>
        <w:t>za</w:t>
      </w:r>
      <w:r w:rsidR="005F542D">
        <w:rPr>
          <w:rFonts w:ascii="Times New Roman" w:hAnsi="Times New Roman"/>
          <w:b/>
          <w:sz w:val="24"/>
          <w:szCs w:val="24"/>
        </w:rPr>
        <w:t>twierdzenia</w:t>
      </w:r>
      <w:r w:rsidR="00B813BC">
        <w:rPr>
          <w:rFonts w:ascii="Times New Roman" w:hAnsi="Times New Roman"/>
          <w:b/>
          <w:sz w:val="24"/>
          <w:szCs w:val="24"/>
        </w:rPr>
        <w:t xml:space="preserve"> wzorów dyplomu doktorskiego i </w:t>
      </w:r>
      <w:r w:rsidR="005F542D">
        <w:rPr>
          <w:rFonts w:ascii="Times New Roman" w:hAnsi="Times New Roman"/>
          <w:b/>
          <w:sz w:val="24"/>
          <w:szCs w:val="24"/>
        </w:rPr>
        <w:t xml:space="preserve">dyplomu </w:t>
      </w:r>
      <w:r w:rsidR="005E32A0">
        <w:rPr>
          <w:rFonts w:ascii="Times New Roman" w:hAnsi="Times New Roman"/>
          <w:b/>
          <w:sz w:val="24"/>
          <w:szCs w:val="24"/>
        </w:rPr>
        <w:t>habilitacyjnego</w:t>
      </w:r>
    </w:p>
    <w:p w14:paraId="794602F0" w14:textId="77777777" w:rsidR="00B1086F" w:rsidRDefault="00B1086F" w:rsidP="0058473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CFCD002" w14:textId="535E5FDE" w:rsidR="008B5F91" w:rsidRDefault="008B5F91" w:rsidP="008B5F91">
      <w:pPr>
        <w:spacing w:after="0" w:line="360" w:lineRule="auto"/>
        <w:ind w:firstLine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Działając na podstawie</w:t>
      </w:r>
      <w:r w:rsidRPr="005E32A0">
        <w:t xml:space="preserve"> </w:t>
      </w:r>
      <w:r w:rsidRPr="005E32A0">
        <w:rPr>
          <w:rFonts w:ascii="Times New Roman" w:hAnsi="Times New Roman"/>
          <w:bCs/>
          <w:iCs/>
          <w:sz w:val="24"/>
          <w:szCs w:val="24"/>
        </w:rPr>
        <w:t>art. 181 ustawy z dnia 20 lipca 2018 roku Prawo o szkolnictwie wyższym i nauce (</w:t>
      </w:r>
      <w:proofErr w:type="spellStart"/>
      <w:r w:rsidRPr="005E32A0">
        <w:rPr>
          <w:rFonts w:ascii="Times New Roman" w:hAnsi="Times New Roman"/>
          <w:bCs/>
          <w:iCs/>
          <w:sz w:val="24"/>
          <w:szCs w:val="24"/>
        </w:rPr>
        <w:t>t.j</w:t>
      </w:r>
      <w:proofErr w:type="spellEnd"/>
      <w:r w:rsidRPr="005E32A0">
        <w:rPr>
          <w:rFonts w:ascii="Times New Roman" w:hAnsi="Times New Roman"/>
          <w:bCs/>
          <w:iCs/>
          <w:sz w:val="24"/>
          <w:szCs w:val="24"/>
        </w:rPr>
        <w:t>. Dz.U. 202</w:t>
      </w:r>
      <w:r>
        <w:rPr>
          <w:rFonts w:ascii="Times New Roman" w:hAnsi="Times New Roman"/>
          <w:bCs/>
          <w:iCs/>
          <w:sz w:val="24"/>
          <w:szCs w:val="24"/>
        </w:rPr>
        <w:t>4</w:t>
      </w:r>
      <w:r w:rsidRPr="005E32A0">
        <w:rPr>
          <w:rFonts w:ascii="Times New Roman" w:hAnsi="Times New Roman"/>
          <w:bCs/>
          <w:iCs/>
          <w:sz w:val="24"/>
          <w:szCs w:val="24"/>
        </w:rPr>
        <w:t xml:space="preserve"> poz. </w:t>
      </w:r>
      <w:r>
        <w:rPr>
          <w:rFonts w:ascii="Times New Roman" w:hAnsi="Times New Roman"/>
          <w:bCs/>
          <w:iCs/>
          <w:sz w:val="24"/>
          <w:szCs w:val="24"/>
        </w:rPr>
        <w:t>1571</w:t>
      </w:r>
      <w:r w:rsidRPr="005E32A0">
        <w:rPr>
          <w:rFonts w:ascii="Times New Roman" w:hAnsi="Times New Roman"/>
          <w:bCs/>
          <w:iCs/>
          <w:sz w:val="24"/>
          <w:szCs w:val="24"/>
        </w:rPr>
        <w:t>) oraz rozporządzenia Ministra Edukacji i Nauki z</w:t>
      </w:r>
      <w:r>
        <w:rPr>
          <w:rFonts w:ascii="Times New Roman" w:hAnsi="Times New Roman"/>
          <w:bCs/>
          <w:iCs/>
          <w:sz w:val="24"/>
          <w:szCs w:val="24"/>
        </w:rPr>
        <w:t> </w:t>
      </w:r>
      <w:r w:rsidRPr="005E32A0">
        <w:rPr>
          <w:rFonts w:ascii="Times New Roman" w:hAnsi="Times New Roman"/>
          <w:bCs/>
          <w:iCs/>
          <w:sz w:val="24"/>
          <w:szCs w:val="24"/>
        </w:rPr>
        <w:t xml:space="preserve">dn. 5 lipca 2023 r. </w:t>
      </w:r>
      <w:r w:rsidRPr="00876F66">
        <w:rPr>
          <w:rFonts w:ascii="Times New Roman" w:hAnsi="Times New Roman"/>
          <w:bCs/>
          <w:iCs/>
          <w:sz w:val="24"/>
          <w:szCs w:val="24"/>
        </w:rPr>
        <w:t>w sprawie dyplomów doktorskich, dyplomów habilitacyjnych i</w:t>
      </w:r>
      <w:r>
        <w:rPr>
          <w:rFonts w:ascii="Times New Roman" w:hAnsi="Times New Roman"/>
          <w:bCs/>
          <w:iCs/>
          <w:sz w:val="24"/>
          <w:szCs w:val="24"/>
        </w:rPr>
        <w:t> </w:t>
      </w:r>
      <w:r w:rsidRPr="00876F66">
        <w:rPr>
          <w:rFonts w:ascii="Times New Roman" w:hAnsi="Times New Roman"/>
          <w:bCs/>
          <w:iCs/>
          <w:sz w:val="24"/>
          <w:szCs w:val="24"/>
        </w:rPr>
        <w:t>legitymacji doktoranta</w:t>
      </w:r>
      <w:r>
        <w:rPr>
          <w:rFonts w:ascii="Times New Roman" w:hAnsi="Times New Roman"/>
          <w:bCs/>
          <w:iCs/>
          <w:sz w:val="24"/>
          <w:szCs w:val="24"/>
        </w:rPr>
        <w:t>, uchwala się, co następuje:</w:t>
      </w:r>
    </w:p>
    <w:p w14:paraId="237A5840" w14:textId="77777777" w:rsidR="00B1086F" w:rsidRDefault="00253E85" w:rsidP="00584738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  <w:t>§ 1</w:t>
      </w:r>
    </w:p>
    <w:p w14:paraId="279856BC" w14:textId="77777777" w:rsidR="00B1086F" w:rsidRDefault="00B1086F" w:rsidP="00584738">
      <w:pPr>
        <w:spacing w:after="0" w:line="360" w:lineRule="auto"/>
        <w:ind w:firstLine="0"/>
        <w:rPr>
          <w:rFonts w:ascii="Times New Roman" w:hAnsi="Times New Roman"/>
          <w:bCs/>
          <w:iCs/>
          <w:sz w:val="24"/>
          <w:szCs w:val="24"/>
        </w:rPr>
      </w:pPr>
    </w:p>
    <w:p w14:paraId="382D7F5F" w14:textId="54418629" w:rsidR="00B1086F" w:rsidRDefault="00253E85" w:rsidP="005E32A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Rada Dyscypliny </w:t>
      </w:r>
      <w:r w:rsidR="005B7C71">
        <w:rPr>
          <w:rFonts w:ascii="Times New Roman" w:hAnsi="Times New Roman"/>
          <w:bCs/>
          <w:iCs/>
          <w:sz w:val="24"/>
          <w:szCs w:val="24"/>
        </w:rPr>
        <w:t>Ekonomia i Finanse</w:t>
      </w:r>
      <w:r w:rsidR="005B7C71" w:rsidRPr="004F3C8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5E32A0">
        <w:rPr>
          <w:rFonts w:ascii="Times New Roman" w:hAnsi="Times New Roman"/>
          <w:bCs/>
          <w:iCs/>
          <w:sz w:val="24"/>
          <w:szCs w:val="24"/>
        </w:rPr>
        <w:t xml:space="preserve">na podstawie głosowania przeprowadzonego w trybie, o którym mowa w </w:t>
      </w:r>
      <w:r w:rsidR="005E32A0" w:rsidRPr="005E32A0">
        <w:rPr>
          <w:rFonts w:ascii="Times New Roman" w:hAnsi="Times New Roman"/>
          <w:bCs/>
          <w:sz w:val="24"/>
          <w:szCs w:val="24"/>
        </w:rPr>
        <w:t>§</w:t>
      </w:r>
      <w:r w:rsidR="005E32A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B5F91">
        <w:rPr>
          <w:rFonts w:ascii="Times New Roman" w:hAnsi="Times New Roman"/>
          <w:bCs/>
          <w:iCs/>
          <w:sz w:val="24"/>
          <w:szCs w:val="24"/>
        </w:rPr>
        <w:t xml:space="preserve">9 </w:t>
      </w:r>
      <w:r w:rsidR="005E32A0">
        <w:rPr>
          <w:rFonts w:ascii="Times New Roman" w:hAnsi="Times New Roman"/>
          <w:bCs/>
          <w:iCs/>
          <w:sz w:val="24"/>
          <w:szCs w:val="24"/>
        </w:rPr>
        <w:t xml:space="preserve">ust. 5 Regulaminu Rad Dyscyplin Akademii Bialskiej im. Jana Pawła II, </w:t>
      </w:r>
      <w:r w:rsidR="005F542D">
        <w:rPr>
          <w:rFonts w:ascii="Times New Roman" w:hAnsi="Times New Roman"/>
          <w:bCs/>
          <w:iCs/>
          <w:sz w:val="24"/>
          <w:szCs w:val="24"/>
        </w:rPr>
        <w:t>zatwierdza</w:t>
      </w:r>
      <w:r w:rsidR="005E32A0">
        <w:rPr>
          <w:rFonts w:ascii="Times New Roman" w:hAnsi="Times New Roman"/>
          <w:bCs/>
          <w:iCs/>
          <w:sz w:val="24"/>
          <w:szCs w:val="24"/>
        </w:rPr>
        <w:t>:</w:t>
      </w:r>
    </w:p>
    <w:p w14:paraId="251FC3E5" w14:textId="03212DE2" w:rsidR="005E32A0" w:rsidRPr="005E32A0" w:rsidRDefault="005E32A0" w:rsidP="005E32A0">
      <w:pPr>
        <w:pStyle w:val="Akapitzlist"/>
        <w:numPr>
          <w:ilvl w:val="0"/>
          <w:numId w:val="28"/>
        </w:num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wzór dyplomu doktorskiego stanowiący załącznik nr 1 do niniejsze</w:t>
      </w:r>
      <w:r w:rsidR="00E56EBB">
        <w:rPr>
          <w:rFonts w:ascii="Times New Roman" w:hAnsi="Times New Roman"/>
          <w:sz w:val="24"/>
          <w:szCs w:val="24"/>
        </w:rPr>
        <w:t>j uchwały</w:t>
      </w:r>
      <w:r>
        <w:rPr>
          <w:rFonts w:ascii="Times New Roman" w:hAnsi="Times New Roman"/>
          <w:sz w:val="24"/>
          <w:szCs w:val="24"/>
        </w:rPr>
        <w:t>;</w:t>
      </w:r>
    </w:p>
    <w:p w14:paraId="36446C66" w14:textId="75467E73" w:rsidR="005E32A0" w:rsidRDefault="005E32A0" w:rsidP="005E32A0">
      <w:pPr>
        <w:pStyle w:val="Akapitzlist"/>
        <w:numPr>
          <w:ilvl w:val="0"/>
          <w:numId w:val="28"/>
        </w:num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wzór dyplomu habilitacyjnego stanowiący załącznik nr 2 do </w:t>
      </w:r>
      <w:r w:rsidR="00E56EBB">
        <w:rPr>
          <w:rFonts w:ascii="Times New Roman" w:hAnsi="Times New Roman"/>
          <w:sz w:val="24"/>
          <w:szCs w:val="24"/>
        </w:rPr>
        <w:t>niniejszej uchwały</w:t>
      </w:r>
      <w:r>
        <w:rPr>
          <w:rFonts w:ascii="Times New Roman" w:hAnsi="Times New Roman"/>
          <w:sz w:val="24"/>
          <w:szCs w:val="24"/>
        </w:rPr>
        <w:t>.</w:t>
      </w:r>
    </w:p>
    <w:p w14:paraId="447C3E12" w14:textId="77777777" w:rsidR="00B1086F" w:rsidRDefault="00B1086F" w:rsidP="00584738">
      <w:pPr>
        <w:spacing w:after="0"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14:paraId="6D661B38" w14:textId="77777777" w:rsidR="00B1086F" w:rsidRDefault="00253E85" w:rsidP="00584738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2</w:t>
      </w:r>
    </w:p>
    <w:p w14:paraId="012F15A7" w14:textId="77777777" w:rsidR="00B1086F" w:rsidRDefault="00B1086F" w:rsidP="005847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65E6723" w14:textId="77777777" w:rsidR="00B1086F" w:rsidRDefault="00253E85" w:rsidP="00584738">
      <w:pPr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Uchwała wchodzi w życie z dniem podjęcia.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</w:t>
      </w:r>
    </w:p>
    <w:p w14:paraId="6EA7576B" w14:textId="77777777" w:rsidR="00B1086F" w:rsidRDefault="00B1086F" w:rsidP="00584738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14:paraId="24D1A7EE" w14:textId="77777777" w:rsidR="00B1086F" w:rsidRDefault="00B1086F" w:rsidP="00584738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tbl>
      <w:tblPr>
        <w:tblStyle w:val="Tabela-Siatka1"/>
        <w:tblW w:w="9062" w:type="dxa"/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B1086F" w14:paraId="749ADAA2" w14:textId="77777777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A241A06" w14:textId="77777777" w:rsidR="00B1086F" w:rsidRDefault="00B1086F" w:rsidP="00584738">
            <w:pPr>
              <w:shd w:val="clear" w:color="auto" w:fill="FFFFFF"/>
              <w:spacing w:after="160" w:line="254" w:lineRule="auto"/>
              <w:ind w:firstLin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14E3DEB6" w14:textId="77777777" w:rsidR="005B7C71" w:rsidRPr="00B0584C" w:rsidRDefault="005B7C71" w:rsidP="00584738">
            <w:pPr>
              <w:shd w:val="clear" w:color="auto" w:fill="FFFFFF"/>
              <w:spacing w:after="160" w:line="25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84C">
              <w:rPr>
                <w:rFonts w:ascii="Times New Roman" w:hAnsi="Times New Roman"/>
                <w:b/>
                <w:sz w:val="24"/>
                <w:szCs w:val="24"/>
              </w:rPr>
              <w:t xml:space="preserve">prof. dr hab.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Mieczysław Adamowicz</w:t>
            </w:r>
          </w:p>
          <w:p w14:paraId="04E3B254" w14:textId="77777777" w:rsidR="005B7C71" w:rsidRDefault="005B7C71" w:rsidP="00584738">
            <w:pPr>
              <w:shd w:val="clear" w:color="auto" w:fill="FFFFFF"/>
              <w:spacing w:after="160" w:line="256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Przewodniczący</w:t>
            </w:r>
          </w:p>
          <w:p w14:paraId="0DA45699" w14:textId="2E3CFB8F" w:rsidR="00B1086F" w:rsidRDefault="005B7C71" w:rsidP="00584738">
            <w:pPr>
              <w:shd w:val="clear" w:color="auto" w:fill="FFFFFF"/>
              <w:spacing w:after="160" w:line="254" w:lineRule="auto"/>
              <w:ind w:firstLine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Rady Dyscypliny </w:t>
            </w:r>
            <w:r w:rsidRPr="001F49FC">
              <w:rPr>
                <w:rFonts w:ascii="Times New Roman" w:hAnsi="Times New Roman"/>
                <w:b/>
                <w:sz w:val="24"/>
                <w:szCs w:val="24"/>
              </w:rPr>
              <w:t>Ekonomia i Finanse</w:t>
            </w:r>
            <w:r w:rsidRPr="00B0584C">
              <w:rPr>
                <w:rFonts w:ascii="Times New Roman" w:hAnsi="Times New Roman"/>
                <w:b/>
                <w:sz w:val="24"/>
                <w:szCs w:val="24"/>
              </w:rPr>
              <w:br/>
              <w:t>Akademii Bialskiej im. Jana Pawła II</w:t>
            </w:r>
          </w:p>
        </w:tc>
      </w:tr>
    </w:tbl>
    <w:p w14:paraId="1EA25F72" w14:textId="77777777" w:rsidR="005F542D" w:rsidRDefault="005F542D" w:rsidP="005E32A0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14:paraId="1A558CCA" w14:textId="6E17F4EE" w:rsidR="005F542D" w:rsidRDefault="000E7699" w:rsidP="000E7699">
      <w:pPr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19383FA" w14:textId="39F54D4D" w:rsidR="005F542D" w:rsidRDefault="005F542D" w:rsidP="005F542D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bookmarkStart w:id="0" w:name="_Hlk183088858"/>
      <w:r>
        <w:rPr>
          <w:rFonts w:ascii="Times New Roman" w:hAnsi="Times New Roman"/>
          <w:i/>
          <w:sz w:val="18"/>
          <w:szCs w:val="18"/>
        </w:rPr>
        <w:lastRenderedPageBreak/>
        <w:t>Załącznik nr 1 do uchwały nr 9/2024</w:t>
      </w:r>
    </w:p>
    <w:p w14:paraId="533AD9CC" w14:textId="6476ADB5" w:rsidR="005F542D" w:rsidRDefault="005F542D" w:rsidP="005F542D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Rady Dyscypliny Ekonomia i Finanse Akademii Bialskiej im. Jana Pawła II </w:t>
      </w:r>
    </w:p>
    <w:p w14:paraId="14348830" w14:textId="77777777" w:rsidR="008B5F91" w:rsidRPr="0083639F" w:rsidRDefault="008B5F91" w:rsidP="008B5F91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r w:rsidRPr="0083639F">
        <w:rPr>
          <w:rFonts w:ascii="Times New Roman" w:hAnsi="Times New Roman"/>
          <w:i/>
          <w:sz w:val="18"/>
          <w:szCs w:val="18"/>
        </w:rPr>
        <w:t xml:space="preserve">z dnia </w:t>
      </w:r>
      <w:r>
        <w:rPr>
          <w:rFonts w:ascii="Times New Roman" w:hAnsi="Times New Roman"/>
          <w:i/>
          <w:sz w:val="18"/>
          <w:szCs w:val="18"/>
        </w:rPr>
        <w:t xml:space="preserve">21 listopada </w:t>
      </w:r>
      <w:r w:rsidRPr="0083639F">
        <w:rPr>
          <w:rFonts w:ascii="Times New Roman" w:hAnsi="Times New Roman"/>
          <w:i/>
          <w:sz w:val="18"/>
          <w:szCs w:val="18"/>
        </w:rPr>
        <w:t>2024 roku</w:t>
      </w:r>
    </w:p>
    <w:p w14:paraId="1F50AFCB" w14:textId="2481A846" w:rsidR="005F542D" w:rsidRDefault="005F542D" w:rsidP="005F542D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w sprawie: </w:t>
      </w:r>
      <w:r w:rsidRPr="005F542D">
        <w:rPr>
          <w:rFonts w:ascii="Times New Roman" w:hAnsi="Times New Roman"/>
          <w:i/>
          <w:sz w:val="18"/>
          <w:szCs w:val="18"/>
        </w:rPr>
        <w:t>zatwierdzenia wzorów dyplomu doktorskiego i dyplomu habilitacyjnego</w:t>
      </w:r>
    </w:p>
    <w:p w14:paraId="5975CB56" w14:textId="77777777" w:rsidR="005F542D" w:rsidRDefault="005F542D" w:rsidP="005F542D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14:paraId="3E673D99" w14:textId="5C3F5DD5" w:rsidR="005F542D" w:rsidRDefault="005F542D" w:rsidP="005F542D">
      <w:pPr>
        <w:spacing w:after="0" w:line="240" w:lineRule="auto"/>
        <w:ind w:firstLine="0"/>
        <w:jc w:val="right"/>
        <w:rPr>
          <w:rFonts w:ascii="Times New Roman" w:hAnsi="Times New Roman"/>
          <w:i/>
          <w:iCs/>
          <w:sz w:val="24"/>
          <w:szCs w:val="24"/>
        </w:rPr>
      </w:pPr>
      <w:r w:rsidRPr="005F542D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05FF88E7" wp14:editId="45AC20BF">
            <wp:extent cx="5760720" cy="8180705"/>
            <wp:effectExtent l="0" t="0" r="0" b="0"/>
            <wp:docPr id="150759439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9439" name="Obraz 1" descr="Obraz zawierający tekst, zrzut ekranu, Czcionk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2B4A" w14:textId="77777777" w:rsidR="005F542D" w:rsidRDefault="005F542D" w:rsidP="005F542D">
      <w:pPr>
        <w:spacing w:after="0" w:line="240" w:lineRule="auto"/>
        <w:ind w:firstLine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505ED0E" w14:textId="15D5FB1D" w:rsidR="005F542D" w:rsidRDefault="000E7699" w:rsidP="000E7699">
      <w:pPr>
        <w:spacing w:after="0" w:line="240" w:lineRule="auto"/>
        <w:ind w:firstLine="0"/>
        <w:jc w:val="lef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</w:p>
    <w:p w14:paraId="542738FB" w14:textId="6B045B7B" w:rsidR="005F542D" w:rsidRDefault="005F542D" w:rsidP="005F542D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lastRenderedPageBreak/>
        <w:t>Załącznik nr 2 do uchwały nr 9/2024</w:t>
      </w:r>
    </w:p>
    <w:p w14:paraId="7FC1CF65" w14:textId="77777777" w:rsidR="005F542D" w:rsidRDefault="005F542D" w:rsidP="005F542D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Rady Dyscypliny Ekonomia i Finanse Akademii Bialskiej im. Jana Pawła II </w:t>
      </w:r>
    </w:p>
    <w:p w14:paraId="48A4F9E6" w14:textId="77777777" w:rsidR="008B5F91" w:rsidRPr="0083639F" w:rsidRDefault="008B5F91" w:rsidP="008B5F91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r w:rsidRPr="0083639F">
        <w:rPr>
          <w:rFonts w:ascii="Times New Roman" w:hAnsi="Times New Roman"/>
          <w:i/>
          <w:sz w:val="18"/>
          <w:szCs w:val="18"/>
        </w:rPr>
        <w:t xml:space="preserve">z dnia </w:t>
      </w:r>
      <w:r>
        <w:rPr>
          <w:rFonts w:ascii="Times New Roman" w:hAnsi="Times New Roman"/>
          <w:i/>
          <w:sz w:val="18"/>
          <w:szCs w:val="18"/>
        </w:rPr>
        <w:t xml:space="preserve">21 listopada </w:t>
      </w:r>
      <w:r w:rsidRPr="0083639F">
        <w:rPr>
          <w:rFonts w:ascii="Times New Roman" w:hAnsi="Times New Roman"/>
          <w:i/>
          <w:sz w:val="18"/>
          <w:szCs w:val="18"/>
        </w:rPr>
        <w:t>2024 roku</w:t>
      </w:r>
    </w:p>
    <w:p w14:paraId="75B1981C" w14:textId="77777777" w:rsidR="005F542D" w:rsidRDefault="005F542D" w:rsidP="005F542D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w sprawie: </w:t>
      </w:r>
      <w:r w:rsidRPr="005F542D">
        <w:rPr>
          <w:rFonts w:ascii="Times New Roman" w:hAnsi="Times New Roman"/>
          <w:i/>
          <w:sz w:val="18"/>
          <w:szCs w:val="18"/>
        </w:rPr>
        <w:t>zatwierdzenia wzorów dyplomu doktorskiego i dyplomu habilitacyjnego</w:t>
      </w:r>
    </w:p>
    <w:p w14:paraId="097F5106" w14:textId="77777777" w:rsidR="005F542D" w:rsidRDefault="005F542D" w:rsidP="005F542D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14:paraId="5DB06BDF" w14:textId="7ECB03DD" w:rsidR="005F542D" w:rsidRPr="005F542D" w:rsidRDefault="005F542D" w:rsidP="005F542D">
      <w:pPr>
        <w:spacing w:after="0" w:line="240" w:lineRule="auto"/>
        <w:ind w:firstLine="0"/>
        <w:jc w:val="right"/>
        <w:rPr>
          <w:rFonts w:ascii="Times New Roman" w:hAnsi="Times New Roman"/>
          <w:i/>
          <w:iCs/>
          <w:sz w:val="24"/>
          <w:szCs w:val="24"/>
        </w:rPr>
      </w:pPr>
      <w:r w:rsidRPr="005F542D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4D6021C8" wp14:editId="5FE6093C">
            <wp:extent cx="5760720" cy="8150225"/>
            <wp:effectExtent l="0" t="0" r="0" b="3175"/>
            <wp:docPr id="1895563704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63704" name="Obraz 1" descr="Obraz zawierający tekst, zrzut ekranu, Czcionk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542D" w:rsidRPr="005F542D">
      <w:pgSz w:w="11906" w:h="16838"/>
      <w:pgMar w:top="709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9102E"/>
    <w:multiLevelType w:val="hybridMultilevel"/>
    <w:tmpl w:val="BFBE6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D007E"/>
    <w:multiLevelType w:val="hybridMultilevel"/>
    <w:tmpl w:val="FD347DA0"/>
    <w:lvl w:ilvl="0" w:tplc="F670AF1A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554684"/>
    <w:multiLevelType w:val="multilevel"/>
    <w:tmpl w:val="1144C0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CB24CB0"/>
    <w:multiLevelType w:val="multilevel"/>
    <w:tmpl w:val="9DFAF94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6637B0B"/>
    <w:multiLevelType w:val="hybridMultilevel"/>
    <w:tmpl w:val="CA2A4C38"/>
    <w:lvl w:ilvl="0" w:tplc="F670AF1A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C2482D"/>
    <w:multiLevelType w:val="multilevel"/>
    <w:tmpl w:val="637C0554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6" w15:restartNumberingAfterBreak="0">
    <w:nsid w:val="26CE780E"/>
    <w:multiLevelType w:val="multilevel"/>
    <w:tmpl w:val="0F1030D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2EA76F93"/>
    <w:multiLevelType w:val="hybridMultilevel"/>
    <w:tmpl w:val="4B28C73E"/>
    <w:lvl w:ilvl="0" w:tplc="BED8E6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A96776"/>
    <w:multiLevelType w:val="multilevel"/>
    <w:tmpl w:val="CC661A5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39386042"/>
    <w:multiLevelType w:val="multilevel"/>
    <w:tmpl w:val="159EB9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A823EBD"/>
    <w:multiLevelType w:val="multilevel"/>
    <w:tmpl w:val="58B4680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1" w15:restartNumberingAfterBreak="0">
    <w:nsid w:val="3EB56560"/>
    <w:multiLevelType w:val="multilevel"/>
    <w:tmpl w:val="B00428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45F46FA7"/>
    <w:multiLevelType w:val="multilevel"/>
    <w:tmpl w:val="5CF0EA3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3" w15:restartNumberingAfterBreak="0">
    <w:nsid w:val="4A306482"/>
    <w:multiLevelType w:val="hybridMultilevel"/>
    <w:tmpl w:val="48B0D7D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0341253"/>
    <w:multiLevelType w:val="multilevel"/>
    <w:tmpl w:val="3E7EB71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5A967535"/>
    <w:multiLevelType w:val="hybridMultilevel"/>
    <w:tmpl w:val="92BCD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82F85"/>
    <w:multiLevelType w:val="hybridMultilevel"/>
    <w:tmpl w:val="087A80EA"/>
    <w:lvl w:ilvl="0" w:tplc="F670AF1A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1AA7CB2"/>
    <w:multiLevelType w:val="multilevel"/>
    <w:tmpl w:val="01045E0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62BD357D"/>
    <w:multiLevelType w:val="multilevel"/>
    <w:tmpl w:val="8F648F3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69331F74"/>
    <w:multiLevelType w:val="multilevel"/>
    <w:tmpl w:val="CB6215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69825C0E"/>
    <w:multiLevelType w:val="multilevel"/>
    <w:tmpl w:val="B4CA17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6B352A16"/>
    <w:multiLevelType w:val="multilevel"/>
    <w:tmpl w:val="A074EA5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6DD257D4"/>
    <w:multiLevelType w:val="multilevel"/>
    <w:tmpl w:val="5E08F74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70647C57"/>
    <w:multiLevelType w:val="hybridMultilevel"/>
    <w:tmpl w:val="DD9061EE"/>
    <w:lvl w:ilvl="0" w:tplc="691CF970">
      <w:start w:val="1"/>
      <w:numFmt w:val="lowerLetter"/>
      <w:lvlText w:val="%1)"/>
      <w:lvlJc w:val="left"/>
      <w:pPr>
        <w:ind w:left="72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430F0B"/>
    <w:multiLevelType w:val="multilevel"/>
    <w:tmpl w:val="9788BDFC"/>
    <w:lvl w:ilvl="0">
      <w:start w:val="1"/>
      <w:numFmt w:val="upperRoman"/>
      <w:lvlText w:val="%1."/>
      <w:lvlJc w:val="righ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5" w15:restartNumberingAfterBreak="0">
    <w:nsid w:val="79AE6490"/>
    <w:multiLevelType w:val="multilevel"/>
    <w:tmpl w:val="439E6CB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7E404040"/>
    <w:multiLevelType w:val="multilevel"/>
    <w:tmpl w:val="2DC2D9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671185723">
    <w:abstractNumId w:val="11"/>
  </w:num>
  <w:num w:numId="2" w16cid:durableId="1281835513">
    <w:abstractNumId w:val="25"/>
  </w:num>
  <w:num w:numId="3" w16cid:durableId="746654110">
    <w:abstractNumId w:val="8"/>
  </w:num>
  <w:num w:numId="4" w16cid:durableId="1046174003">
    <w:abstractNumId w:val="18"/>
  </w:num>
  <w:num w:numId="5" w16cid:durableId="1379360911">
    <w:abstractNumId w:val="12"/>
  </w:num>
  <w:num w:numId="6" w16cid:durableId="1966505233">
    <w:abstractNumId w:val="2"/>
  </w:num>
  <w:num w:numId="7" w16cid:durableId="1036586972">
    <w:abstractNumId w:val="5"/>
  </w:num>
  <w:num w:numId="8" w16cid:durableId="642393402">
    <w:abstractNumId w:val="22"/>
  </w:num>
  <w:num w:numId="9" w16cid:durableId="998462694">
    <w:abstractNumId w:val="24"/>
  </w:num>
  <w:num w:numId="10" w16cid:durableId="1931115160">
    <w:abstractNumId w:val="26"/>
  </w:num>
  <w:num w:numId="11" w16cid:durableId="1812214006">
    <w:abstractNumId w:val="9"/>
  </w:num>
  <w:num w:numId="12" w16cid:durableId="517425020">
    <w:abstractNumId w:val="3"/>
  </w:num>
  <w:num w:numId="13" w16cid:durableId="32341897">
    <w:abstractNumId w:val="21"/>
  </w:num>
  <w:num w:numId="14" w16cid:durableId="1900510786">
    <w:abstractNumId w:val="17"/>
  </w:num>
  <w:num w:numId="15" w16cid:durableId="534395096">
    <w:abstractNumId w:val="20"/>
  </w:num>
  <w:num w:numId="16" w16cid:durableId="1284726660">
    <w:abstractNumId w:val="14"/>
  </w:num>
  <w:num w:numId="17" w16cid:durableId="1886402461">
    <w:abstractNumId w:val="6"/>
  </w:num>
  <w:num w:numId="18" w16cid:durableId="1271816457">
    <w:abstractNumId w:val="10"/>
  </w:num>
  <w:num w:numId="19" w16cid:durableId="1141507331">
    <w:abstractNumId w:val="19"/>
  </w:num>
  <w:num w:numId="20" w16cid:durableId="619608343">
    <w:abstractNumId w:val="13"/>
  </w:num>
  <w:num w:numId="21" w16cid:durableId="50478763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123358787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690370436">
    <w:abstractNumId w:val="23"/>
  </w:num>
  <w:num w:numId="24" w16cid:durableId="161315779">
    <w:abstractNumId w:val="0"/>
  </w:num>
  <w:num w:numId="25" w16cid:durableId="1162307249">
    <w:abstractNumId w:val="16"/>
  </w:num>
  <w:num w:numId="26" w16cid:durableId="104082512">
    <w:abstractNumId w:val="1"/>
  </w:num>
  <w:num w:numId="27" w16cid:durableId="1766264906">
    <w:abstractNumId w:val="4"/>
  </w:num>
  <w:num w:numId="28" w16cid:durableId="1285194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086F"/>
    <w:rsid w:val="00001C46"/>
    <w:rsid w:val="00032E9A"/>
    <w:rsid w:val="000610D2"/>
    <w:rsid w:val="00066B77"/>
    <w:rsid w:val="000E4612"/>
    <w:rsid w:val="000E7699"/>
    <w:rsid w:val="001375C6"/>
    <w:rsid w:val="001618B9"/>
    <w:rsid w:val="001A43AF"/>
    <w:rsid w:val="001F083A"/>
    <w:rsid w:val="001F2E82"/>
    <w:rsid w:val="00253E85"/>
    <w:rsid w:val="00296362"/>
    <w:rsid w:val="002E3791"/>
    <w:rsid w:val="002F0EFC"/>
    <w:rsid w:val="0036103B"/>
    <w:rsid w:val="004034C5"/>
    <w:rsid w:val="00410C7C"/>
    <w:rsid w:val="004161A9"/>
    <w:rsid w:val="00427F04"/>
    <w:rsid w:val="004360E5"/>
    <w:rsid w:val="004C5BEB"/>
    <w:rsid w:val="004E03CE"/>
    <w:rsid w:val="00570A21"/>
    <w:rsid w:val="00584738"/>
    <w:rsid w:val="005B7C71"/>
    <w:rsid w:val="005E32A0"/>
    <w:rsid w:val="005F542D"/>
    <w:rsid w:val="0061623D"/>
    <w:rsid w:val="0068719D"/>
    <w:rsid w:val="007F7C59"/>
    <w:rsid w:val="00800963"/>
    <w:rsid w:val="008B5F91"/>
    <w:rsid w:val="00915100"/>
    <w:rsid w:val="009B2E66"/>
    <w:rsid w:val="009D0E98"/>
    <w:rsid w:val="009E4A96"/>
    <w:rsid w:val="00A72FA5"/>
    <w:rsid w:val="00A872BF"/>
    <w:rsid w:val="00B1086F"/>
    <w:rsid w:val="00B1637E"/>
    <w:rsid w:val="00B73477"/>
    <w:rsid w:val="00B813BC"/>
    <w:rsid w:val="00BA5E72"/>
    <w:rsid w:val="00BC33A8"/>
    <w:rsid w:val="00BC4A3F"/>
    <w:rsid w:val="00BE0872"/>
    <w:rsid w:val="00CC064F"/>
    <w:rsid w:val="00D07C0C"/>
    <w:rsid w:val="00D32455"/>
    <w:rsid w:val="00D64663"/>
    <w:rsid w:val="00D740A3"/>
    <w:rsid w:val="00DA7A4F"/>
    <w:rsid w:val="00DB3D9B"/>
    <w:rsid w:val="00DD7A03"/>
    <w:rsid w:val="00E56EBB"/>
    <w:rsid w:val="00F01B35"/>
    <w:rsid w:val="00F47BEC"/>
    <w:rsid w:val="00F85069"/>
    <w:rsid w:val="00FD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D1964F"/>
  <w15:docId w15:val="{2396F23E-B6A4-4469-AC18-438CB496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7B49"/>
    <w:pPr>
      <w:spacing w:after="200" w:line="276" w:lineRule="auto"/>
      <w:ind w:firstLine="709"/>
      <w:jc w:val="both"/>
    </w:pPr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F7711"/>
    <w:rPr>
      <w:rFonts w:ascii="Segoe UI" w:eastAsia="Calibri" w:hAnsi="Segoe UI" w:cs="Segoe UI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DF14B1"/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DF14B1"/>
    <w:rPr>
      <w:rFonts w:ascii="Calibri" w:eastAsia="Calibri" w:hAnsi="Calibri" w:cs="Times New Roman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DF14B1"/>
    <w:rPr>
      <w:rFonts w:eastAsiaTheme="minorEastAsia"/>
      <w:color w:val="5A5A5A" w:themeColor="text1" w:themeTint="A5"/>
      <w:spacing w:val="15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16426A"/>
    <w:rPr>
      <w:rFonts w:ascii="Calibri" w:eastAsia="Calibri" w:hAnsi="Calibri" w:cs="Times New Roman"/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16426A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F14B1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F771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264BB"/>
    <w:pPr>
      <w:ind w:left="720"/>
      <w:contextualSpacing/>
    </w:pPr>
  </w:style>
  <w:style w:type="paragraph" w:customStyle="1" w:styleId="elementtoproof">
    <w:name w:val="elementtoproof"/>
    <w:basedOn w:val="Normalny"/>
    <w:uiPriority w:val="99"/>
    <w:semiHidden/>
    <w:qFormat/>
    <w:rsid w:val="008C5A91"/>
    <w:pPr>
      <w:spacing w:after="0" w:line="240" w:lineRule="auto"/>
      <w:ind w:firstLine="0"/>
      <w:jc w:val="left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qFormat/>
    <w:rsid w:val="008C5A91"/>
    <w:pPr>
      <w:spacing w:after="0" w:line="240" w:lineRule="auto"/>
      <w:ind w:firstLine="0"/>
      <w:jc w:val="left"/>
    </w:pPr>
    <w:rPr>
      <w:rFonts w:ascii="Times New Roman" w:hAnsi="Times New Roman"/>
      <w:sz w:val="24"/>
      <w:szCs w:val="24"/>
      <w:lang w:eastAsia="pl-P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F14B1"/>
    <w:pPr>
      <w:tabs>
        <w:tab w:val="center" w:pos="4536"/>
        <w:tab w:val="right" w:pos="9072"/>
      </w:tabs>
      <w:spacing w:after="0" w:line="240" w:lineRule="auto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DF14B1"/>
    <w:pPr>
      <w:spacing w:after="160" w:line="259" w:lineRule="auto"/>
      <w:jc w:val="left"/>
    </w:pPr>
    <w:rPr>
      <w:rFonts w:eastAsiaTheme="minorEastAsia" w:cstheme="minorBidi"/>
      <w:color w:val="5A5A5A" w:themeColor="text1" w:themeTint="A5"/>
      <w:spacing w:val="1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6426A"/>
    <w:pPr>
      <w:spacing w:after="0" w:line="240" w:lineRule="auto"/>
    </w:pPr>
    <w:rPr>
      <w:sz w:val="20"/>
      <w:szCs w:val="20"/>
    </w:rPr>
  </w:style>
  <w:style w:type="table" w:customStyle="1" w:styleId="Tabela-Siatka1">
    <w:name w:val="Tabela - Siatka1"/>
    <w:basedOn w:val="Standardowy"/>
    <w:uiPriority w:val="39"/>
    <w:rsid w:val="00F54F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DF1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53E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3E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E85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3E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3E85"/>
    <w:rPr>
      <w:rFonts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001C46"/>
    <w:rPr>
      <w:color w:val="0000FF"/>
      <w:u w:val="single"/>
    </w:rPr>
  </w:style>
  <w:style w:type="paragraph" w:customStyle="1" w:styleId="Default">
    <w:name w:val="Default"/>
    <w:rsid w:val="00B1637E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032E9A"/>
    <w:pPr>
      <w:suppressAutoHyphens w:val="0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54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00372-42B3-4414-8FE5-6CAA4A8C6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222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Agnieszka_Dawidziuk</dc:creator>
  <cp:lastModifiedBy>Paulina Rynkiewicz</cp:lastModifiedBy>
  <cp:revision>7</cp:revision>
  <cp:lastPrinted>2024-11-26T09:39:00Z</cp:lastPrinted>
  <dcterms:created xsi:type="dcterms:W3CDTF">2024-11-21T12:13:00Z</dcterms:created>
  <dcterms:modified xsi:type="dcterms:W3CDTF">2024-11-26T09:39:00Z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c21ee7dde23d78efe7adc5b24015306aab1e325609d81456fca9ee993f75abee</vt:lpwstr>
  </property>
</Properties>
</file>