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9028" w14:textId="77777777" w:rsidR="0045133B" w:rsidRDefault="0045133B" w:rsidP="0045133B"/>
    <w:p w14:paraId="0A1718B7" w14:textId="35D9AC11" w:rsidR="0045133B" w:rsidRPr="00635BC3" w:rsidRDefault="0045133B" w:rsidP="002D3C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2D3C05">
        <w:rPr>
          <w:rFonts w:ascii="Times New Roman" w:eastAsia="Calibri" w:hAnsi="Times New Roman" w:cs="Times New Roman"/>
          <w:b/>
          <w:sz w:val="24"/>
          <w:szCs w:val="24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331BD137" w14:textId="77777777" w:rsidR="0045133B" w:rsidRPr="00635BC3" w:rsidRDefault="0045133B" w:rsidP="002D3C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Rady Uczelni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Akademii Bialskiej im. Jana Pawła II</w:t>
      </w:r>
    </w:p>
    <w:p w14:paraId="4D35EF51" w14:textId="07B9301F" w:rsidR="0045133B" w:rsidRPr="00635BC3" w:rsidRDefault="0045133B" w:rsidP="002D3C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2</w:t>
      </w:r>
      <w:r w:rsidR="002D3C0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sierpnia 2024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292AC314" w14:textId="2DEB9EC1" w:rsidR="0045133B" w:rsidRPr="00635BC3" w:rsidRDefault="0045133B" w:rsidP="002D3C0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skierowania do Ministerstwa Nauki i Szkolnictwa Wyższego wniosku o ustalenie wynagrodzenia zasadniczego i dodatku funkcyjnego JM Rektorowi Akademii Bialskiej im. Jana Pawła II </w:t>
      </w:r>
    </w:p>
    <w:p w14:paraId="688AA922" w14:textId="77777777" w:rsidR="0045133B" w:rsidRPr="00635BC3" w:rsidRDefault="0045133B" w:rsidP="004513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77982" w14:textId="7D63038C" w:rsidR="0045133B" w:rsidRPr="00635BC3" w:rsidRDefault="0045133B" w:rsidP="004513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Działając na podstawie art. 140</w:t>
      </w: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ustawy z dnia 20 lipca 2018 r. Prawo </w:t>
      </w:r>
      <w:r>
        <w:rPr>
          <w:rFonts w:ascii="Times New Roman" w:eastAsia="Calibri" w:hAnsi="Times New Roman" w:cs="Times New Roman"/>
          <w:sz w:val="24"/>
          <w:szCs w:val="24"/>
        </w:rPr>
        <w:t>o szkolnictwie wyższym i nauce (Dz. U. 2023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742 tj.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zm.) oraz zgodnie § 2 pkt 7  Regulaminu Rady Uczelni z dnia 28.11.2023 r. uchwala się co następuje:</w:t>
      </w:r>
    </w:p>
    <w:p w14:paraId="0E3B9898" w14:textId="77777777" w:rsidR="0045133B" w:rsidRDefault="0045133B" w:rsidP="004513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4D493E" w14:textId="43361E77" w:rsidR="0045133B" w:rsidRPr="00635BC3" w:rsidRDefault="0045133B" w:rsidP="004513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71FFA144" w14:textId="77777777" w:rsidR="0045133B" w:rsidRPr="00635BC3" w:rsidRDefault="0045133B" w:rsidP="0045133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DAB46C" w14:textId="068E08C9" w:rsidR="0045133B" w:rsidRPr="008528FA" w:rsidRDefault="0045133B" w:rsidP="0045133B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Rada Uczelni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Akademii Bialskiej im. Jana Pawła II </w:t>
      </w:r>
      <w:r w:rsidR="001F059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kieruje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wniosek do Ministra Nauki  o ustalenie wynagrodzenia zasadniczego w wysokości </w:t>
      </w:r>
      <w:r w:rsidR="001F059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20 500 zł (słownie: dwadzieścia tysięcy pięćset złotych)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oraz dodatku funkcyjnego w wysokości </w:t>
      </w:r>
      <w:r w:rsidR="001F059D">
        <w:rPr>
          <w:rFonts w:ascii="Times New Roman" w:eastAsia="Calibri" w:hAnsi="Times New Roman" w:cs="Times New Roman"/>
          <w:bCs/>
          <w:iCs/>
          <w:sz w:val="24"/>
          <w:szCs w:val="24"/>
        </w:rPr>
        <w:t>3 600 zł (trzy tysiące sześćset zł)</w:t>
      </w:r>
      <w:r w:rsidR="002D3C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prof. dr</w:t>
      </w:r>
      <w:r w:rsidR="001F059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hab. Jer</w:t>
      </w:r>
      <w:r w:rsidR="002D3C05">
        <w:rPr>
          <w:rFonts w:ascii="Times New Roman" w:eastAsia="Calibri" w:hAnsi="Times New Roman" w:cs="Times New Roman"/>
          <w:sz w:val="24"/>
          <w:szCs w:val="24"/>
        </w:rPr>
        <w:t xml:space="preserve">zemu </w:t>
      </w:r>
      <w:proofErr w:type="spellStart"/>
      <w:r w:rsidR="002D3C05">
        <w:rPr>
          <w:rFonts w:ascii="Times New Roman" w:eastAsia="Calibri" w:hAnsi="Times New Roman" w:cs="Times New Roman"/>
          <w:sz w:val="24"/>
          <w:szCs w:val="24"/>
        </w:rPr>
        <w:t>Nitychoru</w:t>
      </w:r>
      <w:r w:rsidR="001F059D">
        <w:rPr>
          <w:rFonts w:ascii="Times New Roman" w:eastAsia="Calibri" w:hAnsi="Times New Roman" w:cs="Times New Roman"/>
          <w:sz w:val="24"/>
          <w:szCs w:val="24"/>
        </w:rPr>
        <w:t>k</w:t>
      </w:r>
      <w:r w:rsidR="002D3C05">
        <w:rPr>
          <w:rFonts w:ascii="Times New Roman" w:eastAsia="Calibri" w:hAnsi="Times New Roman" w:cs="Times New Roman"/>
          <w:sz w:val="24"/>
          <w:szCs w:val="24"/>
        </w:rPr>
        <w:t>owi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JM Rektor</w:t>
      </w:r>
      <w:r w:rsidR="002D3C05">
        <w:rPr>
          <w:rFonts w:ascii="Times New Roman" w:eastAsia="Calibri" w:hAnsi="Times New Roman" w:cs="Times New Roman"/>
          <w:sz w:val="24"/>
          <w:szCs w:val="24"/>
        </w:rPr>
        <w:t xml:space="preserve">owi </w:t>
      </w:r>
      <w:r w:rsidRPr="008528FA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kademii </w:t>
      </w:r>
      <w:r w:rsidRPr="008528FA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ialskiej im. Jana Pawła II od </w:t>
      </w:r>
      <w:r w:rsidR="002D3C05">
        <w:rPr>
          <w:rFonts w:ascii="Times New Roman" w:eastAsia="Calibri" w:hAnsi="Times New Roman" w:cs="Times New Roman"/>
          <w:sz w:val="24"/>
          <w:szCs w:val="24"/>
        </w:rPr>
        <w:t xml:space="preserve">01 września </w:t>
      </w:r>
      <w:r>
        <w:rPr>
          <w:rFonts w:ascii="Times New Roman" w:eastAsia="Calibri" w:hAnsi="Times New Roman" w:cs="Times New Roman"/>
          <w:sz w:val="24"/>
          <w:szCs w:val="24"/>
        </w:rPr>
        <w:t>2024 roku.</w:t>
      </w:r>
    </w:p>
    <w:p w14:paraId="3F4883DA" w14:textId="77777777" w:rsidR="0045133B" w:rsidRPr="00635BC3" w:rsidRDefault="0045133B" w:rsidP="004513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5BF71C55" w14:textId="77777777" w:rsidR="0045133B" w:rsidRPr="00635BC3" w:rsidRDefault="0045133B" w:rsidP="004513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6D66D" w14:textId="13DCFAE1" w:rsidR="0045133B" w:rsidRPr="00635BC3" w:rsidRDefault="0045133B" w:rsidP="004513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Uchwała została podjęta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głosowaniu jawnym w obecności </w:t>
      </w:r>
      <w:r w:rsidR="001F059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osób z ogólnej liczby </w:t>
      </w:r>
      <w:r w:rsidRPr="00163A0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 członków statutowego sk</w:t>
      </w:r>
      <w:r>
        <w:rPr>
          <w:rFonts w:ascii="Times New Roman" w:eastAsia="Calibri" w:hAnsi="Times New Roman" w:cs="Times New Roman"/>
          <w:sz w:val="24"/>
          <w:szCs w:val="24"/>
        </w:rPr>
        <w:t>ładu Rady, wynikiem głosowania:</w:t>
      </w:r>
      <w:r w:rsidR="001F059D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r>
        <w:rPr>
          <w:rFonts w:ascii="Times New Roman" w:eastAsia="Calibri" w:hAnsi="Times New Roman" w:cs="Times New Roman"/>
          <w:sz w:val="24"/>
          <w:szCs w:val="24"/>
        </w:rPr>
        <w:t xml:space="preserve">głosów „za”, 0 głosów „przeciw”,  0 </w:t>
      </w:r>
      <w:r w:rsidRPr="00635BC3">
        <w:rPr>
          <w:rFonts w:ascii="Times New Roman" w:eastAsia="Calibri" w:hAnsi="Times New Roman" w:cs="Times New Roman"/>
          <w:sz w:val="24"/>
          <w:szCs w:val="24"/>
        </w:rPr>
        <w:t>głosów „wstrzymujących się”.</w:t>
      </w:r>
    </w:p>
    <w:p w14:paraId="4B5CDC81" w14:textId="77777777" w:rsidR="0045133B" w:rsidRPr="00635BC3" w:rsidRDefault="0045133B" w:rsidP="004513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41096" w14:textId="77777777" w:rsidR="0045133B" w:rsidRPr="00635BC3" w:rsidRDefault="0045133B" w:rsidP="004513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197D2E86" w14:textId="77777777" w:rsidR="0045133B" w:rsidRPr="00635BC3" w:rsidRDefault="0045133B" w:rsidP="0045133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6E90F6" w14:textId="77777777" w:rsidR="0045133B" w:rsidRPr="00635BC3" w:rsidRDefault="0045133B" w:rsidP="004513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489AF4E9" w14:textId="77777777" w:rsidR="0045133B" w:rsidRDefault="0045133B" w:rsidP="0045133B"/>
    <w:p w14:paraId="7BB27525" w14:textId="77777777" w:rsidR="0045133B" w:rsidRDefault="0045133B" w:rsidP="0045133B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Marcin Chodyka </w:t>
      </w:r>
    </w:p>
    <w:p w14:paraId="0844F8DE" w14:textId="77777777" w:rsidR="0045133B" w:rsidRPr="0003177B" w:rsidRDefault="0045133B" w:rsidP="0045133B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C09D4" w14:textId="77777777" w:rsidR="0045133B" w:rsidRPr="00AA31BC" w:rsidRDefault="0045133B" w:rsidP="0045133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AA31BC">
        <w:rPr>
          <w:rFonts w:ascii="Times New Roman" w:hAnsi="Times New Roman" w:cs="Times New Roman"/>
          <w:b/>
        </w:rPr>
        <w:t xml:space="preserve">Przewodniczący </w:t>
      </w:r>
    </w:p>
    <w:p w14:paraId="3DE1F829" w14:textId="77777777" w:rsidR="0045133B" w:rsidRPr="00AA31BC" w:rsidRDefault="0045133B" w:rsidP="0045133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AA31BC">
        <w:rPr>
          <w:rFonts w:ascii="Times New Roman" w:hAnsi="Times New Roman" w:cs="Times New Roman"/>
          <w:b/>
        </w:rPr>
        <w:t>Rady Uczelni kadencji 2021-2024</w:t>
      </w:r>
    </w:p>
    <w:p w14:paraId="20FA172F" w14:textId="77777777" w:rsidR="0045133B" w:rsidRPr="00AA31BC" w:rsidRDefault="0045133B" w:rsidP="0045133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AA31BC">
        <w:rPr>
          <w:rFonts w:ascii="Times New Roman" w:hAnsi="Times New Roman" w:cs="Times New Roman"/>
          <w:b/>
        </w:rPr>
        <w:t>Akademii Bialskiej im. Jana Pawła II</w:t>
      </w:r>
    </w:p>
    <w:p w14:paraId="35583B32" w14:textId="77777777" w:rsidR="0045133B" w:rsidRDefault="0045133B" w:rsidP="0045133B"/>
    <w:p w14:paraId="14E3ADD5" w14:textId="77777777" w:rsidR="0045133B" w:rsidRDefault="0045133B" w:rsidP="0045133B"/>
    <w:p w14:paraId="7D906E7C" w14:textId="77777777" w:rsidR="0045133B" w:rsidRDefault="0045133B" w:rsidP="0045133B"/>
    <w:p w14:paraId="33B96AEB" w14:textId="77777777" w:rsidR="00FB47FF" w:rsidRDefault="00FB47FF"/>
    <w:sectPr w:rsidR="00FB47FF" w:rsidSect="004513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F70F" w14:textId="77777777" w:rsidR="00706C63" w:rsidRDefault="00706C63" w:rsidP="002D3C05">
      <w:pPr>
        <w:spacing w:after="0" w:line="240" w:lineRule="auto"/>
      </w:pPr>
      <w:r>
        <w:separator/>
      </w:r>
    </w:p>
  </w:endnote>
  <w:endnote w:type="continuationSeparator" w:id="0">
    <w:p w14:paraId="2C1FCC7C" w14:textId="77777777" w:rsidR="00706C63" w:rsidRDefault="00706C63" w:rsidP="002D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A3C5" w14:textId="77777777" w:rsidR="00706C63" w:rsidRDefault="00706C63" w:rsidP="002D3C05">
      <w:pPr>
        <w:spacing w:after="0" w:line="240" w:lineRule="auto"/>
      </w:pPr>
      <w:r>
        <w:separator/>
      </w:r>
    </w:p>
  </w:footnote>
  <w:footnote w:type="continuationSeparator" w:id="0">
    <w:p w14:paraId="404F3558" w14:textId="77777777" w:rsidR="00706C63" w:rsidRDefault="00706C63" w:rsidP="002D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8E66" w14:textId="582F7277" w:rsidR="00CB076A" w:rsidRDefault="00000000" w:rsidP="00E016AC">
    <w:pPr>
      <w:pStyle w:val="Nagwek"/>
      <w:rPr>
        <w:rFonts w:ascii="Times New Roman" w:hAnsi="Times New Roman" w:cs="Times New Roman"/>
      </w:rPr>
    </w:pPr>
    <w:r w:rsidRPr="00F75674">
      <w:rPr>
        <w:rFonts w:ascii="Times New Roman" w:hAnsi="Times New Roman" w:cs="Times New Roman"/>
      </w:rPr>
      <w:t xml:space="preserve"> </w:t>
    </w:r>
  </w:p>
  <w:p w14:paraId="6FC2A290" w14:textId="2F47171F" w:rsidR="00CB076A" w:rsidRPr="00BC6E89" w:rsidRDefault="00CB076A" w:rsidP="00604A79">
    <w:pPr>
      <w:pStyle w:val="Nagwek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C7"/>
    <w:rsid w:val="000721A8"/>
    <w:rsid w:val="001C3BC1"/>
    <w:rsid w:val="001F059D"/>
    <w:rsid w:val="002D3C05"/>
    <w:rsid w:val="0045133B"/>
    <w:rsid w:val="004631C7"/>
    <w:rsid w:val="005457AB"/>
    <w:rsid w:val="005D3591"/>
    <w:rsid w:val="00706C63"/>
    <w:rsid w:val="00737DB4"/>
    <w:rsid w:val="00CB076A"/>
    <w:rsid w:val="00E016AC"/>
    <w:rsid w:val="00FB44C1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5874"/>
  <w15:chartTrackingRefBased/>
  <w15:docId w15:val="{30D0209C-2D0F-466A-A0A8-D1CE822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3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1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1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1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1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1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1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1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1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1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1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1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1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1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1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1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1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1C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31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1C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31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1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1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33B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C0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Dziołak</dc:creator>
  <cp:keywords/>
  <dc:description/>
  <cp:lastModifiedBy>Marzena Dziołak</cp:lastModifiedBy>
  <cp:revision>6</cp:revision>
  <cp:lastPrinted>2024-08-27T07:34:00Z</cp:lastPrinted>
  <dcterms:created xsi:type="dcterms:W3CDTF">2024-08-23T10:45:00Z</dcterms:created>
  <dcterms:modified xsi:type="dcterms:W3CDTF">2024-10-02T09:38:00Z</dcterms:modified>
</cp:coreProperties>
</file>