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8096" w14:textId="2669BE1C" w:rsidR="00AE5F8D" w:rsidRPr="00C16087" w:rsidRDefault="002D4DB9" w:rsidP="004D296F">
      <w:pPr>
        <w:pStyle w:val="Tytu"/>
        <w:spacing w:line="360" w:lineRule="auto"/>
      </w:pPr>
      <w:r w:rsidRPr="00C16087">
        <w:t xml:space="preserve">Zarządzenie nr </w:t>
      </w:r>
      <w:r w:rsidR="00803EF2">
        <w:t>1</w:t>
      </w:r>
      <w:r w:rsidR="00C65C0B">
        <w:t>16</w:t>
      </w:r>
      <w:r w:rsidR="00CE1B7E">
        <w:t>/202</w:t>
      </w:r>
      <w:r w:rsidR="00C65C0B">
        <w:t>4</w:t>
      </w:r>
    </w:p>
    <w:p w14:paraId="1DB98097" w14:textId="77777777" w:rsidR="00AE5F8D" w:rsidRPr="00C16087" w:rsidRDefault="00AE5F8D" w:rsidP="004D296F">
      <w:pPr>
        <w:jc w:val="center"/>
        <w:rPr>
          <w:b/>
          <w:bCs/>
        </w:rPr>
      </w:pPr>
      <w:r w:rsidRPr="00C16087">
        <w:rPr>
          <w:b/>
          <w:bCs/>
        </w:rPr>
        <w:t xml:space="preserve">Rektora </w:t>
      </w:r>
      <w:r w:rsidR="005F0586">
        <w:rPr>
          <w:b/>
          <w:bCs/>
        </w:rPr>
        <w:br/>
      </w:r>
      <w:r w:rsidR="003B583F">
        <w:rPr>
          <w:b/>
          <w:bCs/>
        </w:rPr>
        <w:t xml:space="preserve">Akademii Bialskiej im. </w:t>
      </w:r>
      <w:r w:rsidRPr="00C16087">
        <w:rPr>
          <w:b/>
          <w:bCs/>
        </w:rPr>
        <w:t xml:space="preserve">Jana Pawła II </w:t>
      </w:r>
    </w:p>
    <w:p w14:paraId="1DB98098" w14:textId="0CFAA99C" w:rsidR="00AE5F8D" w:rsidRPr="00C16087" w:rsidRDefault="003E55AF" w:rsidP="004D296F">
      <w:pPr>
        <w:jc w:val="center"/>
        <w:rPr>
          <w:b/>
          <w:bCs/>
        </w:rPr>
      </w:pPr>
      <w:r w:rsidRPr="00C16087">
        <w:rPr>
          <w:b/>
          <w:bCs/>
        </w:rPr>
        <w:t xml:space="preserve">z dnia </w:t>
      </w:r>
      <w:r w:rsidR="00C65C0B">
        <w:rPr>
          <w:b/>
          <w:bCs/>
        </w:rPr>
        <w:t>7</w:t>
      </w:r>
      <w:r w:rsidR="00F52635">
        <w:rPr>
          <w:b/>
          <w:bCs/>
        </w:rPr>
        <w:t xml:space="preserve"> października</w:t>
      </w:r>
      <w:r w:rsidR="005F0586">
        <w:rPr>
          <w:b/>
          <w:bCs/>
        </w:rPr>
        <w:t xml:space="preserve"> </w:t>
      </w:r>
      <w:r w:rsidR="00CE1B7E">
        <w:rPr>
          <w:b/>
          <w:bCs/>
        </w:rPr>
        <w:t>202</w:t>
      </w:r>
      <w:r w:rsidR="00C65C0B">
        <w:rPr>
          <w:b/>
          <w:bCs/>
        </w:rPr>
        <w:t>4</w:t>
      </w:r>
      <w:r w:rsidR="00AE5F8D" w:rsidRPr="00C16087">
        <w:rPr>
          <w:b/>
          <w:bCs/>
        </w:rPr>
        <w:t xml:space="preserve"> roku</w:t>
      </w:r>
    </w:p>
    <w:p w14:paraId="1DB98099" w14:textId="77777777" w:rsidR="00AE5F8D" w:rsidRDefault="00AE5F8D" w:rsidP="00AE5F8D">
      <w:pPr>
        <w:pStyle w:val="Tytu"/>
        <w:jc w:val="right"/>
      </w:pPr>
    </w:p>
    <w:p w14:paraId="1DB9809A" w14:textId="77777777" w:rsidR="004D296F" w:rsidRPr="00C16087" w:rsidRDefault="004D296F" w:rsidP="00AE5F8D">
      <w:pPr>
        <w:pStyle w:val="Tytu"/>
        <w:jc w:val="right"/>
      </w:pPr>
    </w:p>
    <w:p w14:paraId="1DB9809B" w14:textId="697C1EAA" w:rsidR="00A04AF7" w:rsidRPr="00FC4241" w:rsidRDefault="00AE5F8D" w:rsidP="00FC4241">
      <w:pPr>
        <w:spacing w:line="312" w:lineRule="auto"/>
        <w:jc w:val="center"/>
        <w:rPr>
          <w:b/>
        </w:rPr>
      </w:pPr>
      <w:r w:rsidRPr="00C16087">
        <w:t>w sprawie</w:t>
      </w:r>
      <w:r w:rsidR="002D4DB9" w:rsidRPr="00C16087">
        <w:t xml:space="preserve">: </w:t>
      </w:r>
      <w:r w:rsidR="007159AA" w:rsidRPr="00C16087">
        <w:rPr>
          <w:b/>
        </w:rPr>
        <w:t xml:space="preserve">ustalenia </w:t>
      </w:r>
      <w:r w:rsidR="00B512BC" w:rsidRPr="00C16087">
        <w:rPr>
          <w:b/>
        </w:rPr>
        <w:t>g</w:t>
      </w:r>
      <w:r w:rsidR="00DD7E45" w:rsidRPr="00C16087">
        <w:rPr>
          <w:b/>
        </w:rPr>
        <w:t>odzin</w:t>
      </w:r>
      <w:r w:rsidR="00B512BC" w:rsidRPr="00C16087">
        <w:rPr>
          <w:b/>
        </w:rPr>
        <w:t xml:space="preserve"> r</w:t>
      </w:r>
      <w:r w:rsidR="007159AA" w:rsidRPr="00C16087">
        <w:rPr>
          <w:b/>
        </w:rPr>
        <w:t>ektorski</w:t>
      </w:r>
      <w:r w:rsidR="00C339CD" w:rsidRPr="00C16087">
        <w:rPr>
          <w:b/>
        </w:rPr>
        <w:t>ch</w:t>
      </w:r>
      <w:r w:rsidR="00D71B04">
        <w:rPr>
          <w:b/>
        </w:rPr>
        <w:t xml:space="preserve"> </w:t>
      </w:r>
      <w:r w:rsidR="00C16087" w:rsidRPr="00C16087">
        <w:rPr>
          <w:b/>
        </w:rPr>
        <w:br/>
        <w:t xml:space="preserve">w </w:t>
      </w:r>
      <w:r w:rsidR="001B17AE">
        <w:rPr>
          <w:b/>
        </w:rPr>
        <w:t xml:space="preserve">dniu XXV </w:t>
      </w:r>
      <w:r w:rsidR="00384219">
        <w:rPr>
          <w:b/>
        </w:rPr>
        <w:t>Inauguracji R</w:t>
      </w:r>
      <w:r w:rsidR="00F33444">
        <w:rPr>
          <w:b/>
        </w:rPr>
        <w:t>oku A</w:t>
      </w:r>
      <w:r w:rsidR="00F52635">
        <w:rPr>
          <w:b/>
        </w:rPr>
        <w:t xml:space="preserve">kademickiego </w:t>
      </w:r>
      <w:r w:rsidR="001B17AE">
        <w:rPr>
          <w:b/>
        </w:rPr>
        <w:t>202</w:t>
      </w:r>
      <w:r w:rsidR="00C65C0B">
        <w:rPr>
          <w:b/>
        </w:rPr>
        <w:t>4</w:t>
      </w:r>
      <w:r w:rsidR="001B17AE">
        <w:rPr>
          <w:b/>
        </w:rPr>
        <w:t>/202</w:t>
      </w:r>
      <w:r w:rsidR="00C65C0B">
        <w:rPr>
          <w:b/>
        </w:rPr>
        <w:t>5</w:t>
      </w:r>
      <w:r w:rsidR="00911DCE">
        <w:rPr>
          <w:b/>
        </w:rPr>
        <w:br/>
      </w:r>
      <w:r w:rsidR="00814CC9">
        <w:rPr>
          <w:b/>
          <w:bCs/>
        </w:rPr>
        <w:t xml:space="preserve">w </w:t>
      </w:r>
      <w:r w:rsidR="003B583F">
        <w:rPr>
          <w:b/>
          <w:bCs/>
        </w:rPr>
        <w:t>Akademii Bialskiej im.</w:t>
      </w:r>
      <w:r w:rsidR="00A04AF7" w:rsidRPr="00C16087">
        <w:rPr>
          <w:b/>
          <w:bCs/>
        </w:rPr>
        <w:t xml:space="preserve"> Jana Pawła II </w:t>
      </w:r>
      <w:r w:rsidR="00911DCE">
        <w:rPr>
          <w:b/>
          <w:bCs/>
        </w:rPr>
        <w:br/>
      </w:r>
    </w:p>
    <w:p w14:paraId="1DB9809C" w14:textId="77777777" w:rsidR="00A04AF7" w:rsidRPr="00A04AF7" w:rsidRDefault="00A04AF7" w:rsidP="003B583F">
      <w:pPr>
        <w:spacing w:line="312" w:lineRule="auto"/>
        <w:jc w:val="center"/>
        <w:rPr>
          <w:b/>
          <w:bCs/>
        </w:rPr>
      </w:pPr>
    </w:p>
    <w:p w14:paraId="1DB9809D" w14:textId="77777777" w:rsidR="008E7B47" w:rsidRPr="00C16087" w:rsidRDefault="008E7B47" w:rsidP="003B583F">
      <w:pPr>
        <w:spacing w:line="312" w:lineRule="auto"/>
        <w:jc w:val="center"/>
        <w:rPr>
          <w:b/>
          <w:bCs/>
        </w:rPr>
      </w:pPr>
    </w:p>
    <w:p w14:paraId="1DB9809E" w14:textId="77777777" w:rsidR="008E7B47" w:rsidRPr="003B583F" w:rsidRDefault="00AE5F8D" w:rsidP="003B583F">
      <w:pPr>
        <w:pStyle w:val="Tekstpodstawowy"/>
        <w:spacing w:line="312" w:lineRule="auto"/>
        <w:jc w:val="both"/>
        <w:rPr>
          <w:b w:val="0"/>
          <w:bCs w:val="0"/>
        </w:rPr>
      </w:pPr>
      <w:r w:rsidRPr="00C16087">
        <w:rPr>
          <w:b w:val="0"/>
          <w:bCs w:val="0"/>
        </w:rPr>
        <w:t xml:space="preserve">Działając na podstawie </w:t>
      </w:r>
      <w:r w:rsidR="002979EA">
        <w:rPr>
          <w:b w:val="0"/>
          <w:bCs w:val="0"/>
        </w:rPr>
        <w:t>art. 23</w:t>
      </w:r>
      <w:r w:rsidR="00C16087" w:rsidRPr="00C16087">
        <w:rPr>
          <w:b w:val="0"/>
          <w:bCs w:val="0"/>
        </w:rPr>
        <w:t xml:space="preserve"> </w:t>
      </w:r>
      <w:r w:rsidR="00C16087" w:rsidRPr="00C16087">
        <w:rPr>
          <w:b w:val="0"/>
        </w:rPr>
        <w:t>ustawy z dnia 20 lipca 2018 roku Prawo o szkolnict</w:t>
      </w:r>
      <w:r w:rsidR="00CE1B7E">
        <w:rPr>
          <w:b w:val="0"/>
        </w:rPr>
        <w:t xml:space="preserve">wie wyższym i nauce </w:t>
      </w:r>
      <w:r w:rsidR="00384219" w:rsidRPr="00384219">
        <w:rPr>
          <w:rFonts w:eastAsia="Calibri"/>
          <w:b w:val="0"/>
          <w:bCs w:val="0"/>
          <w:lang w:eastAsia="en-US"/>
        </w:rPr>
        <w:t xml:space="preserve">(Dz. U z 2023 r. poz. 742 </w:t>
      </w:r>
      <w:proofErr w:type="spellStart"/>
      <w:r w:rsidR="00384219" w:rsidRPr="00384219">
        <w:rPr>
          <w:rFonts w:eastAsia="Calibri"/>
          <w:b w:val="0"/>
          <w:bCs w:val="0"/>
          <w:lang w:eastAsia="en-US"/>
        </w:rPr>
        <w:t>t.j</w:t>
      </w:r>
      <w:proofErr w:type="spellEnd"/>
      <w:r w:rsidR="00384219" w:rsidRPr="00384219">
        <w:rPr>
          <w:rFonts w:eastAsia="Calibri"/>
          <w:b w:val="0"/>
          <w:bCs w:val="0"/>
          <w:lang w:eastAsia="en-US"/>
        </w:rPr>
        <w:t xml:space="preserve">.), </w:t>
      </w:r>
      <w:r w:rsidRPr="00C16087">
        <w:rPr>
          <w:b w:val="0"/>
          <w:bCs w:val="0"/>
        </w:rPr>
        <w:t>zarządzam</w:t>
      </w:r>
      <w:r w:rsidR="001063F5">
        <w:rPr>
          <w:b w:val="0"/>
          <w:bCs w:val="0"/>
        </w:rPr>
        <w:t>,</w:t>
      </w:r>
      <w:r w:rsidR="00416510" w:rsidRPr="00C16087">
        <w:rPr>
          <w:b w:val="0"/>
          <w:bCs w:val="0"/>
        </w:rPr>
        <w:t xml:space="preserve"> </w:t>
      </w:r>
      <w:r w:rsidRPr="00C16087">
        <w:rPr>
          <w:b w:val="0"/>
          <w:bCs w:val="0"/>
        </w:rPr>
        <w:t xml:space="preserve">co następuje: </w:t>
      </w:r>
      <w:r w:rsidRPr="00C16087">
        <w:t xml:space="preserve"> </w:t>
      </w:r>
    </w:p>
    <w:p w14:paraId="1DB9809F" w14:textId="77777777" w:rsidR="008E7B47" w:rsidRPr="00C16087" w:rsidRDefault="008E7B47" w:rsidP="003B583F">
      <w:pPr>
        <w:spacing w:line="312" w:lineRule="auto"/>
        <w:jc w:val="center"/>
        <w:rPr>
          <w:b/>
          <w:bCs/>
        </w:rPr>
      </w:pPr>
    </w:p>
    <w:p w14:paraId="1DB980A0" w14:textId="77777777" w:rsidR="002979EA" w:rsidRPr="002979EA" w:rsidRDefault="00AE5F8D" w:rsidP="004E10C4">
      <w:pPr>
        <w:spacing w:line="312" w:lineRule="auto"/>
        <w:jc w:val="center"/>
        <w:rPr>
          <w:b/>
          <w:bCs/>
        </w:rPr>
      </w:pPr>
      <w:r w:rsidRPr="00C16087">
        <w:rPr>
          <w:b/>
          <w:bCs/>
        </w:rPr>
        <w:t>§ 1</w:t>
      </w:r>
    </w:p>
    <w:p w14:paraId="1DB980A1" w14:textId="2626B288" w:rsidR="00CB779C" w:rsidRPr="005B04EB" w:rsidRDefault="00D71B04" w:rsidP="003B583F">
      <w:pPr>
        <w:spacing w:line="312" w:lineRule="auto"/>
        <w:jc w:val="both"/>
        <w:rPr>
          <w:bCs/>
        </w:rPr>
      </w:pPr>
      <w:r w:rsidRPr="005B04EB">
        <w:t xml:space="preserve">Ustanawia się </w:t>
      </w:r>
      <w:r w:rsidR="00385588">
        <w:t xml:space="preserve">godziny rektorskie </w:t>
      </w:r>
      <w:r w:rsidRPr="005B04EB">
        <w:t xml:space="preserve">dla </w:t>
      </w:r>
      <w:r w:rsidR="00275B45" w:rsidRPr="005B04EB">
        <w:t xml:space="preserve">wszystkich </w:t>
      </w:r>
      <w:r w:rsidR="0078506F" w:rsidRPr="001063F5">
        <w:rPr>
          <w:shd w:val="clear" w:color="auto" w:fill="FFFFFF" w:themeFill="background1"/>
        </w:rPr>
        <w:t xml:space="preserve">studentów i </w:t>
      </w:r>
      <w:r w:rsidR="003B583F" w:rsidRPr="001063F5">
        <w:rPr>
          <w:shd w:val="clear" w:color="auto" w:fill="FFFFFF" w:themeFill="background1"/>
        </w:rPr>
        <w:t>nauczycieli akademickich</w:t>
      </w:r>
      <w:r w:rsidR="00F04531" w:rsidRPr="005B04EB">
        <w:t xml:space="preserve"> </w:t>
      </w:r>
      <w:r w:rsidR="00385588">
        <w:br/>
      </w:r>
      <w:r w:rsidR="003B583F" w:rsidRPr="00313297">
        <w:rPr>
          <w:b/>
          <w:bCs/>
        </w:rPr>
        <w:t xml:space="preserve">Akademii Bialskiej im. </w:t>
      </w:r>
      <w:r w:rsidR="00275B45" w:rsidRPr="00313297">
        <w:rPr>
          <w:b/>
          <w:bCs/>
        </w:rPr>
        <w:t xml:space="preserve">Jana Pawła II </w:t>
      </w:r>
      <w:r w:rsidR="00313297">
        <w:t xml:space="preserve">z okazji </w:t>
      </w:r>
      <w:r w:rsidR="001B17AE">
        <w:t xml:space="preserve">XXV </w:t>
      </w:r>
      <w:r w:rsidR="00FF5139">
        <w:t>Inauguracji Roku Akademickiego</w:t>
      </w:r>
      <w:r w:rsidR="00814CC9">
        <w:t xml:space="preserve"> 202</w:t>
      </w:r>
      <w:r w:rsidR="000E138F">
        <w:t>4</w:t>
      </w:r>
      <w:r w:rsidR="00814CC9">
        <w:t>/202</w:t>
      </w:r>
      <w:r w:rsidR="000E138F">
        <w:t>5</w:t>
      </w:r>
      <w:r w:rsidR="00FF5139">
        <w:t xml:space="preserve"> </w:t>
      </w:r>
      <w:r w:rsidR="00E22223">
        <w:t xml:space="preserve">w dniu </w:t>
      </w:r>
      <w:r w:rsidR="00814CC9" w:rsidRPr="006D371B">
        <w:rPr>
          <w:b/>
        </w:rPr>
        <w:t>16 października 202</w:t>
      </w:r>
      <w:r w:rsidR="000E138F">
        <w:rPr>
          <w:b/>
        </w:rPr>
        <w:t>4</w:t>
      </w:r>
      <w:r w:rsidR="00FF5139" w:rsidRPr="006D371B">
        <w:rPr>
          <w:b/>
        </w:rPr>
        <w:t xml:space="preserve"> roku </w:t>
      </w:r>
      <w:r w:rsidR="00814CC9" w:rsidRPr="006D371B">
        <w:rPr>
          <w:b/>
        </w:rPr>
        <w:t>w godzinach od 11.00 do 1</w:t>
      </w:r>
      <w:r w:rsidR="000E138F">
        <w:rPr>
          <w:b/>
        </w:rPr>
        <w:t>4</w:t>
      </w:r>
      <w:r w:rsidR="00FF5139" w:rsidRPr="006D371B">
        <w:rPr>
          <w:b/>
        </w:rPr>
        <w:t>.00</w:t>
      </w:r>
      <w:r w:rsidR="00FF5139">
        <w:t xml:space="preserve"> </w:t>
      </w:r>
      <w:r w:rsidR="003B583F">
        <w:t xml:space="preserve">w celu uczestniczenia </w:t>
      </w:r>
      <w:r w:rsidR="004D296F">
        <w:t>społeczności a</w:t>
      </w:r>
      <w:r w:rsidR="003B583F" w:rsidRPr="001063F5">
        <w:t>kademickiej</w:t>
      </w:r>
      <w:r w:rsidR="005B04EB" w:rsidRPr="005B04EB">
        <w:t xml:space="preserve"> </w:t>
      </w:r>
      <w:r w:rsidR="00864B0B" w:rsidRPr="005B04EB">
        <w:t xml:space="preserve">w </w:t>
      </w:r>
      <w:r w:rsidR="00313297">
        <w:t xml:space="preserve">uroczystości. </w:t>
      </w:r>
    </w:p>
    <w:p w14:paraId="1DB980A2" w14:textId="77777777" w:rsidR="00655F3D" w:rsidRDefault="00655F3D" w:rsidP="00655F3D">
      <w:pPr>
        <w:spacing w:line="312" w:lineRule="auto"/>
        <w:jc w:val="center"/>
        <w:rPr>
          <w:b/>
          <w:bCs/>
        </w:rPr>
      </w:pPr>
    </w:p>
    <w:p w14:paraId="1DB980A3" w14:textId="77777777" w:rsidR="00655F3D" w:rsidRDefault="00D71B04" w:rsidP="00655F3D">
      <w:pPr>
        <w:spacing w:line="312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1DB980A4" w14:textId="36A58B5B" w:rsidR="00D71B04" w:rsidRDefault="008A2721" w:rsidP="005149E6">
      <w:pPr>
        <w:spacing w:line="312" w:lineRule="auto"/>
        <w:jc w:val="both"/>
        <w:rPr>
          <w:bCs/>
        </w:rPr>
      </w:pPr>
      <w:r>
        <w:t xml:space="preserve">W odniesieniu do </w:t>
      </w:r>
      <w:r w:rsidR="004E10C4" w:rsidRPr="001063F5">
        <w:rPr>
          <w:shd w:val="clear" w:color="auto" w:fill="FFFFFF" w:themeFill="background1"/>
        </w:rPr>
        <w:t>studentów i nauczycieli akademickich</w:t>
      </w:r>
      <w:r w:rsidR="004E10C4" w:rsidRPr="005B04EB">
        <w:t xml:space="preserve"> </w:t>
      </w:r>
      <w:r w:rsidR="004E10C4" w:rsidRPr="00313297">
        <w:rPr>
          <w:b/>
          <w:bCs/>
        </w:rPr>
        <w:t xml:space="preserve">Akademii Bialskiej im. Jana </w:t>
      </w:r>
      <w:r w:rsidR="00B0439E">
        <w:rPr>
          <w:b/>
          <w:bCs/>
        </w:rPr>
        <w:br/>
      </w:r>
      <w:r w:rsidR="004E10C4" w:rsidRPr="00313297">
        <w:rPr>
          <w:b/>
          <w:bCs/>
        </w:rPr>
        <w:t xml:space="preserve">Pawła II </w:t>
      </w:r>
      <w:r w:rsidR="004E10C4">
        <w:rPr>
          <w:b/>
          <w:bCs/>
        </w:rPr>
        <w:t>–</w:t>
      </w:r>
      <w:r w:rsidR="00B0439E">
        <w:rPr>
          <w:b/>
          <w:bCs/>
        </w:rPr>
        <w:t xml:space="preserve"> </w:t>
      </w:r>
      <w:r w:rsidR="004E10C4">
        <w:rPr>
          <w:b/>
          <w:bCs/>
        </w:rPr>
        <w:t>Fili</w:t>
      </w:r>
      <w:r w:rsidR="006A532D">
        <w:rPr>
          <w:b/>
          <w:bCs/>
        </w:rPr>
        <w:t>i</w:t>
      </w:r>
      <w:r w:rsidR="004E10C4">
        <w:rPr>
          <w:b/>
          <w:bCs/>
        </w:rPr>
        <w:t xml:space="preserve"> </w:t>
      </w:r>
      <w:r w:rsidR="004E10C4" w:rsidRPr="00313297">
        <w:rPr>
          <w:b/>
          <w:bCs/>
        </w:rPr>
        <w:t>w Radzyniu Podlaskim</w:t>
      </w:r>
      <w:r w:rsidR="004E10C4">
        <w:rPr>
          <w:bCs/>
        </w:rPr>
        <w:t xml:space="preserve"> </w:t>
      </w:r>
      <w:r>
        <w:rPr>
          <w:bCs/>
        </w:rPr>
        <w:t xml:space="preserve">ustanawia się </w:t>
      </w:r>
      <w:r w:rsidRPr="008A2721">
        <w:rPr>
          <w:bCs/>
        </w:rPr>
        <w:t>godziny rektorskie</w:t>
      </w:r>
      <w:r>
        <w:rPr>
          <w:bCs/>
        </w:rPr>
        <w:t xml:space="preserve"> </w:t>
      </w:r>
      <w:r w:rsidRPr="008A2721">
        <w:rPr>
          <w:bCs/>
        </w:rPr>
        <w:t xml:space="preserve">w dniu </w:t>
      </w:r>
      <w:r w:rsidR="00B0439E">
        <w:rPr>
          <w:bCs/>
        </w:rPr>
        <w:br/>
      </w:r>
      <w:r w:rsidRPr="00DB2782">
        <w:rPr>
          <w:b/>
          <w:bCs/>
        </w:rPr>
        <w:t>16 października 2023 roku w godzinach od 11.00 do 1</w:t>
      </w:r>
      <w:r w:rsidR="000E138F">
        <w:rPr>
          <w:b/>
          <w:bCs/>
        </w:rPr>
        <w:t>4</w:t>
      </w:r>
      <w:r w:rsidRPr="00DB2782">
        <w:rPr>
          <w:b/>
          <w:bCs/>
        </w:rPr>
        <w:t>.00</w:t>
      </w:r>
      <w:r w:rsidRPr="008A2721">
        <w:rPr>
          <w:bCs/>
        </w:rPr>
        <w:t xml:space="preserve"> w celu uczestniczenia społeczności akademickiej </w:t>
      </w:r>
      <w:r w:rsidR="005149E6">
        <w:rPr>
          <w:bCs/>
        </w:rPr>
        <w:t>w inauguracji w formule</w:t>
      </w:r>
      <w:r w:rsidR="00B0439E">
        <w:rPr>
          <w:bCs/>
        </w:rPr>
        <w:t xml:space="preserve"> </w:t>
      </w:r>
      <w:r w:rsidR="005149E6">
        <w:rPr>
          <w:bCs/>
        </w:rPr>
        <w:t>online.</w:t>
      </w:r>
    </w:p>
    <w:p w14:paraId="1DB980A5" w14:textId="77777777" w:rsidR="00655F3D" w:rsidRDefault="00655F3D" w:rsidP="005149E6">
      <w:pPr>
        <w:spacing w:line="312" w:lineRule="auto"/>
        <w:jc w:val="center"/>
        <w:rPr>
          <w:b/>
          <w:bCs/>
        </w:rPr>
      </w:pPr>
    </w:p>
    <w:p w14:paraId="1DB980A6" w14:textId="59B14B34" w:rsidR="005149E6" w:rsidRPr="00655F3D" w:rsidRDefault="005149E6" w:rsidP="00655F3D">
      <w:pPr>
        <w:spacing w:line="312" w:lineRule="auto"/>
        <w:jc w:val="center"/>
        <w:rPr>
          <w:b/>
          <w:bCs/>
        </w:rPr>
      </w:pPr>
      <w:r>
        <w:rPr>
          <w:b/>
          <w:bCs/>
        </w:rPr>
        <w:t>§</w:t>
      </w:r>
      <w:r w:rsidR="00C65C0B">
        <w:rPr>
          <w:b/>
          <w:bCs/>
        </w:rPr>
        <w:t xml:space="preserve"> </w:t>
      </w:r>
      <w:r>
        <w:rPr>
          <w:b/>
          <w:bCs/>
        </w:rPr>
        <w:t>3</w:t>
      </w:r>
    </w:p>
    <w:p w14:paraId="1DB980A7" w14:textId="77777777" w:rsidR="00D71B04" w:rsidRDefault="00D71B04" w:rsidP="003B583F">
      <w:pPr>
        <w:pStyle w:val="Tekstpodstawowy"/>
        <w:spacing w:line="312" w:lineRule="auto"/>
        <w:jc w:val="both"/>
        <w:rPr>
          <w:b w:val="0"/>
        </w:rPr>
      </w:pPr>
      <w:r>
        <w:rPr>
          <w:b w:val="0"/>
        </w:rPr>
        <w:t>Zarządzenie wchodzi w życie z dniem podpisania.</w:t>
      </w:r>
    </w:p>
    <w:p w14:paraId="1DB980A8" w14:textId="77777777" w:rsidR="005353A5" w:rsidRPr="00C16087" w:rsidRDefault="005353A5" w:rsidP="00B7353F">
      <w:pPr>
        <w:rPr>
          <w:b/>
          <w:bCs/>
        </w:rPr>
      </w:pPr>
    </w:p>
    <w:p w14:paraId="1DB980A9" w14:textId="77777777" w:rsidR="00416510" w:rsidRPr="00C16087" w:rsidRDefault="00416510" w:rsidP="00AE5F8D">
      <w:pPr>
        <w:jc w:val="center"/>
        <w:rPr>
          <w:b/>
          <w:bCs/>
        </w:rPr>
      </w:pPr>
    </w:p>
    <w:p w14:paraId="1DB980AA" w14:textId="77777777" w:rsidR="00421D10" w:rsidRPr="00C16087" w:rsidRDefault="00421D10" w:rsidP="00814CC9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4CC9" w14:paraId="1DB980B0" w14:textId="77777777" w:rsidTr="006E2ED5">
        <w:tc>
          <w:tcPr>
            <w:tcW w:w="4531" w:type="dxa"/>
          </w:tcPr>
          <w:p w14:paraId="1DB980AB" w14:textId="77777777" w:rsidR="00814CC9" w:rsidRDefault="00814CC9" w:rsidP="006E2ED5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1DB980AC" w14:textId="77777777" w:rsidR="00814CC9" w:rsidRDefault="00814CC9" w:rsidP="006E2E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 hab. Jerzy Nitychoruk</w:t>
            </w:r>
          </w:p>
          <w:p w14:paraId="1DB980AD" w14:textId="77777777" w:rsidR="00814CC9" w:rsidRDefault="00814CC9" w:rsidP="006E2ED5">
            <w:pPr>
              <w:pStyle w:val="Default"/>
              <w:jc w:val="center"/>
            </w:pPr>
          </w:p>
          <w:p w14:paraId="1DB980AE" w14:textId="77777777" w:rsidR="00814CC9" w:rsidRDefault="00814CC9" w:rsidP="006E2E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Rektor </w:t>
            </w:r>
          </w:p>
          <w:p w14:paraId="1DB980AF" w14:textId="77777777" w:rsidR="00814CC9" w:rsidRDefault="00814CC9" w:rsidP="006E2E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Akademii Bialskiej im. Jana Pawła II</w:t>
            </w:r>
          </w:p>
        </w:tc>
      </w:tr>
      <w:tr w:rsidR="00991B00" w14:paraId="1DB980B7" w14:textId="77777777" w:rsidTr="006E2ED5">
        <w:tc>
          <w:tcPr>
            <w:tcW w:w="4531" w:type="dxa"/>
          </w:tcPr>
          <w:p w14:paraId="1DB980B1" w14:textId="77777777" w:rsidR="00991B00" w:rsidRDefault="00991B00" w:rsidP="006E2ED5">
            <w:pPr>
              <w:pStyle w:val="Default"/>
              <w:rPr>
                <w:b/>
                <w:bCs/>
              </w:rPr>
            </w:pPr>
          </w:p>
          <w:p w14:paraId="1DB980B2" w14:textId="77777777" w:rsidR="00991B00" w:rsidRDefault="00991B00" w:rsidP="006D3233">
            <w:pPr>
              <w:pStyle w:val="Default"/>
              <w:jc w:val="center"/>
              <w:rPr>
                <w:b/>
                <w:bCs/>
              </w:rPr>
            </w:pPr>
          </w:p>
          <w:p w14:paraId="1DB980B3" w14:textId="77777777" w:rsidR="00991B00" w:rsidRDefault="00991B00" w:rsidP="006E2ED5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1DB980B4" w14:textId="77777777" w:rsidR="00991B00" w:rsidRDefault="00991B00" w:rsidP="006E2ED5">
            <w:pPr>
              <w:pStyle w:val="Default"/>
              <w:jc w:val="center"/>
              <w:rPr>
                <w:b/>
                <w:bCs/>
              </w:rPr>
            </w:pPr>
          </w:p>
          <w:p w14:paraId="1DB980B5" w14:textId="77777777" w:rsidR="00991B00" w:rsidRDefault="00991B00" w:rsidP="006E2ED5">
            <w:pPr>
              <w:pStyle w:val="Default"/>
              <w:jc w:val="center"/>
              <w:rPr>
                <w:b/>
                <w:bCs/>
              </w:rPr>
            </w:pPr>
          </w:p>
          <w:p w14:paraId="1DB980B6" w14:textId="77777777" w:rsidR="00991B00" w:rsidRDefault="00991B00" w:rsidP="006E2ED5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14:paraId="1DB980B8" w14:textId="77777777" w:rsidR="008E7B47" w:rsidRPr="00C16087" w:rsidRDefault="008E7B47" w:rsidP="00AE5F8D">
      <w:pPr>
        <w:jc w:val="center"/>
      </w:pPr>
    </w:p>
    <w:p w14:paraId="1DB980B9" w14:textId="77777777" w:rsidR="00B7353F" w:rsidRDefault="00B7353F" w:rsidP="00275B45"/>
    <w:sectPr w:rsidR="00B7353F" w:rsidSect="005F058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7F0"/>
    <w:multiLevelType w:val="hybridMultilevel"/>
    <w:tmpl w:val="6C30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A66"/>
    <w:multiLevelType w:val="hybridMultilevel"/>
    <w:tmpl w:val="0E74DE7A"/>
    <w:lvl w:ilvl="0" w:tplc="2A069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851FA4"/>
    <w:multiLevelType w:val="hybridMultilevel"/>
    <w:tmpl w:val="3EC0B9A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A64B6"/>
    <w:multiLevelType w:val="hybridMultilevel"/>
    <w:tmpl w:val="C1208A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0E21"/>
    <w:multiLevelType w:val="hybridMultilevel"/>
    <w:tmpl w:val="0018D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70596"/>
    <w:multiLevelType w:val="hybridMultilevel"/>
    <w:tmpl w:val="F69A0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7EF2"/>
    <w:multiLevelType w:val="hybridMultilevel"/>
    <w:tmpl w:val="B9FCB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D4B8D"/>
    <w:multiLevelType w:val="hybridMultilevel"/>
    <w:tmpl w:val="E7F660FE"/>
    <w:lvl w:ilvl="0" w:tplc="73FE3C84">
      <w:start w:val="1"/>
      <w:numFmt w:val="decimal"/>
      <w:suff w:val="space"/>
      <w:lvlText w:val="%1)"/>
      <w:lvlJc w:val="left"/>
      <w:pPr>
        <w:ind w:left="1572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1"/>
        </w:tabs>
        <w:ind w:left="216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8" w15:restartNumberingAfterBreak="0">
    <w:nsid w:val="4F7A3F9B"/>
    <w:multiLevelType w:val="hybridMultilevel"/>
    <w:tmpl w:val="8CA2A8D8"/>
    <w:lvl w:ilvl="0" w:tplc="C6C6347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8104E2F8">
      <w:start w:val="1"/>
      <w:numFmt w:val="decimal"/>
      <w:suff w:val="space"/>
      <w:lvlText w:val="%2)"/>
      <w:lvlJc w:val="left"/>
      <w:pPr>
        <w:ind w:left="567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E42C5"/>
    <w:multiLevelType w:val="hybridMultilevel"/>
    <w:tmpl w:val="CDF6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B7A55"/>
    <w:multiLevelType w:val="hybridMultilevel"/>
    <w:tmpl w:val="75000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85160">
    <w:abstractNumId w:val="4"/>
  </w:num>
  <w:num w:numId="2" w16cid:durableId="1246496744">
    <w:abstractNumId w:val="6"/>
  </w:num>
  <w:num w:numId="3" w16cid:durableId="895362807">
    <w:abstractNumId w:val="9"/>
  </w:num>
  <w:num w:numId="4" w16cid:durableId="1252204946">
    <w:abstractNumId w:val="1"/>
  </w:num>
  <w:num w:numId="5" w16cid:durableId="579872595">
    <w:abstractNumId w:val="10"/>
  </w:num>
  <w:num w:numId="6" w16cid:durableId="1366638725">
    <w:abstractNumId w:val="0"/>
  </w:num>
  <w:num w:numId="7" w16cid:durableId="547765696">
    <w:abstractNumId w:val="5"/>
  </w:num>
  <w:num w:numId="8" w16cid:durableId="483203481">
    <w:abstractNumId w:val="8"/>
  </w:num>
  <w:num w:numId="9" w16cid:durableId="427820142">
    <w:abstractNumId w:val="7"/>
  </w:num>
  <w:num w:numId="10" w16cid:durableId="1850290794">
    <w:abstractNumId w:val="2"/>
  </w:num>
  <w:num w:numId="11" w16cid:durableId="766928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8D"/>
    <w:rsid w:val="00031224"/>
    <w:rsid w:val="000B703D"/>
    <w:rsid w:val="000E138F"/>
    <w:rsid w:val="001063F5"/>
    <w:rsid w:val="00147C4D"/>
    <w:rsid w:val="00154455"/>
    <w:rsid w:val="00160C68"/>
    <w:rsid w:val="00173956"/>
    <w:rsid w:val="00184BDC"/>
    <w:rsid w:val="001A012E"/>
    <w:rsid w:val="001B17AE"/>
    <w:rsid w:val="00216EE9"/>
    <w:rsid w:val="00275B45"/>
    <w:rsid w:val="002979EA"/>
    <w:rsid w:val="002D4DB9"/>
    <w:rsid w:val="002F3D3A"/>
    <w:rsid w:val="00313297"/>
    <w:rsid w:val="00384219"/>
    <w:rsid w:val="00385588"/>
    <w:rsid w:val="003A4DD7"/>
    <w:rsid w:val="003B0222"/>
    <w:rsid w:val="003B583F"/>
    <w:rsid w:val="003E55AF"/>
    <w:rsid w:val="004156A3"/>
    <w:rsid w:val="00416510"/>
    <w:rsid w:val="00421D10"/>
    <w:rsid w:val="0043145A"/>
    <w:rsid w:val="00456D54"/>
    <w:rsid w:val="004C0B40"/>
    <w:rsid w:val="004D296F"/>
    <w:rsid w:val="004E10C4"/>
    <w:rsid w:val="005149E6"/>
    <w:rsid w:val="005353A5"/>
    <w:rsid w:val="005B04EB"/>
    <w:rsid w:val="005D08B6"/>
    <w:rsid w:val="005E5362"/>
    <w:rsid w:val="005F0586"/>
    <w:rsid w:val="00655F3D"/>
    <w:rsid w:val="0066109E"/>
    <w:rsid w:val="006A532D"/>
    <w:rsid w:val="006D3233"/>
    <w:rsid w:val="006D371B"/>
    <w:rsid w:val="006D51DA"/>
    <w:rsid w:val="006E7059"/>
    <w:rsid w:val="007159AA"/>
    <w:rsid w:val="0073611E"/>
    <w:rsid w:val="0078506F"/>
    <w:rsid w:val="00796D5F"/>
    <w:rsid w:val="007B53A0"/>
    <w:rsid w:val="007B7267"/>
    <w:rsid w:val="007C285C"/>
    <w:rsid w:val="00803EF2"/>
    <w:rsid w:val="00814CC9"/>
    <w:rsid w:val="00864B0B"/>
    <w:rsid w:val="0089252C"/>
    <w:rsid w:val="008A2721"/>
    <w:rsid w:val="008C3D11"/>
    <w:rsid w:val="008E7B47"/>
    <w:rsid w:val="00911DCE"/>
    <w:rsid w:val="009213FD"/>
    <w:rsid w:val="0095059D"/>
    <w:rsid w:val="00991B00"/>
    <w:rsid w:val="009B1A0A"/>
    <w:rsid w:val="009E4808"/>
    <w:rsid w:val="00A04AF7"/>
    <w:rsid w:val="00AD54EE"/>
    <w:rsid w:val="00AE5F8D"/>
    <w:rsid w:val="00AF700D"/>
    <w:rsid w:val="00B0439E"/>
    <w:rsid w:val="00B21801"/>
    <w:rsid w:val="00B41725"/>
    <w:rsid w:val="00B478BB"/>
    <w:rsid w:val="00B512BC"/>
    <w:rsid w:val="00B71FEA"/>
    <w:rsid w:val="00B7353F"/>
    <w:rsid w:val="00B737AB"/>
    <w:rsid w:val="00BF04F9"/>
    <w:rsid w:val="00C16087"/>
    <w:rsid w:val="00C17FDC"/>
    <w:rsid w:val="00C339CD"/>
    <w:rsid w:val="00C65C0B"/>
    <w:rsid w:val="00CA6F6F"/>
    <w:rsid w:val="00CB779C"/>
    <w:rsid w:val="00CE1B7E"/>
    <w:rsid w:val="00CE705B"/>
    <w:rsid w:val="00D1641A"/>
    <w:rsid w:val="00D24A2C"/>
    <w:rsid w:val="00D316C4"/>
    <w:rsid w:val="00D6522E"/>
    <w:rsid w:val="00D71B04"/>
    <w:rsid w:val="00DB2782"/>
    <w:rsid w:val="00DB72C1"/>
    <w:rsid w:val="00DD7E45"/>
    <w:rsid w:val="00E22223"/>
    <w:rsid w:val="00E55AFD"/>
    <w:rsid w:val="00E76C43"/>
    <w:rsid w:val="00E836AC"/>
    <w:rsid w:val="00EB354E"/>
    <w:rsid w:val="00EB5A44"/>
    <w:rsid w:val="00F04531"/>
    <w:rsid w:val="00F250C0"/>
    <w:rsid w:val="00F33444"/>
    <w:rsid w:val="00F52635"/>
    <w:rsid w:val="00F5298A"/>
    <w:rsid w:val="00F73827"/>
    <w:rsid w:val="00F915C8"/>
    <w:rsid w:val="00FC4241"/>
    <w:rsid w:val="00FF5139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8096"/>
  <w15:docId w15:val="{38566633-2A8D-4AD1-B59F-B46BB743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E5F8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E5F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5F8D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E5F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E5F8D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AE5F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5F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F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F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353A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6D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6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796D5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1608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087"/>
    <w:rPr>
      <w:b/>
      <w:bCs/>
    </w:rPr>
  </w:style>
  <w:style w:type="paragraph" w:customStyle="1" w:styleId="Default">
    <w:name w:val="Default"/>
    <w:rsid w:val="008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14C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Agnieszka_Dawidziuk</dc:creator>
  <cp:lastModifiedBy>Aleksandra Derlukiewicz</cp:lastModifiedBy>
  <cp:revision>2</cp:revision>
  <cp:lastPrinted>2023-10-05T06:36:00Z</cp:lastPrinted>
  <dcterms:created xsi:type="dcterms:W3CDTF">2024-10-08T08:14:00Z</dcterms:created>
  <dcterms:modified xsi:type="dcterms:W3CDTF">2024-10-08T08:14:00Z</dcterms:modified>
</cp:coreProperties>
</file>