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7982" w14:textId="1AAE6A91" w:rsidR="00B72B8F" w:rsidRPr="00B505DA" w:rsidRDefault="00956005" w:rsidP="00B72B8F">
      <w:pPr>
        <w:suppressAutoHyphens/>
        <w:autoSpaceDE w:val="0"/>
        <w:jc w:val="right"/>
        <w:rPr>
          <w:rFonts w:asciiTheme="minorHAnsi" w:hAnsiTheme="minorHAnsi" w:cstheme="minorHAnsi"/>
          <w:i/>
          <w:iCs/>
          <w:lang w:eastAsia="zh-CN"/>
        </w:rPr>
      </w:pPr>
      <w:r>
        <w:rPr>
          <w:rFonts w:asciiTheme="minorHAnsi" w:hAnsiTheme="minorHAnsi" w:cstheme="minorHAnsi"/>
          <w:lang w:eastAsia="zh-CN"/>
        </w:rPr>
        <w:t>Biała Podlaska, 1</w:t>
      </w:r>
      <w:r w:rsidR="007B5BA1">
        <w:rPr>
          <w:rFonts w:asciiTheme="minorHAnsi" w:hAnsiTheme="minorHAnsi" w:cstheme="minorHAnsi"/>
          <w:lang w:eastAsia="zh-CN"/>
        </w:rPr>
        <w:t>2</w:t>
      </w:r>
      <w:r w:rsidR="00B72B8F" w:rsidRPr="00B505DA">
        <w:rPr>
          <w:rFonts w:asciiTheme="minorHAnsi" w:hAnsiTheme="minorHAnsi" w:cstheme="minorHAnsi"/>
          <w:lang w:eastAsia="zh-CN"/>
        </w:rPr>
        <w:t>.0</w:t>
      </w:r>
      <w:r w:rsidR="007B5BA1">
        <w:rPr>
          <w:rFonts w:asciiTheme="minorHAnsi" w:hAnsiTheme="minorHAnsi" w:cstheme="minorHAnsi"/>
          <w:lang w:eastAsia="zh-CN"/>
        </w:rPr>
        <w:t>6</w:t>
      </w:r>
      <w:r w:rsidR="00B72B8F" w:rsidRPr="00B505DA">
        <w:rPr>
          <w:rFonts w:asciiTheme="minorHAnsi" w:hAnsiTheme="minorHAnsi" w:cstheme="minorHAnsi"/>
          <w:lang w:eastAsia="zh-CN"/>
        </w:rPr>
        <w:t>.202</w:t>
      </w:r>
      <w:r>
        <w:rPr>
          <w:rFonts w:asciiTheme="minorHAnsi" w:hAnsiTheme="minorHAnsi" w:cstheme="minorHAnsi"/>
          <w:lang w:eastAsia="zh-CN"/>
        </w:rPr>
        <w:t>4</w:t>
      </w:r>
      <w:r w:rsidR="00B72B8F" w:rsidRPr="00B505DA">
        <w:rPr>
          <w:rFonts w:asciiTheme="minorHAnsi" w:hAnsiTheme="minorHAnsi" w:cstheme="minorHAnsi"/>
          <w:lang w:eastAsia="zh-CN"/>
        </w:rPr>
        <w:t xml:space="preserve"> r. </w:t>
      </w:r>
    </w:p>
    <w:p w14:paraId="6A9C4D49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lang w:eastAsia="zh-CN"/>
        </w:rPr>
      </w:pPr>
    </w:p>
    <w:p w14:paraId="094DDA4A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6AEC6EA6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0B5DCA72" w14:textId="74BBA49B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INFORMACJA O WYNIKACH KONKURSU Nr 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INF/0</w:t>
      </w:r>
      <w:r w:rsidR="009F79D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3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/2024</w:t>
      </w:r>
    </w:p>
    <w:p w14:paraId="282C3FDF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449B1A4A" w14:textId="588146CC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na stanowisko </w:t>
      </w:r>
      <w:r w:rsidR="009F79D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ADIUNKTA</w:t>
      </w:r>
    </w:p>
    <w:p w14:paraId="0D4C5F47" w14:textId="7D310AAE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w dziedzinie nauk 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inżynieryjno-technicznych</w:t>
      </w:r>
    </w:p>
    <w:p w14:paraId="45EFEAD4" w14:textId="7C7D5AC3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dyscyplinie naukowej: 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informatyka techniczna i te</w:t>
      </w:r>
      <w:r w:rsidR="00B96D73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le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komunikacja</w:t>
      </w:r>
    </w:p>
    <w:p w14:paraId="20109E29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89047E3" w14:textId="4BFEF54C" w:rsidR="00B72B8F" w:rsidRPr="00BF597C" w:rsidRDefault="00B72B8F" w:rsidP="00B72B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na podstawie art. 119 ust. 3  ustawy z dn. 20 lipca 2018 r. Prawo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szkolnictwie wyższym i nauce (Dz. U. z 2023 r. poz. 742 z </w:t>
      </w:r>
      <w:proofErr w:type="spellStart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zm.) informuję,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że w wyniku zakończenia procedury konkursowej na 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stanowisko </w:t>
      </w:r>
      <w:r w:rsidR="009F79DD">
        <w:rPr>
          <w:rFonts w:asciiTheme="minorHAnsi" w:eastAsia="Times New Roman" w:hAnsiTheme="minorHAnsi" w:cstheme="minorHAnsi"/>
          <w:sz w:val="24"/>
          <w:szCs w:val="24"/>
          <w:lang w:eastAsia="pl-PL"/>
        </w:rPr>
        <w:t>nie został wybrany żaden kandydat.</w:t>
      </w:r>
    </w:p>
    <w:p w14:paraId="1222A3C3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14:paraId="55F13094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Wydział:   </w:t>
      </w:r>
      <w:r w:rsidRPr="00BF597C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Wydział Nauk Technicznych</w:t>
      </w:r>
    </w:p>
    <w:p w14:paraId="20E17536" w14:textId="16D78D63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Zakład:      </w:t>
      </w:r>
      <w:r w:rsidR="007B5BA1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Info</w:t>
      </w:r>
      <w:r w:rsidR="00652870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r</w:t>
      </w:r>
      <w:r w:rsidR="007B5BA1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matyki</w:t>
      </w:r>
    </w:p>
    <w:p w14:paraId="045A4B1F" w14:textId="524FA5B3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Data ogłoszenia 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konkursu:      </w:t>
      </w:r>
      <w:r w:rsidR="007B5BA1">
        <w:rPr>
          <w:rFonts w:asciiTheme="minorHAnsi" w:hAnsiTheme="minorHAnsi" w:cstheme="minorHAnsi"/>
          <w:iCs/>
          <w:sz w:val="24"/>
          <w:szCs w:val="24"/>
          <w:lang w:eastAsia="zh-CN"/>
        </w:rPr>
        <w:t>18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7B5BA1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1700A813" w14:textId="2FFB776E" w:rsidR="00B72B8F" w:rsidRPr="00BF597C" w:rsidRDefault="002B0739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>Termin składania wniosków:  29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5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0F3CA324" w14:textId="3D852DE3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Liczba kandydatów:  </w:t>
      </w:r>
      <w:r w:rsidR="009F79DD">
        <w:rPr>
          <w:rFonts w:asciiTheme="minorHAnsi" w:hAnsiTheme="minorHAnsi" w:cstheme="minorHAnsi"/>
          <w:iCs/>
          <w:sz w:val="24"/>
          <w:szCs w:val="24"/>
          <w:lang w:eastAsia="zh-CN"/>
        </w:rPr>
        <w:t>0</w:t>
      </w:r>
    </w:p>
    <w:p w14:paraId="244B656F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68EF9E09" w14:textId="12B5FC3F" w:rsidR="00B72B8F" w:rsidRPr="0088326B" w:rsidRDefault="009F79DD" w:rsidP="008204E1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>W wymaganym terminie, nie wpłynęła żadna kandydatura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, w związku z powyższym konkurs został zamknięty.</w:t>
      </w:r>
    </w:p>
    <w:p w14:paraId="4B8EAA6B" w14:textId="77777777" w:rsidR="00B72B8F" w:rsidRDefault="00B72B8F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10F20B3" w14:textId="77777777" w:rsidR="00BF597C" w:rsidRPr="00B505DA" w:rsidRDefault="00BF597C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B2C9AF8" w14:textId="77777777" w:rsidR="00B72B8F" w:rsidRPr="00B505DA" w:rsidRDefault="00B72B8F" w:rsidP="00BF597C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>Przewodniczący Komisji Konkursowej</w:t>
      </w:r>
    </w:p>
    <w:p w14:paraId="3941FC9A" w14:textId="77777777" w:rsidR="00B72B8F" w:rsidRPr="00B505DA" w:rsidRDefault="00B72B8F" w:rsidP="00BF597C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Dr 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inż. Marta </w:t>
      </w:r>
      <w:proofErr w:type="spellStart"/>
      <w:r>
        <w:rPr>
          <w:rFonts w:asciiTheme="minorHAnsi" w:hAnsiTheme="minorHAnsi" w:cstheme="minorHAnsi"/>
          <w:iCs/>
          <w:sz w:val="24"/>
          <w:szCs w:val="24"/>
          <w:lang w:eastAsia="zh-CN"/>
        </w:rPr>
        <w:t>Chodyka</w:t>
      </w:r>
      <w:proofErr w:type="spellEnd"/>
    </w:p>
    <w:p w14:paraId="338477FD" w14:textId="77777777" w:rsidR="00B72B8F" w:rsidRPr="00B505DA" w:rsidRDefault="00B72B8F" w:rsidP="00B72B8F">
      <w:pPr>
        <w:rPr>
          <w:rFonts w:asciiTheme="minorHAnsi" w:hAnsiTheme="minorHAnsi" w:cstheme="minorHAnsi"/>
        </w:rPr>
      </w:pPr>
    </w:p>
    <w:p w14:paraId="0FB77AE6" w14:textId="77777777" w:rsidR="00D12C51" w:rsidRDefault="00D12C51"/>
    <w:sectPr w:rsidR="00D12C51" w:rsidSect="004F7C86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205A33"/>
    <w:rsid w:val="00231599"/>
    <w:rsid w:val="0029576F"/>
    <w:rsid w:val="002B0739"/>
    <w:rsid w:val="002F6CFC"/>
    <w:rsid w:val="004873AC"/>
    <w:rsid w:val="004A711D"/>
    <w:rsid w:val="004F2E9B"/>
    <w:rsid w:val="004F7C86"/>
    <w:rsid w:val="005500FF"/>
    <w:rsid w:val="00652870"/>
    <w:rsid w:val="007666E2"/>
    <w:rsid w:val="007B5BA1"/>
    <w:rsid w:val="007C1330"/>
    <w:rsid w:val="008204E1"/>
    <w:rsid w:val="0088326B"/>
    <w:rsid w:val="00956005"/>
    <w:rsid w:val="009F79DD"/>
    <w:rsid w:val="00A7522A"/>
    <w:rsid w:val="00B72B8F"/>
    <w:rsid w:val="00B96D73"/>
    <w:rsid w:val="00BF597C"/>
    <w:rsid w:val="00D12C51"/>
    <w:rsid w:val="00D56740"/>
    <w:rsid w:val="00D62966"/>
    <w:rsid w:val="00DF651E"/>
    <w:rsid w:val="00F25164"/>
    <w:rsid w:val="00F648BA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Myć</cp:lastModifiedBy>
  <cp:revision>3</cp:revision>
  <cp:lastPrinted>2024-04-11T13:45:00Z</cp:lastPrinted>
  <dcterms:created xsi:type="dcterms:W3CDTF">2024-06-12T09:08:00Z</dcterms:created>
  <dcterms:modified xsi:type="dcterms:W3CDTF">2024-06-12T09:12:00Z</dcterms:modified>
</cp:coreProperties>
</file>