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3949" w14:textId="77777777" w:rsidR="00B41313" w:rsidRDefault="00B41313" w:rsidP="007C0E06">
      <w:pPr>
        <w:spacing w:after="0" w:line="240" w:lineRule="auto"/>
        <w:jc w:val="center"/>
        <w:rPr>
          <w:rFonts w:ascii="Times New Roman" w:hAnsi="Times New Roman" w:cs="Times New Roman"/>
          <w:b/>
          <w:sz w:val="32"/>
          <w:szCs w:val="32"/>
        </w:rPr>
      </w:pPr>
    </w:p>
    <w:p w14:paraId="71967BFC" w14:textId="77777777" w:rsidR="00B41313" w:rsidRDefault="00B41313" w:rsidP="007C0E06">
      <w:pPr>
        <w:spacing w:after="0" w:line="240" w:lineRule="auto"/>
        <w:jc w:val="center"/>
        <w:rPr>
          <w:rFonts w:ascii="Times New Roman" w:hAnsi="Times New Roman" w:cs="Times New Roman"/>
          <w:b/>
          <w:sz w:val="32"/>
          <w:szCs w:val="32"/>
        </w:rPr>
      </w:pPr>
    </w:p>
    <w:p w14:paraId="351F63EA"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1048DB1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560A5F24" w14:textId="77777777" w:rsidR="00B41313" w:rsidRPr="00C024EC" w:rsidRDefault="00B41313" w:rsidP="007C0E06">
      <w:pPr>
        <w:spacing w:after="0" w:line="240" w:lineRule="auto"/>
        <w:jc w:val="center"/>
        <w:rPr>
          <w:rFonts w:ascii="Times New Roman" w:hAnsi="Times New Roman" w:cs="Times New Roman"/>
          <w:b/>
          <w:sz w:val="26"/>
          <w:szCs w:val="26"/>
        </w:rPr>
      </w:pPr>
    </w:p>
    <w:p w14:paraId="66F0DB17" w14:textId="77777777" w:rsidR="00B41313" w:rsidRPr="00C024EC" w:rsidRDefault="00B41313" w:rsidP="007C0E06">
      <w:pPr>
        <w:spacing w:after="0" w:line="240" w:lineRule="auto"/>
        <w:jc w:val="center"/>
        <w:rPr>
          <w:rFonts w:ascii="Times New Roman" w:hAnsi="Times New Roman" w:cs="Times New Roman"/>
          <w:b/>
          <w:sz w:val="26"/>
          <w:szCs w:val="26"/>
        </w:rPr>
      </w:pPr>
    </w:p>
    <w:p w14:paraId="4111FA97" w14:textId="77777777" w:rsidR="00B41313" w:rsidRPr="00C024EC" w:rsidRDefault="00B41313" w:rsidP="007C0E06">
      <w:pPr>
        <w:spacing w:after="0" w:line="240" w:lineRule="auto"/>
        <w:jc w:val="center"/>
        <w:rPr>
          <w:rFonts w:ascii="Times New Roman" w:hAnsi="Times New Roman" w:cs="Times New Roman"/>
          <w:b/>
          <w:sz w:val="26"/>
          <w:szCs w:val="26"/>
        </w:rPr>
      </w:pPr>
    </w:p>
    <w:p w14:paraId="69C748A5" w14:textId="77777777" w:rsidR="00B41313" w:rsidRPr="00C024EC" w:rsidRDefault="00B41313" w:rsidP="007C0E06">
      <w:pPr>
        <w:spacing w:after="0" w:line="240" w:lineRule="auto"/>
        <w:jc w:val="center"/>
        <w:rPr>
          <w:rFonts w:ascii="Times New Roman" w:hAnsi="Times New Roman" w:cs="Times New Roman"/>
          <w:b/>
          <w:sz w:val="26"/>
          <w:szCs w:val="26"/>
        </w:rPr>
      </w:pPr>
    </w:p>
    <w:p w14:paraId="1D3AE152" w14:textId="77777777" w:rsidR="00B41313" w:rsidRPr="00C024EC" w:rsidRDefault="00B41313" w:rsidP="007C0E06">
      <w:pPr>
        <w:spacing w:after="0" w:line="240" w:lineRule="auto"/>
        <w:jc w:val="center"/>
        <w:rPr>
          <w:rFonts w:ascii="Times New Roman" w:hAnsi="Times New Roman" w:cs="Times New Roman"/>
          <w:b/>
          <w:sz w:val="26"/>
          <w:szCs w:val="26"/>
        </w:rPr>
      </w:pPr>
    </w:p>
    <w:p w14:paraId="76E2D888"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799E020" w14:textId="109BFB3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52392B">
        <w:rPr>
          <w:rFonts w:ascii="Times New Roman" w:hAnsi="Times New Roman" w:cs="Times New Roman"/>
          <w:b/>
          <w:sz w:val="28"/>
          <w:szCs w:val="28"/>
        </w:rPr>
        <w:t>TEKST JEDNOLITY DZ. U. Z 2022</w:t>
      </w:r>
      <w:r w:rsidR="00CF433A" w:rsidRPr="00CF433A">
        <w:rPr>
          <w:rFonts w:ascii="Times New Roman" w:hAnsi="Times New Roman" w:cs="Times New Roman"/>
          <w:b/>
          <w:sz w:val="28"/>
          <w:szCs w:val="28"/>
        </w:rPr>
        <w:t xml:space="preserve"> R. POZ. 1</w:t>
      </w:r>
      <w:r w:rsidR="0052392B">
        <w:rPr>
          <w:rFonts w:ascii="Times New Roman" w:hAnsi="Times New Roman" w:cs="Times New Roman"/>
          <w:b/>
          <w:sz w:val="28"/>
          <w:szCs w:val="28"/>
        </w:rPr>
        <w:t>710</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65381C3E"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4A050AA" w14:textId="77777777" w:rsidR="00B41313" w:rsidRPr="00C024EC" w:rsidRDefault="00B41313" w:rsidP="007C0E06">
      <w:pPr>
        <w:spacing w:after="0" w:line="240" w:lineRule="auto"/>
        <w:jc w:val="center"/>
        <w:rPr>
          <w:rFonts w:ascii="Times New Roman" w:hAnsi="Times New Roman" w:cs="Times New Roman"/>
          <w:b/>
          <w:sz w:val="28"/>
          <w:szCs w:val="28"/>
        </w:rPr>
      </w:pPr>
    </w:p>
    <w:p w14:paraId="054350F2" w14:textId="77777777" w:rsidR="00B41313" w:rsidRPr="00C024EC" w:rsidRDefault="00B41313" w:rsidP="007C0E06">
      <w:pPr>
        <w:spacing w:after="0" w:line="240" w:lineRule="auto"/>
        <w:jc w:val="center"/>
        <w:rPr>
          <w:rFonts w:ascii="Times New Roman" w:hAnsi="Times New Roman" w:cs="Times New Roman"/>
          <w:b/>
          <w:sz w:val="28"/>
          <w:szCs w:val="28"/>
        </w:rPr>
      </w:pPr>
    </w:p>
    <w:p w14:paraId="0284F676" w14:textId="77777777" w:rsidR="00B41313" w:rsidRPr="00C024EC" w:rsidRDefault="00B41313" w:rsidP="007C0E06">
      <w:pPr>
        <w:spacing w:after="0" w:line="240" w:lineRule="auto"/>
        <w:jc w:val="center"/>
        <w:rPr>
          <w:rFonts w:ascii="Times New Roman" w:hAnsi="Times New Roman" w:cs="Times New Roman"/>
          <w:b/>
          <w:sz w:val="28"/>
          <w:szCs w:val="28"/>
        </w:rPr>
      </w:pPr>
    </w:p>
    <w:p w14:paraId="41EFB63A"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401D3340" w14:textId="304FEB8E" w:rsidR="0052392B" w:rsidRPr="00195B86" w:rsidRDefault="0052392B" w:rsidP="0052392B">
      <w:pPr>
        <w:spacing w:after="0" w:line="240" w:lineRule="auto"/>
        <w:jc w:val="center"/>
        <w:rPr>
          <w:rFonts w:ascii="Times New Roman" w:hAnsi="Times New Roman" w:cs="Times New Roman"/>
          <w:b/>
          <w:sz w:val="34"/>
          <w:szCs w:val="34"/>
        </w:rPr>
      </w:pPr>
      <w:r w:rsidRPr="00851D6B">
        <w:rPr>
          <w:rFonts w:ascii="Times New Roman" w:hAnsi="Times New Roman" w:cs="Times New Roman"/>
          <w:b/>
          <w:sz w:val="32"/>
          <w:szCs w:val="32"/>
        </w:rPr>
        <w:t xml:space="preserve">DOSTAWA KALENDARZY </w:t>
      </w:r>
      <w:r>
        <w:rPr>
          <w:rFonts w:ascii="Times New Roman" w:hAnsi="Times New Roman" w:cs="Times New Roman"/>
          <w:b/>
          <w:sz w:val="32"/>
          <w:szCs w:val="32"/>
        </w:rPr>
        <w:t>KSIĄŻKOWYCH</w:t>
      </w:r>
      <w:r w:rsidRPr="00851D6B">
        <w:rPr>
          <w:rFonts w:ascii="Times New Roman" w:hAnsi="Times New Roman" w:cs="Times New Roman"/>
          <w:b/>
          <w:sz w:val="32"/>
          <w:szCs w:val="32"/>
        </w:rPr>
        <w:t xml:space="preserve"> NA ROK 202</w:t>
      </w:r>
      <w:r>
        <w:rPr>
          <w:rFonts w:ascii="Times New Roman" w:hAnsi="Times New Roman" w:cs="Times New Roman"/>
          <w:b/>
          <w:sz w:val="32"/>
          <w:szCs w:val="32"/>
        </w:rPr>
        <w:t>3</w:t>
      </w:r>
    </w:p>
    <w:p w14:paraId="2E99C9BC" w14:textId="77777777" w:rsidR="00432C1B" w:rsidRDefault="00432C1B">
      <w:pPr>
        <w:spacing w:after="0" w:line="240" w:lineRule="auto"/>
        <w:jc w:val="center"/>
        <w:rPr>
          <w:rFonts w:ascii="Times New Roman" w:hAnsi="Times New Roman" w:cs="Times New Roman"/>
          <w:b/>
          <w:sz w:val="34"/>
          <w:szCs w:val="34"/>
        </w:rPr>
      </w:pPr>
    </w:p>
    <w:p w14:paraId="5CDCEA3E" w14:textId="77777777" w:rsidR="00B41313" w:rsidRDefault="00B41313">
      <w:pPr>
        <w:spacing w:after="0" w:line="240" w:lineRule="auto"/>
        <w:jc w:val="center"/>
        <w:rPr>
          <w:rFonts w:ascii="Times New Roman" w:hAnsi="Times New Roman" w:cs="Times New Roman"/>
          <w:b/>
          <w:sz w:val="34"/>
          <w:szCs w:val="34"/>
        </w:rPr>
      </w:pPr>
    </w:p>
    <w:p w14:paraId="2213282A" w14:textId="77777777" w:rsidR="00533996" w:rsidRDefault="00533996">
      <w:pPr>
        <w:spacing w:after="0" w:line="240" w:lineRule="auto"/>
        <w:jc w:val="center"/>
        <w:rPr>
          <w:rFonts w:ascii="Times New Roman" w:hAnsi="Times New Roman" w:cs="Times New Roman"/>
          <w:b/>
          <w:sz w:val="34"/>
          <w:szCs w:val="34"/>
        </w:rPr>
      </w:pPr>
    </w:p>
    <w:p w14:paraId="53F88C5A" w14:textId="77777777" w:rsidR="00533996" w:rsidRDefault="00533996">
      <w:pPr>
        <w:spacing w:after="0" w:line="240" w:lineRule="auto"/>
        <w:jc w:val="center"/>
        <w:rPr>
          <w:rFonts w:ascii="Times New Roman" w:hAnsi="Times New Roman" w:cs="Times New Roman"/>
          <w:b/>
          <w:sz w:val="34"/>
          <w:szCs w:val="34"/>
        </w:rPr>
      </w:pPr>
    </w:p>
    <w:p w14:paraId="012D4246" w14:textId="77777777" w:rsidR="002B636B" w:rsidRDefault="002B636B">
      <w:pPr>
        <w:spacing w:after="0" w:line="240" w:lineRule="auto"/>
        <w:jc w:val="center"/>
        <w:rPr>
          <w:rFonts w:ascii="Times New Roman" w:hAnsi="Times New Roman" w:cs="Times New Roman"/>
          <w:b/>
          <w:sz w:val="34"/>
          <w:szCs w:val="34"/>
        </w:rPr>
      </w:pPr>
    </w:p>
    <w:p w14:paraId="40542849" w14:textId="77777777" w:rsidR="002B636B" w:rsidRDefault="002B636B">
      <w:pPr>
        <w:spacing w:after="0" w:line="240" w:lineRule="auto"/>
        <w:jc w:val="center"/>
        <w:rPr>
          <w:rFonts w:ascii="Times New Roman" w:hAnsi="Times New Roman" w:cs="Times New Roman"/>
          <w:b/>
          <w:sz w:val="34"/>
          <w:szCs w:val="34"/>
        </w:rPr>
      </w:pPr>
    </w:p>
    <w:p w14:paraId="779A3C7A" w14:textId="77777777" w:rsidR="008A68D9" w:rsidRDefault="008A68D9">
      <w:pPr>
        <w:spacing w:after="0" w:line="240" w:lineRule="auto"/>
        <w:jc w:val="center"/>
        <w:rPr>
          <w:rFonts w:ascii="Times New Roman" w:hAnsi="Times New Roman" w:cs="Times New Roman"/>
          <w:b/>
          <w:sz w:val="34"/>
          <w:szCs w:val="34"/>
        </w:rPr>
      </w:pPr>
    </w:p>
    <w:p w14:paraId="730F1651" w14:textId="77777777" w:rsidR="008A68D9" w:rsidRDefault="008A68D9">
      <w:pPr>
        <w:spacing w:after="0" w:line="240" w:lineRule="auto"/>
        <w:jc w:val="center"/>
        <w:rPr>
          <w:rFonts w:ascii="Times New Roman" w:hAnsi="Times New Roman" w:cs="Times New Roman"/>
          <w:b/>
          <w:sz w:val="34"/>
          <w:szCs w:val="34"/>
        </w:rPr>
      </w:pPr>
    </w:p>
    <w:p w14:paraId="24D82753" w14:textId="77777777" w:rsidR="00533996" w:rsidRDefault="00533996">
      <w:pPr>
        <w:spacing w:after="0" w:line="240" w:lineRule="auto"/>
        <w:jc w:val="center"/>
        <w:rPr>
          <w:rFonts w:ascii="Times New Roman" w:hAnsi="Times New Roman" w:cs="Times New Roman"/>
          <w:b/>
          <w:sz w:val="34"/>
          <w:szCs w:val="34"/>
        </w:rPr>
      </w:pPr>
    </w:p>
    <w:p w14:paraId="13696569" w14:textId="77777777" w:rsidR="00533996" w:rsidRDefault="00533996">
      <w:pPr>
        <w:spacing w:after="0" w:line="240" w:lineRule="auto"/>
        <w:jc w:val="center"/>
        <w:rPr>
          <w:rFonts w:ascii="Times New Roman" w:hAnsi="Times New Roman" w:cs="Times New Roman"/>
          <w:b/>
          <w:sz w:val="34"/>
          <w:szCs w:val="34"/>
        </w:rPr>
      </w:pPr>
    </w:p>
    <w:p w14:paraId="4D6420D8" w14:textId="77777777" w:rsidR="007C0F09" w:rsidRPr="00C024EC" w:rsidRDefault="007C0F09">
      <w:pPr>
        <w:spacing w:after="0" w:line="240" w:lineRule="auto"/>
        <w:jc w:val="center"/>
        <w:rPr>
          <w:rFonts w:ascii="Times New Roman" w:hAnsi="Times New Roman" w:cs="Times New Roman"/>
          <w:b/>
          <w:sz w:val="34"/>
          <w:szCs w:val="34"/>
        </w:rPr>
      </w:pPr>
    </w:p>
    <w:p w14:paraId="154CE50C"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41FBCA63"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3900750"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7756F9C" w14:textId="77777777" w:rsidR="00B41313" w:rsidRPr="00C024EC" w:rsidRDefault="001152AC">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6F47B512" w14:textId="77777777" w:rsidR="00B41313" w:rsidRPr="00C024EC" w:rsidRDefault="001152AC">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2CFA680E" w14:textId="77777777" w:rsidR="00B41313" w:rsidRPr="00C024EC" w:rsidRDefault="00B41313">
      <w:pPr>
        <w:spacing w:after="0" w:line="240" w:lineRule="auto"/>
        <w:jc w:val="center"/>
        <w:rPr>
          <w:rFonts w:ascii="Times New Roman" w:hAnsi="Times New Roman" w:cs="Times New Roman"/>
          <w:szCs w:val="28"/>
        </w:rPr>
      </w:pPr>
    </w:p>
    <w:p w14:paraId="1D76A5F3" w14:textId="77777777" w:rsidR="00B41313" w:rsidRDefault="00B41313">
      <w:pPr>
        <w:spacing w:after="0" w:line="240" w:lineRule="auto"/>
        <w:jc w:val="center"/>
        <w:rPr>
          <w:rFonts w:ascii="Times New Roman" w:hAnsi="Times New Roman" w:cs="Times New Roman"/>
          <w:szCs w:val="28"/>
        </w:rPr>
      </w:pPr>
    </w:p>
    <w:p w14:paraId="6BC90BFA" w14:textId="77777777" w:rsidR="00533996" w:rsidRDefault="00533996">
      <w:pPr>
        <w:spacing w:after="0" w:line="240" w:lineRule="auto"/>
        <w:jc w:val="center"/>
        <w:rPr>
          <w:rFonts w:ascii="Times New Roman" w:hAnsi="Times New Roman" w:cs="Times New Roman"/>
          <w:szCs w:val="28"/>
        </w:rPr>
      </w:pPr>
    </w:p>
    <w:p w14:paraId="1ADD7893" w14:textId="77777777" w:rsidR="00B41313" w:rsidRPr="00C024EC" w:rsidRDefault="00B41313">
      <w:pPr>
        <w:spacing w:after="0" w:line="240" w:lineRule="auto"/>
        <w:jc w:val="center"/>
        <w:rPr>
          <w:rFonts w:ascii="Times New Roman" w:hAnsi="Times New Roman" w:cs="Times New Roman"/>
          <w:szCs w:val="28"/>
        </w:rPr>
      </w:pPr>
    </w:p>
    <w:p w14:paraId="3D675188" w14:textId="17D9E4E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2392B">
        <w:rPr>
          <w:rFonts w:ascii="Times New Roman" w:hAnsi="Times New Roman" w:cs="Times New Roman"/>
          <w:szCs w:val="28"/>
        </w:rPr>
        <w:t>październik</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3FAF95BD" w14:textId="77777777" w:rsidR="00450104" w:rsidRPr="002D7F71" w:rsidRDefault="00450104"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4E104A80"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6206FE58" w14:textId="77777777" w:rsidR="00CA6223"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41585ABF" w14:textId="77777777" w:rsidR="002D7F71" w:rsidRPr="002D7F71" w:rsidRDefault="002D7F71" w:rsidP="00390BFC">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759E36FD"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51B06D70"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78634052"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12A77371"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3D046E06"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6DFDA9F4"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76DE450" w14:textId="77777777" w:rsidR="002D7F71" w:rsidRPr="00BC535A"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0DDC8F7B"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617920EC"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7EF0E342" w14:textId="77777777" w:rsidR="00450104" w:rsidRPr="002D7F71" w:rsidRDefault="00450104" w:rsidP="00390BFC">
      <w:pPr>
        <w:pStyle w:val="Akapitzlist"/>
        <w:spacing w:after="0" w:line="240" w:lineRule="auto"/>
        <w:ind w:left="792"/>
        <w:jc w:val="both"/>
        <w:rPr>
          <w:rFonts w:ascii="Times New Roman" w:eastAsia="Times New Roman" w:hAnsi="Times New Roman" w:cs="Times New Roman"/>
          <w:sz w:val="24"/>
          <w:szCs w:val="24"/>
          <w:lang w:eastAsia="pl-PL"/>
        </w:rPr>
      </w:pPr>
    </w:p>
    <w:p w14:paraId="7A4B5FE5" w14:textId="77777777" w:rsidR="00450104" w:rsidRPr="002D7F71" w:rsidRDefault="002D7F71"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38AADD63" w14:textId="77777777" w:rsidR="002D7F71" w:rsidRPr="00EF76FC" w:rsidRDefault="00B21F83" w:rsidP="00907D84">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0DFBE8EC" w14:textId="77777777" w:rsidR="002D7F71" w:rsidRPr="00450104" w:rsidRDefault="002D7F71"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142363EE"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2CBD4BCC"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5119CA2"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1964 r. - Kodeks cywilny (</w:t>
      </w:r>
      <w:r w:rsidR="0097663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FB2F6A7" w14:textId="7F4AD611"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52392B">
        <w:rPr>
          <w:rFonts w:ascii="Times New Roman" w:eastAsia="Times New Roman" w:hAnsi="Times New Roman" w:cs="Times New Roman"/>
          <w:sz w:val="24"/>
          <w:szCs w:val="24"/>
          <w:lang w:eastAsia="pl-PL"/>
        </w:rPr>
        <w:t>730</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4FAD2BA0"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16F737D"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BAE5E7F"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1B6C110B"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BD6A3D9"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4586EF0" w14:textId="6F5146DD" w:rsidR="0097663B" w:rsidRPr="00366628"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52392B" w:rsidRPr="00851D6B">
        <w:rPr>
          <w:rFonts w:ascii="Times New Roman" w:hAnsi="Times New Roman" w:cs="Times New Roman"/>
          <w:sz w:val="24"/>
          <w:szCs w:val="24"/>
        </w:rPr>
        <w:t xml:space="preserve">dostawa kalendarzy </w:t>
      </w:r>
      <w:r w:rsidR="0052392B">
        <w:rPr>
          <w:rFonts w:ascii="Times New Roman" w:hAnsi="Times New Roman" w:cs="Times New Roman"/>
          <w:sz w:val="24"/>
          <w:szCs w:val="24"/>
        </w:rPr>
        <w:t>książkowych</w:t>
      </w:r>
      <w:r w:rsidR="0052392B" w:rsidRPr="00851D6B">
        <w:rPr>
          <w:rFonts w:ascii="Times New Roman" w:hAnsi="Times New Roman" w:cs="Times New Roman"/>
          <w:sz w:val="24"/>
          <w:szCs w:val="24"/>
        </w:rPr>
        <w:t xml:space="preserve"> na rok 202</w:t>
      </w:r>
      <w:r w:rsidR="0052392B">
        <w:rPr>
          <w:rFonts w:ascii="Times New Roman" w:hAnsi="Times New Roman" w:cs="Times New Roman"/>
          <w:sz w:val="24"/>
          <w:szCs w:val="24"/>
        </w:rPr>
        <w:t>3</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1FA49C05" w14:textId="77777777"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1A782899" w14:textId="77777777" w:rsidR="0052392B" w:rsidRPr="0052392B" w:rsidRDefault="0097663B" w:rsidP="0052392B">
      <w:pPr>
        <w:numPr>
          <w:ilvl w:val="1"/>
          <w:numId w:val="1"/>
        </w:numPr>
        <w:spacing w:after="0" w:line="240" w:lineRule="auto"/>
        <w:jc w:val="both"/>
        <w:rPr>
          <w:rFonts w:ascii="Times New Roman" w:hAnsi="Times New Roman" w:cs="Times New Roman"/>
          <w:sz w:val="24"/>
          <w:szCs w:val="24"/>
        </w:rPr>
      </w:pPr>
      <w:r w:rsidRPr="0052392B">
        <w:rPr>
          <w:rFonts w:ascii="Times New Roman" w:eastAsia="Times New Roman" w:hAnsi="Times New Roman" w:cs="Times New Roman"/>
          <w:sz w:val="24"/>
          <w:szCs w:val="24"/>
          <w:lang w:eastAsia="pl-PL"/>
        </w:rPr>
        <w:t>Kod CPV</w:t>
      </w:r>
      <w:r w:rsidR="00366628" w:rsidRPr="0052392B">
        <w:rPr>
          <w:rFonts w:ascii="Times New Roman" w:eastAsia="Times New Roman" w:hAnsi="Times New Roman" w:cs="Times New Roman"/>
          <w:sz w:val="24"/>
          <w:szCs w:val="24"/>
          <w:lang w:eastAsia="pl-PL"/>
        </w:rPr>
        <w:t>:</w:t>
      </w:r>
      <w:r w:rsidRPr="0052392B">
        <w:rPr>
          <w:rFonts w:ascii="Times New Roman" w:eastAsia="Times New Roman" w:hAnsi="Times New Roman" w:cs="Times New Roman"/>
          <w:sz w:val="24"/>
          <w:szCs w:val="24"/>
          <w:lang w:eastAsia="pl-PL"/>
        </w:rPr>
        <w:t xml:space="preserve"> </w:t>
      </w:r>
    </w:p>
    <w:p w14:paraId="2DF59E73" w14:textId="0EBA2D1B" w:rsidR="0052392B" w:rsidRPr="0052392B" w:rsidRDefault="0052392B" w:rsidP="0052392B">
      <w:pPr>
        <w:numPr>
          <w:ilvl w:val="2"/>
          <w:numId w:val="1"/>
        </w:numPr>
        <w:spacing w:after="0" w:line="240" w:lineRule="auto"/>
        <w:jc w:val="both"/>
        <w:rPr>
          <w:rFonts w:ascii="Times New Roman" w:hAnsi="Times New Roman" w:cs="Times New Roman"/>
          <w:sz w:val="24"/>
          <w:szCs w:val="24"/>
        </w:rPr>
      </w:pPr>
      <w:r w:rsidRPr="0052392B">
        <w:rPr>
          <w:rFonts w:ascii="Times New Roman" w:eastAsia="Times New Roman" w:hAnsi="Times New Roman" w:cs="Times New Roman"/>
          <w:sz w:val="24"/>
          <w:szCs w:val="24"/>
          <w:lang w:eastAsia="pl-PL"/>
        </w:rPr>
        <w:t>79823000-9 Usługi drukowania i dostawy.</w:t>
      </w:r>
    </w:p>
    <w:p w14:paraId="09023374" w14:textId="42CC79D1" w:rsidR="0097663B" w:rsidRPr="00BD6094" w:rsidRDefault="0052392B" w:rsidP="0052392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24C14">
        <w:rPr>
          <w:rFonts w:ascii="Times New Roman" w:eastAsia="Times New Roman" w:hAnsi="Times New Roman" w:cs="Times New Roman"/>
          <w:sz w:val="24"/>
          <w:szCs w:val="24"/>
          <w:lang w:eastAsia="pl-PL"/>
        </w:rPr>
        <w:t>30199792</w:t>
      </w:r>
      <w:r>
        <w:rPr>
          <w:rFonts w:ascii="Times New Roman" w:eastAsia="Times New Roman" w:hAnsi="Times New Roman" w:cs="Times New Roman"/>
          <w:sz w:val="24"/>
          <w:szCs w:val="24"/>
          <w:lang w:eastAsia="pl-PL"/>
        </w:rPr>
        <w:t>-</w:t>
      </w:r>
      <w:r w:rsidRPr="00D24C14">
        <w:rPr>
          <w:rFonts w:ascii="Times New Roman" w:eastAsia="Times New Roman" w:hAnsi="Times New Roman" w:cs="Times New Roman"/>
          <w:sz w:val="24"/>
          <w:szCs w:val="24"/>
          <w:lang w:eastAsia="pl-PL"/>
        </w:rPr>
        <w:t>8 Kalendarze</w:t>
      </w:r>
      <w:r w:rsidR="00B306DF" w:rsidRPr="00BD6094">
        <w:rPr>
          <w:rFonts w:ascii="Times New Roman" w:eastAsia="Times New Roman" w:hAnsi="Times New Roman" w:cs="Times New Roman"/>
          <w:sz w:val="24"/>
          <w:szCs w:val="24"/>
          <w:lang w:eastAsia="pl-PL"/>
        </w:rPr>
        <w:t>.</w:t>
      </w:r>
    </w:p>
    <w:p w14:paraId="347C8F21"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298BC25A"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71ABB69B" w14:textId="6288380B" w:rsidR="00CF433A" w:rsidRPr="00B32B71" w:rsidRDefault="0052392B" w:rsidP="00907D8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2052D0">
        <w:rPr>
          <w:rFonts w:ascii="Times New Roman" w:hAnsi="Times New Roman" w:cs="Times New Roman"/>
          <w:color w:val="000000"/>
          <w:sz w:val="24"/>
          <w:szCs w:val="24"/>
        </w:rPr>
        <w:t xml:space="preserve">Przedmiot zamówienia należy zrealizować w terminie do </w:t>
      </w:r>
      <w:r w:rsidR="00E161E9">
        <w:rPr>
          <w:rFonts w:ascii="Times New Roman" w:hAnsi="Times New Roman" w:cs="Times New Roman"/>
          <w:color w:val="000000"/>
          <w:sz w:val="24"/>
          <w:szCs w:val="24"/>
        </w:rPr>
        <w:t>10</w:t>
      </w:r>
      <w:r w:rsidRPr="002052D0">
        <w:rPr>
          <w:rFonts w:ascii="Times New Roman" w:hAnsi="Times New Roman" w:cs="Times New Roman"/>
          <w:color w:val="000000"/>
          <w:sz w:val="24"/>
          <w:szCs w:val="24"/>
        </w:rPr>
        <w:t xml:space="preserve"> dni kalendarzowych od </w:t>
      </w:r>
      <w:r w:rsidRPr="00162DC8">
        <w:rPr>
          <w:rFonts w:ascii="Times New Roman" w:hAnsi="Times New Roman" w:cs="Times New Roman"/>
          <w:color w:val="000000"/>
          <w:sz w:val="24"/>
          <w:szCs w:val="24"/>
        </w:rPr>
        <w:t>akceptacji projektu tłoczenia</w:t>
      </w:r>
      <w:r w:rsidR="007B794E" w:rsidRPr="00B32B71">
        <w:rPr>
          <w:rFonts w:ascii="Times New Roman" w:eastAsia="Times New Roman" w:hAnsi="Times New Roman" w:cs="Times New Roman"/>
          <w:sz w:val="24"/>
          <w:szCs w:val="24"/>
          <w:lang w:eastAsia="pl-PL"/>
        </w:rPr>
        <w:t>.</w:t>
      </w:r>
    </w:p>
    <w:p w14:paraId="26BC4F46" w14:textId="77777777" w:rsidR="00450104" w:rsidRDefault="002D7F71" w:rsidP="001B04C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2139F01F"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46BD97DF"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72783235" w14:textId="77777777" w:rsidR="00366628" w:rsidRPr="00366628"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082B0030" w14:textId="77777777" w:rsidR="00E511F6" w:rsidRPr="0045054F"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74B2D853" w14:textId="77777777" w:rsidR="00E511F6" w:rsidRPr="0045054F" w:rsidRDefault="00E511F6" w:rsidP="00907D84">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1152AC">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0C21CC69" w14:textId="77777777" w:rsidR="00607081"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w:t>
      </w:r>
      <w:r w:rsidR="00390BFC">
        <w:rPr>
          <w:rFonts w:ascii="Times New Roman" w:hAnsi="Times New Roman" w:cs="Times New Roman"/>
          <w:sz w:val="24"/>
          <w:szCs w:val="24"/>
        </w:rPr>
        <w:t xml:space="preserve">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07AB8D1F" w14:textId="77777777" w:rsidR="00461DEE" w:rsidRPr="00607081" w:rsidRDefault="002B636B" w:rsidP="00907D84">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5B51A1D8" w14:textId="77777777" w:rsidR="00F86BD2" w:rsidRDefault="00F86BD2" w:rsidP="001B04C5">
      <w:pPr>
        <w:pStyle w:val="Akapitzlist"/>
        <w:spacing w:after="0" w:line="240" w:lineRule="auto"/>
        <w:ind w:left="360"/>
        <w:jc w:val="both"/>
        <w:rPr>
          <w:rFonts w:ascii="Times New Roman" w:eastAsia="Times New Roman" w:hAnsi="Times New Roman" w:cs="Times New Roman"/>
          <w:sz w:val="24"/>
          <w:szCs w:val="24"/>
          <w:lang w:eastAsia="pl-PL"/>
        </w:rPr>
      </w:pPr>
    </w:p>
    <w:p w14:paraId="65BAD586" w14:textId="77777777" w:rsidR="00450104" w:rsidRPr="00111913" w:rsidRDefault="00F86B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4B9E71C3"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lastRenderedPageBreak/>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187F17E4"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5EC43555"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283EDDDD"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0ED234EA"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3144AF61"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3308E2D2"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76F2702C"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4DC638AD" w14:textId="77777777"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487925E1"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6AAF0B31" w14:textId="77777777" w:rsidR="00390BFC" w:rsidRDefault="00390BFC">
      <w:pPr>
        <w:pStyle w:val="Akapitzlist"/>
        <w:spacing w:after="0" w:line="240" w:lineRule="auto"/>
        <w:ind w:left="792"/>
        <w:jc w:val="both"/>
        <w:rPr>
          <w:rFonts w:ascii="Times New Roman" w:eastAsia="Times New Roman" w:hAnsi="Times New Roman" w:cs="Times New Roman"/>
          <w:sz w:val="24"/>
          <w:szCs w:val="24"/>
          <w:lang w:eastAsia="pl-PL"/>
        </w:rPr>
      </w:pPr>
    </w:p>
    <w:p w14:paraId="584D4A90"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28326881"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30DFEFCF"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19FFB4F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01CE1644"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A38DA76" w14:textId="12CAC054" w:rsidR="00D52351" w:rsidRPr="00907D84"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lastRenderedPageBreak/>
        <w:t xml:space="preserve">W zakresie przedmiotu zamówienia: </w:t>
      </w:r>
      <w:r w:rsidR="0052392B" w:rsidRPr="00195B86">
        <w:rPr>
          <w:rFonts w:ascii="Times New Roman" w:eastAsia="Times New Roman" w:hAnsi="Times New Roman" w:cs="Times New Roman"/>
          <w:sz w:val="24"/>
          <w:szCs w:val="24"/>
          <w:lang w:eastAsia="pl-PL"/>
        </w:rPr>
        <w:t xml:space="preserve">mgr </w:t>
      </w:r>
      <w:r w:rsidR="0052392B">
        <w:rPr>
          <w:rFonts w:ascii="Times New Roman" w:eastAsia="Times New Roman" w:hAnsi="Times New Roman" w:cs="Times New Roman"/>
          <w:sz w:val="24"/>
          <w:szCs w:val="24"/>
          <w:lang w:eastAsia="pl-PL"/>
        </w:rPr>
        <w:t>Izabela Adamowicz - Łogwińska</w:t>
      </w:r>
      <w:r w:rsidR="0052392B" w:rsidRPr="00195B86">
        <w:rPr>
          <w:rFonts w:ascii="Times New Roman" w:eastAsia="Times New Roman" w:hAnsi="Times New Roman" w:cs="Times New Roman"/>
          <w:sz w:val="24"/>
          <w:szCs w:val="24"/>
          <w:lang w:eastAsia="pl-PL"/>
        </w:rPr>
        <w:t>, tel.</w:t>
      </w:r>
      <w:r w:rsidR="0052392B">
        <w:rPr>
          <w:rFonts w:ascii="Times New Roman" w:eastAsia="Times New Roman" w:hAnsi="Times New Roman" w:cs="Times New Roman"/>
          <w:sz w:val="24"/>
          <w:szCs w:val="24"/>
          <w:lang w:eastAsia="pl-PL"/>
        </w:rPr>
        <w:t> 83 345 62 31</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 xml:space="preserve"> e</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mail</w:t>
      </w:r>
      <w:r w:rsidR="002438E2" w:rsidRPr="00907D84">
        <w:rPr>
          <w:rFonts w:ascii="Times New Roman" w:eastAsia="Times New Roman" w:hAnsi="Times New Roman" w:cs="Times New Roman"/>
          <w:sz w:val="24"/>
          <w:szCs w:val="24"/>
          <w:lang w:eastAsia="pl-PL"/>
        </w:rPr>
        <w:t>:</w:t>
      </w:r>
      <w:r w:rsidR="002D63DB" w:rsidRPr="00907D84">
        <w:rPr>
          <w:rFonts w:ascii="Times New Roman" w:eastAsia="Times New Roman" w:hAnsi="Times New Roman" w:cs="Times New Roman"/>
          <w:sz w:val="24"/>
          <w:szCs w:val="24"/>
          <w:lang w:eastAsia="pl-PL"/>
        </w:rPr>
        <w:t xml:space="preserve"> </w:t>
      </w:r>
      <w:r w:rsidR="009B78CC" w:rsidRPr="00907D84">
        <w:rPr>
          <w:rFonts w:ascii="Times New Roman" w:eastAsia="Times New Roman" w:hAnsi="Times New Roman" w:cs="Times New Roman"/>
          <w:sz w:val="24"/>
          <w:szCs w:val="24"/>
          <w:lang w:eastAsia="pl-PL"/>
        </w:rPr>
        <w:t>m.kalinowska</w:t>
      </w:r>
      <w:r w:rsidR="002D63DB" w:rsidRPr="00907D84">
        <w:rPr>
          <w:rFonts w:ascii="Times New Roman" w:eastAsia="Times New Roman" w:hAnsi="Times New Roman" w:cs="Times New Roman"/>
          <w:sz w:val="24"/>
          <w:szCs w:val="24"/>
          <w:lang w:eastAsia="pl-PL"/>
        </w:rPr>
        <w:t>@</w:t>
      </w:r>
      <w:r w:rsidR="00BC535A" w:rsidRPr="00907D84">
        <w:rPr>
          <w:rFonts w:ascii="Times New Roman" w:eastAsia="Times New Roman" w:hAnsi="Times New Roman" w:cs="Times New Roman"/>
          <w:sz w:val="24"/>
          <w:szCs w:val="24"/>
          <w:lang w:eastAsia="pl-PL"/>
        </w:rPr>
        <w:t>akademiabialska</w:t>
      </w:r>
      <w:r w:rsidR="002D63DB" w:rsidRPr="00907D84">
        <w:rPr>
          <w:rFonts w:ascii="Times New Roman" w:eastAsia="Times New Roman" w:hAnsi="Times New Roman" w:cs="Times New Roman"/>
          <w:sz w:val="24"/>
          <w:szCs w:val="24"/>
          <w:lang w:eastAsia="pl-PL"/>
        </w:rPr>
        <w:t>.pl</w:t>
      </w:r>
      <w:r w:rsidR="00607081" w:rsidRPr="00907D84">
        <w:rPr>
          <w:rFonts w:ascii="Times New Roman" w:eastAsia="Times New Roman" w:hAnsi="Times New Roman" w:cs="Times New Roman"/>
          <w:sz w:val="24"/>
          <w:szCs w:val="24"/>
          <w:lang w:eastAsia="pl-PL"/>
        </w:rPr>
        <w:t>;</w:t>
      </w:r>
    </w:p>
    <w:p w14:paraId="5221BDB4" w14:textId="77777777" w:rsidR="00D52351" w:rsidRPr="00111913"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73779541" w14:textId="77777777" w:rsidR="00F86BD2" w:rsidRDefault="00F86BD2"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4DA5C9E9"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6C3FCDAD" w14:textId="672BAFCB"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52392B">
        <w:rPr>
          <w:rFonts w:ascii="Times New Roman" w:hAnsi="Times New Roman" w:cs="Times New Roman"/>
          <w:sz w:val="24"/>
          <w:szCs w:val="24"/>
        </w:rPr>
        <w:t>25.11</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66C26479"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4A957543"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62C0561E"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7B4A162"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379FCFF8"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08FA2CBF"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00935217"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2EC0E066"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86D6AB2"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58A2F223"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E30052C"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13436EBC"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FBDE9E"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5980F58"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91626F"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57A1065"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56D3C4E3"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lastRenderedPageBreak/>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5351C46"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318A5ACF"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23CA8594"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2B733218"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7D558673"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5513F1C5"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92F067A"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1C187673"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7184E4A1"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243DFF0"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50F2BFF2"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0BBA84E1"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0D8856AD"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w:t>
      </w:r>
      <w:r w:rsidRPr="00502D64">
        <w:rPr>
          <w:rFonts w:ascii="Times New Roman" w:eastAsia="Times New Roman" w:hAnsi="Times New Roman" w:cs="Times New Roman"/>
          <w:sz w:val="24"/>
          <w:szCs w:val="24"/>
          <w:lang w:eastAsia="pl-PL"/>
        </w:rPr>
        <w:lastRenderedPageBreak/>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4271E165"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25E0C286"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A93588F"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41B94389" w14:textId="77777777"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 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7B60B396"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47D67302"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0906F4C3"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AE898EE"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783FD639"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w:t>
      </w:r>
      <w:r w:rsidRPr="005C1D09">
        <w:rPr>
          <w:rFonts w:ascii="Times New Roman" w:hAnsi="Times New Roman" w:cs="Times New Roman"/>
          <w:color w:val="000000"/>
          <w:sz w:val="24"/>
          <w:szCs w:val="24"/>
        </w:rPr>
        <w:lastRenderedPageBreak/>
        <w:t xml:space="preserve">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440A3AF9"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57853C72"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D6CC106"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035D454"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w:t>
      </w:r>
      <w:bookmarkStart w:id="14" w:name="_GoBack"/>
      <w:bookmarkEnd w:id="14"/>
      <w:r w:rsidRPr="00C8515F">
        <w:rPr>
          <w:rFonts w:ascii="Times New Roman" w:eastAsia="Times New Roman" w:hAnsi="Times New Roman" w:cs="Times New Roman"/>
          <w:sz w:val="24"/>
          <w:szCs w:val="24"/>
          <w:lang w:eastAsia="pl-PL"/>
        </w:rPr>
        <w:t>pakietu MS OFFICE bądź zgodnym z nim pakiecie oprogramowania biurowego).</w:t>
      </w:r>
    </w:p>
    <w:p w14:paraId="6C1F697D"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0C1ECB7C" w14:textId="3CF6F1DB"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52392B">
        <w:rPr>
          <w:rFonts w:ascii="Times New Roman" w:eastAsia="Times New Roman" w:hAnsi="Times New Roman" w:cs="Times New Roman"/>
          <w:b/>
          <w:sz w:val="24"/>
          <w:szCs w:val="24"/>
          <w:lang w:eastAsia="pl-PL"/>
        </w:rPr>
        <w:t>730</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14711D41"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527C0BD9" w14:textId="5865AA7C"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D16D9E">
        <w:rPr>
          <w:rFonts w:ascii="Times New Roman" w:eastAsia="Times New Roman" w:hAnsi="Times New Roman" w:cs="Times New Roman"/>
          <w:sz w:val="24"/>
          <w:szCs w:val="24"/>
          <w:lang w:eastAsia="pl-PL"/>
        </w:rPr>
        <w:t>28.10</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1152AC">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7BDF5760"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4227EC0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0965642"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7277DEAA" w14:textId="6B790F30" w:rsidR="002E09B8" w:rsidRPr="002E09B8" w:rsidRDefault="002E09B8">
      <w:pPr>
        <w:pStyle w:val="Nagwek"/>
        <w:numPr>
          <w:ilvl w:val="1"/>
          <w:numId w:val="1"/>
        </w:numPr>
        <w:ind w:left="1021" w:hanging="624"/>
        <w:jc w:val="both"/>
        <w:rPr>
          <w:rFonts w:ascii="Times New Roman" w:hAnsi="Times New Roman" w:cs="Times New Roman"/>
          <w:sz w:val="24"/>
        </w:rPr>
      </w:pPr>
      <w:bookmarkStart w:id="15" w:name="mip51081568"/>
      <w:bookmarkEnd w:id="15"/>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D16D9E">
        <w:rPr>
          <w:rFonts w:ascii="Times New Roman" w:hAnsi="Times New Roman" w:cs="Times New Roman"/>
          <w:sz w:val="24"/>
        </w:rPr>
        <w:t>28.10</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1152AC">
        <w:rPr>
          <w:rFonts w:ascii="Times New Roman" w:hAnsi="Times New Roman" w:cs="Times New Roman"/>
          <w:sz w:val="24"/>
        </w:rPr>
        <w:t>11:</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BA624E7"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2FE2A994"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25906FC1"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311C028D"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1A9AA0FC"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391E9B25"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632ABBD"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0F34E92" w14:textId="77777777" w:rsidR="00150072" w:rsidRPr="002E09B8" w:rsidRDefault="00150072">
      <w:pPr>
        <w:pStyle w:val="Nagwek"/>
        <w:ind w:left="1021"/>
        <w:jc w:val="both"/>
        <w:rPr>
          <w:rFonts w:ascii="Times New Roman" w:hAnsi="Times New Roman" w:cs="Times New Roman"/>
          <w:sz w:val="24"/>
        </w:rPr>
      </w:pPr>
    </w:p>
    <w:p w14:paraId="511A19DE"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15F49E3" w14:textId="77777777" w:rsidR="001152AC" w:rsidRDefault="001152AC" w:rsidP="00F323D4">
      <w:pPr>
        <w:pStyle w:val="Akapitzlist"/>
        <w:numPr>
          <w:ilvl w:val="1"/>
          <w:numId w:val="1"/>
        </w:numPr>
        <w:suppressAutoHyphens/>
        <w:spacing w:after="0" w:line="240" w:lineRule="auto"/>
        <w:ind w:left="1134" w:hanging="708"/>
        <w:jc w:val="both"/>
        <w:rPr>
          <w:rFonts w:ascii="Times New Roman" w:hAnsi="Times New Roman"/>
          <w:sz w:val="24"/>
          <w:szCs w:val="24"/>
        </w:rPr>
      </w:pPr>
      <w:bookmarkStart w:id="16" w:name="mip51081569"/>
      <w:bookmarkEnd w:id="16"/>
      <w:r>
        <w:rPr>
          <w:rFonts w:ascii="Times New Roman" w:hAnsi="Times New Roman"/>
          <w:sz w:val="24"/>
          <w:szCs w:val="24"/>
        </w:rPr>
        <w:lastRenderedPageBreak/>
        <w:t>Zamawiający wykluczy z postępowania Wykonawcę w przypadku zaistnienia którejkolwiek z okoliczności przewidzianej w:</w:t>
      </w:r>
    </w:p>
    <w:p w14:paraId="6FA28D69"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w art. 108 ust. 1 ustawy.</w:t>
      </w:r>
    </w:p>
    <w:p w14:paraId="4A17F067"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136E719E" w14:textId="77777777" w:rsidR="001152AC" w:rsidRDefault="001152AC" w:rsidP="00F323D4">
      <w:pPr>
        <w:pStyle w:val="Akapitzlist"/>
        <w:numPr>
          <w:ilvl w:val="1"/>
          <w:numId w:val="1"/>
        </w:numPr>
        <w:suppressAutoHyphens/>
        <w:spacing w:after="0" w:line="240" w:lineRule="auto"/>
        <w:ind w:left="1134" w:hanging="708"/>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14:paraId="0F0977D8"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79474AD8"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3F0F3535"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45790C1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FD1C66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3DB4C3B8"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5AC53811"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5B04D64A"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639DC739"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36F0B697"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4B999360" w14:textId="77777777" w:rsidR="004D4AE5" w:rsidRDefault="004D4AE5">
      <w:pPr>
        <w:spacing w:after="0" w:line="240" w:lineRule="auto"/>
        <w:ind w:left="1021"/>
        <w:jc w:val="both"/>
        <w:rPr>
          <w:rFonts w:ascii="Times New Roman" w:hAnsi="Times New Roman" w:cs="Times New Roman"/>
          <w:sz w:val="24"/>
          <w:szCs w:val="24"/>
        </w:rPr>
      </w:pPr>
    </w:p>
    <w:p w14:paraId="5DB79F84"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686F7C6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4D4AE5">
        <w:rPr>
          <w:rFonts w:ascii="Times New Roman" w:hAnsi="Times New Roman" w:cs="Times New Roman"/>
          <w:sz w:val="24"/>
          <w:szCs w:val="24"/>
        </w:rPr>
        <w:t>Jedynym kryterium wyboru najkorzystniejszej oferty będzie cena brutto.</w:t>
      </w:r>
    </w:p>
    <w:p w14:paraId="180408AF"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6DCDDAD1"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t>Oferty zostaną ocenione wg wzoru:</w:t>
      </w:r>
    </w:p>
    <w:p w14:paraId="0D507B71"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366628">
        <w:rPr>
          <w:rFonts w:ascii="Times New Roman" w:eastAsia="TimesNewRoman" w:hAnsi="Times New Roman" w:cs="Times New Roman"/>
          <w:sz w:val="24"/>
          <w:szCs w:val="24"/>
          <w:lang w:val="en-US"/>
        </w:rPr>
        <w:t>Xc</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Cmin</w:t>
      </w:r>
      <w:proofErr w:type="spellEnd"/>
      <w:r w:rsidRPr="00366628">
        <w:rPr>
          <w:rFonts w:ascii="Times New Roman" w:eastAsia="TimesNewRoman" w:hAnsi="Times New Roman" w:cs="Times New Roman"/>
          <w:sz w:val="24"/>
          <w:szCs w:val="24"/>
          <w:lang w:val="en-US"/>
        </w:rPr>
        <w:t xml:space="preserve"> : </w:t>
      </w:r>
      <w:proofErr w:type="spellStart"/>
      <w:r w:rsidRPr="00366628">
        <w:rPr>
          <w:rFonts w:ascii="Times New Roman" w:eastAsia="TimesNewRoman" w:hAnsi="Times New Roman" w:cs="Times New Roman"/>
          <w:sz w:val="24"/>
          <w:szCs w:val="24"/>
          <w:lang w:val="en-US"/>
        </w:rPr>
        <w:t>Cof</w:t>
      </w:r>
      <w:proofErr w:type="spellEnd"/>
      <w:r w:rsidRPr="00366628">
        <w:rPr>
          <w:rFonts w:ascii="Times New Roman" w:eastAsia="TimesNewRoman" w:hAnsi="Times New Roman" w:cs="Times New Roman"/>
          <w:sz w:val="24"/>
          <w:szCs w:val="24"/>
          <w:lang w:val="en-US"/>
        </w:rPr>
        <w:t>) x 100 pkt.</w:t>
      </w:r>
    </w:p>
    <w:p w14:paraId="639C46BC"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7D528C56"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Xc</w:t>
      </w:r>
      <w:proofErr w:type="spellEnd"/>
      <w:r w:rsidRPr="00366628">
        <w:rPr>
          <w:rFonts w:ascii="Times New Roman" w:eastAsia="TimesNewRoman" w:hAnsi="Times New Roman" w:cs="Times New Roman"/>
          <w:sz w:val="24"/>
          <w:szCs w:val="24"/>
        </w:rPr>
        <w:tab/>
        <w:t>wartość punktowa ceny</w:t>
      </w:r>
    </w:p>
    <w:p w14:paraId="62DEAA9D"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Cmin</w:t>
      </w:r>
      <w:proofErr w:type="spellEnd"/>
      <w:r w:rsidRPr="00366628">
        <w:rPr>
          <w:rFonts w:ascii="Times New Roman" w:eastAsia="TimesNewRoman" w:hAnsi="Times New Roman" w:cs="Times New Roman"/>
          <w:sz w:val="24"/>
          <w:szCs w:val="24"/>
        </w:rPr>
        <w:tab/>
        <w:t>najniższa cena brutto wśród złożonych ofert</w:t>
      </w:r>
    </w:p>
    <w:p w14:paraId="13442E1E"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366628">
        <w:rPr>
          <w:rFonts w:ascii="Times New Roman" w:eastAsia="TimesNewRoman" w:hAnsi="Times New Roman" w:cs="Times New Roman"/>
          <w:sz w:val="24"/>
          <w:szCs w:val="24"/>
        </w:rPr>
        <w:t>Cof</w:t>
      </w:r>
      <w:proofErr w:type="spellEnd"/>
      <w:r w:rsidRPr="00366628">
        <w:rPr>
          <w:rFonts w:ascii="Times New Roman" w:eastAsia="TimesNewRoman" w:hAnsi="Times New Roman" w:cs="Times New Roman"/>
          <w:sz w:val="24"/>
          <w:szCs w:val="24"/>
        </w:rPr>
        <w:t xml:space="preserve"> </w:t>
      </w:r>
      <w:r w:rsidRPr="00366628">
        <w:rPr>
          <w:rFonts w:ascii="Times New Roman" w:eastAsia="TimesNewRoman" w:hAnsi="Times New Roman" w:cs="Times New Roman"/>
          <w:sz w:val="24"/>
          <w:szCs w:val="24"/>
        </w:rPr>
        <w:tab/>
        <w:t>cena brutto oferty ocenianej</w:t>
      </w:r>
    </w:p>
    <w:p w14:paraId="39A9E9A6" w14:textId="77777777" w:rsidR="003F3405" w:rsidRPr="003F3405" w:rsidRDefault="003F3405" w:rsidP="001B04C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46755A59"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w:t>
      </w:r>
      <w:r w:rsidRPr="003F3405">
        <w:rPr>
          <w:rFonts w:ascii="Times New Roman" w:hAnsi="Times New Roman" w:cs="Times New Roman"/>
          <w:sz w:val="24"/>
          <w:szCs w:val="24"/>
        </w:rPr>
        <w:lastRenderedPageBreak/>
        <w:t xml:space="preserve">siedziby albo miejsca zamieszkania, jeżeli są miejscami wykonywania działalności wykonawców, którzy złożyli oferty, a także punktację przyznaną ofertom w każdym kryterium oceny ofert i łączną punktację, </w:t>
      </w:r>
    </w:p>
    <w:p w14:paraId="1F17E864"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733B18EB"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3D37F259"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659074B"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40797C3F"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FA058FA" w14:textId="77777777" w:rsid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A773E6F" w14:textId="16D4F918" w:rsidR="00265F84" w:rsidRPr="00265F84" w:rsidRDefault="00265F84" w:rsidP="00265F84">
      <w:pPr>
        <w:numPr>
          <w:ilvl w:val="1"/>
          <w:numId w:val="1"/>
        </w:numPr>
        <w:spacing w:after="0" w:line="240" w:lineRule="auto"/>
        <w:ind w:left="1021" w:hanging="624"/>
        <w:jc w:val="both"/>
        <w:rPr>
          <w:rFonts w:ascii="Times New Roman" w:hAnsi="Times New Roman" w:cs="Times New Roman"/>
          <w:sz w:val="24"/>
          <w:szCs w:val="24"/>
        </w:rPr>
      </w:pPr>
      <w:r w:rsidRPr="00265F84">
        <w:rPr>
          <w:rFonts w:ascii="Times New Roman" w:hAnsi="Times New Roman" w:cs="Times New Roman"/>
          <w:sz w:val="24"/>
          <w:szCs w:val="24"/>
        </w:rPr>
        <w:t>Wykonawca obwiązany jest do dostarczenia przed podpisaniem umowy formularza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50392F9E"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3CE4AE78"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2C0604EA"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7DF75E3E"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15E77D8B"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6CC7EB4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4C99DBF5" w14:textId="77777777" w:rsidR="00E2022A" w:rsidRDefault="00E2022A">
      <w:pPr>
        <w:spacing w:after="0" w:line="240" w:lineRule="auto"/>
        <w:ind w:left="993"/>
        <w:rPr>
          <w:rFonts w:ascii="Times New Roman" w:hAnsi="Times New Roman" w:cs="Times New Roman"/>
          <w:sz w:val="24"/>
          <w:szCs w:val="24"/>
        </w:rPr>
      </w:pPr>
    </w:p>
    <w:p w14:paraId="78F068CB"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39F11CB9"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71E7AB1D"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BC5198">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5F9C636E"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0D9F6262"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368E00E6"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lastRenderedPageBreak/>
        <w:t>zaniechanie czynności w postępowaniu o udzielenie zamówienia, do której zamawiający był obowiązany na podstawie ustawy;</w:t>
      </w:r>
    </w:p>
    <w:p w14:paraId="00C55359"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2D1B1E01"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45AC756"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299DEB59"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A5A80E6"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6D0FC54A"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1110A641"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6C6B8F2" w14:textId="77777777" w:rsidR="00150072" w:rsidRPr="0045054F"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9B78CC" w:rsidRPr="00D52351">
        <w:rPr>
          <w:rFonts w:ascii="Times New Roman" w:eastAsia="Times New Roman" w:hAnsi="Times New Roman" w:cs="Times New Roman"/>
          <w:sz w:val="24"/>
          <w:szCs w:val="24"/>
          <w:lang w:eastAsia="pl-PL"/>
        </w:rPr>
        <w:t>Zamawiają</w:t>
      </w:r>
      <w:r w:rsidR="009B78CC">
        <w:rPr>
          <w:rFonts w:ascii="Times New Roman" w:eastAsia="Times New Roman" w:hAnsi="Times New Roman" w:cs="Times New Roman"/>
          <w:sz w:val="24"/>
          <w:szCs w:val="24"/>
          <w:lang w:eastAsia="pl-PL"/>
        </w:rPr>
        <w:t>cy odstępuje od opisu warunku w </w:t>
      </w:r>
      <w:r w:rsidR="009B78CC" w:rsidRPr="00D52351">
        <w:rPr>
          <w:rFonts w:ascii="Times New Roman" w:eastAsia="Times New Roman" w:hAnsi="Times New Roman" w:cs="Times New Roman"/>
          <w:sz w:val="24"/>
          <w:szCs w:val="24"/>
          <w:lang w:eastAsia="pl-PL"/>
        </w:rPr>
        <w:t>tym zakresie</w:t>
      </w:r>
      <w:r w:rsidR="009B78CC">
        <w:rPr>
          <w:rFonts w:ascii="Times New Roman" w:eastAsia="Times New Roman" w:hAnsi="Times New Roman" w:cs="Times New Roman"/>
          <w:sz w:val="24"/>
          <w:szCs w:val="24"/>
          <w:lang w:eastAsia="pl-PL"/>
        </w:rPr>
        <w:t>.</w:t>
      </w:r>
    </w:p>
    <w:p w14:paraId="50B1F1A2"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58FA5E6"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DC3E6D"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6539537"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5F9052F8"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3ECBEBD4"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302307E5"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4AF2BAE7" w14:textId="77777777" w:rsidR="00BC5198" w:rsidRPr="00307C5B" w:rsidRDefault="00BC5198">
      <w:pPr>
        <w:pStyle w:val="Akapitzlist"/>
        <w:spacing w:after="0" w:line="240" w:lineRule="auto"/>
        <w:ind w:left="1701"/>
        <w:jc w:val="both"/>
        <w:rPr>
          <w:rFonts w:ascii="Times New Roman" w:hAnsi="Times New Roman" w:cs="Times New Roman"/>
          <w:sz w:val="24"/>
          <w:szCs w:val="24"/>
        </w:rPr>
      </w:pPr>
    </w:p>
    <w:p w14:paraId="5CF8FA2C"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56A2440C"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Pr>
          <w:rFonts w:ascii="Times New Roman" w:eastAsia="Times New Roman" w:hAnsi="Times New Roman" w:cs="Times New Roman"/>
          <w:sz w:val="24"/>
          <w:szCs w:val="24"/>
          <w:lang w:eastAsia="pl-PL"/>
        </w:rPr>
        <w:t>Zamawiający nie żąda złożenia podmiotowych środków dowodowych.</w:t>
      </w:r>
    </w:p>
    <w:p w14:paraId="2A1966F0"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2B8ED237"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1235755" w14:textId="22A30AFB"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lastRenderedPageBreak/>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Przedmiot niniejszego postępowania został wyodrębniony do oddzielnego postępowania, pozostały asortyment związany z wykonaniem i dostawą materiałów promocyjnych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63DA1911"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41007C10"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AA45850"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1DDCE17C"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DC32584"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02832022"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7B747065"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3D08CDCD"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4C29974F" w14:textId="7FE80ACC" w:rsidR="0052392B" w:rsidRPr="00195B86" w:rsidRDefault="0052392B" w:rsidP="0052392B">
      <w:pPr>
        <w:pStyle w:val="Bezodstpw"/>
        <w:numPr>
          <w:ilvl w:val="1"/>
          <w:numId w:val="1"/>
        </w:numPr>
        <w:ind w:left="1134" w:hanging="708"/>
        <w:jc w:val="both"/>
      </w:pPr>
      <w:bookmarkStart w:id="27" w:name="mip51081582"/>
      <w:bookmarkEnd w:id="27"/>
      <w:r w:rsidRPr="00195B86">
        <w:t>Zamawiający wymaga, zgodnie z art. 95 ust. 1) ustawy, zatrudnienia przez Wykonawcę lub podwykonawcę na podstawie umowy o pracę, w rozumieniu przepisów ustawy z dnia 26 czerwca 1974 r. – Kodeks prac</w:t>
      </w:r>
      <w:r>
        <w:t>y (tekst jednolity Dz. U. z 2022 r. poz. 1700</w:t>
      </w:r>
      <w:r w:rsidRPr="00195B86">
        <w:t>), osoby / osób wykonujących czynności związane z realizacją przedmiotu zamówienia, których wykonanie zawiera cechy stosunku pracy określone w art. 22 § 1 ustawy z dnia 26 czerwca 1974 r. – Kodeks Pracy (tekst jednolity Dz. U. z 202</w:t>
      </w:r>
      <w:r>
        <w:t>2 r. poz. 1700</w:t>
      </w:r>
      <w:r w:rsidRPr="00195B86">
        <w:t xml:space="preserve">). Wykonawca zobowiązany jest zagwarantować zatrudnienie na powyższych zasadach przez okres realizacji przedmiotu niniejszej umowy wykonujących prace związane </w:t>
      </w:r>
      <w:r>
        <w:t>drukiem kalendarzy</w:t>
      </w:r>
      <w:r w:rsidRPr="00195B86">
        <w:t>.</w:t>
      </w:r>
    </w:p>
    <w:p w14:paraId="729E9846" w14:textId="77777777" w:rsidR="0052392B" w:rsidRPr="00195B86" w:rsidRDefault="0052392B" w:rsidP="0052392B">
      <w:pPr>
        <w:pStyle w:val="Bezodstpw"/>
        <w:numPr>
          <w:ilvl w:val="1"/>
          <w:numId w:val="1"/>
        </w:numPr>
        <w:ind w:left="1134" w:hanging="708"/>
        <w:jc w:val="both"/>
      </w:pPr>
      <w:r w:rsidRPr="00195B86">
        <w:t xml:space="preserve">Zatrudnienie osoby / osób, o których mowa w pkt. 25.1. SWZ, musi trwać przez cały okres wykonywania czynności związanych z poszczególnymi pracami. </w:t>
      </w:r>
    </w:p>
    <w:p w14:paraId="4944A8D2" w14:textId="77777777" w:rsidR="0052392B" w:rsidRPr="00195B86" w:rsidRDefault="0052392B" w:rsidP="0052392B">
      <w:pPr>
        <w:pStyle w:val="Bezodstpw"/>
        <w:numPr>
          <w:ilvl w:val="1"/>
          <w:numId w:val="1"/>
        </w:numPr>
        <w:ind w:left="1134" w:hanging="708"/>
        <w:jc w:val="both"/>
      </w:pPr>
      <w:r w:rsidRPr="00195B86">
        <w:t>Przed podpisaniem umowy o udzielenie zamówienia publicznego, Wykonawca przekaże dane / wykaz osoby / osób, o których mowa w pkt. 25.1. SWZ, zatrudnionych na umowę o pracę z określeniem stanowisk i czynności jakie będą wykonywać podczas realizacji przedmiotu zamówienia, oraz oświadczenie, że wymienione w wykazie osoby są zatrudnione przez Wykonawcę lub podwykonawcę na podstawie umowy o</w:t>
      </w:r>
      <w:r>
        <w:t xml:space="preserve"> </w:t>
      </w:r>
      <w:r w:rsidRPr="00195B86">
        <w:t>pracę na okres co najmniej realizacji umowy. W przypadku konieczności wprowadzenia zmian w wykazie osób Wykonawca powiadomi Zamawiającego o zmianie i dostarczy poprawiony wykaz wraz z oświadczeniem najpóźniej w dniu rozpoczęcia pracy przez nowego pracownika.</w:t>
      </w:r>
    </w:p>
    <w:p w14:paraId="15CC0CAA" w14:textId="78C62FE0" w:rsidR="00150072" w:rsidRPr="002B636B" w:rsidRDefault="0052392B" w:rsidP="0052392B">
      <w:pPr>
        <w:pStyle w:val="Bezodstpw"/>
        <w:numPr>
          <w:ilvl w:val="1"/>
          <w:numId w:val="1"/>
        </w:numPr>
        <w:ind w:left="1134" w:hanging="708"/>
        <w:jc w:val="both"/>
      </w:pPr>
      <w:r w:rsidRPr="00195B86">
        <w:t>Na potrzeby kontroli spełniania przez Wykonawcę wymagań, o których mowa w art. 95 ust. 1 ustawy, Zamawiający żąda od Wykonawcy prowadzenia ewidencji obecności wszystkich pracowników zatrudnionych przy realizacji umowy, przebywających na terenie Zamawiającego, którą zobowiązany jest udostępnić Zamawiającemu na każde jego żądanie.</w:t>
      </w:r>
    </w:p>
    <w:p w14:paraId="500E8B6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5906F0B8"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lastRenderedPageBreak/>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7A4D97CF"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0DC5DFA8"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488B5D7A"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258DDA4D"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DFC92AA"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6D9363AA"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4A635DC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55718">
        <w:rPr>
          <w:rFonts w:ascii="Times New Roman" w:eastAsia="Times New Roman" w:hAnsi="Times New Roman" w:cs="Times New Roman"/>
          <w:sz w:val="24"/>
          <w:szCs w:val="24"/>
          <w:lang w:eastAsia="pl-PL"/>
        </w:rPr>
        <w:t>Zamawiający nie żąda wniesienia wadium.</w:t>
      </w:r>
    </w:p>
    <w:p w14:paraId="61118038"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770D7E1"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F16D663"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Pr>
          <w:rFonts w:ascii="Times New Roman" w:eastAsia="Times New Roman" w:hAnsi="Times New Roman" w:cs="Times New Roman"/>
          <w:sz w:val="24"/>
          <w:szCs w:val="24"/>
          <w:lang w:eastAsia="pl-PL"/>
        </w:rPr>
        <w:t>Zamawiający nie przewiduje udzielenie zamówienia, o którym mowa w art. 214 ust. 1 pkt. 7) ustawy.</w:t>
      </w:r>
    </w:p>
    <w:p w14:paraId="6A2B7359"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F4FFF1"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150B758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3A87FA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235172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9C73BDD"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1B508CAA"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C312780"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04C5603A"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A948D2">
        <w:rPr>
          <w:rFonts w:ascii="Times New Roman" w:eastAsia="Times New Roman" w:hAnsi="Times New Roman" w:cs="Times New Roman"/>
          <w:sz w:val="24"/>
          <w:szCs w:val="24"/>
          <w:lang w:eastAsia="pl-PL"/>
        </w:rPr>
        <w:t>Nie przewiduje się zwrotu kosztów udziału w postępowaniu.</w:t>
      </w:r>
    </w:p>
    <w:p w14:paraId="230934F7"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33419B6F"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6F4B189"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44BC829"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A4A9C3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6B58DE12"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A948D2">
        <w:rPr>
          <w:rFonts w:ascii="Times New Roman" w:eastAsia="Times New Roman" w:hAnsi="Times New Roman" w:cs="Times New Roman"/>
          <w:sz w:val="24"/>
          <w:szCs w:val="24"/>
          <w:lang w:eastAsia="pl-PL"/>
        </w:rPr>
        <w:t>Postępowanie nie jest prowadzone w celu zawarcia umowy ramowej.</w:t>
      </w:r>
    </w:p>
    <w:p w14:paraId="4B4C59CA"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4B1D80F6"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lastRenderedPageBreak/>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45E92A65"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96ADB">
        <w:rPr>
          <w:rFonts w:ascii="Times New Roman" w:eastAsia="Times New Roman" w:hAnsi="Times New Roman" w:cs="Times New Roman"/>
          <w:sz w:val="24"/>
          <w:szCs w:val="24"/>
          <w:lang w:eastAsia="pl-PL"/>
        </w:rPr>
        <w:t>Zamawiający nie przewiduje wyboru ofert z zastosowaniem aukcji elektronicznej.</w:t>
      </w:r>
    </w:p>
    <w:p w14:paraId="1D0C340B"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354B2E"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F9224F7"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14A0D7F2"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9892BF0"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1E678BE7"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056EDE2F"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094E6C92"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0A7D90F"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3EDAE1"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205FE00D"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1923254C" w14:textId="6487DADA"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52392B">
        <w:rPr>
          <w:rFonts w:ascii="Times New Roman" w:hAnsi="Times New Roman" w:cs="Times New Roman"/>
          <w:sz w:val="24"/>
          <w:szCs w:val="24"/>
        </w:rPr>
        <w:t>730</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745A8E8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511ABA8B"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097336BF"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4080578"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62C69C64"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786A9353"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2BA2BFAE"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1DA038AD"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na podstawie art. 18 RODO prawo żądania od administratora ograniczenia przetwarzania danych osobowych z zastrzeżeniem przypadków, o których mowa w art. 18 ust. 2 RODO;</w:t>
      </w:r>
    </w:p>
    <w:p w14:paraId="26AAFCBF"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AEF233"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3A8E3497"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7C84692E"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7EC4123A"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2FC3979" w14:textId="77777777" w:rsidR="001C3CAF" w:rsidRDefault="001C3CAF">
      <w:pPr>
        <w:spacing w:after="0" w:line="240" w:lineRule="auto"/>
        <w:ind w:left="2232"/>
        <w:jc w:val="both"/>
        <w:rPr>
          <w:rFonts w:ascii="Times New Roman" w:hAnsi="Times New Roman" w:cs="Times New Roman"/>
          <w:sz w:val="24"/>
          <w:szCs w:val="24"/>
        </w:rPr>
      </w:pPr>
    </w:p>
    <w:p w14:paraId="6135C147"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6644B754"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7539F8FD"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4C11FC31"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6904CE6C"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786FF147" w14:textId="77777777" w:rsidR="008A68D9"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1E8F9352" w14:textId="77777777" w:rsidR="0052392B" w:rsidRDefault="0052392B">
      <w: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3EF75E14" w14:textId="77777777" w:rsidTr="004C02BC">
        <w:tc>
          <w:tcPr>
            <w:tcW w:w="6990" w:type="dxa"/>
          </w:tcPr>
          <w:p w14:paraId="78BF7030" w14:textId="4AE3C1D3" w:rsidR="004C02BC" w:rsidRPr="006207FA" w:rsidRDefault="008A68D9" w:rsidP="00111913">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br w:type="page"/>
            </w:r>
            <w:r w:rsidR="004C02BC" w:rsidRPr="00C364E5">
              <w:rPr>
                <w:rFonts w:ascii="Times New Roman" w:hAnsi="Times New Roman" w:cs="Times New Roman"/>
                <w:sz w:val="24"/>
                <w:szCs w:val="24"/>
              </w:rPr>
              <w:br w:type="page"/>
            </w:r>
            <w:r w:rsidR="004C02BC" w:rsidRPr="006207FA">
              <w:rPr>
                <w:rFonts w:ascii="Times New Roman" w:hAnsi="Times New Roman" w:cs="Times New Roman"/>
                <w:sz w:val="24"/>
                <w:szCs w:val="24"/>
              </w:rPr>
              <w:br w:type="page"/>
            </w:r>
            <w:r w:rsidR="004C02BC" w:rsidRPr="006207FA">
              <w:rPr>
                <w:rFonts w:ascii="Times New Roman" w:hAnsi="Times New Roman" w:cs="Times New Roman"/>
                <w:sz w:val="24"/>
                <w:szCs w:val="24"/>
              </w:rPr>
              <w:br w:type="page"/>
              <w:t xml:space="preserve">Nazwa Wykonawcy </w:t>
            </w:r>
          </w:p>
          <w:p w14:paraId="633FCAB6"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215089E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9C717F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55EF4FA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58CF62E1"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271127D5"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831E4E7"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0D27598C"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39A30B5A"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32E0EBB3"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79BF01F9" w14:textId="5DE85DEF"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52392B">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Zamówień Publicznych (tekst jednolity Dz. U. z </w:t>
      </w:r>
      <w:r w:rsidR="0052392B">
        <w:rPr>
          <w:rFonts w:ascii="Times New Roman" w:hAnsi="Times New Roman" w:cs="Times New Roman"/>
          <w:sz w:val="24"/>
          <w:szCs w:val="24"/>
        </w:rPr>
        <w:t>2022</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52392B">
        <w:rPr>
          <w:rFonts w:ascii="Times New Roman" w:hAnsi="Times New Roman" w:cs="Times New Roman"/>
          <w:sz w:val="24"/>
          <w:szCs w:val="24"/>
        </w:rPr>
        <w:t>1710</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52392B" w:rsidRPr="005F363E">
        <w:rPr>
          <w:rFonts w:ascii="Times New Roman" w:hAnsi="Times New Roman" w:cs="Times New Roman"/>
          <w:i/>
          <w:sz w:val="24"/>
          <w:szCs w:val="24"/>
        </w:rPr>
        <w:t xml:space="preserve">Dostawa kalendarzy </w:t>
      </w:r>
      <w:r w:rsidR="0052392B">
        <w:rPr>
          <w:rFonts w:ascii="Times New Roman" w:hAnsi="Times New Roman" w:cs="Times New Roman"/>
          <w:i/>
          <w:sz w:val="24"/>
          <w:szCs w:val="24"/>
        </w:rPr>
        <w:t>książkowych</w:t>
      </w:r>
      <w:r w:rsidR="0052392B" w:rsidRPr="005F363E">
        <w:rPr>
          <w:rFonts w:ascii="Times New Roman" w:hAnsi="Times New Roman" w:cs="Times New Roman"/>
          <w:i/>
          <w:sz w:val="24"/>
          <w:szCs w:val="24"/>
        </w:rPr>
        <w:t xml:space="preserve"> na rok 202</w:t>
      </w:r>
      <w:r w:rsidR="0052392B">
        <w:rPr>
          <w:rFonts w:ascii="Times New Roman" w:hAnsi="Times New Roman" w:cs="Times New Roman"/>
          <w:i/>
          <w:sz w:val="24"/>
          <w:szCs w:val="24"/>
        </w:rPr>
        <w:t>3</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w:t>
      </w:r>
      <w:r w:rsidR="00F323D4">
        <w:rPr>
          <w:rFonts w:ascii="Times New Roman" w:hAnsi="Times New Roman" w:cs="Times New Roman"/>
          <w:sz w:val="24"/>
          <w:szCs w:val="24"/>
        </w:rPr>
        <w:t xml:space="preserve"> ………………………</w:t>
      </w:r>
      <w:r w:rsidR="00391E92" w:rsidRPr="00391E92">
        <w:rPr>
          <w:rFonts w:ascii="Times New Roman" w:hAnsi="Times New Roman" w:cs="Times New Roman"/>
          <w:sz w:val="24"/>
          <w:szCs w:val="24"/>
        </w:rPr>
        <w:t xml:space="preserve"> ……………………………………………………………..……………………</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2FBBA665" w14:textId="4DD8EFEE" w:rsidR="00D108A9" w:rsidRDefault="0052392B" w:rsidP="00D70FA7">
      <w:pPr>
        <w:pStyle w:val="Tekstpodstawowywcity"/>
        <w:numPr>
          <w:ilvl w:val="0"/>
          <w:numId w:val="4"/>
        </w:numPr>
        <w:spacing w:after="0" w:line="360" w:lineRule="auto"/>
        <w:ind w:left="425" w:hanging="425"/>
        <w:jc w:val="both"/>
      </w:pPr>
      <w:r w:rsidRPr="007259F8">
        <w:t xml:space="preserve">Oświadczam, iż zagwarantuję wykonanie przedmiotu zamówienia </w:t>
      </w:r>
      <w:r w:rsidRPr="005F363E">
        <w:t xml:space="preserve">w terminie do </w:t>
      </w:r>
      <w:r w:rsidR="00E161E9">
        <w:t>10</w:t>
      </w:r>
      <w:r w:rsidRPr="005F363E">
        <w:t xml:space="preserve"> dni kalendarzowych od </w:t>
      </w:r>
      <w:r w:rsidR="00F9210D" w:rsidRPr="00162DC8">
        <w:rPr>
          <w:color w:val="000000"/>
        </w:rPr>
        <w:t>akceptacji projektu tłoczenia</w:t>
      </w:r>
      <w:r w:rsidR="00D108A9" w:rsidRPr="00D108A9">
        <w:t xml:space="preserve">. </w:t>
      </w:r>
    </w:p>
    <w:p w14:paraId="4CEB2AC3" w14:textId="53D01BCC" w:rsidR="004C02BC" w:rsidRPr="00EE1766" w:rsidRDefault="004C02BC" w:rsidP="00D70FA7">
      <w:pPr>
        <w:pStyle w:val="Tekstpodstawowywcity"/>
        <w:numPr>
          <w:ilvl w:val="0"/>
          <w:numId w:val="4"/>
        </w:numPr>
        <w:spacing w:after="0" w:line="360" w:lineRule="auto"/>
        <w:ind w:left="425" w:hanging="425"/>
        <w:jc w:val="both"/>
        <w:rPr>
          <w:color w:val="000000"/>
        </w:rPr>
      </w:pPr>
      <w:r w:rsidRPr="006207FA">
        <w:t xml:space="preserve">Akceptuję wskazany w SWZ termin związania ofertą, tj. do dnia </w:t>
      </w:r>
      <w:r w:rsidR="0052392B">
        <w:t>25.11</w:t>
      </w:r>
      <w:r w:rsidR="00EF76FC">
        <w:t>.</w:t>
      </w:r>
      <w:r w:rsidR="00E24F81">
        <w:t>202</w:t>
      </w:r>
      <w:r w:rsidR="00EE1766">
        <w:t>2</w:t>
      </w:r>
      <w:r w:rsidR="00E24F81">
        <w:t xml:space="preserve"> r.</w:t>
      </w:r>
    </w:p>
    <w:p w14:paraId="74D44BE9" w14:textId="77777777" w:rsidR="004C02BC" w:rsidRPr="00111913" w:rsidRDefault="004C02BC" w:rsidP="00D70FA7">
      <w:pPr>
        <w:pStyle w:val="Tekstpodstawowywcity"/>
        <w:numPr>
          <w:ilvl w:val="0"/>
          <w:numId w:val="4"/>
        </w:numPr>
        <w:spacing w:after="0" w:line="360" w:lineRule="auto"/>
        <w:ind w:left="425" w:hanging="425"/>
        <w:jc w:val="both"/>
        <w:rPr>
          <w:color w:val="000000"/>
        </w:rPr>
      </w:pPr>
      <w:r w:rsidRPr="006207FA">
        <w:t>Oświadczam, że wybór oferty będzie / nie będzie* prowadził do powstania u Zamawiającego obowiązku podatkowego.</w:t>
      </w:r>
    </w:p>
    <w:p w14:paraId="0F711804" w14:textId="77777777" w:rsidR="004C02BC" w:rsidRPr="006207FA" w:rsidRDefault="004C02BC" w:rsidP="00D70FA7">
      <w:pPr>
        <w:pStyle w:val="Tekstpodstawowywcity"/>
        <w:numPr>
          <w:ilvl w:val="0"/>
          <w:numId w:val="4"/>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00B31A5D" w14:textId="77777777" w:rsidR="00EE1766" w:rsidRPr="0045054F"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72070B25"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3436E7A"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1CF1E9DB" w14:textId="77777777" w:rsidR="004C02BC" w:rsidRPr="006207FA" w:rsidRDefault="004C02BC" w:rsidP="00D70FA7">
      <w:pPr>
        <w:pStyle w:val="Tekstpodstawowywcity"/>
        <w:numPr>
          <w:ilvl w:val="0"/>
          <w:numId w:val="4"/>
        </w:numPr>
        <w:spacing w:after="0" w:line="360" w:lineRule="auto"/>
        <w:ind w:left="426" w:hanging="426"/>
        <w:jc w:val="both"/>
      </w:pPr>
      <w:r w:rsidRPr="006207FA">
        <w:t>Wykonawca oświadcza, że jest:</w:t>
      </w:r>
    </w:p>
    <w:p w14:paraId="07A53E7E" w14:textId="77777777" w:rsidR="004C02BC" w:rsidRPr="006207FA" w:rsidRDefault="004C02BC" w:rsidP="00D70FA7">
      <w:pPr>
        <w:pStyle w:val="Tekstpodstawowywcity"/>
        <w:numPr>
          <w:ilvl w:val="1"/>
          <w:numId w:val="4"/>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695B29A2" w14:textId="77777777" w:rsidR="004C02BC" w:rsidRDefault="004C02BC" w:rsidP="00D70FA7">
      <w:pPr>
        <w:pStyle w:val="Tekstpodstawowywcity"/>
        <w:numPr>
          <w:ilvl w:val="1"/>
          <w:numId w:val="4"/>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69591F17" w14:textId="77777777" w:rsidR="004C02BC" w:rsidRPr="006207FA" w:rsidRDefault="004C02BC" w:rsidP="00D70FA7">
      <w:pPr>
        <w:pStyle w:val="Tekstpodstawowywcity"/>
        <w:numPr>
          <w:ilvl w:val="1"/>
          <w:numId w:val="4"/>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B0A9D22" w14:textId="77777777" w:rsidR="004C02BC" w:rsidRDefault="004C02BC" w:rsidP="00D70FA7">
      <w:pPr>
        <w:pStyle w:val="Tekstpodstawowywcity"/>
        <w:numPr>
          <w:ilvl w:val="1"/>
          <w:numId w:val="4"/>
        </w:numPr>
        <w:spacing w:after="0" w:line="360" w:lineRule="auto"/>
        <w:ind w:left="851"/>
        <w:jc w:val="both"/>
      </w:pPr>
      <w:r w:rsidRPr="006207FA">
        <w:t xml:space="preserve">innym niż ww.* </w:t>
      </w:r>
    </w:p>
    <w:p w14:paraId="013AEAC9" w14:textId="77777777" w:rsidR="000B1BDA" w:rsidRDefault="004C02BC" w:rsidP="00907D84">
      <w:pPr>
        <w:pStyle w:val="Tekstpodstawowywcity"/>
        <w:numPr>
          <w:ilvl w:val="0"/>
          <w:numId w:val="4"/>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4DD4CB" w14:textId="77777777" w:rsidR="000B1BDA" w:rsidRPr="00907D84" w:rsidRDefault="000B1BDA" w:rsidP="00907D84">
      <w:pPr>
        <w:pStyle w:val="Tekstpodstawowywcity"/>
        <w:numPr>
          <w:ilvl w:val="0"/>
          <w:numId w:val="4"/>
        </w:numPr>
        <w:spacing w:after="0" w:line="360" w:lineRule="auto"/>
        <w:ind w:left="426" w:hanging="426"/>
        <w:jc w:val="both"/>
      </w:pPr>
      <w:r w:rsidRPr="00907D84">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60E95D4A"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285FCB61" w14:textId="77777777" w:rsidTr="004C02BC">
        <w:trPr>
          <w:jc w:val="center"/>
        </w:trPr>
        <w:tc>
          <w:tcPr>
            <w:tcW w:w="4390" w:type="dxa"/>
            <w:vAlign w:val="center"/>
          </w:tcPr>
          <w:p w14:paraId="73ACDA9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94BA71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6568A33"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100CD19"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46C91A9D"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C0ECD7B"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EEDB65C"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079B6A0"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7E0A0500" w14:textId="77777777" w:rsidR="006207FA" w:rsidRPr="006207FA" w:rsidRDefault="006207FA" w:rsidP="00111913">
      <w:pPr>
        <w:spacing w:after="0"/>
        <w:jc w:val="both"/>
        <w:rPr>
          <w:rFonts w:ascii="Times New Roman" w:hAnsi="Times New Roman" w:cs="Times New Roman"/>
          <w:sz w:val="24"/>
          <w:szCs w:val="24"/>
        </w:rPr>
      </w:pPr>
    </w:p>
    <w:p w14:paraId="616EDD1D" w14:textId="77777777" w:rsidR="00F7611C" w:rsidRDefault="00F7611C">
      <w:pPr>
        <w:spacing w:after="0" w:line="240" w:lineRule="auto"/>
        <w:jc w:val="both"/>
        <w:rPr>
          <w:rFonts w:ascii="Times New Roman" w:hAnsi="Times New Roman" w:cs="Times New Roman"/>
          <w:sz w:val="20"/>
          <w:szCs w:val="20"/>
        </w:rPr>
      </w:pPr>
    </w:p>
    <w:p w14:paraId="75259526" w14:textId="77777777" w:rsidR="00F7611C" w:rsidRDefault="00F7611C">
      <w:pPr>
        <w:spacing w:after="0" w:line="240" w:lineRule="auto"/>
        <w:jc w:val="both"/>
        <w:rPr>
          <w:rFonts w:ascii="Times New Roman" w:hAnsi="Times New Roman" w:cs="Times New Roman"/>
          <w:sz w:val="20"/>
          <w:szCs w:val="20"/>
        </w:rPr>
      </w:pPr>
    </w:p>
    <w:p w14:paraId="3DD7B70F" w14:textId="77777777" w:rsidR="00F7611C" w:rsidRDefault="00F7611C">
      <w:pPr>
        <w:spacing w:after="0" w:line="240" w:lineRule="auto"/>
        <w:jc w:val="both"/>
        <w:rPr>
          <w:rFonts w:ascii="Times New Roman" w:hAnsi="Times New Roman" w:cs="Times New Roman"/>
          <w:sz w:val="20"/>
          <w:szCs w:val="20"/>
        </w:rPr>
      </w:pPr>
    </w:p>
    <w:p w14:paraId="179695CA" w14:textId="77777777" w:rsidR="00F7611C" w:rsidRDefault="00F7611C">
      <w:pPr>
        <w:spacing w:after="0" w:line="240" w:lineRule="auto"/>
        <w:jc w:val="both"/>
        <w:rPr>
          <w:rFonts w:ascii="Times New Roman" w:hAnsi="Times New Roman" w:cs="Times New Roman"/>
          <w:sz w:val="20"/>
          <w:szCs w:val="20"/>
        </w:rPr>
      </w:pPr>
    </w:p>
    <w:p w14:paraId="06FD29F9" w14:textId="77777777" w:rsidR="00F7611C" w:rsidRDefault="00F7611C">
      <w:pPr>
        <w:spacing w:after="0" w:line="240" w:lineRule="auto"/>
        <w:jc w:val="both"/>
        <w:rPr>
          <w:rFonts w:ascii="Times New Roman" w:hAnsi="Times New Roman" w:cs="Times New Roman"/>
          <w:sz w:val="20"/>
          <w:szCs w:val="20"/>
        </w:rPr>
      </w:pPr>
    </w:p>
    <w:p w14:paraId="393FE2CA" w14:textId="77777777" w:rsidR="00F7611C" w:rsidRDefault="00F7611C">
      <w:pPr>
        <w:spacing w:after="0" w:line="240" w:lineRule="auto"/>
        <w:jc w:val="both"/>
        <w:rPr>
          <w:rFonts w:ascii="Times New Roman" w:hAnsi="Times New Roman" w:cs="Times New Roman"/>
          <w:sz w:val="20"/>
          <w:szCs w:val="20"/>
        </w:rPr>
      </w:pPr>
    </w:p>
    <w:p w14:paraId="62EC3519" w14:textId="77777777" w:rsidR="00F7611C" w:rsidRDefault="00F7611C">
      <w:pPr>
        <w:spacing w:after="0" w:line="240" w:lineRule="auto"/>
        <w:jc w:val="both"/>
        <w:rPr>
          <w:rFonts w:ascii="Times New Roman" w:hAnsi="Times New Roman" w:cs="Times New Roman"/>
          <w:sz w:val="20"/>
          <w:szCs w:val="20"/>
        </w:rPr>
      </w:pPr>
    </w:p>
    <w:p w14:paraId="1ABDF87F" w14:textId="77777777" w:rsidR="00F7611C" w:rsidRDefault="00F7611C">
      <w:pPr>
        <w:spacing w:after="0" w:line="240" w:lineRule="auto"/>
        <w:jc w:val="both"/>
        <w:rPr>
          <w:rFonts w:ascii="Times New Roman" w:hAnsi="Times New Roman" w:cs="Times New Roman"/>
          <w:sz w:val="20"/>
          <w:szCs w:val="20"/>
        </w:rPr>
      </w:pPr>
    </w:p>
    <w:p w14:paraId="04F2CFA5" w14:textId="77777777" w:rsidR="00F7611C" w:rsidRDefault="00F7611C">
      <w:pPr>
        <w:spacing w:after="0" w:line="240" w:lineRule="auto"/>
        <w:jc w:val="both"/>
        <w:rPr>
          <w:rFonts w:ascii="Times New Roman" w:hAnsi="Times New Roman" w:cs="Times New Roman"/>
          <w:sz w:val="20"/>
          <w:szCs w:val="20"/>
        </w:rPr>
      </w:pPr>
    </w:p>
    <w:p w14:paraId="7214A68F" w14:textId="77777777" w:rsidR="00F7611C" w:rsidRDefault="00F7611C">
      <w:pPr>
        <w:spacing w:after="0" w:line="240" w:lineRule="auto"/>
        <w:jc w:val="both"/>
        <w:rPr>
          <w:rFonts w:ascii="Times New Roman" w:hAnsi="Times New Roman" w:cs="Times New Roman"/>
          <w:sz w:val="20"/>
          <w:szCs w:val="20"/>
        </w:rPr>
      </w:pPr>
    </w:p>
    <w:p w14:paraId="1D46AFF1" w14:textId="77777777" w:rsidR="00F7611C" w:rsidRDefault="00F7611C">
      <w:pPr>
        <w:spacing w:after="0" w:line="240" w:lineRule="auto"/>
        <w:jc w:val="both"/>
        <w:rPr>
          <w:rFonts w:ascii="Times New Roman" w:hAnsi="Times New Roman" w:cs="Times New Roman"/>
          <w:sz w:val="20"/>
          <w:szCs w:val="20"/>
        </w:rPr>
      </w:pPr>
    </w:p>
    <w:p w14:paraId="3BD86AEC" w14:textId="77777777" w:rsidR="00982D06" w:rsidRDefault="00982D06">
      <w:pPr>
        <w:spacing w:after="0" w:line="240" w:lineRule="auto"/>
        <w:jc w:val="both"/>
        <w:rPr>
          <w:rFonts w:ascii="Times New Roman" w:hAnsi="Times New Roman" w:cs="Times New Roman"/>
          <w:sz w:val="20"/>
          <w:szCs w:val="20"/>
        </w:rPr>
      </w:pPr>
    </w:p>
    <w:p w14:paraId="788AA650" w14:textId="77777777" w:rsidR="004C02BC" w:rsidRPr="006207FA" w:rsidRDefault="004C02BC">
      <w:pPr>
        <w:spacing w:after="0" w:line="240" w:lineRule="auto"/>
        <w:jc w:val="both"/>
        <w:rPr>
          <w:rFonts w:ascii="Times New Roman" w:hAnsi="Times New Roman" w:cs="Times New Roman"/>
          <w:sz w:val="20"/>
          <w:szCs w:val="20"/>
        </w:rPr>
      </w:pPr>
    </w:p>
    <w:p w14:paraId="7A1B4F4F"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04BE7A78"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1A6D0F4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930D2E4" w14:textId="77777777" w:rsidTr="004C02BC">
        <w:trPr>
          <w:jc w:val="center"/>
        </w:trPr>
        <w:tc>
          <w:tcPr>
            <w:tcW w:w="6771" w:type="dxa"/>
          </w:tcPr>
          <w:p w14:paraId="64F108A3"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0DE5453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F9DD77B"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5604480" w14:textId="77777777" w:rsidR="004C02BC" w:rsidRPr="004C02BC" w:rsidRDefault="004C02BC" w:rsidP="00111913">
            <w:pPr>
              <w:spacing w:after="0" w:line="360" w:lineRule="auto"/>
              <w:jc w:val="right"/>
              <w:rPr>
                <w:rFonts w:ascii="Times New Roman" w:hAnsi="Times New Roman" w:cs="Times New Roman"/>
              </w:rPr>
            </w:pPr>
          </w:p>
        </w:tc>
      </w:tr>
    </w:tbl>
    <w:p w14:paraId="1117605A" w14:textId="77777777" w:rsidR="004C02BC" w:rsidRPr="004C02BC" w:rsidRDefault="004C02BC" w:rsidP="007C0E06">
      <w:pPr>
        <w:pStyle w:val="Tytu"/>
        <w:rPr>
          <w:spacing w:val="60"/>
          <w:sz w:val="32"/>
        </w:rPr>
      </w:pPr>
    </w:p>
    <w:p w14:paraId="48D82946" w14:textId="77777777" w:rsidR="004C02BC" w:rsidRPr="004C02BC" w:rsidRDefault="004C02BC">
      <w:pPr>
        <w:pStyle w:val="Tytu"/>
        <w:rPr>
          <w:spacing w:val="60"/>
          <w:sz w:val="32"/>
        </w:rPr>
      </w:pPr>
      <w:r w:rsidRPr="004C02BC">
        <w:rPr>
          <w:spacing w:val="60"/>
          <w:sz w:val="32"/>
        </w:rPr>
        <w:t xml:space="preserve">OŚWIADCZENIE </w:t>
      </w:r>
    </w:p>
    <w:p w14:paraId="27B42E55" w14:textId="77777777" w:rsidR="004C02BC" w:rsidRPr="004C02BC" w:rsidRDefault="004C02BC">
      <w:pPr>
        <w:pStyle w:val="Tytu"/>
        <w:rPr>
          <w:spacing w:val="60"/>
          <w:sz w:val="28"/>
          <w:szCs w:val="28"/>
        </w:rPr>
      </w:pPr>
    </w:p>
    <w:p w14:paraId="46624CCB" w14:textId="4C5DEC64"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52392B">
        <w:rPr>
          <w:rFonts w:ascii="Times New Roman" w:hAnsi="Times New Roman" w:cs="Times New Roman"/>
          <w:sz w:val="28"/>
        </w:rPr>
        <w:t>730</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4428E063" w14:textId="77777777" w:rsidR="004C02BC" w:rsidRPr="004C02BC" w:rsidRDefault="004C02BC" w:rsidP="007C0E06">
      <w:pPr>
        <w:pStyle w:val="Tytu"/>
        <w:jc w:val="both"/>
        <w:rPr>
          <w:b w:val="0"/>
          <w:sz w:val="28"/>
        </w:rPr>
      </w:pPr>
    </w:p>
    <w:p w14:paraId="6F350B3B" w14:textId="77777777" w:rsidR="004C02BC" w:rsidRPr="004C02BC" w:rsidRDefault="004C02BC">
      <w:pPr>
        <w:pStyle w:val="Tytu"/>
        <w:jc w:val="both"/>
        <w:rPr>
          <w:b w:val="0"/>
          <w:sz w:val="28"/>
        </w:rPr>
      </w:pPr>
    </w:p>
    <w:p w14:paraId="60FCCB65" w14:textId="77777777" w:rsidR="004C02BC" w:rsidRPr="004C02BC" w:rsidRDefault="004C02BC" w:rsidP="00111913">
      <w:pPr>
        <w:spacing w:after="0"/>
        <w:rPr>
          <w:rFonts w:ascii="Times New Roman" w:hAnsi="Times New Roman" w:cs="Times New Roman"/>
          <w:szCs w:val="28"/>
        </w:rPr>
      </w:pPr>
    </w:p>
    <w:p w14:paraId="5D13D05C"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5C2D3E20"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14F8377" w14:textId="77777777" w:rsidTr="004C02BC">
        <w:trPr>
          <w:jc w:val="center"/>
        </w:trPr>
        <w:tc>
          <w:tcPr>
            <w:tcW w:w="6771" w:type="dxa"/>
          </w:tcPr>
          <w:p w14:paraId="4EB5304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8093DA1"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358E0150"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3D519E7" w14:textId="77777777" w:rsidR="004C02BC" w:rsidRPr="004C02BC" w:rsidRDefault="004C02BC" w:rsidP="00111913">
            <w:pPr>
              <w:spacing w:after="0" w:line="360" w:lineRule="auto"/>
              <w:jc w:val="right"/>
              <w:rPr>
                <w:rFonts w:ascii="Times New Roman" w:hAnsi="Times New Roman" w:cs="Times New Roman"/>
              </w:rPr>
            </w:pPr>
          </w:p>
        </w:tc>
      </w:tr>
    </w:tbl>
    <w:p w14:paraId="22735030" w14:textId="77777777" w:rsidR="004C02BC" w:rsidRPr="004C02BC" w:rsidRDefault="004C02BC" w:rsidP="007C0E06">
      <w:pPr>
        <w:pStyle w:val="Tytu"/>
        <w:rPr>
          <w:spacing w:val="60"/>
          <w:sz w:val="32"/>
        </w:rPr>
      </w:pPr>
      <w:r w:rsidRPr="004C02BC">
        <w:rPr>
          <w:spacing w:val="60"/>
          <w:sz w:val="32"/>
        </w:rPr>
        <w:t xml:space="preserve">OŚWIADCZENIE </w:t>
      </w:r>
    </w:p>
    <w:p w14:paraId="3CD800C1"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45A1B23F" w14:textId="77777777" w:rsidR="001152AC" w:rsidRPr="004C02BC" w:rsidRDefault="001152AC">
      <w:pPr>
        <w:pStyle w:val="Tytu"/>
        <w:rPr>
          <w:sz w:val="28"/>
          <w:szCs w:val="28"/>
        </w:rPr>
      </w:pPr>
    </w:p>
    <w:p w14:paraId="673FF553" w14:textId="6C1AD48C" w:rsidR="001152AC" w:rsidRDefault="001152AC" w:rsidP="00D70FA7">
      <w:pPr>
        <w:pStyle w:val="Akapitzlist"/>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Oświadczam, iż nie podlegam wykluczeniu z udzia</w:t>
      </w:r>
      <w:r w:rsidR="0052392B">
        <w:rPr>
          <w:rFonts w:ascii="Times New Roman" w:hAnsi="Times New Roman"/>
          <w:sz w:val="24"/>
          <w:szCs w:val="24"/>
        </w:rPr>
        <w:t>łu w postępowaniu nr SZP.272.730</w:t>
      </w:r>
      <w:r>
        <w:rPr>
          <w:rFonts w:ascii="Times New Roman" w:hAnsi="Times New Roman"/>
          <w:sz w:val="24"/>
          <w:szCs w:val="24"/>
        </w:rPr>
        <w:t>.2022 na podstawie art. 108 ust. 1 ustawy Prawo zamówień publicznych (tekst jednolity Dz. U. z 202</w:t>
      </w:r>
      <w:r w:rsidR="0052392B">
        <w:rPr>
          <w:rFonts w:ascii="Times New Roman" w:hAnsi="Times New Roman"/>
          <w:sz w:val="24"/>
          <w:szCs w:val="24"/>
        </w:rPr>
        <w:t>2 r. poz. 1710</w:t>
      </w:r>
      <w:r>
        <w:rPr>
          <w:rFonts w:ascii="Times New Roman" w:hAnsi="Times New Roman"/>
          <w:sz w:val="24"/>
          <w:szCs w:val="24"/>
        </w:rPr>
        <w:t xml:space="preserve"> z późn. zm.).</w:t>
      </w:r>
    </w:p>
    <w:p w14:paraId="1BB35436" w14:textId="77777777" w:rsidR="001152AC" w:rsidRDefault="001152AC" w:rsidP="00D70FA7">
      <w:pPr>
        <w:pStyle w:val="Akapitzlist"/>
        <w:numPr>
          <w:ilvl w:val="0"/>
          <w:numId w:val="25"/>
        </w:numPr>
        <w:suppressAutoHyphens/>
        <w:spacing w:after="0" w:line="360" w:lineRule="auto"/>
        <w:jc w:val="both"/>
        <w:rPr>
          <w:rFonts w:ascii="Times New Roman" w:hAnsi="Times New Roman"/>
          <w:sz w:val="24"/>
          <w:szCs w:val="24"/>
        </w:rPr>
      </w:pPr>
      <w:r>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49B2540A" w14:textId="77777777" w:rsidR="004C02BC" w:rsidRDefault="004C02BC">
      <w:pPr>
        <w:pStyle w:val="Tytu"/>
        <w:jc w:val="both"/>
        <w:rPr>
          <w:b w:val="0"/>
        </w:rPr>
      </w:pPr>
    </w:p>
    <w:p w14:paraId="594ED4DB" w14:textId="77777777" w:rsidR="00432C1B" w:rsidRDefault="00432C1B">
      <w:pPr>
        <w:pStyle w:val="Tytu"/>
        <w:jc w:val="both"/>
        <w:rPr>
          <w:b w:val="0"/>
        </w:rPr>
      </w:pPr>
    </w:p>
    <w:p w14:paraId="4048AB80" w14:textId="77777777" w:rsidR="00432C1B" w:rsidRDefault="00432C1B">
      <w:pPr>
        <w:spacing w:after="0" w:line="240" w:lineRule="auto"/>
        <w:jc w:val="center"/>
        <w:rPr>
          <w:rFonts w:ascii="Times New Roman" w:hAnsi="Times New Roman" w:cs="Times New Roman"/>
          <w:b/>
          <w:sz w:val="28"/>
          <w:szCs w:val="28"/>
        </w:rPr>
      </w:pPr>
    </w:p>
    <w:p w14:paraId="3EE83474" w14:textId="77777777" w:rsidR="00432C1B" w:rsidRDefault="00432C1B">
      <w:pPr>
        <w:spacing w:after="0" w:line="240" w:lineRule="auto"/>
        <w:jc w:val="center"/>
        <w:rPr>
          <w:rFonts w:ascii="Times New Roman" w:hAnsi="Times New Roman" w:cs="Times New Roman"/>
          <w:b/>
          <w:sz w:val="28"/>
          <w:szCs w:val="28"/>
        </w:rPr>
      </w:pPr>
    </w:p>
    <w:p w14:paraId="6D310FA5" w14:textId="77777777" w:rsidR="00432C1B" w:rsidRDefault="00432C1B">
      <w:pPr>
        <w:spacing w:after="0" w:line="240" w:lineRule="auto"/>
        <w:jc w:val="center"/>
        <w:rPr>
          <w:rFonts w:ascii="Times New Roman" w:hAnsi="Times New Roman" w:cs="Times New Roman"/>
          <w:b/>
          <w:sz w:val="28"/>
          <w:szCs w:val="28"/>
        </w:rPr>
      </w:pPr>
    </w:p>
    <w:p w14:paraId="0E320E0D" w14:textId="77777777" w:rsidR="00432C1B" w:rsidRDefault="00432C1B">
      <w:pPr>
        <w:spacing w:after="0" w:line="240" w:lineRule="auto"/>
        <w:jc w:val="center"/>
        <w:rPr>
          <w:rFonts w:ascii="Times New Roman" w:hAnsi="Times New Roman" w:cs="Times New Roman"/>
          <w:b/>
          <w:sz w:val="28"/>
          <w:szCs w:val="28"/>
        </w:rPr>
      </w:pPr>
    </w:p>
    <w:p w14:paraId="3151CBC9" w14:textId="77777777" w:rsidR="00432C1B" w:rsidRDefault="00432C1B">
      <w:pPr>
        <w:spacing w:after="0" w:line="240" w:lineRule="auto"/>
        <w:jc w:val="center"/>
        <w:rPr>
          <w:rFonts w:ascii="Times New Roman" w:hAnsi="Times New Roman" w:cs="Times New Roman"/>
          <w:b/>
          <w:sz w:val="28"/>
          <w:szCs w:val="28"/>
        </w:rPr>
      </w:pPr>
    </w:p>
    <w:p w14:paraId="2A03A74D" w14:textId="77777777" w:rsidR="00432C1B" w:rsidRDefault="00432C1B">
      <w:pPr>
        <w:spacing w:after="0" w:line="240" w:lineRule="auto"/>
        <w:jc w:val="center"/>
        <w:rPr>
          <w:rFonts w:ascii="Times New Roman" w:hAnsi="Times New Roman" w:cs="Times New Roman"/>
          <w:b/>
          <w:sz w:val="28"/>
          <w:szCs w:val="28"/>
        </w:rPr>
      </w:pPr>
    </w:p>
    <w:p w14:paraId="6936012C" w14:textId="77777777" w:rsidR="000B1BDA" w:rsidRDefault="000B1BDA">
      <w:pPr>
        <w:spacing w:after="0" w:line="240" w:lineRule="auto"/>
        <w:jc w:val="center"/>
        <w:rPr>
          <w:rFonts w:ascii="Times New Roman" w:hAnsi="Times New Roman" w:cs="Times New Roman"/>
          <w:b/>
          <w:sz w:val="28"/>
          <w:szCs w:val="28"/>
        </w:rPr>
      </w:pPr>
    </w:p>
    <w:p w14:paraId="57D7EAC5" w14:textId="77777777" w:rsidR="000B1BDA" w:rsidRDefault="000B1BDA">
      <w:pPr>
        <w:spacing w:after="0" w:line="240" w:lineRule="auto"/>
        <w:jc w:val="center"/>
        <w:rPr>
          <w:rFonts w:ascii="Times New Roman" w:hAnsi="Times New Roman" w:cs="Times New Roman"/>
          <w:b/>
          <w:sz w:val="28"/>
          <w:szCs w:val="28"/>
        </w:rPr>
      </w:pPr>
    </w:p>
    <w:p w14:paraId="11567617" w14:textId="77777777" w:rsidR="000B1BDA" w:rsidRDefault="000B1BDA">
      <w:pPr>
        <w:spacing w:after="0" w:line="240" w:lineRule="auto"/>
        <w:jc w:val="center"/>
        <w:rPr>
          <w:rFonts w:ascii="Times New Roman" w:hAnsi="Times New Roman" w:cs="Times New Roman"/>
          <w:b/>
          <w:sz w:val="28"/>
          <w:szCs w:val="28"/>
        </w:rPr>
      </w:pPr>
    </w:p>
    <w:p w14:paraId="3CFD00C2" w14:textId="77777777" w:rsidR="000B1BDA" w:rsidRDefault="000B1BDA">
      <w:pPr>
        <w:spacing w:after="0" w:line="240" w:lineRule="auto"/>
        <w:jc w:val="center"/>
        <w:rPr>
          <w:rFonts w:ascii="Times New Roman" w:hAnsi="Times New Roman" w:cs="Times New Roman"/>
          <w:b/>
          <w:sz w:val="28"/>
          <w:szCs w:val="28"/>
        </w:rPr>
      </w:pPr>
    </w:p>
    <w:p w14:paraId="5112F95A" w14:textId="77777777" w:rsidR="000B1BDA" w:rsidRDefault="000B1BDA">
      <w:pPr>
        <w:spacing w:after="0" w:line="240" w:lineRule="auto"/>
        <w:jc w:val="center"/>
        <w:rPr>
          <w:rFonts w:ascii="Times New Roman" w:hAnsi="Times New Roman" w:cs="Times New Roman"/>
          <w:b/>
          <w:sz w:val="28"/>
          <w:szCs w:val="28"/>
        </w:rPr>
      </w:pPr>
    </w:p>
    <w:p w14:paraId="5FF4DA98" w14:textId="77777777" w:rsidR="00432C1B" w:rsidRDefault="00432C1B">
      <w:pPr>
        <w:spacing w:after="0" w:line="240" w:lineRule="auto"/>
        <w:jc w:val="center"/>
        <w:rPr>
          <w:rFonts w:ascii="Times New Roman" w:hAnsi="Times New Roman" w:cs="Times New Roman"/>
          <w:b/>
          <w:sz w:val="28"/>
          <w:szCs w:val="28"/>
        </w:rPr>
      </w:pPr>
    </w:p>
    <w:p w14:paraId="4F72DE72" w14:textId="77777777" w:rsidR="00432C1B" w:rsidRDefault="00432C1B">
      <w:pPr>
        <w:spacing w:after="0" w:line="240" w:lineRule="auto"/>
        <w:jc w:val="center"/>
        <w:rPr>
          <w:rFonts w:ascii="Times New Roman" w:hAnsi="Times New Roman" w:cs="Times New Roman"/>
          <w:b/>
          <w:sz w:val="28"/>
          <w:szCs w:val="28"/>
        </w:rPr>
      </w:pPr>
    </w:p>
    <w:p w14:paraId="04CCA478" w14:textId="77777777" w:rsidR="00432C1B" w:rsidRDefault="00432C1B">
      <w:pPr>
        <w:spacing w:after="0" w:line="240" w:lineRule="auto"/>
        <w:jc w:val="center"/>
        <w:rPr>
          <w:rFonts w:ascii="Times New Roman" w:hAnsi="Times New Roman" w:cs="Times New Roman"/>
          <w:b/>
          <w:sz w:val="28"/>
          <w:szCs w:val="28"/>
        </w:rPr>
      </w:pPr>
    </w:p>
    <w:p w14:paraId="39CE3608" w14:textId="77777777" w:rsidR="00432C1B" w:rsidRDefault="00432C1B">
      <w:pPr>
        <w:spacing w:after="0" w:line="240" w:lineRule="auto"/>
        <w:jc w:val="center"/>
        <w:rPr>
          <w:rFonts w:ascii="Times New Roman" w:hAnsi="Times New Roman" w:cs="Times New Roman"/>
          <w:b/>
          <w:sz w:val="28"/>
          <w:szCs w:val="28"/>
        </w:rPr>
      </w:pPr>
    </w:p>
    <w:p w14:paraId="36FBB1B7" w14:textId="77777777" w:rsidR="0061440B" w:rsidRDefault="0061440B">
      <w:pPr>
        <w:spacing w:after="0" w:line="240" w:lineRule="auto"/>
        <w:jc w:val="center"/>
        <w:rPr>
          <w:rFonts w:ascii="Times New Roman" w:hAnsi="Times New Roman" w:cs="Times New Roman"/>
          <w:b/>
          <w:sz w:val="28"/>
          <w:szCs w:val="28"/>
        </w:rPr>
      </w:pPr>
    </w:p>
    <w:p w14:paraId="70DD8707" w14:textId="77777777" w:rsidR="0061440B" w:rsidRDefault="0061440B">
      <w:pPr>
        <w:spacing w:after="0" w:line="240" w:lineRule="auto"/>
        <w:jc w:val="center"/>
        <w:rPr>
          <w:rFonts w:ascii="Times New Roman" w:hAnsi="Times New Roman" w:cs="Times New Roman"/>
          <w:b/>
          <w:sz w:val="28"/>
          <w:szCs w:val="28"/>
        </w:rPr>
      </w:pPr>
    </w:p>
    <w:p w14:paraId="7D9217AB" w14:textId="77777777" w:rsidR="0061440B" w:rsidRDefault="0061440B">
      <w:pPr>
        <w:spacing w:after="0" w:line="240" w:lineRule="auto"/>
        <w:jc w:val="center"/>
        <w:rPr>
          <w:rFonts w:ascii="Times New Roman" w:hAnsi="Times New Roman" w:cs="Times New Roman"/>
          <w:b/>
          <w:sz w:val="28"/>
          <w:szCs w:val="28"/>
        </w:rPr>
      </w:pPr>
    </w:p>
    <w:p w14:paraId="68A2EC56" w14:textId="77777777" w:rsidR="0061440B" w:rsidRDefault="0061440B">
      <w:pPr>
        <w:spacing w:after="0" w:line="240" w:lineRule="auto"/>
        <w:jc w:val="center"/>
        <w:rPr>
          <w:rFonts w:ascii="Times New Roman" w:hAnsi="Times New Roman" w:cs="Times New Roman"/>
          <w:b/>
          <w:sz w:val="28"/>
          <w:szCs w:val="28"/>
        </w:rPr>
      </w:pPr>
    </w:p>
    <w:p w14:paraId="4D518AC4" w14:textId="77777777" w:rsidR="0061440B" w:rsidRDefault="0061440B">
      <w:pPr>
        <w:spacing w:after="0" w:line="240" w:lineRule="auto"/>
        <w:jc w:val="center"/>
        <w:rPr>
          <w:rFonts w:ascii="Times New Roman" w:hAnsi="Times New Roman" w:cs="Times New Roman"/>
          <w:b/>
          <w:sz w:val="28"/>
          <w:szCs w:val="28"/>
        </w:rPr>
      </w:pPr>
    </w:p>
    <w:p w14:paraId="4C454DC8" w14:textId="77777777" w:rsidR="00432C1B" w:rsidRDefault="00432C1B">
      <w:pPr>
        <w:spacing w:after="0" w:line="240" w:lineRule="auto"/>
        <w:jc w:val="center"/>
        <w:rPr>
          <w:rFonts w:ascii="Times New Roman" w:hAnsi="Times New Roman" w:cs="Times New Roman"/>
          <w:b/>
          <w:sz w:val="28"/>
          <w:szCs w:val="28"/>
        </w:rPr>
      </w:pPr>
    </w:p>
    <w:p w14:paraId="19C5BD9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5205F0DD"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48F626ED"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2640275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06330FC1"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FF000FA" w14:textId="77777777" w:rsidR="004C02BC" w:rsidRPr="004C02BC" w:rsidRDefault="004C02BC">
      <w:pPr>
        <w:pStyle w:val="Tytu"/>
        <w:jc w:val="both"/>
        <w:rPr>
          <w:b w:val="0"/>
        </w:rPr>
      </w:pPr>
    </w:p>
    <w:p w14:paraId="65627AEB" w14:textId="77777777" w:rsidR="007F42FE" w:rsidRDefault="007F42FE">
      <w:pPr>
        <w:rPr>
          <w:rFonts w:ascii="Times New Roman" w:hAnsi="Times New Roman" w:cs="Times New Roman"/>
          <w:b/>
          <w:sz w:val="28"/>
          <w:szCs w:val="24"/>
        </w:rPr>
      </w:pPr>
    </w:p>
    <w:p w14:paraId="0E126C3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73CDD0C4"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CEF327" w14:textId="77777777" w:rsidR="00170A97" w:rsidRDefault="00170A97">
      <w:pPr>
        <w:spacing w:after="0" w:line="360" w:lineRule="auto"/>
        <w:jc w:val="both"/>
        <w:rPr>
          <w:rFonts w:ascii="Times New Roman" w:hAnsi="Times New Roman" w:cs="Times New Roman"/>
          <w:sz w:val="24"/>
          <w:szCs w:val="24"/>
        </w:rPr>
      </w:pPr>
    </w:p>
    <w:p w14:paraId="5352F410"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3069DBEF" w14:textId="77777777" w:rsidR="00936B87" w:rsidRPr="004C02BC" w:rsidRDefault="00936B87">
      <w:pPr>
        <w:pStyle w:val="Tytu"/>
        <w:spacing w:line="360" w:lineRule="auto"/>
        <w:jc w:val="both"/>
        <w:rPr>
          <w:b w:val="0"/>
        </w:rPr>
      </w:pPr>
    </w:p>
    <w:p w14:paraId="68273CA9"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444EFB42"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2509E0FB"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08B409"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3EF6F3E"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438BA3A5"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5F11D02C"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96C2304"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4883408" w14:textId="77777777" w:rsidR="00E70266"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0841001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40ADE68C"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6A72616C" w14:textId="77777777"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11060E6" w14:textId="6703E29B"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391E92">
        <w:rPr>
          <w:rFonts w:ascii="Times New Roman" w:hAnsi="Times New Roman" w:cs="Times New Roman"/>
          <w:b/>
          <w:i/>
          <w:color w:val="000000"/>
          <w:sz w:val="20"/>
          <w:szCs w:val="20"/>
        </w:rPr>
        <w:t>na podstawie</w:t>
      </w:r>
      <w:r w:rsidRPr="00111913">
        <w:rPr>
          <w:rFonts w:ascii="Times New Roman" w:hAnsi="Times New Roman" w:cs="Times New Roman"/>
          <w:b/>
          <w:color w:val="000000"/>
          <w:sz w:val="20"/>
          <w:szCs w:val="20"/>
        </w:rPr>
        <w:t xml:space="preserve"> art.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F323D4">
        <w:rPr>
          <w:rFonts w:ascii="Times New Roman" w:hAnsi="Times New Roman" w:cs="Times New Roman"/>
          <w:b/>
          <w:color w:val="000000"/>
          <w:sz w:val="20"/>
          <w:szCs w:val="20"/>
        </w:rPr>
        <w:t>2022</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F323D4">
        <w:rPr>
          <w:rFonts w:ascii="Times New Roman" w:hAnsi="Times New Roman" w:cs="Times New Roman"/>
          <w:b/>
          <w:color w:val="000000"/>
          <w:sz w:val="20"/>
          <w:szCs w:val="20"/>
        </w:rPr>
        <w:t>1710</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późn. zm.) </w:t>
      </w:r>
    </w:p>
    <w:p w14:paraId="2C622A47" w14:textId="77777777" w:rsidR="007C0E06" w:rsidRPr="003143AD" w:rsidRDefault="007C0E06">
      <w:pPr>
        <w:pStyle w:val="Tytu"/>
      </w:pPr>
    </w:p>
    <w:p w14:paraId="4CFCADA6" w14:textId="77777777" w:rsidR="007C0E06" w:rsidRPr="003143AD" w:rsidRDefault="007C0E06">
      <w:pPr>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zawarta dnia …………… 202</w:t>
      </w:r>
      <w:r w:rsidR="00EE1766" w:rsidRPr="003143AD">
        <w:rPr>
          <w:rFonts w:ascii="Times New Roman" w:hAnsi="Times New Roman" w:cs="Times New Roman"/>
          <w:sz w:val="24"/>
          <w:szCs w:val="24"/>
        </w:rPr>
        <w:t>2</w:t>
      </w:r>
      <w:r w:rsidRPr="003143AD">
        <w:rPr>
          <w:rFonts w:ascii="Times New Roman" w:hAnsi="Times New Roman" w:cs="Times New Roman"/>
          <w:sz w:val="24"/>
          <w:szCs w:val="24"/>
        </w:rPr>
        <w:t> r. w Białej Podlaskiej pomiędzy:</w:t>
      </w:r>
    </w:p>
    <w:p w14:paraId="149E9A91" w14:textId="77777777" w:rsidR="007C0E06" w:rsidRPr="003143AD" w:rsidRDefault="00740119">
      <w:pPr>
        <w:pStyle w:val="Tekstpodstawowy"/>
        <w:spacing w:after="0" w:line="240" w:lineRule="auto"/>
        <w:jc w:val="both"/>
        <w:rPr>
          <w:rFonts w:ascii="Times New Roman" w:hAnsi="Times New Roman" w:cs="Times New Roman"/>
          <w:sz w:val="24"/>
          <w:szCs w:val="24"/>
        </w:rPr>
      </w:pPr>
      <w:r w:rsidRPr="003143AD">
        <w:rPr>
          <w:rFonts w:ascii="Times New Roman" w:hAnsi="Times New Roman" w:cs="Times New Roman"/>
          <w:bCs/>
          <w:sz w:val="24"/>
          <w:szCs w:val="24"/>
        </w:rPr>
        <w:t xml:space="preserve">Akademią Bialską Nauk Stosowanych im. Jana Pawła II </w:t>
      </w:r>
      <w:r w:rsidR="007C0E06" w:rsidRPr="003143AD">
        <w:rPr>
          <w:rFonts w:ascii="Times New Roman" w:hAnsi="Times New Roman" w:cs="Times New Roman"/>
          <w:sz w:val="24"/>
          <w:szCs w:val="24"/>
        </w:rPr>
        <w:t>z siedz</w:t>
      </w:r>
      <w:r w:rsidRPr="003143AD">
        <w:rPr>
          <w:rFonts w:ascii="Times New Roman" w:hAnsi="Times New Roman" w:cs="Times New Roman"/>
          <w:sz w:val="24"/>
          <w:szCs w:val="24"/>
        </w:rPr>
        <w:t>ibą przy ul. Sidorskiej 95/97 w </w:t>
      </w:r>
      <w:r w:rsidR="007C0E06" w:rsidRPr="003143AD">
        <w:rPr>
          <w:rFonts w:ascii="Times New Roman" w:hAnsi="Times New Roman" w:cs="Times New Roman"/>
          <w:sz w:val="24"/>
          <w:szCs w:val="24"/>
        </w:rPr>
        <w:t>Białej Podlaskiej NIP 537-21-31-853, zwaną w treści umowy „</w:t>
      </w:r>
      <w:r w:rsidR="007C0E06" w:rsidRPr="003143AD">
        <w:rPr>
          <w:rFonts w:ascii="Times New Roman" w:hAnsi="Times New Roman" w:cs="Times New Roman"/>
          <w:iCs/>
          <w:sz w:val="24"/>
          <w:szCs w:val="24"/>
        </w:rPr>
        <w:t>Zamawiającym</w:t>
      </w:r>
      <w:r w:rsidR="007C0E06" w:rsidRPr="003143AD">
        <w:rPr>
          <w:rFonts w:ascii="Times New Roman" w:hAnsi="Times New Roman" w:cs="Times New Roman"/>
          <w:sz w:val="24"/>
          <w:szCs w:val="24"/>
        </w:rPr>
        <w:t>”, reprezentowaną przez:</w:t>
      </w:r>
    </w:p>
    <w:p w14:paraId="239C5750" w14:textId="77777777" w:rsidR="007C0E06" w:rsidRPr="003143AD" w:rsidRDefault="007C0E06">
      <w:pPr>
        <w:pStyle w:val="Tekstpodstawowy3"/>
        <w:spacing w:after="0" w:line="240" w:lineRule="auto"/>
        <w:rPr>
          <w:rFonts w:ascii="Times New Roman" w:hAnsi="Times New Roman" w:cs="Times New Roman"/>
          <w:sz w:val="24"/>
          <w:szCs w:val="24"/>
        </w:rPr>
      </w:pPr>
      <w:r w:rsidRPr="003143AD">
        <w:rPr>
          <w:rFonts w:ascii="Times New Roman" w:hAnsi="Times New Roman" w:cs="Times New Roman"/>
          <w:sz w:val="24"/>
          <w:szCs w:val="24"/>
        </w:rPr>
        <w:t>………………………………..</w:t>
      </w:r>
    </w:p>
    <w:p w14:paraId="3FCE591A" w14:textId="77777777" w:rsidR="007C0E06" w:rsidRPr="003143AD" w:rsidRDefault="007C0E06">
      <w:pPr>
        <w:pStyle w:val="Tekstpodstawowy3"/>
        <w:spacing w:after="0" w:line="240" w:lineRule="auto"/>
        <w:rPr>
          <w:rFonts w:ascii="Times New Roman" w:hAnsi="Times New Roman" w:cs="Times New Roman"/>
          <w:sz w:val="24"/>
          <w:szCs w:val="24"/>
        </w:rPr>
      </w:pPr>
      <w:r w:rsidRPr="003143AD">
        <w:rPr>
          <w:rFonts w:ascii="Times New Roman" w:hAnsi="Times New Roman" w:cs="Times New Roman"/>
          <w:sz w:val="24"/>
          <w:szCs w:val="24"/>
        </w:rPr>
        <w:t>a ………………………………………………………………………………………………… ………………………………………………………………………………………………… reprezentowaną przez:</w:t>
      </w:r>
    </w:p>
    <w:p w14:paraId="6A3D0765" w14:textId="77777777" w:rsidR="007C0E06" w:rsidRPr="003143AD" w:rsidRDefault="007C0E06">
      <w:pPr>
        <w:spacing w:after="0" w:line="240" w:lineRule="auto"/>
        <w:rPr>
          <w:rFonts w:ascii="Times New Roman" w:hAnsi="Times New Roman" w:cs="Times New Roman"/>
          <w:sz w:val="24"/>
          <w:szCs w:val="24"/>
        </w:rPr>
      </w:pPr>
      <w:r w:rsidRPr="003143AD">
        <w:rPr>
          <w:rFonts w:ascii="Times New Roman" w:hAnsi="Times New Roman" w:cs="Times New Roman"/>
          <w:sz w:val="24"/>
          <w:szCs w:val="24"/>
        </w:rPr>
        <w:t>……………………. zwanym dalej „Wykonawcą”</w:t>
      </w:r>
    </w:p>
    <w:p w14:paraId="42519C70" w14:textId="77777777" w:rsidR="007C0E06" w:rsidRPr="003143AD" w:rsidRDefault="007C0E06">
      <w:pPr>
        <w:spacing w:after="0" w:line="240" w:lineRule="auto"/>
        <w:rPr>
          <w:rFonts w:ascii="Times New Roman" w:hAnsi="Times New Roman" w:cs="Times New Roman"/>
          <w:b/>
          <w:sz w:val="24"/>
          <w:szCs w:val="24"/>
        </w:rPr>
      </w:pPr>
      <w:r w:rsidRPr="003143AD">
        <w:rPr>
          <w:rFonts w:ascii="Times New Roman" w:hAnsi="Times New Roman" w:cs="Times New Roman"/>
          <w:sz w:val="24"/>
          <w:szCs w:val="24"/>
        </w:rPr>
        <w:t>Łącznie dalej zwanych Stronami,</w:t>
      </w:r>
    </w:p>
    <w:p w14:paraId="4FEB39FF" w14:textId="77777777" w:rsidR="007C0E06" w:rsidRPr="003143AD" w:rsidRDefault="007C0E06">
      <w:pPr>
        <w:pStyle w:val="Tekstpodstawowy"/>
        <w:spacing w:after="0" w:line="240" w:lineRule="auto"/>
        <w:jc w:val="both"/>
        <w:rPr>
          <w:rFonts w:ascii="Times New Roman" w:hAnsi="Times New Roman" w:cs="Times New Roman"/>
          <w:sz w:val="24"/>
          <w:szCs w:val="24"/>
        </w:rPr>
      </w:pPr>
      <w:r w:rsidRPr="003143AD">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0E1CC627" w14:textId="77777777" w:rsidR="007C0E06" w:rsidRPr="003143AD" w:rsidRDefault="007C0E06">
      <w:pPr>
        <w:spacing w:after="0" w:line="240" w:lineRule="auto"/>
        <w:jc w:val="center"/>
        <w:rPr>
          <w:rFonts w:ascii="Times New Roman" w:hAnsi="Times New Roman" w:cs="Times New Roman"/>
          <w:sz w:val="24"/>
          <w:szCs w:val="24"/>
        </w:rPr>
      </w:pPr>
    </w:p>
    <w:p w14:paraId="1F0DDA11" w14:textId="77777777" w:rsidR="0052392B" w:rsidRPr="00577F14" w:rsidRDefault="0052392B" w:rsidP="0052392B">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xml:space="preserve">Przedmiot umowy </w:t>
      </w:r>
    </w:p>
    <w:p w14:paraId="71738AD3" w14:textId="77777777" w:rsidR="0052392B" w:rsidRPr="00577F14" w:rsidRDefault="0052392B" w:rsidP="0052392B">
      <w:pPr>
        <w:spacing w:after="0" w:line="240" w:lineRule="auto"/>
        <w:jc w:val="center"/>
        <w:rPr>
          <w:rFonts w:ascii="Times New Roman" w:hAnsi="Times New Roman" w:cs="Times New Roman"/>
          <w:b/>
          <w:bCs/>
          <w:sz w:val="24"/>
          <w:szCs w:val="24"/>
        </w:rPr>
      </w:pPr>
      <w:r w:rsidRPr="00577F14">
        <w:rPr>
          <w:rFonts w:ascii="Times New Roman" w:hAnsi="Times New Roman" w:cs="Times New Roman"/>
          <w:b/>
          <w:bCs/>
          <w:sz w:val="24"/>
          <w:szCs w:val="24"/>
        </w:rPr>
        <w:t>§ 1</w:t>
      </w:r>
    </w:p>
    <w:p w14:paraId="78A1B9E2" w14:textId="1183B65F"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Na warunkach objętych niniejszą umową Zamawiający zleca, a Wykonawca przyjmuje do wykonania dostawi</w:t>
      </w:r>
      <w:r>
        <w:rPr>
          <w:rFonts w:ascii="Times New Roman" w:hAnsi="Times New Roman" w:cs="Times New Roman"/>
          <w:sz w:val="24"/>
          <w:szCs w:val="24"/>
        </w:rPr>
        <w:t>ę</w:t>
      </w:r>
      <w:r w:rsidRPr="00577F14">
        <w:rPr>
          <w:rFonts w:ascii="Times New Roman" w:hAnsi="Times New Roman" w:cs="Times New Roman"/>
          <w:sz w:val="24"/>
          <w:szCs w:val="24"/>
        </w:rPr>
        <w:t xml:space="preserve"> kalendarzy </w:t>
      </w:r>
      <w:r>
        <w:rPr>
          <w:rFonts w:ascii="Times New Roman" w:hAnsi="Times New Roman" w:cs="Times New Roman"/>
          <w:sz w:val="24"/>
          <w:szCs w:val="24"/>
        </w:rPr>
        <w:t>książkowych</w:t>
      </w:r>
      <w:r w:rsidRPr="00577F14">
        <w:rPr>
          <w:rFonts w:ascii="Times New Roman" w:hAnsi="Times New Roman" w:cs="Times New Roman"/>
          <w:sz w:val="24"/>
          <w:szCs w:val="24"/>
        </w:rPr>
        <w:t xml:space="preserve"> na </w:t>
      </w:r>
      <w:r w:rsidR="008B2B77">
        <w:rPr>
          <w:rFonts w:ascii="Times New Roman" w:hAnsi="Times New Roman" w:cs="Times New Roman"/>
          <w:sz w:val="24"/>
          <w:szCs w:val="24"/>
        </w:rPr>
        <w:t xml:space="preserve">rok </w:t>
      </w:r>
      <w:r w:rsidRPr="00577F14">
        <w:rPr>
          <w:rFonts w:ascii="Times New Roman" w:hAnsi="Times New Roman" w:cs="Times New Roman"/>
          <w:sz w:val="24"/>
          <w:szCs w:val="24"/>
        </w:rPr>
        <w:t>202</w:t>
      </w:r>
      <w:r>
        <w:rPr>
          <w:rFonts w:ascii="Times New Roman" w:hAnsi="Times New Roman" w:cs="Times New Roman"/>
          <w:sz w:val="24"/>
          <w:szCs w:val="24"/>
        </w:rPr>
        <w:t>3</w:t>
      </w:r>
      <w:r w:rsidRPr="00577F14">
        <w:rPr>
          <w:rFonts w:ascii="Times New Roman" w:hAnsi="Times New Roman" w:cs="Times New Roman"/>
          <w:sz w:val="24"/>
          <w:szCs w:val="24"/>
        </w:rPr>
        <w:t xml:space="preserve"> zamawianych na potrzeby </w:t>
      </w:r>
      <w:r>
        <w:rPr>
          <w:rFonts w:ascii="Times New Roman" w:hAnsi="Times New Roman" w:cs="Times New Roman"/>
          <w:bCs/>
          <w:sz w:val="24"/>
          <w:szCs w:val="24"/>
        </w:rPr>
        <w:t>Akademii Bialskiej</w:t>
      </w:r>
      <w:r w:rsidRPr="003143AD">
        <w:rPr>
          <w:rFonts w:ascii="Times New Roman" w:hAnsi="Times New Roman" w:cs="Times New Roman"/>
          <w:bCs/>
          <w:sz w:val="24"/>
          <w:szCs w:val="24"/>
        </w:rPr>
        <w:t xml:space="preserve"> Nauk Stosowanych im. Jana Pawła II</w:t>
      </w:r>
      <w:r w:rsidRPr="00577F14">
        <w:rPr>
          <w:rFonts w:ascii="Times New Roman" w:hAnsi="Times New Roman" w:cs="Times New Roman"/>
          <w:sz w:val="24"/>
          <w:szCs w:val="24"/>
        </w:rPr>
        <w:t xml:space="preserve">, </w:t>
      </w:r>
      <w:r w:rsidRPr="00577F14">
        <w:rPr>
          <w:rFonts w:ascii="Times New Roman" w:hAnsi="Times New Roman" w:cs="Times New Roman"/>
          <w:color w:val="000000"/>
          <w:sz w:val="24"/>
          <w:szCs w:val="24"/>
        </w:rPr>
        <w:t>szczegółowo opisane w Opisie przedmiotu zamówienia (SWZ), stanowiącym załączniki nr 1 do niniejszej umowy, za cenę wskazaną w ofercie Wykonawcy</w:t>
      </w:r>
      <w:r>
        <w:rPr>
          <w:rFonts w:ascii="Times New Roman" w:hAnsi="Times New Roman" w:cs="Times New Roman"/>
          <w:color w:val="000000"/>
          <w:sz w:val="24"/>
          <w:szCs w:val="24"/>
        </w:rPr>
        <w:t>,</w:t>
      </w:r>
      <w:r w:rsidRPr="00577F14">
        <w:rPr>
          <w:rFonts w:ascii="Times New Roman" w:hAnsi="Times New Roman" w:cs="Times New Roman"/>
          <w:color w:val="000000"/>
          <w:sz w:val="24"/>
          <w:szCs w:val="24"/>
        </w:rPr>
        <w:t xml:space="preserve"> której kopia stanowi załączniki nr 2 do niniejszej umowy (przedmiot umowy). Ww. i nw. załączniki stanowią integralną część niniejszej umowy.</w:t>
      </w:r>
    </w:p>
    <w:p w14:paraId="6F650F68" w14:textId="77777777"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color w:val="000000"/>
          <w:sz w:val="24"/>
          <w:szCs w:val="24"/>
        </w:rPr>
        <w:t>Wykonawca oświadcza, iż posiada niezbędną wiedzę, umiejętności oraz potencjał do wykonania czynności określonych w ust. 1 niniejszego paragrafu i zobowiązuje się do wykonywania czynności objętych niniejszą umową z należytą starannością oraz, że nie zachodzą żadne okoliczności, które mogłyby mieć wpływ na należyte wykonanie przez niego niniejszej umowy.</w:t>
      </w:r>
    </w:p>
    <w:p w14:paraId="130CEFD0" w14:textId="77777777"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czynności oraz ich wartość została określona w załączniku nr 3 do niniejszej umowy. Wykonawca niniejszym oświadcza za działania bądź zaniechania podwykonawcy, odpowiada tak jak za działania bądź zaniechania własne.</w:t>
      </w:r>
    </w:p>
    <w:p w14:paraId="7258A8BF" w14:textId="77777777" w:rsidR="0052392B" w:rsidRPr="00577F14" w:rsidRDefault="0052392B" w:rsidP="0052392B">
      <w:pPr>
        <w:numPr>
          <w:ilvl w:val="0"/>
          <w:numId w:val="11"/>
        </w:numPr>
        <w:spacing w:after="0" w:line="240" w:lineRule="auto"/>
        <w:jc w:val="both"/>
        <w:rPr>
          <w:rFonts w:ascii="Times New Roman" w:hAnsi="Times New Roman" w:cs="Times New Roman"/>
          <w:color w:val="000000"/>
          <w:sz w:val="24"/>
          <w:szCs w:val="24"/>
        </w:rPr>
      </w:pPr>
      <w:r w:rsidRPr="00577F14">
        <w:rPr>
          <w:rFonts w:ascii="Times New Roman" w:hAnsi="Times New Roman" w:cs="Times New Roman"/>
          <w:sz w:val="24"/>
          <w:szCs w:val="24"/>
        </w:rPr>
        <w:t>Wykonawca wykona przedmiot umowy, o którym mowa w ust. 1 niniejszej umowy, z materiałów własnych.</w:t>
      </w:r>
    </w:p>
    <w:p w14:paraId="4E4E8B57" w14:textId="77777777" w:rsidR="0052392B" w:rsidRPr="00577F14" w:rsidRDefault="0052392B" w:rsidP="0052392B">
      <w:pPr>
        <w:spacing w:after="0" w:line="240" w:lineRule="auto"/>
        <w:jc w:val="center"/>
        <w:rPr>
          <w:rFonts w:ascii="Times New Roman" w:hAnsi="Times New Roman" w:cs="Times New Roman"/>
          <w:b/>
          <w:bCs/>
          <w:sz w:val="24"/>
          <w:szCs w:val="24"/>
        </w:rPr>
      </w:pPr>
    </w:p>
    <w:p w14:paraId="36446E6F"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Termin wykonania umowy</w:t>
      </w:r>
    </w:p>
    <w:p w14:paraId="7A4D6C64"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2</w:t>
      </w:r>
    </w:p>
    <w:p w14:paraId="074430E4" w14:textId="77777777" w:rsidR="0052392B" w:rsidRPr="00C72F07" w:rsidRDefault="0052392B" w:rsidP="0052392B">
      <w:pPr>
        <w:spacing w:after="0"/>
        <w:jc w:val="both"/>
        <w:rPr>
          <w:rFonts w:ascii="Times New Roman" w:hAnsi="Times New Roman" w:cs="Times New Roman"/>
          <w:sz w:val="24"/>
          <w:szCs w:val="24"/>
        </w:rPr>
      </w:pPr>
      <w:r w:rsidRPr="00C72F07">
        <w:rPr>
          <w:rFonts w:ascii="Times New Roman" w:hAnsi="Times New Roman" w:cs="Times New Roman"/>
          <w:color w:val="000000"/>
          <w:sz w:val="24"/>
          <w:szCs w:val="24"/>
        </w:rPr>
        <w:t>Przedmiot umowy, o którym mowa w § 1 ust. 1 niniejszej umowy, należy zrealizować w terminie do …………… dni kalendarzowych od dnia akceptacji bez uwag projektu tłoczenia, o którym mowa w § 3 ust. 1 niniejszej umowy.</w:t>
      </w:r>
    </w:p>
    <w:p w14:paraId="75FBAE4B" w14:textId="77777777" w:rsidR="0052392B" w:rsidRDefault="0052392B" w:rsidP="0052392B">
      <w:pPr>
        <w:spacing w:after="0"/>
        <w:jc w:val="center"/>
        <w:rPr>
          <w:rFonts w:ascii="Times New Roman" w:hAnsi="Times New Roman" w:cs="Times New Roman"/>
          <w:b/>
          <w:bCs/>
          <w:sz w:val="24"/>
          <w:szCs w:val="24"/>
        </w:rPr>
      </w:pPr>
    </w:p>
    <w:p w14:paraId="535A59D2"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xml:space="preserve">Warunki realizacji </w:t>
      </w:r>
    </w:p>
    <w:p w14:paraId="4C34C0C1"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3</w:t>
      </w:r>
    </w:p>
    <w:p w14:paraId="1ED3826F" w14:textId="63674872" w:rsidR="0052392B" w:rsidRPr="00C72F07" w:rsidRDefault="0052392B" w:rsidP="0052392B">
      <w:pPr>
        <w:numPr>
          <w:ilvl w:val="0"/>
          <w:numId w:val="3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lastRenderedPageBreak/>
        <w:t xml:space="preserve">Wykonawca w terminie </w:t>
      </w:r>
      <w:r w:rsidR="005709E5">
        <w:rPr>
          <w:rFonts w:ascii="Times New Roman" w:hAnsi="Times New Roman" w:cs="Times New Roman"/>
          <w:sz w:val="24"/>
          <w:szCs w:val="24"/>
        </w:rPr>
        <w:t>2</w:t>
      </w:r>
      <w:r w:rsidRPr="00C72F07">
        <w:rPr>
          <w:rFonts w:ascii="Times New Roman" w:hAnsi="Times New Roman" w:cs="Times New Roman"/>
          <w:sz w:val="24"/>
          <w:szCs w:val="24"/>
        </w:rPr>
        <w:t xml:space="preserve"> dni </w:t>
      </w:r>
      <w:r w:rsidRPr="00C72F07">
        <w:rPr>
          <w:rFonts w:ascii="Times New Roman" w:hAnsi="Times New Roman" w:cs="Times New Roman"/>
          <w:bCs/>
          <w:sz w:val="24"/>
          <w:szCs w:val="24"/>
        </w:rPr>
        <w:t xml:space="preserve">kalendarzowych </w:t>
      </w:r>
      <w:r w:rsidRPr="00C72F07">
        <w:rPr>
          <w:rFonts w:ascii="Times New Roman" w:hAnsi="Times New Roman" w:cs="Times New Roman"/>
          <w:sz w:val="24"/>
          <w:szCs w:val="24"/>
        </w:rPr>
        <w:t>od dnia otrzymania materiałów związanych z przygotowaniem projektu tłoczenia kalendarzy składając</w:t>
      </w:r>
      <w:r>
        <w:rPr>
          <w:rFonts w:ascii="Times New Roman" w:hAnsi="Times New Roman" w:cs="Times New Roman"/>
          <w:sz w:val="24"/>
          <w:szCs w:val="24"/>
        </w:rPr>
        <w:t>ego</w:t>
      </w:r>
      <w:r w:rsidRPr="00C72F07">
        <w:rPr>
          <w:rFonts w:ascii="Times New Roman" w:hAnsi="Times New Roman" w:cs="Times New Roman"/>
          <w:sz w:val="24"/>
          <w:szCs w:val="24"/>
        </w:rPr>
        <w:t xml:space="preserve"> się na przedmiot umowy, o którym mowa w § 1 ust. 1 niniejszej umowy, złoży Zamawiającemu </w:t>
      </w:r>
      <w:r w:rsidRPr="00C72F07">
        <w:rPr>
          <w:rFonts w:ascii="Times New Roman" w:hAnsi="Times New Roman" w:cs="Times New Roman"/>
          <w:bCs/>
          <w:sz w:val="24"/>
          <w:szCs w:val="24"/>
        </w:rPr>
        <w:t xml:space="preserve">projekt </w:t>
      </w:r>
      <w:r w:rsidRPr="00C72F07">
        <w:rPr>
          <w:rFonts w:ascii="Times New Roman" w:hAnsi="Times New Roman" w:cs="Times New Roman"/>
          <w:sz w:val="24"/>
          <w:szCs w:val="24"/>
        </w:rPr>
        <w:t>tłoczenia</w:t>
      </w:r>
      <w:r w:rsidRPr="00C72F07">
        <w:rPr>
          <w:rFonts w:ascii="Times New Roman" w:hAnsi="Times New Roman" w:cs="Times New Roman"/>
          <w:bCs/>
          <w:sz w:val="24"/>
          <w:szCs w:val="24"/>
        </w:rPr>
        <w:t>.</w:t>
      </w:r>
    </w:p>
    <w:p w14:paraId="333F9964" w14:textId="77777777" w:rsidR="0052392B" w:rsidRPr="00C72F07" w:rsidRDefault="0052392B" w:rsidP="0052392B">
      <w:pPr>
        <w:numPr>
          <w:ilvl w:val="0"/>
          <w:numId w:val="3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Zamawiający w terminie 2 dni </w:t>
      </w:r>
      <w:r w:rsidRPr="00C72F07">
        <w:rPr>
          <w:rFonts w:ascii="Times New Roman" w:hAnsi="Times New Roman" w:cs="Times New Roman"/>
          <w:bCs/>
          <w:sz w:val="24"/>
          <w:szCs w:val="24"/>
        </w:rPr>
        <w:t xml:space="preserve">kalendarzowych </w:t>
      </w:r>
      <w:r w:rsidRPr="00C72F07">
        <w:rPr>
          <w:rFonts w:ascii="Times New Roman" w:hAnsi="Times New Roman" w:cs="Times New Roman"/>
          <w:sz w:val="24"/>
          <w:szCs w:val="24"/>
        </w:rPr>
        <w:t xml:space="preserve">od dnia złożenia </w:t>
      </w:r>
      <w:r w:rsidRPr="00C72F07">
        <w:rPr>
          <w:rFonts w:ascii="Times New Roman" w:hAnsi="Times New Roman" w:cs="Times New Roman"/>
          <w:bCs/>
          <w:sz w:val="24"/>
          <w:szCs w:val="24"/>
        </w:rPr>
        <w:t xml:space="preserve">projektu, o którym mowa w ust. 1 niniejszego paragrafu, </w:t>
      </w:r>
      <w:r w:rsidRPr="00C72F07">
        <w:rPr>
          <w:rFonts w:ascii="Times New Roman" w:hAnsi="Times New Roman" w:cs="Times New Roman"/>
          <w:sz w:val="24"/>
          <w:szCs w:val="24"/>
        </w:rPr>
        <w:t xml:space="preserve">dokona jego akceptacji lub przekaże Wykonawcy uwagi do złożonego projektu. </w:t>
      </w:r>
    </w:p>
    <w:p w14:paraId="29EC6C98" w14:textId="77777777" w:rsidR="0052392B" w:rsidRPr="00C72F07" w:rsidRDefault="0052392B" w:rsidP="0052392B">
      <w:pPr>
        <w:numPr>
          <w:ilvl w:val="0"/>
          <w:numId w:val="3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Po uwzględnieniu uwag </w:t>
      </w:r>
      <w:r w:rsidRPr="00C72F07">
        <w:rPr>
          <w:rFonts w:ascii="Times New Roman" w:hAnsi="Times New Roman" w:cs="Times New Roman"/>
          <w:bCs/>
          <w:sz w:val="24"/>
          <w:szCs w:val="24"/>
        </w:rPr>
        <w:t xml:space="preserve">Zamawiającego, </w:t>
      </w:r>
      <w:r w:rsidRPr="00C72F07">
        <w:rPr>
          <w:rFonts w:ascii="Times New Roman" w:hAnsi="Times New Roman" w:cs="Times New Roman"/>
          <w:sz w:val="24"/>
          <w:szCs w:val="24"/>
        </w:rPr>
        <w:t xml:space="preserve">Wykonawca w terminie kolejnych 2 dni </w:t>
      </w:r>
      <w:r w:rsidRPr="00C72F07">
        <w:rPr>
          <w:rFonts w:ascii="Times New Roman" w:hAnsi="Times New Roman" w:cs="Times New Roman"/>
          <w:bCs/>
          <w:sz w:val="24"/>
          <w:szCs w:val="24"/>
        </w:rPr>
        <w:t xml:space="preserve">kalendarzowych </w:t>
      </w:r>
      <w:r w:rsidRPr="00C72F07">
        <w:rPr>
          <w:rFonts w:ascii="Times New Roman" w:hAnsi="Times New Roman" w:cs="Times New Roman"/>
          <w:sz w:val="24"/>
          <w:szCs w:val="24"/>
        </w:rPr>
        <w:t>złoży Zamawiającemu do akceptacji projekt, o którym mowa w ust. 1 niniejszego paragrafu.</w:t>
      </w:r>
    </w:p>
    <w:p w14:paraId="6E0EBFD5" w14:textId="77777777" w:rsidR="0052392B" w:rsidRPr="00C72F07" w:rsidRDefault="0052392B" w:rsidP="0052392B">
      <w:pPr>
        <w:numPr>
          <w:ilvl w:val="0"/>
          <w:numId w:val="3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W przypadku dokonywania kolejnych zmian w przedłożonym do akceptacji projekcie, o którym mowa w ust. 1 niniejszego paragrafu, zastosowanie mają ust. 2 i 3 niniejszego paragrafu.</w:t>
      </w:r>
    </w:p>
    <w:p w14:paraId="46E24C8F" w14:textId="77777777" w:rsidR="0052392B" w:rsidRPr="00C72F07" w:rsidRDefault="0052392B" w:rsidP="0052392B">
      <w:pPr>
        <w:numPr>
          <w:ilvl w:val="0"/>
          <w:numId w:val="35"/>
        </w:numPr>
        <w:tabs>
          <w:tab w:val="clear" w:pos="720"/>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bCs/>
          <w:sz w:val="24"/>
          <w:szCs w:val="24"/>
        </w:rPr>
        <w:t xml:space="preserve">Przed przekazaniem do tłoczenia, projekt, o którym mowa w ust. 1 niniejszego paragrafu, </w:t>
      </w:r>
      <w:r w:rsidRPr="00C72F07">
        <w:rPr>
          <w:rFonts w:ascii="Times New Roman" w:hAnsi="Times New Roman" w:cs="Times New Roman"/>
          <w:sz w:val="24"/>
          <w:szCs w:val="24"/>
        </w:rPr>
        <w:t xml:space="preserve">musi być zaakceptowany bez uwag przez Zamawiającego. </w:t>
      </w:r>
    </w:p>
    <w:p w14:paraId="729FDF4A" w14:textId="77777777" w:rsidR="0052392B" w:rsidRPr="00C72F07" w:rsidRDefault="0052392B" w:rsidP="0052392B">
      <w:pPr>
        <w:numPr>
          <w:ilvl w:val="0"/>
          <w:numId w:val="35"/>
        </w:numPr>
        <w:tabs>
          <w:tab w:val="clear" w:pos="720"/>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W terminie do 2 dni kalendarzowych od dnia ostatecznej akceptacji projektu, o którym mowa w ust. 1 niniejszego paragrafu, Wykonawca zobowiązany jest do dostarczenia Zamawiającemu projektu uwzględniającego wszystkie wniesione przez Zamawiającego zmiany w jednym z wymienionych formatów, umożliwiającym jego edycję za pomocą jednego z programów:</w:t>
      </w:r>
    </w:p>
    <w:p w14:paraId="7A4615D0" w14:textId="77777777" w:rsidR="0052392B" w:rsidRPr="00C72F07" w:rsidRDefault="0052392B" w:rsidP="0052392B">
      <w:pPr>
        <w:pStyle w:val="Akapitzlist"/>
        <w:numPr>
          <w:ilvl w:val="0"/>
          <w:numId w:val="39"/>
        </w:numPr>
        <w:spacing w:after="0" w:line="240" w:lineRule="auto"/>
        <w:ind w:left="709"/>
        <w:jc w:val="both"/>
        <w:rPr>
          <w:rFonts w:ascii="Times New Roman" w:hAnsi="Times New Roman" w:cs="Times New Roman"/>
          <w:sz w:val="24"/>
          <w:szCs w:val="24"/>
        </w:rPr>
      </w:pPr>
      <w:proofErr w:type="spellStart"/>
      <w:r w:rsidRPr="00C72F07">
        <w:rPr>
          <w:rFonts w:ascii="Times New Roman" w:hAnsi="Times New Roman" w:cs="Times New Roman"/>
          <w:sz w:val="24"/>
          <w:szCs w:val="24"/>
        </w:rPr>
        <w:t>CorelDraw</w:t>
      </w:r>
      <w:proofErr w:type="spellEnd"/>
      <w:r w:rsidRPr="00C72F07">
        <w:rPr>
          <w:rFonts w:ascii="Times New Roman" w:hAnsi="Times New Roman" w:cs="Times New Roman"/>
          <w:sz w:val="24"/>
          <w:szCs w:val="24"/>
        </w:rPr>
        <w:t xml:space="preserve"> v. X7 (format .CDR) wraz ze wszystkimi powiązanymi plikami (opcja Plik-&gt;Przygotuj dla biura usług poligraficznych).</w:t>
      </w:r>
    </w:p>
    <w:p w14:paraId="6DBFB72F" w14:textId="77777777" w:rsidR="0052392B" w:rsidRPr="00C72F07" w:rsidRDefault="0052392B" w:rsidP="0052392B">
      <w:pPr>
        <w:pStyle w:val="Akapitzlist"/>
        <w:numPr>
          <w:ilvl w:val="0"/>
          <w:numId w:val="39"/>
        </w:numPr>
        <w:spacing w:after="0" w:line="240" w:lineRule="auto"/>
        <w:ind w:left="709"/>
        <w:jc w:val="both"/>
        <w:rPr>
          <w:rFonts w:ascii="Times New Roman" w:hAnsi="Times New Roman" w:cs="Times New Roman"/>
          <w:sz w:val="24"/>
          <w:szCs w:val="24"/>
          <w:lang w:eastAsia="pl-PL"/>
        </w:rPr>
      </w:pPr>
      <w:r w:rsidRPr="00C72F07">
        <w:rPr>
          <w:rFonts w:ascii="Times New Roman" w:hAnsi="Times New Roman" w:cs="Times New Roman"/>
          <w:sz w:val="24"/>
          <w:szCs w:val="24"/>
        </w:rPr>
        <w:t xml:space="preserve">Adobe </w:t>
      </w:r>
      <w:proofErr w:type="spellStart"/>
      <w:r w:rsidRPr="00C72F07">
        <w:rPr>
          <w:rFonts w:ascii="Times New Roman" w:hAnsi="Times New Roman" w:cs="Times New Roman"/>
          <w:sz w:val="24"/>
          <w:szCs w:val="24"/>
        </w:rPr>
        <w:t>InDesign</w:t>
      </w:r>
      <w:proofErr w:type="spellEnd"/>
      <w:r w:rsidRPr="00C72F07">
        <w:rPr>
          <w:rFonts w:ascii="Times New Roman" w:hAnsi="Times New Roman" w:cs="Times New Roman"/>
          <w:sz w:val="24"/>
          <w:szCs w:val="24"/>
        </w:rPr>
        <w:t xml:space="preserve"> v. CS5 (format .INDD) wraz ze wszystkimi powiązanymi plikami (opcja Plik-&gt;Pakiet).</w:t>
      </w:r>
    </w:p>
    <w:p w14:paraId="6EE37231" w14:textId="77777777" w:rsidR="0052392B" w:rsidRPr="00C72F07" w:rsidRDefault="0052392B" w:rsidP="0052392B">
      <w:pPr>
        <w:pStyle w:val="Akapitzlist"/>
        <w:numPr>
          <w:ilvl w:val="0"/>
          <w:numId w:val="39"/>
        </w:numPr>
        <w:spacing w:after="0" w:line="240" w:lineRule="auto"/>
        <w:ind w:left="709"/>
        <w:jc w:val="both"/>
        <w:rPr>
          <w:rFonts w:ascii="Times New Roman" w:hAnsi="Times New Roman" w:cs="Times New Roman"/>
          <w:sz w:val="24"/>
          <w:szCs w:val="24"/>
        </w:rPr>
      </w:pPr>
      <w:r w:rsidRPr="00C72F07">
        <w:rPr>
          <w:rFonts w:ascii="Times New Roman" w:eastAsia="Times New Roman" w:hAnsi="Times New Roman" w:cs="Times New Roman"/>
          <w:sz w:val="24"/>
          <w:szCs w:val="24"/>
        </w:rPr>
        <w:t xml:space="preserve">Adobe </w:t>
      </w:r>
      <w:proofErr w:type="spellStart"/>
      <w:r w:rsidRPr="00C72F07">
        <w:rPr>
          <w:rFonts w:ascii="Times New Roman" w:eastAsia="Times New Roman" w:hAnsi="Times New Roman" w:cs="Times New Roman"/>
          <w:sz w:val="24"/>
          <w:szCs w:val="24"/>
        </w:rPr>
        <w:t>Illustrator</w:t>
      </w:r>
      <w:proofErr w:type="spellEnd"/>
      <w:r w:rsidRPr="00C72F07">
        <w:rPr>
          <w:rFonts w:ascii="Times New Roman" w:eastAsia="Times New Roman" w:hAnsi="Times New Roman" w:cs="Times New Roman"/>
          <w:sz w:val="24"/>
          <w:szCs w:val="24"/>
        </w:rPr>
        <w:t xml:space="preserve"> v. CS5 (format .AI lub </w:t>
      </w:r>
      <w:proofErr w:type="spellStart"/>
      <w:r w:rsidRPr="00C72F07">
        <w:rPr>
          <w:rFonts w:ascii="Times New Roman" w:eastAsia="Times New Roman" w:hAnsi="Times New Roman" w:cs="Times New Roman"/>
          <w:sz w:val="24"/>
          <w:szCs w:val="24"/>
        </w:rPr>
        <w:t>Illustrator</w:t>
      </w:r>
      <w:proofErr w:type="spellEnd"/>
      <w:r w:rsidRPr="00C72F07">
        <w:rPr>
          <w:rFonts w:ascii="Times New Roman" w:eastAsia="Times New Roman" w:hAnsi="Times New Roman" w:cs="Times New Roman"/>
          <w:sz w:val="24"/>
          <w:szCs w:val="24"/>
        </w:rPr>
        <w:t xml:space="preserve"> .EPS) wraz ze wszystkimi powiązanymi plikami</w:t>
      </w:r>
      <w:r w:rsidRPr="00C72F07">
        <w:rPr>
          <w:rFonts w:ascii="Times New Roman" w:hAnsi="Times New Roman" w:cs="Times New Roman"/>
          <w:sz w:val="24"/>
          <w:szCs w:val="24"/>
        </w:rPr>
        <w:t>.</w:t>
      </w:r>
    </w:p>
    <w:p w14:paraId="26A0C633" w14:textId="77777777" w:rsidR="0052392B" w:rsidRPr="0091384A" w:rsidRDefault="0052392B" w:rsidP="0052392B">
      <w:pPr>
        <w:pStyle w:val="Akapitzlist"/>
        <w:numPr>
          <w:ilvl w:val="0"/>
          <w:numId w:val="35"/>
        </w:numPr>
        <w:tabs>
          <w:tab w:val="clear" w:pos="720"/>
          <w:tab w:val="num" w:pos="426"/>
        </w:tabs>
        <w:spacing w:after="0" w:line="240" w:lineRule="auto"/>
        <w:ind w:left="426" w:hanging="426"/>
        <w:jc w:val="both"/>
        <w:rPr>
          <w:rFonts w:ascii="Times New Roman" w:hAnsi="Times New Roman" w:cs="Times New Roman"/>
          <w:sz w:val="24"/>
          <w:szCs w:val="24"/>
        </w:rPr>
      </w:pPr>
      <w:r w:rsidRPr="0091384A">
        <w:rPr>
          <w:rFonts w:ascii="Times New Roman" w:hAnsi="Times New Roman" w:cs="Times New Roman"/>
          <w:sz w:val="24"/>
          <w:szCs w:val="24"/>
        </w:rPr>
        <w:t>Wykonawca w terminie do 2 dni kalendarzowych od dnia podpisania niniejszej umowy dostarczy Zamawiającemu wzory kalendarzy stanowiących przedmiot umowy, o którym mowa w § 1 ust. 1 niniejszej umowy, będące potwierdzeniem zgodności ich parametrów z Opisem przedmiotu zamówienia stanowiącym załącznik nr 1 do niniejszej umowy.</w:t>
      </w:r>
    </w:p>
    <w:p w14:paraId="00E06ADF" w14:textId="77777777" w:rsidR="0052392B" w:rsidRPr="00C72F07" w:rsidRDefault="0052392B" w:rsidP="0052392B">
      <w:pPr>
        <w:pStyle w:val="Akapitzlist"/>
        <w:numPr>
          <w:ilvl w:val="0"/>
          <w:numId w:val="35"/>
        </w:numPr>
        <w:spacing w:after="0" w:line="240" w:lineRule="auto"/>
        <w:ind w:left="426" w:hanging="426"/>
        <w:jc w:val="both"/>
        <w:rPr>
          <w:rFonts w:ascii="Times New Roman" w:hAnsi="Times New Roman" w:cs="Times New Roman"/>
          <w:sz w:val="24"/>
          <w:szCs w:val="24"/>
        </w:rPr>
      </w:pPr>
      <w:r w:rsidRPr="00C72F07">
        <w:rPr>
          <w:rFonts w:ascii="Times New Roman" w:hAnsi="Times New Roman" w:cs="Times New Roman"/>
          <w:sz w:val="24"/>
          <w:szCs w:val="24"/>
        </w:rPr>
        <w:t xml:space="preserve">W przypadku zgłoszenia przez Zamawiającego uwag do złożonych wzorów kalendarzy Wykonawca w terminie 2 dni </w:t>
      </w:r>
      <w:r w:rsidRPr="00C72F07">
        <w:rPr>
          <w:rFonts w:ascii="Times New Roman" w:hAnsi="Times New Roman" w:cs="Times New Roman"/>
          <w:bCs/>
          <w:sz w:val="24"/>
          <w:szCs w:val="24"/>
        </w:rPr>
        <w:t xml:space="preserve">kalendarzowych </w:t>
      </w:r>
      <w:r w:rsidRPr="00C72F07">
        <w:rPr>
          <w:rFonts w:ascii="Times New Roman" w:hAnsi="Times New Roman" w:cs="Times New Roman"/>
          <w:sz w:val="24"/>
          <w:szCs w:val="24"/>
        </w:rPr>
        <w:t xml:space="preserve">od ich wysłania przez Zamawiającego przedłoży prawidłowe wzory kalendarzy tj. zgodne z parametrami określonymi w Opisie przedmiotu zamówienia stanowiący załącznik nr 1 do niniejszej umowy. </w:t>
      </w:r>
    </w:p>
    <w:p w14:paraId="3C70A668" w14:textId="77777777" w:rsidR="0052392B" w:rsidRPr="00C72F07" w:rsidRDefault="0052392B" w:rsidP="0052392B">
      <w:pPr>
        <w:pStyle w:val="Akapitzlist"/>
        <w:numPr>
          <w:ilvl w:val="0"/>
          <w:numId w:val="35"/>
        </w:numPr>
        <w:spacing w:after="0" w:line="240" w:lineRule="auto"/>
        <w:ind w:left="426" w:hanging="426"/>
        <w:jc w:val="both"/>
        <w:rPr>
          <w:rFonts w:ascii="Times New Roman" w:hAnsi="Times New Roman" w:cs="Times New Roman"/>
          <w:sz w:val="24"/>
          <w:szCs w:val="24"/>
        </w:rPr>
      </w:pPr>
      <w:r w:rsidRPr="00C72F07">
        <w:rPr>
          <w:rFonts w:ascii="Times New Roman" w:hAnsi="Times New Roman" w:cs="Times New Roman"/>
          <w:bCs/>
          <w:sz w:val="24"/>
          <w:szCs w:val="24"/>
        </w:rPr>
        <w:t xml:space="preserve">Przed przekazaniem do tłoczenia, projektu o którym mowa w ust. 1 niniejszego paragrafu, wzory kalendarzy </w:t>
      </w:r>
      <w:r w:rsidRPr="00C72F07">
        <w:rPr>
          <w:rFonts w:ascii="Times New Roman" w:hAnsi="Times New Roman" w:cs="Times New Roman"/>
          <w:sz w:val="24"/>
          <w:szCs w:val="24"/>
        </w:rPr>
        <w:t>muszą być zaakceptowane bez uwag przez Zamawiającego.</w:t>
      </w:r>
    </w:p>
    <w:p w14:paraId="48ACC2DE" w14:textId="77777777" w:rsidR="0052392B" w:rsidRPr="00C72F07" w:rsidRDefault="0052392B" w:rsidP="0052392B">
      <w:pPr>
        <w:spacing w:after="0"/>
        <w:jc w:val="center"/>
        <w:rPr>
          <w:rFonts w:ascii="Times New Roman" w:hAnsi="Times New Roman" w:cs="Times New Roman"/>
          <w:b/>
          <w:bCs/>
          <w:sz w:val="24"/>
          <w:szCs w:val="24"/>
        </w:rPr>
      </w:pPr>
    </w:p>
    <w:p w14:paraId="26BC90D9" w14:textId="77777777" w:rsidR="0052392B" w:rsidRPr="00C72F07" w:rsidRDefault="0052392B" w:rsidP="0052392B">
      <w:pPr>
        <w:spacing w:after="0"/>
        <w:jc w:val="center"/>
        <w:rPr>
          <w:rFonts w:ascii="Times New Roman" w:hAnsi="Times New Roman" w:cs="Times New Roman"/>
          <w:b/>
          <w:sz w:val="24"/>
          <w:szCs w:val="24"/>
        </w:rPr>
      </w:pPr>
      <w:r w:rsidRPr="00C72F07">
        <w:rPr>
          <w:rFonts w:ascii="Times New Roman" w:hAnsi="Times New Roman" w:cs="Times New Roman"/>
          <w:b/>
          <w:sz w:val="24"/>
          <w:szCs w:val="24"/>
        </w:rPr>
        <w:t>§ 4</w:t>
      </w:r>
    </w:p>
    <w:p w14:paraId="2B0D9246"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Miejscem dostawy </w:t>
      </w:r>
      <w:r w:rsidRPr="00C72F07">
        <w:rPr>
          <w:rFonts w:ascii="Times New Roman" w:hAnsi="Times New Roman" w:cs="Times New Roman"/>
          <w:bCs/>
          <w:sz w:val="24"/>
          <w:szCs w:val="24"/>
        </w:rPr>
        <w:t>przedmiotu umowy, o którym mowa w § 1 ust. 1 niniejszej umowy,</w:t>
      </w:r>
      <w:r w:rsidRPr="00C72F07">
        <w:rPr>
          <w:rFonts w:ascii="Times New Roman" w:hAnsi="Times New Roman" w:cs="Times New Roman"/>
          <w:sz w:val="24"/>
          <w:szCs w:val="24"/>
        </w:rPr>
        <w:t xml:space="preserve"> jest siedziba Zamawiającego.</w:t>
      </w:r>
    </w:p>
    <w:p w14:paraId="42B15F2C"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Dostawa przedmiotu umowy odbędzie się transportem Wykonawcy </w:t>
      </w:r>
      <w:r w:rsidRPr="00C72F07">
        <w:rPr>
          <w:rFonts w:ascii="Times New Roman" w:hAnsi="Times New Roman" w:cs="Times New Roman"/>
          <w:bCs/>
          <w:sz w:val="24"/>
          <w:szCs w:val="24"/>
        </w:rPr>
        <w:t xml:space="preserve">najpóźniej </w:t>
      </w:r>
      <w:r w:rsidRPr="00C72F07">
        <w:rPr>
          <w:rFonts w:ascii="Times New Roman" w:hAnsi="Times New Roman" w:cs="Times New Roman"/>
          <w:sz w:val="24"/>
          <w:szCs w:val="24"/>
        </w:rPr>
        <w:t xml:space="preserve">do godziny 14-tej ostatniego dnia terminu dostawy, </w:t>
      </w:r>
      <w:r w:rsidRPr="00C72F07">
        <w:rPr>
          <w:rFonts w:ascii="Times New Roman" w:hAnsi="Times New Roman" w:cs="Times New Roman"/>
          <w:bCs/>
          <w:sz w:val="24"/>
          <w:szCs w:val="24"/>
        </w:rPr>
        <w:t>określonego w § 2 niniejszej umowy.</w:t>
      </w:r>
    </w:p>
    <w:p w14:paraId="299CE95C"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Zamawiający może odmówić odbioru przedmiotu umowy, o którym mowa w § 1 ust. 1 niniejszej umowy, dostarczonego po godzinie 14-tej i przesunąć odbiór na kolejny dzień pracy, </w:t>
      </w:r>
      <w:r w:rsidRPr="00C72F07">
        <w:rPr>
          <w:rFonts w:ascii="Times New Roman" w:hAnsi="Times New Roman" w:cs="Times New Roman"/>
          <w:bCs/>
          <w:sz w:val="24"/>
          <w:szCs w:val="24"/>
        </w:rPr>
        <w:t>niezależnie od innych uprawnień Zamawiającego przewidzianych niniejszą umową.</w:t>
      </w:r>
    </w:p>
    <w:p w14:paraId="03B1481D"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Niebezpieczeństwo utraty czy też uszkodzenia dostarczonego przedmiotu umowy, o którym mowa w § 1 ust. 1 niniejszej umowy, przechodzi z Wykonawcy na Zamawiającego z chwilą </w:t>
      </w:r>
      <w:r w:rsidRPr="00C72F07">
        <w:rPr>
          <w:rFonts w:ascii="Times New Roman" w:hAnsi="Times New Roman" w:cs="Times New Roman"/>
          <w:bCs/>
          <w:sz w:val="24"/>
          <w:szCs w:val="24"/>
        </w:rPr>
        <w:t xml:space="preserve">protokolarnego </w:t>
      </w:r>
      <w:r w:rsidRPr="00C72F07">
        <w:rPr>
          <w:rFonts w:ascii="Times New Roman" w:hAnsi="Times New Roman" w:cs="Times New Roman"/>
          <w:sz w:val="24"/>
          <w:szCs w:val="24"/>
        </w:rPr>
        <w:t xml:space="preserve">zakończenia czynności odbioru </w:t>
      </w:r>
      <w:r w:rsidRPr="00C72F07">
        <w:rPr>
          <w:rFonts w:ascii="Times New Roman" w:hAnsi="Times New Roman" w:cs="Times New Roman"/>
          <w:bCs/>
          <w:sz w:val="24"/>
          <w:szCs w:val="24"/>
        </w:rPr>
        <w:t>bez uwag.</w:t>
      </w:r>
    </w:p>
    <w:p w14:paraId="43284445"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eastAsia="TimesNewRoman" w:hAnsi="Times New Roman" w:cs="Times New Roman"/>
          <w:sz w:val="24"/>
          <w:szCs w:val="24"/>
        </w:rPr>
        <w:t>Zamawiający dokona odbioru przedmiotu umowy, o którym mowa w § 1 ust. 1 niniejszej umowy, niezwłocznie po osiągnięciu gotowości do odbioru.</w:t>
      </w:r>
    </w:p>
    <w:p w14:paraId="7ACFECB2"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eastAsia="TimesNewRoman" w:hAnsi="Times New Roman" w:cs="Times New Roman"/>
          <w:sz w:val="24"/>
          <w:szCs w:val="24"/>
        </w:rPr>
        <w:lastRenderedPageBreak/>
        <w:t>Z czynności odbioru pr</w:t>
      </w:r>
      <w:r w:rsidRPr="00C72F07">
        <w:rPr>
          <w:rFonts w:ascii="Times New Roman" w:hAnsi="Times New Roman" w:cs="Times New Roman"/>
          <w:bCs/>
          <w:sz w:val="24"/>
          <w:szCs w:val="24"/>
        </w:rPr>
        <w:t xml:space="preserve">zedmiotu umowy, o którym mowa w § 1 ust. 1 niniejszej umowy </w:t>
      </w:r>
      <w:r w:rsidRPr="00C72F07">
        <w:rPr>
          <w:rFonts w:ascii="Times New Roman" w:eastAsia="TimesNewRoman" w:hAnsi="Times New Roman" w:cs="Times New Roman"/>
          <w:sz w:val="24"/>
          <w:szCs w:val="24"/>
        </w:rPr>
        <w:t>zostanie sporządzony protokół odbioru zawierający wszelkie ustalenia dokonane w toku odbioru, w tym oświadczenie Zamawiającego o odbiorze lub odmowie odbioru.</w:t>
      </w:r>
    </w:p>
    <w:p w14:paraId="15B85C82"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eastAsia="TimesNewRoman" w:hAnsi="Times New Roman" w:cs="Times New Roman"/>
          <w:sz w:val="24"/>
          <w:szCs w:val="24"/>
        </w:rPr>
        <w:t>Zamawiający ma prawo odmówić odbioru, jeżeli:</w:t>
      </w:r>
    </w:p>
    <w:p w14:paraId="5CC193CF" w14:textId="77777777" w:rsidR="0052392B" w:rsidRPr="00C72F07" w:rsidRDefault="0052392B" w:rsidP="0052392B">
      <w:pPr>
        <w:numPr>
          <w:ilvl w:val="1"/>
          <w:numId w:val="15"/>
        </w:numPr>
        <w:tabs>
          <w:tab w:val="clear" w:pos="1440"/>
        </w:tabs>
        <w:autoSpaceDE w:val="0"/>
        <w:autoSpaceDN w:val="0"/>
        <w:adjustRightInd w:val="0"/>
        <w:spacing w:after="0" w:line="240" w:lineRule="auto"/>
        <w:ind w:left="709"/>
        <w:jc w:val="both"/>
        <w:rPr>
          <w:rFonts w:ascii="Times New Roman" w:eastAsia="TimesNewRoman" w:hAnsi="Times New Roman" w:cs="Times New Roman"/>
          <w:sz w:val="24"/>
          <w:szCs w:val="24"/>
        </w:rPr>
      </w:pPr>
      <w:r w:rsidRPr="00C72F07">
        <w:rPr>
          <w:rFonts w:ascii="Times New Roman" w:eastAsia="TimesNewRoman" w:hAnsi="Times New Roman" w:cs="Times New Roman"/>
          <w:sz w:val="24"/>
          <w:szCs w:val="24"/>
        </w:rPr>
        <w:t>kalendarze składające się na przedmiot umowy, o którym mowa w § 1 ust. 1 niniejszej umowy, nie będą zgodne, z zaakceptowanym wzorem, o którym mowa w § 3 ust. 7 niniejszej umowy,</w:t>
      </w:r>
    </w:p>
    <w:p w14:paraId="095048F7" w14:textId="77777777" w:rsidR="0052392B" w:rsidRPr="00C72F07" w:rsidRDefault="0052392B" w:rsidP="0052392B">
      <w:pPr>
        <w:numPr>
          <w:ilvl w:val="1"/>
          <w:numId w:val="15"/>
        </w:numPr>
        <w:tabs>
          <w:tab w:val="clear" w:pos="1440"/>
        </w:tabs>
        <w:autoSpaceDE w:val="0"/>
        <w:autoSpaceDN w:val="0"/>
        <w:adjustRightInd w:val="0"/>
        <w:spacing w:after="0" w:line="240" w:lineRule="auto"/>
        <w:ind w:left="709"/>
        <w:jc w:val="both"/>
        <w:rPr>
          <w:rFonts w:ascii="Times New Roman" w:eastAsia="TimesNewRoman" w:hAnsi="Times New Roman" w:cs="Times New Roman"/>
          <w:sz w:val="24"/>
          <w:szCs w:val="24"/>
        </w:rPr>
      </w:pPr>
      <w:r w:rsidRPr="00C72F07">
        <w:rPr>
          <w:rFonts w:ascii="Times New Roman" w:eastAsia="TimesNewRoman" w:hAnsi="Times New Roman" w:cs="Times New Roman"/>
          <w:sz w:val="24"/>
          <w:szCs w:val="24"/>
        </w:rPr>
        <w:t xml:space="preserve">tłoczenie składające się na przedmiot umowy, o którym mowa w § 1 ust. 1 niniejszej umowy, nie będzie zgodne z zaakceptowanym projektem, o którym mowa w § 3 ust. 1 niniejszej umowy, </w:t>
      </w:r>
    </w:p>
    <w:p w14:paraId="680BDA42" w14:textId="77777777" w:rsidR="0052392B" w:rsidRPr="00C72F07" w:rsidRDefault="0052392B" w:rsidP="0052392B">
      <w:pPr>
        <w:numPr>
          <w:ilvl w:val="1"/>
          <w:numId w:val="15"/>
        </w:numPr>
        <w:tabs>
          <w:tab w:val="clear" w:pos="1440"/>
        </w:tabs>
        <w:autoSpaceDE w:val="0"/>
        <w:autoSpaceDN w:val="0"/>
        <w:adjustRightInd w:val="0"/>
        <w:spacing w:after="0" w:line="240" w:lineRule="auto"/>
        <w:ind w:left="709"/>
        <w:jc w:val="both"/>
        <w:rPr>
          <w:rFonts w:ascii="Times New Roman" w:eastAsia="TimesNewRoman" w:hAnsi="Times New Roman" w:cs="Times New Roman"/>
          <w:sz w:val="24"/>
          <w:szCs w:val="24"/>
        </w:rPr>
      </w:pPr>
      <w:r w:rsidRPr="00C72F07">
        <w:rPr>
          <w:rFonts w:ascii="Times New Roman" w:eastAsia="TimesNewRoman" w:hAnsi="Times New Roman" w:cs="Times New Roman"/>
          <w:sz w:val="24"/>
          <w:szCs w:val="24"/>
        </w:rPr>
        <w:t>stwierdzone zostaną inne wady przedmiotu umowy, o którym mowa w § 1 ust. 1 niniejszej umowy, albo</w:t>
      </w:r>
    </w:p>
    <w:p w14:paraId="6E54A1B3" w14:textId="77777777" w:rsidR="0052392B" w:rsidRPr="00C72F07" w:rsidRDefault="0052392B" w:rsidP="0052392B">
      <w:pPr>
        <w:numPr>
          <w:ilvl w:val="1"/>
          <w:numId w:val="15"/>
        </w:numPr>
        <w:tabs>
          <w:tab w:val="clear" w:pos="1440"/>
        </w:tabs>
        <w:autoSpaceDE w:val="0"/>
        <w:autoSpaceDN w:val="0"/>
        <w:adjustRightInd w:val="0"/>
        <w:spacing w:after="0" w:line="240" w:lineRule="auto"/>
        <w:ind w:left="709"/>
        <w:jc w:val="both"/>
        <w:rPr>
          <w:rFonts w:ascii="Times New Roman" w:eastAsia="TimesNewRoman" w:hAnsi="Times New Roman" w:cs="Times New Roman"/>
          <w:sz w:val="24"/>
          <w:szCs w:val="24"/>
        </w:rPr>
      </w:pPr>
      <w:r w:rsidRPr="00C72F07">
        <w:rPr>
          <w:rFonts w:ascii="Times New Roman" w:eastAsia="TimesNewRoman" w:hAnsi="Times New Roman" w:cs="Times New Roman"/>
          <w:sz w:val="24"/>
          <w:szCs w:val="24"/>
        </w:rPr>
        <w:t>Wykonawca naruszy inne postanowienia niniejszej umowy.</w:t>
      </w:r>
    </w:p>
    <w:p w14:paraId="3FCC5241" w14:textId="08F3233F"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iCs/>
          <w:sz w:val="24"/>
          <w:szCs w:val="24"/>
        </w:rPr>
        <w:t xml:space="preserve">Wykonawca zobowiązuje się, że pracownicy, zgodnie z zapisami pkt. </w:t>
      </w:r>
      <w:r>
        <w:rPr>
          <w:rFonts w:ascii="Times New Roman" w:hAnsi="Times New Roman" w:cs="Times New Roman"/>
          <w:iCs/>
          <w:sz w:val="24"/>
          <w:szCs w:val="24"/>
        </w:rPr>
        <w:t>25 S</w:t>
      </w:r>
      <w:r w:rsidRPr="00C72F07">
        <w:rPr>
          <w:rFonts w:ascii="Times New Roman" w:hAnsi="Times New Roman" w:cs="Times New Roman"/>
          <w:iCs/>
          <w:sz w:val="24"/>
          <w:szCs w:val="24"/>
        </w:rPr>
        <w:t>WZ stanowiącej załącznik nr 1 do niniejszej umowy, wykonujący czynności w zakresie przedmiotu niniejszej umowy będą zatrudnieni na umowę o pracę w rozumieniu przepisów ustawy z</w:t>
      </w:r>
      <w:r>
        <w:rPr>
          <w:rFonts w:ascii="Times New Roman" w:hAnsi="Times New Roman" w:cs="Times New Roman"/>
          <w:iCs/>
          <w:sz w:val="24"/>
          <w:szCs w:val="24"/>
        </w:rPr>
        <w:t> </w:t>
      </w:r>
      <w:r w:rsidRPr="00C72F07">
        <w:rPr>
          <w:rFonts w:ascii="Times New Roman" w:hAnsi="Times New Roman" w:cs="Times New Roman"/>
          <w:iCs/>
          <w:sz w:val="24"/>
          <w:szCs w:val="24"/>
        </w:rPr>
        <w:t>dnia 26 czerwca 1974 r. - Kodeks pracy (tekst jednolity Dz.U.</w:t>
      </w:r>
      <w:r w:rsidR="00F323D4">
        <w:rPr>
          <w:rFonts w:ascii="Times New Roman" w:hAnsi="Times New Roman" w:cs="Times New Roman"/>
          <w:iCs/>
          <w:sz w:val="24"/>
          <w:szCs w:val="24"/>
        </w:rPr>
        <w:t xml:space="preserve"> z 2022 r., poz. 1700</w:t>
      </w:r>
      <w:r w:rsidRPr="00C72F07">
        <w:rPr>
          <w:rFonts w:ascii="Times New Roman" w:hAnsi="Times New Roman" w:cs="Times New Roman"/>
          <w:iCs/>
          <w:sz w:val="24"/>
          <w:szCs w:val="24"/>
        </w:rPr>
        <w:t>).</w:t>
      </w:r>
    </w:p>
    <w:p w14:paraId="1C7C55C4"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iCs/>
          <w:sz w:val="24"/>
          <w:szCs w:val="24"/>
        </w:rPr>
        <w:t>Wykonawca, w dniu podpisania umowy, przekaże Zamawiającemu dane / wykaz osoby / osób zatrudnionych na umowę o pracę, którzy będą wykonywać przedmiot umowy, o którym mowa w § 1 ust. 1 niniejszej umowy. Zamawiający dopuszcza zmianę osób, o których mowa w zdaniu pierwszym w sytuacji zaistnienia czynników takich, jak: śmierć pracownika, rozwiązanie stosunku pracy przez pracownika lub inne nieprzewidziane okoliczności, nie leżące po stronie Wykonawcy. W wymienionych przypadkach Wykonawca zobowiązuje się do zatrudnienia nowego pracownika lub pracowników, zgod</w:t>
      </w:r>
      <w:r>
        <w:rPr>
          <w:rFonts w:ascii="Times New Roman" w:hAnsi="Times New Roman" w:cs="Times New Roman"/>
          <w:iCs/>
          <w:sz w:val="24"/>
          <w:szCs w:val="24"/>
        </w:rPr>
        <w:t>nie z warunkami określonymi w S</w:t>
      </w:r>
      <w:r w:rsidRPr="00C72F07">
        <w:rPr>
          <w:rFonts w:ascii="Times New Roman" w:hAnsi="Times New Roman" w:cs="Times New Roman"/>
          <w:iCs/>
          <w:sz w:val="24"/>
          <w:szCs w:val="24"/>
        </w:rPr>
        <w:t>WZ w przeciągu 7 dni od zaistnienia ww. okoliczności.</w:t>
      </w:r>
    </w:p>
    <w:p w14:paraId="68F304FC"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iCs/>
          <w:sz w:val="24"/>
          <w:szCs w:val="24"/>
        </w:rPr>
        <w:t>Każdorazowo na żądanie Zamawiającego, w terminie wskazanym przez Zamawiającego, nie krótszym niż 3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w:t>
      </w:r>
      <w:r w:rsidRPr="00C72F07">
        <w:rPr>
          <w:rFonts w:ascii="Times New Roman" w:hAnsi="Times New Roman" w:cs="Times New Roman"/>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4E132E02" w14:textId="77777777" w:rsidR="0052392B" w:rsidRPr="00C72F07" w:rsidRDefault="0052392B" w:rsidP="0052392B">
      <w:pPr>
        <w:numPr>
          <w:ilvl w:val="0"/>
          <w:numId w:val="15"/>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iCs/>
          <w:sz w:val="24"/>
          <w:szCs w:val="24"/>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50D8E33C" w14:textId="77777777" w:rsidR="0052392B" w:rsidRPr="00C72F07" w:rsidRDefault="0052392B" w:rsidP="0052392B">
      <w:pPr>
        <w:numPr>
          <w:ilvl w:val="0"/>
          <w:numId w:val="15"/>
        </w:numPr>
        <w:tabs>
          <w:tab w:val="clear" w:pos="720"/>
          <w:tab w:val="num" w:pos="360"/>
        </w:tabs>
        <w:autoSpaceDE w:val="0"/>
        <w:autoSpaceDN w:val="0"/>
        <w:adjustRightInd w:val="0"/>
        <w:spacing w:after="0" w:line="240" w:lineRule="auto"/>
        <w:ind w:hanging="720"/>
        <w:jc w:val="both"/>
        <w:rPr>
          <w:rFonts w:ascii="Times New Roman" w:eastAsia="TimesNewRoman" w:hAnsi="Times New Roman" w:cs="Times New Roman"/>
          <w:sz w:val="24"/>
          <w:szCs w:val="24"/>
        </w:rPr>
      </w:pPr>
      <w:r w:rsidRPr="00C72F07">
        <w:rPr>
          <w:rFonts w:ascii="Times New Roman" w:hAnsi="Times New Roman" w:cs="Times New Roman"/>
          <w:iCs/>
          <w:sz w:val="24"/>
          <w:szCs w:val="24"/>
        </w:rPr>
        <w:t>Wymóg określony w ust. 9 niniejszego paragrafu dotyczy również podwykonawców wykonujących wskazane wyżej czynności</w:t>
      </w:r>
    </w:p>
    <w:p w14:paraId="2B924CD7" w14:textId="77777777" w:rsidR="0052392B" w:rsidRPr="00C72F07" w:rsidRDefault="0052392B" w:rsidP="0052392B">
      <w:pPr>
        <w:spacing w:after="0"/>
        <w:rPr>
          <w:rFonts w:ascii="Times New Roman" w:hAnsi="Times New Roman" w:cs="Times New Roman"/>
          <w:b/>
          <w:sz w:val="24"/>
          <w:szCs w:val="24"/>
        </w:rPr>
      </w:pPr>
    </w:p>
    <w:p w14:paraId="269A97FE" w14:textId="77777777" w:rsidR="0052392B" w:rsidRPr="00C72F07" w:rsidRDefault="0052392B" w:rsidP="0052392B">
      <w:pPr>
        <w:spacing w:after="0"/>
        <w:jc w:val="center"/>
        <w:rPr>
          <w:rFonts w:ascii="Times New Roman" w:hAnsi="Times New Roman" w:cs="Times New Roman"/>
          <w:b/>
          <w:sz w:val="24"/>
          <w:szCs w:val="24"/>
        </w:rPr>
      </w:pPr>
      <w:r w:rsidRPr="00C72F07">
        <w:rPr>
          <w:rFonts w:ascii="Times New Roman" w:hAnsi="Times New Roman" w:cs="Times New Roman"/>
          <w:b/>
          <w:sz w:val="24"/>
          <w:szCs w:val="24"/>
        </w:rPr>
        <w:t>Prawa autorskie</w:t>
      </w:r>
    </w:p>
    <w:p w14:paraId="13C5B47B" w14:textId="77777777" w:rsidR="0052392B" w:rsidRPr="00C72F07" w:rsidRDefault="0052392B" w:rsidP="0052392B">
      <w:pPr>
        <w:spacing w:after="0"/>
        <w:jc w:val="center"/>
        <w:rPr>
          <w:rFonts w:ascii="Times New Roman" w:hAnsi="Times New Roman" w:cs="Times New Roman"/>
          <w:b/>
          <w:sz w:val="24"/>
          <w:szCs w:val="24"/>
        </w:rPr>
      </w:pPr>
      <w:r w:rsidRPr="00C72F07">
        <w:rPr>
          <w:rFonts w:ascii="Times New Roman" w:hAnsi="Times New Roman" w:cs="Times New Roman"/>
          <w:b/>
          <w:sz w:val="24"/>
          <w:szCs w:val="24"/>
        </w:rPr>
        <w:t>§ 5</w:t>
      </w:r>
    </w:p>
    <w:p w14:paraId="22A997EB" w14:textId="77777777" w:rsidR="0052392B" w:rsidRPr="00C72F07" w:rsidRDefault="0052392B" w:rsidP="0052392B">
      <w:pPr>
        <w:numPr>
          <w:ilvl w:val="0"/>
          <w:numId w:val="38"/>
        </w:numPr>
        <w:shd w:val="clear" w:color="auto" w:fill="FFFFFF"/>
        <w:spacing w:after="0" w:line="240" w:lineRule="auto"/>
        <w:jc w:val="both"/>
        <w:rPr>
          <w:rFonts w:ascii="Times New Roman" w:hAnsi="Times New Roman" w:cs="Times New Roman"/>
          <w:sz w:val="24"/>
          <w:szCs w:val="24"/>
        </w:rPr>
      </w:pPr>
      <w:r w:rsidRPr="00C72F07">
        <w:rPr>
          <w:rFonts w:ascii="Times New Roman" w:hAnsi="Times New Roman" w:cs="Times New Roman"/>
          <w:spacing w:val="-1"/>
          <w:sz w:val="24"/>
          <w:szCs w:val="24"/>
        </w:rPr>
        <w:t>Z</w:t>
      </w:r>
      <w:r w:rsidRPr="00C72F07">
        <w:rPr>
          <w:rFonts w:ascii="Times New Roman" w:hAnsi="Times New Roman" w:cs="Times New Roman"/>
          <w:sz w:val="24"/>
          <w:szCs w:val="24"/>
        </w:rPr>
        <w:t xml:space="preserve"> chwilą akceptacji ostatecznej wersji projektu, o którym mowa w § 3 ust. 1 niniejszej umowy, na Zamawiającego przechodzą autorskie prawa majątkowe do projektu – bez ograniczeń, co do terytorium, czasu, liczby egzemplarzy, w zakresie poniższych pól eksploatacji:</w:t>
      </w:r>
    </w:p>
    <w:p w14:paraId="5F35E5EA" w14:textId="77777777" w:rsidR="0052392B" w:rsidRPr="00C72F07" w:rsidRDefault="0052392B" w:rsidP="0052392B">
      <w:pPr>
        <w:widowControl w:val="0"/>
        <w:numPr>
          <w:ilvl w:val="0"/>
          <w:numId w:val="36"/>
        </w:numPr>
        <w:shd w:val="clear" w:color="auto" w:fill="FFFFFF"/>
        <w:tabs>
          <w:tab w:val="left" w:pos="709"/>
        </w:tabs>
        <w:autoSpaceDE w:val="0"/>
        <w:autoSpaceDN w:val="0"/>
        <w:adjustRightInd w:val="0"/>
        <w:spacing w:after="0" w:line="240" w:lineRule="auto"/>
        <w:ind w:left="709" w:right="2" w:hanging="357"/>
        <w:jc w:val="both"/>
        <w:rPr>
          <w:rFonts w:ascii="Times New Roman" w:hAnsi="Times New Roman" w:cs="Times New Roman"/>
          <w:spacing w:val="-9"/>
          <w:sz w:val="24"/>
          <w:szCs w:val="24"/>
        </w:rPr>
      </w:pPr>
      <w:r w:rsidRPr="00C72F07">
        <w:rPr>
          <w:rFonts w:ascii="Times New Roman" w:hAnsi="Times New Roman" w:cs="Times New Roman"/>
          <w:sz w:val="24"/>
          <w:szCs w:val="24"/>
        </w:rPr>
        <w:lastRenderedPageBreak/>
        <w:t xml:space="preserve">utrwalania w dowolny sposób i zwielokrotniania w całości lub w części </w:t>
      </w:r>
      <w:r w:rsidRPr="00C72F07">
        <w:rPr>
          <w:rFonts w:ascii="Times New Roman" w:hAnsi="Times New Roman" w:cs="Times New Roman"/>
          <w:spacing w:val="-1"/>
          <w:sz w:val="24"/>
          <w:szCs w:val="24"/>
        </w:rPr>
        <w:t xml:space="preserve">poprzez wytwarzanie egzemplarzy jakąkolwiek techniką (w tym: drukarską, zapisu </w:t>
      </w:r>
      <w:r w:rsidRPr="00C72F07">
        <w:rPr>
          <w:rFonts w:ascii="Times New Roman" w:hAnsi="Times New Roman" w:cs="Times New Roman"/>
          <w:sz w:val="24"/>
          <w:szCs w:val="24"/>
        </w:rPr>
        <w:t>magnetycznego oraz cyfrową),</w:t>
      </w:r>
    </w:p>
    <w:p w14:paraId="31C23027" w14:textId="77777777" w:rsidR="0052392B" w:rsidRPr="00C72F07" w:rsidRDefault="0052392B" w:rsidP="0052392B">
      <w:pPr>
        <w:widowControl w:val="0"/>
        <w:numPr>
          <w:ilvl w:val="0"/>
          <w:numId w:val="36"/>
        </w:numPr>
        <w:shd w:val="clear" w:color="auto" w:fill="FFFFFF"/>
        <w:tabs>
          <w:tab w:val="left" w:pos="709"/>
        </w:tabs>
        <w:autoSpaceDE w:val="0"/>
        <w:autoSpaceDN w:val="0"/>
        <w:adjustRightInd w:val="0"/>
        <w:spacing w:after="0" w:line="240" w:lineRule="auto"/>
        <w:ind w:left="709" w:right="2" w:hanging="357"/>
        <w:jc w:val="both"/>
        <w:rPr>
          <w:rFonts w:ascii="Times New Roman" w:hAnsi="Times New Roman" w:cs="Times New Roman"/>
          <w:spacing w:val="-9"/>
          <w:sz w:val="24"/>
          <w:szCs w:val="24"/>
        </w:rPr>
      </w:pPr>
      <w:r w:rsidRPr="00C72F07">
        <w:rPr>
          <w:rFonts w:ascii="Times New Roman" w:hAnsi="Times New Roman" w:cs="Times New Roman"/>
          <w:sz w:val="24"/>
          <w:szCs w:val="24"/>
        </w:rPr>
        <w:t>obrotu oryginałem lub egzemplarzami projektu,</w:t>
      </w:r>
    </w:p>
    <w:p w14:paraId="01BE2276" w14:textId="77777777" w:rsidR="0052392B" w:rsidRPr="00C72F07" w:rsidRDefault="0052392B" w:rsidP="0052392B">
      <w:pPr>
        <w:widowControl w:val="0"/>
        <w:numPr>
          <w:ilvl w:val="0"/>
          <w:numId w:val="36"/>
        </w:numPr>
        <w:shd w:val="clear" w:color="auto" w:fill="FFFFFF"/>
        <w:tabs>
          <w:tab w:val="left" w:pos="709"/>
        </w:tabs>
        <w:autoSpaceDE w:val="0"/>
        <w:autoSpaceDN w:val="0"/>
        <w:adjustRightInd w:val="0"/>
        <w:spacing w:after="0" w:line="240" w:lineRule="auto"/>
        <w:ind w:left="709" w:right="2" w:hanging="357"/>
        <w:jc w:val="both"/>
        <w:rPr>
          <w:rFonts w:ascii="Times New Roman" w:hAnsi="Times New Roman" w:cs="Times New Roman"/>
          <w:spacing w:val="-9"/>
          <w:sz w:val="24"/>
          <w:szCs w:val="24"/>
        </w:rPr>
      </w:pPr>
      <w:r w:rsidRPr="00C72F07">
        <w:rPr>
          <w:rFonts w:ascii="Times New Roman" w:hAnsi="Times New Roman" w:cs="Times New Roman"/>
          <w:sz w:val="24"/>
          <w:szCs w:val="24"/>
        </w:rPr>
        <w:t>rozpowszechniania poprzez ich publiczne udostępnianie w taki sposób, aby każdy mógł mieć do nich dostęp w czasie i miejscu przez siebie wybranym (w tym: poprzez wprowadzanie do pamięci komputera i umieszczanie w sieci internetowej);</w:t>
      </w:r>
    </w:p>
    <w:p w14:paraId="763CB79F" w14:textId="77777777" w:rsidR="0052392B" w:rsidRPr="00C72F07" w:rsidRDefault="0052392B" w:rsidP="0052392B">
      <w:pPr>
        <w:pStyle w:val="Akapitzlist"/>
        <w:widowControl w:val="0"/>
        <w:numPr>
          <w:ilvl w:val="0"/>
          <w:numId w:val="37"/>
        </w:numPr>
        <w:shd w:val="clear" w:color="auto" w:fill="FFFFFF"/>
        <w:autoSpaceDE w:val="0"/>
        <w:autoSpaceDN w:val="0"/>
        <w:adjustRightInd w:val="0"/>
        <w:spacing w:after="0" w:line="240" w:lineRule="auto"/>
        <w:ind w:left="426" w:right="2" w:hanging="426"/>
        <w:jc w:val="both"/>
        <w:rPr>
          <w:rFonts w:ascii="Times New Roman" w:hAnsi="Times New Roman" w:cs="Times New Roman"/>
          <w:spacing w:val="-9"/>
          <w:sz w:val="24"/>
          <w:szCs w:val="24"/>
        </w:rPr>
      </w:pPr>
      <w:r w:rsidRPr="00C72F07">
        <w:rPr>
          <w:rFonts w:ascii="Times New Roman" w:hAnsi="Times New Roman" w:cs="Times New Roman"/>
          <w:spacing w:val="-1"/>
          <w:sz w:val="24"/>
          <w:szCs w:val="24"/>
        </w:rPr>
        <w:t xml:space="preserve">Wykonawca zobowiązuje się do tego, że wykonując umowę nie naruszy praw autorskich osób </w:t>
      </w:r>
      <w:r w:rsidRPr="00C72F07">
        <w:rPr>
          <w:rFonts w:ascii="Times New Roman" w:hAnsi="Times New Roman" w:cs="Times New Roman"/>
          <w:sz w:val="24"/>
          <w:szCs w:val="24"/>
        </w:rPr>
        <w:t>trzecich wskazanych w przepisach ustawy o prawie autorskim i prawach pokrewnych (tekst jednolity Dz. U. z 20</w:t>
      </w:r>
      <w:r>
        <w:rPr>
          <w:rFonts w:ascii="Times New Roman" w:hAnsi="Times New Roman" w:cs="Times New Roman"/>
          <w:sz w:val="24"/>
          <w:szCs w:val="24"/>
        </w:rPr>
        <w:t>21</w:t>
      </w:r>
      <w:r w:rsidRPr="00C72F07">
        <w:rPr>
          <w:rFonts w:ascii="Times New Roman" w:hAnsi="Times New Roman" w:cs="Times New Roman"/>
          <w:sz w:val="24"/>
          <w:szCs w:val="24"/>
        </w:rPr>
        <w:t xml:space="preserve"> r., poz. </w:t>
      </w:r>
      <w:r>
        <w:rPr>
          <w:rFonts w:ascii="Times New Roman" w:hAnsi="Times New Roman" w:cs="Times New Roman"/>
          <w:sz w:val="24"/>
          <w:szCs w:val="24"/>
        </w:rPr>
        <w:t>1062</w:t>
      </w:r>
      <w:r w:rsidRPr="00C72F07">
        <w:rPr>
          <w:rFonts w:ascii="Times New Roman" w:hAnsi="Times New Roman" w:cs="Times New Roman"/>
          <w:sz w:val="24"/>
          <w:szCs w:val="24"/>
        </w:rPr>
        <w:t xml:space="preserve">),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t>
      </w:r>
    </w:p>
    <w:p w14:paraId="125D35CB" w14:textId="77777777" w:rsidR="0052392B" w:rsidRPr="00C72F07" w:rsidRDefault="0052392B" w:rsidP="0052392B">
      <w:pPr>
        <w:pStyle w:val="Akapitzlist"/>
        <w:widowControl w:val="0"/>
        <w:numPr>
          <w:ilvl w:val="0"/>
          <w:numId w:val="37"/>
        </w:numPr>
        <w:shd w:val="clear" w:color="auto" w:fill="FFFFFF"/>
        <w:autoSpaceDE w:val="0"/>
        <w:autoSpaceDN w:val="0"/>
        <w:adjustRightInd w:val="0"/>
        <w:spacing w:after="0" w:line="240" w:lineRule="auto"/>
        <w:ind w:left="426" w:right="2" w:hanging="426"/>
        <w:jc w:val="both"/>
        <w:rPr>
          <w:rFonts w:ascii="Times New Roman" w:hAnsi="Times New Roman" w:cs="Times New Roman"/>
          <w:spacing w:val="-9"/>
          <w:sz w:val="24"/>
          <w:szCs w:val="24"/>
        </w:rPr>
      </w:pPr>
      <w:r w:rsidRPr="00C72F07">
        <w:rPr>
          <w:rFonts w:ascii="Times New Roman" w:hAnsi="Times New Roman" w:cs="Times New Roman"/>
          <w:sz w:val="24"/>
          <w:szCs w:val="24"/>
        </w:rPr>
        <w:t>Wykonawca oświadcza, iż będzie jedynym uprawnionym z tytułu autorskich praw majątkowych i osobistych do projektu powstałego w ramach umowy oraz że prawa te nie będą obciążone jakimikolwiek prawami osób trzecich.</w:t>
      </w:r>
    </w:p>
    <w:p w14:paraId="1CE56DDC" w14:textId="77777777" w:rsidR="0052392B" w:rsidRPr="00C72F07" w:rsidRDefault="0052392B" w:rsidP="0052392B">
      <w:pPr>
        <w:pStyle w:val="Akapitzlist"/>
        <w:widowControl w:val="0"/>
        <w:numPr>
          <w:ilvl w:val="0"/>
          <w:numId w:val="37"/>
        </w:numPr>
        <w:shd w:val="clear" w:color="auto" w:fill="FFFFFF"/>
        <w:autoSpaceDE w:val="0"/>
        <w:autoSpaceDN w:val="0"/>
        <w:adjustRightInd w:val="0"/>
        <w:spacing w:after="0" w:line="240" w:lineRule="auto"/>
        <w:ind w:left="426" w:right="2" w:hanging="426"/>
        <w:jc w:val="both"/>
        <w:rPr>
          <w:rFonts w:ascii="Times New Roman" w:hAnsi="Times New Roman" w:cs="Times New Roman"/>
          <w:spacing w:val="-9"/>
          <w:sz w:val="24"/>
          <w:szCs w:val="24"/>
        </w:rPr>
      </w:pPr>
      <w:r w:rsidRPr="00C72F07">
        <w:rPr>
          <w:rFonts w:ascii="Times New Roman" w:hAnsi="Times New Roman" w:cs="Times New Roman"/>
          <w:sz w:val="24"/>
          <w:szCs w:val="24"/>
        </w:rPr>
        <w:t>Wykonawca zobowiązuje się, że w wypadku, gdyby jakiekolwiek majątkowe lub osobiste prawa autorskie do projektu powstałego w wykonaniu umowy lub prawa do utworów zależnych do projektu przysługiwały osobom trzecim, w tym w szczególności pracownikom i podwykonawcom Wykonawcy, Wykonawca spowoduje, żeby wszelkie takie osoby trzecie niezwłocznie i bez wynagrodzenia przeniosły przysługujące im prawa na Zamawiającego lub na jego następców prawnych w zakresie opisanym w niniejszej umowie, jak i udzieliły Zamawiającemu jak i jego następcom prawnym niezwłocznie i bez wynagrodzenia wszelkich upoważnień, zgód i zezwoleń na korzystanie z projektu, jak i utworów zależnych w stosunku do projektu w zakresie nie mniejszym niż zakres określony w niniejszej umowie.</w:t>
      </w:r>
    </w:p>
    <w:p w14:paraId="28B464D8" w14:textId="77777777" w:rsidR="0052392B" w:rsidRPr="00C72F07" w:rsidRDefault="0052392B" w:rsidP="0052392B">
      <w:pPr>
        <w:pStyle w:val="Akapitzlist"/>
        <w:widowControl w:val="0"/>
        <w:numPr>
          <w:ilvl w:val="0"/>
          <w:numId w:val="37"/>
        </w:numPr>
        <w:shd w:val="clear" w:color="auto" w:fill="FFFFFF"/>
        <w:autoSpaceDE w:val="0"/>
        <w:autoSpaceDN w:val="0"/>
        <w:adjustRightInd w:val="0"/>
        <w:spacing w:after="0" w:line="240" w:lineRule="auto"/>
        <w:ind w:left="426" w:right="2" w:hanging="426"/>
        <w:jc w:val="both"/>
        <w:rPr>
          <w:rFonts w:ascii="Times New Roman" w:hAnsi="Times New Roman" w:cs="Times New Roman"/>
          <w:spacing w:val="-9"/>
          <w:sz w:val="24"/>
          <w:szCs w:val="24"/>
        </w:rPr>
      </w:pPr>
      <w:r w:rsidRPr="00C72F07">
        <w:rPr>
          <w:rFonts w:ascii="Times New Roman" w:hAnsi="Times New Roman" w:cs="Times New Roman"/>
          <w:sz w:val="24"/>
          <w:szCs w:val="24"/>
        </w:rPr>
        <w:t>Projekt jest chroniony przepisami ustawy o prawie autorskim i prawach pokrewnych. Projektant zachowuje autorskie prawa osobiste do autorstwa Projektu i do oznaczenia Projektu swoją nazwą (swoim nazwiskiem).</w:t>
      </w:r>
    </w:p>
    <w:p w14:paraId="2B8D76BB" w14:textId="77777777" w:rsidR="0052392B" w:rsidRPr="00C72F07" w:rsidRDefault="0052392B" w:rsidP="0052392B">
      <w:pPr>
        <w:pStyle w:val="Akapitzlist"/>
        <w:widowControl w:val="0"/>
        <w:numPr>
          <w:ilvl w:val="0"/>
          <w:numId w:val="37"/>
        </w:numPr>
        <w:shd w:val="clear" w:color="auto" w:fill="FFFFFF"/>
        <w:autoSpaceDE w:val="0"/>
        <w:autoSpaceDN w:val="0"/>
        <w:adjustRightInd w:val="0"/>
        <w:spacing w:after="0" w:line="240" w:lineRule="auto"/>
        <w:ind w:left="426" w:right="2" w:hanging="426"/>
        <w:jc w:val="both"/>
        <w:rPr>
          <w:rFonts w:ascii="Times New Roman" w:hAnsi="Times New Roman" w:cs="Times New Roman"/>
          <w:spacing w:val="-9"/>
          <w:sz w:val="24"/>
          <w:szCs w:val="24"/>
        </w:rPr>
      </w:pPr>
      <w:r w:rsidRPr="00C72F07">
        <w:rPr>
          <w:rFonts w:ascii="Times New Roman" w:hAnsi="Times New Roman" w:cs="Times New Roman"/>
          <w:sz w:val="24"/>
          <w:szCs w:val="24"/>
        </w:rPr>
        <w:t>Wykonawca udziela Zamawiającemu zezwolenia na korzystanie i rozpowszechnianie wszelkich utworów zależnych w odniesieniu do projektu w takim samym zakresie, jaki dotyczy projektu.</w:t>
      </w:r>
    </w:p>
    <w:p w14:paraId="6D10A99D" w14:textId="77777777" w:rsidR="0052392B" w:rsidRPr="00C72F07" w:rsidRDefault="0052392B" w:rsidP="0052392B">
      <w:pPr>
        <w:pStyle w:val="Akapitzlist"/>
        <w:widowControl w:val="0"/>
        <w:numPr>
          <w:ilvl w:val="0"/>
          <w:numId w:val="37"/>
        </w:numPr>
        <w:shd w:val="clear" w:color="auto" w:fill="FFFFFF"/>
        <w:autoSpaceDE w:val="0"/>
        <w:autoSpaceDN w:val="0"/>
        <w:adjustRightInd w:val="0"/>
        <w:spacing w:after="0" w:line="240" w:lineRule="auto"/>
        <w:ind w:left="426" w:right="2" w:hanging="426"/>
        <w:jc w:val="both"/>
        <w:rPr>
          <w:rFonts w:ascii="Times New Roman" w:hAnsi="Times New Roman" w:cs="Times New Roman"/>
          <w:spacing w:val="-9"/>
          <w:sz w:val="24"/>
          <w:szCs w:val="24"/>
        </w:rPr>
      </w:pPr>
      <w:r w:rsidRPr="00C72F07">
        <w:rPr>
          <w:rFonts w:ascii="Times New Roman" w:hAnsi="Times New Roman" w:cs="Times New Roman"/>
          <w:sz w:val="24"/>
          <w:szCs w:val="24"/>
        </w:rPr>
        <w:t xml:space="preserve">Wykonawca zobowiązuje się do niewykonywania pozostałych autorskich praw osobistych w stosunku do projektu i upoważnia Zamawiającego do wykonywania wszelkich innych niż wymienione w umowie osobistych praw autorskich do projektu, w tym do dokonywania przez Zamawiającego lub na jego zlecenie zmian w projekcie. Wykonawca wyraża przy tym zgodę, na udzielanie przez Zamawiającego osobom trzecim upoważnień do wykonywania wszelkich innych niż wymienione w umowie osobistych praw autorskich do projektu bez konieczności uzyskiwania zgody Wykonawcy i bez konieczności uiszczania przez takie osoby trzecie jakiegokolwiek wynagrodzenia na rzecz Wykonawcy. </w:t>
      </w:r>
    </w:p>
    <w:p w14:paraId="3347E964" w14:textId="77777777" w:rsidR="0052392B" w:rsidRPr="00C72F07" w:rsidRDefault="0052392B" w:rsidP="0052392B">
      <w:pPr>
        <w:spacing w:after="0"/>
        <w:rPr>
          <w:rFonts w:ascii="Times New Roman" w:hAnsi="Times New Roman" w:cs="Times New Roman"/>
          <w:b/>
          <w:bCs/>
          <w:sz w:val="24"/>
          <w:szCs w:val="24"/>
        </w:rPr>
      </w:pPr>
    </w:p>
    <w:p w14:paraId="68D176D2"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xml:space="preserve">Cena i warunki płatności </w:t>
      </w:r>
    </w:p>
    <w:p w14:paraId="46C839CB"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6</w:t>
      </w:r>
    </w:p>
    <w:p w14:paraId="0A5E02FB" w14:textId="77777777" w:rsidR="0052392B" w:rsidRPr="00C72F07" w:rsidRDefault="0052392B" w:rsidP="0052392B">
      <w:pPr>
        <w:numPr>
          <w:ilvl w:val="0"/>
          <w:numId w:val="6"/>
        </w:numPr>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 xml:space="preserve">Za </w:t>
      </w:r>
      <w:r w:rsidRPr="00C72F07">
        <w:rPr>
          <w:rFonts w:ascii="Times New Roman" w:hAnsi="Times New Roman" w:cs="Times New Roman"/>
          <w:bCs/>
          <w:sz w:val="24"/>
          <w:szCs w:val="24"/>
        </w:rPr>
        <w:t>terminowe i prawidłowe pod względem jakościowym i ilościowym</w:t>
      </w:r>
      <w:r w:rsidRPr="00C72F07">
        <w:rPr>
          <w:rFonts w:ascii="Times New Roman" w:hAnsi="Times New Roman" w:cs="Times New Roman"/>
          <w:sz w:val="24"/>
          <w:szCs w:val="24"/>
        </w:rPr>
        <w:t xml:space="preserve"> wykonanie przedmiotu umowy, o którym mowa w § 1 ust. 1 niniejszej umowy, oraz przeniesienie praw autorskich, Zamawiający zapłaci Wykonawcy łączne wynagrodzenie</w:t>
      </w:r>
      <w:r>
        <w:rPr>
          <w:rFonts w:ascii="Times New Roman" w:hAnsi="Times New Roman" w:cs="Times New Roman"/>
          <w:sz w:val="24"/>
          <w:szCs w:val="24"/>
        </w:rPr>
        <w:t>,</w:t>
      </w:r>
      <w:r w:rsidRPr="00C72F07">
        <w:rPr>
          <w:rFonts w:ascii="Times New Roman" w:hAnsi="Times New Roman" w:cs="Times New Roman"/>
          <w:sz w:val="24"/>
          <w:szCs w:val="24"/>
        </w:rPr>
        <w:t xml:space="preserve"> </w:t>
      </w:r>
      <w:r>
        <w:rPr>
          <w:rFonts w:ascii="Times New Roman" w:hAnsi="Times New Roman" w:cs="Times New Roman"/>
          <w:sz w:val="24"/>
          <w:szCs w:val="24"/>
        </w:rPr>
        <w:t xml:space="preserve">które nie przekroczy </w:t>
      </w:r>
      <w:r w:rsidRPr="00C72F07">
        <w:rPr>
          <w:rFonts w:ascii="Times New Roman" w:hAnsi="Times New Roman" w:cs="Times New Roman"/>
          <w:sz w:val="24"/>
          <w:szCs w:val="24"/>
        </w:rPr>
        <w:t>kwo</w:t>
      </w:r>
      <w:r>
        <w:rPr>
          <w:rFonts w:ascii="Times New Roman" w:hAnsi="Times New Roman" w:cs="Times New Roman"/>
          <w:sz w:val="24"/>
          <w:szCs w:val="24"/>
        </w:rPr>
        <w:t>ty</w:t>
      </w:r>
      <w:r w:rsidRPr="00C72F07">
        <w:rPr>
          <w:rFonts w:ascii="Times New Roman" w:hAnsi="Times New Roman" w:cs="Times New Roman"/>
          <w:sz w:val="24"/>
          <w:szCs w:val="24"/>
        </w:rPr>
        <w:t xml:space="preserve"> brutto ………………………… zł (słownie: ………………) wskazane w ofercie Wykonawcy, której kopia stanowi załącznik nr 2 do niniejszej umowy, będące sumą cen </w:t>
      </w:r>
      <w:r w:rsidRPr="00C72F07">
        <w:rPr>
          <w:rFonts w:ascii="Times New Roman" w:hAnsi="Times New Roman" w:cs="Times New Roman"/>
          <w:sz w:val="24"/>
          <w:szCs w:val="24"/>
        </w:rPr>
        <w:lastRenderedPageBreak/>
        <w:t>jednostkowych wskazanych w Formularzu cenowym</w:t>
      </w:r>
      <w:r>
        <w:rPr>
          <w:rFonts w:ascii="Times New Roman" w:hAnsi="Times New Roman" w:cs="Times New Roman"/>
          <w:sz w:val="24"/>
          <w:szCs w:val="24"/>
        </w:rPr>
        <w:t>,</w:t>
      </w:r>
      <w:r w:rsidRPr="00C72F07">
        <w:rPr>
          <w:rFonts w:ascii="Times New Roman" w:hAnsi="Times New Roman" w:cs="Times New Roman"/>
          <w:sz w:val="24"/>
          <w:szCs w:val="24"/>
        </w:rPr>
        <w:t xml:space="preserve"> którego kopia stanowi załącznik nr 4 do niniejszej umowy.</w:t>
      </w:r>
    </w:p>
    <w:p w14:paraId="53A50FAE" w14:textId="77777777" w:rsidR="0052392B" w:rsidRPr="00C72F07" w:rsidRDefault="0052392B" w:rsidP="0052392B">
      <w:pPr>
        <w:numPr>
          <w:ilvl w:val="0"/>
          <w:numId w:val="6"/>
        </w:numPr>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Zapłata wynagrodzenia dokonana będzie na podstawie faktury / rachunku, wystawionego po zrealizowaniu bez usterek i wad całego przedmiotu umowy, o którym mowa w § 1 ust.</w:t>
      </w:r>
      <w:r>
        <w:rPr>
          <w:rFonts w:ascii="Times New Roman" w:hAnsi="Times New Roman" w:cs="Times New Roman"/>
          <w:sz w:val="24"/>
          <w:szCs w:val="24"/>
        </w:rPr>
        <w:t> </w:t>
      </w:r>
      <w:r w:rsidRPr="00C72F07">
        <w:rPr>
          <w:rFonts w:ascii="Times New Roman" w:hAnsi="Times New Roman" w:cs="Times New Roman"/>
          <w:sz w:val="24"/>
          <w:szCs w:val="24"/>
        </w:rPr>
        <w:t xml:space="preserve">1 niniejszej umowy, potwierdzonego protokołem odbioru bez uwag, na podstawie faktury / rachunku płatnego w formie przelewu w terminie do </w:t>
      </w:r>
      <w:r>
        <w:rPr>
          <w:rFonts w:ascii="Times New Roman" w:hAnsi="Times New Roman" w:cs="Times New Roman"/>
          <w:sz w:val="24"/>
          <w:szCs w:val="24"/>
        </w:rPr>
        <w:t>30</w:t>
      </w:r>
      <w:r w:rsidRPr="00C72F07">
        <w:rPr>
          <w:rFonts w:ascii="Times New Roman" w:hAnsi="Times New Roman" w:cs="Times New Roman"/>
          <w:sz w:val="24"/>
          <w:szCs w:val="24"/>
        </w:rPr>
        <w:t xml:space="preserve"> dni od dnia doręczenia Zamawiającemu prawidłowo wystawionej faktury / rachunku, przelewem na rachunek bankowy Wykonawcy wskazany w fakturze / rachunku.</w:t>
      </w:r>
    </w:p>
    <w:p w14:paraId="7E575E66" w14:textId="77777777" w:rsidR="0052392B" w:rsidRPr="00C72F07" w:rsidRDefault="0052392B" w:rsidP="0052392B">
      <w:pPr>
        <w:numPr>
          <w:ilvl w:val="0"/>
          <w:numId w:val="6"/>
        </w:numPr>
        <w:spacing w:after="0" w:line="240" w:lineRule="auto"/>
        <w:jc w:val="both"/>
        <w:rPr>
          <w:rFonts w:ascii="Times New Roman" w:hAnsi="Times New Roman" w:cs="Times New Roman"/>
          <w:b/>
          <w:bCs/>
          <w:color w:val="000000"/>
          <w:sz w:val="24"/>
          <w:szCs w:val="24"/>
        </w:rPr>
      </w:pPr>
      <w:r w:rsidRPr="00C72F07">
        <w:rPr>
          <w:rFonts w:ascii="Times New Roman" w:hAnsi="Times New Roman" w:cs="Times New Roman"/>
          <w:color w:val="000000"/>
          <w:sz w:val="24"/>
          <w:szCs w:val="24"/>
        </w:rPr>
        <w:t xml:space="preserve">Kwota wynagrodzenia określona w ust. 1 niniejszego paragrafu jest kwotą maksymalną, obejmującą cały zakres zamówienia i jako tak określone wynagrodzenie nie może ona ulec podwyższeniu, a w szczególności nie podlega jakiejkolwiek </w:t>
      </w:r>
      <w:r w:rsidRPr="00C72F07">
        <w:rPr>
          <w:rFonts w:ascii="Times New Roman" w:hAnsi="Times New Roman" w:cs="Times New Roman"/>
          <w:sz w:val="24"/>
          <w:szCs w:val="24"/>
        </w:rPr>
        <w:t>waloryzacji ani jakiemukolwiek zwiększeniu, w tym w szczególności w przypadku ustawowej zmiany stawki podatku VAT</w:t>
      </w:r>
      <w:r w:rsidRPr="00C72F07">
        <w:rPr>
          <w:rFonts w:ascii="Times New Roman" w:hAnsi="Times New Roman" w:cs="Times New Roman"/>
          <w:color w:val="000000"/>
          <w:sz w:val="24"/>
          <w:szCs w:val="24"/>
        </w:rPr>
        <w:t xml:space="preserve"> z zastrzeżeniem § 7 ust. 4 niniejszej umowy.</w:t>
      </w:r>
    </w:p>
    <w:p w14:paraId="78CD673D" w14:textId="77777777" w:rsidR="0052392B" w:rsidRPr="00C72F07" w:rsidRDefault="0052392B" w:rsidP="0052392B">
      <w:pPr>
        <w:pStyle w:val="Domylnytekst"/>
        <w:numPr>
          <w:ilvl w:val="0"/>
          <w:numId w:val="6"/>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C72F07">
        <w:t>Zamawiający oświadcza, że jest płatnikiem podatku VAT i posiada nr NIP 537-21-31-853.</w:t>
      </w:r>
    </w:p>
    <w:p w14:paraId="7AFE767C" w14:textId="77777777" w:rsidR="0052392B" w:rsidRPr="00C72F07" w:rsidRDefault="0052392B" w:rsidP="0052392B">
      <w:pPr>
        <w:pStyle w:val="Domylnytekst"/>
        <w:numPr>
          <w:ilvl w:val="0"/>
          <w:numId w:val="6"/>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C72F07">
        <w:t>Wykonawca oświadcza, że jest płatnikiem podatku VAT i posiada nr NIP ………………</w:t>
      </w:r>
    </w:p>
    <w:p w14:paraId="0F145F79" w14:textId="77777777" w:rsidR="0052392B" w:rsidRPr="00C72F07" w:rsidRDefault="0052392B" w:rsidP="0052392B">
      <w:pPr>
        <w:spacing w:after="0"/>
        <w:jc w:val="center"/>
        <w:rPr>
          <w:rFonts w:ascii="Times New Roman" w:hAnsi="Times New Roman" w:cs="Times New Roman"/>
          <w:b/>
          <w:bCs/>
          <w:sz w:val="24"/>
          <w:szCs w:val="24"/>
        </w:rPr>
      </w:pPr>
    </w:p>
    <w:p w14:paraId="1B9F5224"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Odstąpienie od umowy i kary umowne</w:t>
      </w:r>
    </w:p>
    <w:p w14:paraId="4A1EF6DC"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7</w:t>
      </w:r>
    </w:p>
    <w:p w14:paraId="20F13036" w14:textId="77777777" w:rsidR="0052392B" w:rsidRPr="00C72F07" w:rsidRDefault="0052392B" w:rsidP="0052392B">
      <w:pPr>
        <w:pStyle w:val="Akapitzlist"/>
        <w:widowControl w:val="0"/>
        <w:numPr>
          <w:ilvl w:val="0"/>
          <w:numId w:val="33"/>
        </w:numPr>
        <w:shd w:val="clear" w:color="auto" w:fill="FFFFFF"/>
        <w:tabs>
          <w:tab w:val="left" w:pos="426"/>
        </w:tabs>
        <w:autoSpaceDE w:val="0"/>
        <w:autoSpaceDN w:val="0"/>
        <w:adjustRightInd w:val="0"/>
        <w:spacing w:after="0" w:line="240" w:lineRule="auto"/>
        <w:ind w:left="284"/>
        <w:jc w:val="both"/>
        <w:rPr>
          <w:rFonts w:ascii="Times New Roman" w:hAnsi="Times New Roman" w:cs="Times New Roman"/>
          <w:bCs/>
          <w:sz w:val="24"/>
          <w:szCs w:val="24"/>
        </w:rPr>
      </w:pPr>
      <w:r w:rsidRPr="00C72F07">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całości z przyczyn leżących po stronie Wykonawcy:</w:t>
      </w:r>
    </w:p>
    <w:p w14:paraId="5FD35CBC" w14:textId="77777777" w:rsidR="0052392B" w:rsidRPr="00C72F07" w:rsidRDefault="0052392B" w:rsidP="0052392B">
      <w:pPr>
        <w:pStyle w:val="Akapitzlist"/>
        <w:widowControl w:val="0"/>
        <w:numPr>
          <w:ilvl w:val="1"/>
          <w:numId w:val="33"/>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C72F07">
        <w:rPr>
          <w:rFonts w:ascii="Times New Roman" w:hAnsi="Times New Roman" w:cs="Times New Roman"/>
          <w:bCs/>
          <w:sz w:val="24"/>
          <w:szCs w:val="24"/>
        </w:rPr>
        <w:t xml:space="preserve">Wykonawca nie dostarczy </w:t>
      </w:r>
      <w:r>
        <w:rPr>
          <w:rFonts w:ascii="Times New Roman" w:hAnsi="Times New Roman" w:cs="Times New Roman"/>
          <w:bCs/>
          <w:sz w:val="24"/>
          <w:szCs w:val="24"/>
        </w:rPr>
        <w:t xml:space="preserve">pierwszego </w:t>
      </w:r>
      <w:r w:rsidRPr="00C72F07">
        <w:rPr>
          <w:rFonts w:ascii="Times New Roman" w:hAnsi="Times New Roman" w:cs="Times New Roman"/>
          <w:bCs/>
          <w:sz w:val="24"/>
          <w:szCs w:val="24"/>
        </w:rPr>
        <w:t>projektu, o którym mowa w § 3 ust. 1 niniejszej umowy, w terminie, o którym w nim mowa lub nie złoży w terminie, o którym mowa w § 3 ust. 3 niniejszej umowy, ww</w:t>
      </w:r>
      <w:r>
        <w:rPr>
          <w:rFonts w:ascii="Times New Roman" w:hAnsi="Times New Roman" w:cs="Times New Roman"/>
          <w:bCs/>
          <w:sz w:val="24"/>
          <w:szCs w:val="24"/>
        </w:rPr>
        <w:t>.</w:t>
      </w:r>
      <w:r w:rsidRPr="00C72F07">
        <w:rPr>
          <w:rFonts w:ascii="Times New Roman" w:hAnsi="Times New Roman" w:cs="Times New Roman"/>
          <w:bCs/>
          <w:sz w:val="24"/>
          <w:szCs w:val="24"/>
        </w:rPr>
        <w:t xml:space="preserve"> projektu uwzględniającego uwagi wniesione przez Zamawiającego zgodnie z § 3 ust. 2 niniejszej umowy;</w:t>
      </w:r>
    </w:p>
    <w:p w14:paraId="4A997F53" w14:textId="77777777" w:rsidR="0052392B" w:rsidRPr="00C72F07" w:rsidRDefault="0052392B" w:rsidP="0052392B">
      <w:pPr>
        <w:pStyle w:val="Akapitzlist"/>
        <w:widowControl w:val="0"/>
        <w:numPr>
          <w:ilvl w:val="1"/>
          <w:numId w:val="33"/>
        </w:num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sidRPr="00C72F07">
        <w:rPr>
          <w:rFonts w:ascii="Times New Roman" w:hAnsi="Times New Roman" w:cs="Times New Roman"/>
          <w:sz w:val="24"/>
          <w:szCs w:val="24"/>
        </w:rPr>
        <w:t>w przypadku gdy przed akceptacją bez uwag projektu, o którym mowa w § 3 ust. 1 niniejszej umowy, Wykonawca nie dostarczy w terminie, o którym mowa w § 3 ust. 7 niniejszej umowy, wzorów kalendarzy lub dostarczone wzory nie będą zgodne z Opisem przedmiotu zamówienia stanowiącym załącznik nr 1 do niniejszej umowy, z zastrzeżeniem § 3 ust. 8 niniejszej umowy.</w:t>
      </w:r>
    </w:p>
    <w:p w14:paraId="7DB6639F" w14:textId="77777777" w:rsidR="0052392B" w:rsidRPr="00C72F07" w:rsidRDefault="0052392B" w:rsidP="0052392B">
      <w:pPr>
        <w:pStyle w:val="Akapitzlist"/>
        <w:numPr>
          <w:ilvl w:val="0"/>
          <w:numId w:val="33"/>
        </w:numPr>
        <w:spacing w:after="0" w:line="240" w:lineRule="auto"/>
        <w:ind w:left="284"/>
        <w:jc w:val="both"/>
        <w:rPr>
          <w:rFonts w:ascii="Times New Roman" w:hAnsi="Times New Roman" w:cs="Times New Roman"/>
          <w:sz w:val="24"/>
          <w:szCs w:val="24"/>
        </w:rPr>
      </w:pPr>
      <w:r w:rsidRPr="00C72F07">
        <w:rPr>
          <w:rFonts w:ascii="Times New Roman" w:hAnsi="Times New Roman" w:cs="Times New Roman"/>
          <w:sz w:val="24"/>
          <w:szCs w:val="24"/>
        </w:rPr>
        <w:t>Poza wypadkami wymienionymi w Kodeksie cywilnym, ustawie Prawo zamówień publicznych oraz Specyfikacji Warunków Zamówienia Zamawiający może odstąpić od niniejszej umowy w części z przyczyn leżących po stronie Wykonawcy, gdy:</w:t>
      </w:r>
    </w:p>
    <w:p w14:paraId="5918CE1C"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Wykonawca popadnie w opóźnienie ponad 3 dni kalendarzowe w terminie wykonania projektu tłoczenia, o którym mowa w § 3 ust. 1 niniejszej umowy, lub dostarczenia projektu uwzględniającego zmiany w terminie, o którym mowa w § 3 ust. 3 niniejszej umowy;</w:t>
      </w:r>
    </w:p>
    <w:p w14:paraId="27A7F20C"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Wykonawca nie dostarczy w terminie, o których mowa w § 3 ust. 6 niniejszej umowy, projektu, o którym mowa w § 3 ust. 1 niniejszej umowy, w jednym z formatów, o których mowa w § 3 ust. 6 pkt. 1)</w:t>
      </w:r>
      <w:r>
        <w:rPr>
          <w:rFonts w:ascii="Times New Roman" w:hAnsi="Times New Roman" w:cs="Times New Roman"/>
          <w:sz w:val="24"/>
          <w:szCs w:val="24"/>
        </w:rPr>
        <w:t xml:space="preserve"> – </w:t>
      </w:r>
      <w:r w:rsidRPr="00C72F07">
        <w:rPr>
          <w:rFonts w:ascii="Times New Roman" w:hAnsi="Times New Roman" w:cs="Times New Roman"/>
          <w:sz w:val="24"/>
          <w:szCs w:val="24"/>
        </w:rPr>
        <w:t>3) niniejszej umowy;</w:t>
      </w:r>
    </w:p>
    <w:p w14:paraId="70FD8315"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 xml:space="preserve">Wykonawca nie dostarczy w terminie, o którym mowa w § 3 ust. 7 niniejszej umowy, części wzorów kalendarzy lub część dostarczonych wzorów nie będzie zgodna z Opisem przedmiotu zamówienia stanowiącym załącznik nr 1 do niniejszej umowy; </w:t>
      </w:r>
    </w:p>
    <w:p w14:paraId="489ABCD5"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Wykonawca nie dostarczy w terminie, o którym mowa w § 3 ust. 8 niniejszej umowy, części wzorów kalendarzy uwzględniających uwagi Zamawiającego;</w:t>
      </w:r>
    </w:p>
    <w:p w14:paraId="734B091F"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 xml:space="preserve">Wykonawca nie dostarczy w terminie określonym w § 2 niniejszej umowy </w:t>
      </w:r>
      <w:r>
        <w:rPr>
          <w:rFonts w:ascii="Times New Roman" w:hAnsi="Times New Roman" w:cs="Times New Roman"/>
          <w:sz w:val="24"/>
          <w:szCs w:val="24"/>
        </w:rPr>
        <w:t>części</w:t>
      </w:r>
      <w:r w:rsidRPr="00C72F07">
        <w:rPr>
          <w:rFonts w:ascii="Times New Roman" w:hAnsi="Times New Roman" w:cs="Times New Roman"/>
          <w:sz w:val="24"/>
          <w:szCs w:val="24"/>
        </w:rPr>
        <w:t xml:space="preserve"> przedmiotu umowy, o którym mowa w § 1 ust. 1 niniejszej umowy;</w:t>
      </w:r>
    </w:p>
    <w:p w14:paraId="20A9F0FC"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Zamawiający odmówi dokonania odbioru części przedmiotu umowy, o którym mowa w § 1 ust. 1 niniejszej umowy, z przyczyn wskazanych w umowie;</w:t>
      </w:r>
    </w:p>
    <w:p w14:paraId="328EBDCD"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lastRenderedPageBreak/>
        <w:t>zlecone mocą niniejszej umowy czynności nie będą wykonywane lub będą wykonywane bez należytej staranności;</w:t>
      </w:r>
    </w:p>
    <w:p w14:paraId="29143B8A" w14:textId="0B30A7C5"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Wykonawca w przypadku niespełnieni zobowiązania, o którym mowa w pkt. 2</w:t>
      </w:r>
      <w:r w:rsidR="005709E5">
        <w:rPr>
          <w:rFonts w:ascii="Times New Roman" w:hAnsi="Times New Roman" w:cs="Times New Roman"/>
          <w:sz w:val="24"/>
          <w:szCs w:val="24"/>
        </w:rPr>
        <w:t>5.1. S</w:t>
      </w:r>
      <w:r w:rsidRPr="00C72F07">
        <w:rPr>
          <w:rFonts w:ascii="Times New Roman" w:hAnsi="Times New Roman" w:cs="Times New Roman"/>
          <w:sz w:val="24"/>
          <w:szCs w:val="24"/>
        </w:rPr>
        <w:t xml:space="preserve">WZ przez okres dłuższy niż 7 dni kalendarzowych od dnia, w którym którakolwiek z czynności określonych w pkt. </w:t>
      </w:r>
      <w:r>
        <w:rPr>
          <w:rFonts w:ascii="Times New Roman" w:hAnsi="Times New Roman" w:cs="Times New Roman"/>
          <w:sz w:val="24"/>
          <w:szCs w:val="24"/>
        </w:rPr>
        <w:t>25. S</w:t>
      </w:r>
      <w:r w:rsidRPr="00C72F07">
        <w:rPr>
          <w:rFonts w:ascii="Times New Roman" w:hAnsi="Times New Roman" w:cs="Times New Roman"/>
          <w:sz w:val="24"/>
          <w:szCs w:val="24"/>
        </w:rPr>
        <w:t>WZ nie była wykonywana przez osobę nie zatrudnioną na umowę o pracę;</w:t>
      </w:r>
    </w:p>
    <w:p w14:paraId="083CDD5A" w14:textId="77777777" w:rsidR="0052392B" w:rsidRPr="00C72F07" w:rsidRDefault="0052392B" w:rsidP="0052392B">
      <w:pPr>
        <w:numPr>
          <w:ilvl w:val="0"/>
          <w:numId w:val="34"/>
        </w:numPr>
        <w:tabs>
          <w:tab w:val="clear" w:pos="1440"/>
          <w:tab w:val="num" w:pos="709"/>
        </w:tabs>
        <w:spacing w:after="0" w:line="240" w:lineRule="auto"/>
        <w:ind w:left="709"/>
        <w:jc w:val="both"/>
        <w:rPr>
          <w:rFonts w:ascii="Times New Roman" w:hAnsi="Times New Roman" w:cs="Times New Roman"/>
          <w:sz w:val="24"/>
          <w:szCs w:val="24"/>
        </w:rPr>
      </w:pPr>
      <w:r w:rsidRPr="00C72F07">
        <w:rPr>
          <w:rFonts w:ascii="Times New Roman" w:hAnsi="Times New Roman" w:cs="Times New Roman"/>
          <w:sz w:val="24"/>
          <w:szCs w:val="24"/>
        </w:rPr>
        <w:t>Wykonawca nie przedłoży kopii umów zawartych przez Wykonawcę z pracownikami wykonującymi czynności, o których mowa w § 4 ust. 8 niniejszej umowy w terminie wskazanym przez Zamawiającego zgodnie z § 4 ust. 10 niniejszej umowy co będzie traktowane jako niewypełnienie obowiązku zatrudnienia pracowników na podstawie umowy o pracę</w:t>
      </w:r>
    </w:p>
    <w:p w14:paraId="22046C5C" w14:textId="77777777" w:rsidR="0052392B" w:rsidRPr="00C72F07" w:rsidRDefault="0052392B" w:rsidP="0052392B">
      <w:pPr>
        <w:numPr>
          <w:ilvl w:val="0"/>
          <w:numId w:val="34"/>
        </w:numPr>
        <w:tabs>
          <w:tab w:val="clear" w:pos="1440"/>
        </w:tabs>
        <w:spacing w:after="0" w:line="240" w:lineRule="auto"/>
        <w:ind w:left="709" w:hanging="425"/>
        <w:jc w:val="both"/>
        <w:rPr>
          <w:rFonts w:ascii="Times New Roman" w:hAnsi="Times New Roman" w:cs="Times New Roman"/>
          <w:sz w:val="24"/>
          <w:szCs w:val="24"/>
        </w:rPr>
      </w:pPr>
      <w:r w:rsidRPr="00C72F07">
        <w:rPr>
          <w:rFonts w:ascii="Times New Roman" w:hAnsi="Times New Roman" w:cs="Times New Roman"/>
          <w:color w:val="000000"/>
          <w:sz w:val="24"/>
          <w:szCs w:val="24"/>
        </w:rPr>
        <w:t>Wykonawca naruszy inne warunki realizacji niniejszej umowy w niej określone.</w:t>
      </w:r>
    </w:p>
    <w:p w14:paraId="1EBDD4C6" w14:textId="77777777" w:rsidR="0052392B" w:rsidRPr="00C72F07" w:rsidRDefault="0052392B" w:rsidP="0052392B">
      <w:pPr>
        <w:pStyle w:val="Akapitzlist"/>
        <w:numPr>
          <w:ilvl w:val="0"/>
          <w:numId w:val="33"/>
        </w:numPr>
        <w:spacing w:after="0" w:line="240" w:lineRule="auto"/>
        <w:ind w:left="284"/>
        <w:jc w:val="both"/>
        <w:rPr>
          <w:rFonts w:ascii="Times New Roman" w:hAnsi="Times New Roman" w:cs="Times New Roman"/>
          <w:iCs/>
          <w:sz w:val="24"/>
          <w:szCs w:val="24"/>
        </w:rPr>
      </w:pPr>
      <w:r w:rsidRPr="00C72F07">
        <w:rPr>
          <w:rFonts w:ascii="Times New Roman" w:hAnsi="Times New Roman" w:cs="Times New Roman"/>
          <w:iCs/>
          <w:sz w:val="24"/>
          <w:szCs w:val="24"/>
        </w:rPr>
        <w:t>W przypadku odstąpienia od niniejszej umowy w całości Wykonawcy nie przysługuje jakiekolwiek wynagrodzenie z tytuły realizacji przedmiotu umowy, o którym mowa w § 1 ust. 1 niniejszej umowy.</w:t>
      </w:r>
    </w:p>
    <w:p w14:paraId="7398711D" w14:textId="77777777" w:rsidR="0052392B" w:rsidRPr="00C72F07" w:rsidRDefault="0052392B" w:rsidP="0052392B">
      <w:pPr>
        <w:pStyle w:val="Akapitzlist"/>
        <w:numPr>
          <w:ilvl w:val="0"/>
          <w:numId w:val="33"/>
        </w:numPr>
        <w:spacing w:after="0" w:line="240" w:lineRule="auto"/>
        <w:ind w:left="284"/>
        <w:jc w:val="both"/>
        <w:rPr>
          <w:rFonts w:ascii="Times New Roman" w:hAnsi="Times New Roman" w:cs="Times New Roman"/>
          <w:iCs/>
          <w:sz w:val="24"/>
          <w:szCs w:val="24"/>
        </w:rPr>
      </w:pPr>
      <w:r w:rsidRPr="00C72F07">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w:t>
      </w:r>
    </w:p>
    <w:p w14:paraId="3A3866CA" w14:textId="77777777" w:rsidR="0052392B" w:rsidRPr="00C72F07" w:rsidRDefault="0052392B" w:rsidP="0052392B">
      <w:pPr>
        <w:numPr>
          <w:ilvl w:val="1"/>
          <w:numId w:val="33"/>
        </w:numPr>
        <w:spacing w:after="0" w:line="240" w:lineRule="auto"/>
        <w:ind w:left="709"/>
        <w:jc w:val="both"/>
        <w:rPr>
          <w:rFonts w:ascii="Times New Roman" w:hAnsi="Times New Roman" w:cs="Times New Roman"/>
          <w:iCs/>
          <w:sz w:val="24"/>
          <w:szCs w:val="24"/>
        </w:rPr>
      </w:pPr>
      <w:r w:rsidRPr="00C72F07">
        <w:rPr>
          <w:rFonts w:ascii="Times New Roman" w:hAnsi="Times New Roman" w:cs="Times New Roman"/>
          <w:iCs/>
          <w:sz w:val="24"/>
          <w:szCs w:val="24"/>
        </w:rPr>
        <w:t>w przypadku wykonania projektu tłoczenia, którym mowa w §</w:t>
      </w:r>
      <w:r w:rsidRPr="00C72F07">
        <w:rPr>
          <w:rFonts w:ascii="Times New Roman" w:hAnsi="Times New Roman" w:cs="Times New Roman"/>
          <w:sz w:val="24"/>
          <w:szCs w:val="24"/>
        </w:rPr>
        <w:t xml:space="preserve"> 3 ust. 1 niniejszej umowy, jedynie w sytuacji gdy Zamawiający dokona bez uwag odbioru kompletnego projektu tłoczenia składającej się na przedmiot umowy, o którym mowa w § 1 ust. 1 niniejszej umowy w wysokości 100,00 zł brutto (słownie: sto złotych i 00/100);</w:t>
      </w:r>
    </w:p>
    <w:p w14:paraId="20CC1399" w14:textId="77777777" w:rsidR="0052392B" w:rsidRPr="00C72F07" w:rsidRDefault="0052392B" w:rsidP="0052392B">
      <w:pPr>
        <w:numPr>
          <w:ilvl w:val="1"/>
          <w:numId w:val="33"/>
        </w:numPr>
        <w:spacing w:after="0" w:line="240" w:lineRule="auto"/>
        <w:ind w:left="709"/>
        <w:jc w:val="both"/>
        <w:rPr>
          <w:rFonts w:ascii="Times New Roman" w:hAnsi="Times New Roman" w:cs="Times New Roman"/>
          <w:iCs/>
          <w:sz w:val="24"/>
          <w:szCs w:val="24"/>
        </w:rPr>
      </w:pPr>
      <w:r w:rsidRPr="00C72F07">
        <w:rPr>
          <w:rFonts w:ascii="Times New Roman" w:hAnsi="Times New Roman" w:cs="Times New Roman"/>
          <w:iCs/>
          <w:sz w:val="24"/>
          <w:szCs w:val="24"/>
        </w:rPr>
        <w:t xml:space="preserve">w zakresie wykonania i dostawy kalendarzy wraz z tłoczeniem </w:t>
      </w:r>
      <w:r w:rsidRPr="00C72F07">
        <w:rPr>
          <w:rFonts w:ascii="Times New Roman" w:hAnsi="Times New Roman" w:cs="Times New Roman"/>
          <w:sz w:val="24"/>
          <w:szCs w:val="24"/>
        </w:rPr>
        <w:t>składających się na przedmiot umowy, o którym mowa w § 1 ust. 1 niniejszej umowy</w:t>
      </w:r>
      <w:r w:rsidRPr="00C72F07">
        <w:rPr>
          <w:rFonts w:ascii="Times New Roman" w:hAnsi="Times New Roman" w:cs="Times New Roman"/>
          <w:iCs/>
          <w:sz w:val="24"/>
          <w:szCs w:val="24"/>
        </w:rPr>
        <w:t>, w zakresie odebranym bez uwag przez Zamawiającego, w wysokości będącej sumą iloczynów ilości odebranych bez uwag kalendarzy składających się na przedmiot umowy i cen jednostkowych wskazanych w Formularzu cenowym stanowiącym załącznik nr 4 do niniejszej umowy.</w:t>
      </w:r>
    </w:p>
    <w:p w14:paraId="5018A19C" w14:textId="77777777" w:rsidR="0052392B" w:rsidRPr="00C72F07" w:rsidRDefault="0052392B" w:rsidP="0052392B">
      <w:pPr>
        <w:pStyle w:val="Akapitzlist"/>
        <w:numPr>
          <w:ilvl w:val="0"/>
          <w:numId w:val="33"/>
        </w:numPr>
        <w:spacing w:after="0" w:line="240" w:lineRule="auto"/>
        <w:ind w:left="284"/>
        <w:jc w:val="both"/>
        <w:rPr>
          <w:rFonts w:ascii="Times New Roman" w:hAnsi="Times New Roman" w:cs="Times New Roman"/>
          <w:iCs/>
          <w:sz w:val="24"/>
          <w:szCs w:val="24"/>
        </w:rPr>
      </w:pPr>
      <w:r w:rsidRPr="00C72F07">
        <w:rPr>
          <w:rFonts w:ascii="Times New Roman" w:hAnsi="Times New Roman" w:cs="Times New Roman"/>
          <w:iCs/>
          <w:sz w:val="24"/>
          <w:szCs w:val="24"/>
        </w:rPr>
        <w:t>Płatność, o której mowa w ust. 4 niniejszego paragrafu, odbędzie się zgodnie z zapisami § 6</w:t>
      </w:r>
      <w:r>
        <w:rPr>
          <w:rFonts w:ascii="Times New Roman" w:hAnsi="Times New Roman" w:cs="Times New Roman"/>
          <w:iCs/>
          <w:sz w:val="24"/>
          <w:szCs w:val="24"/>
        </w:rPr>
        <w:t> </w:t>
      </w:r>
      <w:r w:rsidRPr="00C72F07">
        <w:rPr>
          <w:rFonts w:ascii="Times New Roman" w:hAnsi="Times New Roman" w:cs="Times New Roman"/>
          <w:iCs/>
          <w:sz w:val="24"/>
          <w:szCs w:val="24"/>
        </w:rPr>
        <w:t>ust. 2 niniejszej umowy.</w:t>
      </w:r>
    </w:p>
    <w:p w14:paraId="5BFCAD05" w14:textId="77777777" w:rsidR="0052392B" w:rsidRDefault="0052392B" w:rsidP="0052392B">
      <w:pPr>
        <w:pStyle w:val="Akapitzlist"/>
        <w:numPr>
          <w:ilvl w:val="0"/>
          <w:numId w:val="33"/>
        </w:numPr>
        <w:spacing w:after="0" w:line="240" w:lineRule="auto"/>
        <w:ind w:left="284"/>
        <w:jc w:val="both"/>
        <w:rPr>
          <w:rFonts w:ascii="Times New Roman" w:hAnsi="Times New Roman" w:cs="Times New Roman"/>
          <w:color w:val="000000"/>
          <w:sz w:val="24"/>
          <w:szCs w:val="24"/>
        </w:rPr>
      </w:pPr>
      <w:r w:rsidRPr="00C72F07">
        <w:rPr>
          <w:rFonts w:ascii="Times New Roman" w:hAnsi="Times New Roman" w:cs="Times New Roman"/>
          <w:color w:val="000000"/>
          <w:sz w:val="24"/>
          <w:szCs w:val="24"/>
        </w:rPr>
        <w:t>Prawo odstąpienia od niniejszej umowy Zamawiający może wykonać w terminie 7 dni kalendarzowych od uzyskania informacji o zaistnieniu jakiejkolwiek z okoliczności, stanowiącej przyczynę odstąpienia.</w:t>
      </w:r>
    </w:p>
    <w:p w14:paraId="0786805F" w14:textId="77777777" w:rsidR="0052392B" w:rsidRPr="00C72F07" w:rsidRDefault="0052392B" w:rsidP="0052392B">
      <w:pPr>
        <w:pStyle w:val="Akapitzlist"/>
        <w:numPr>
          <w:ilvl w:val="0"/>
          <w:numId w:val="33"/>
        </w:numPr>
        <w:spacing w:after="0" w:line="240" w:lineRule="auto"/>
        <w:ind w:left="284"/>
        <w:jc w:val="both"/>
        <w:rPr>
          <w:rFonts w:ascii="Times New Roman" w:hAnsi="Times New Roman" w:cs="Times New Roman"/>
          <w:color w:val="000000"/>
          <w:sz w:val="24"/>
          <w:szCs w:val="24"/>
        </w:rPr>
      </w:pPr>
      <w:r w:rsidRPr="00C72F07">
        <w:rPr>
          <w:rFonts w:ascii="Times New Roman" w:hAnsi="Times New Roman" w:cs="Times New Roman"/>
          <w:color w:val="000000"/>
          <w:sz w:val="24"/>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4DF77109" w14:textId="77777777" w:rsidR="0052392B" w:rsidRPr="00C72F07" w:rsidRDefault="0052392B" w:rsidP="0052392B">
      <w:pPr>
        <w:spacing w:after="0"/>
        <w:rPr>
          <w:rFonts w:ascii="Times New Roman" w:hAnsi="Times New Roman" w:cs="Times New Roman"/>
          <w:b/>
          <w:bCs/>
          <w:sz w:val="24"/>
          <w:szCs w:val="24"/>
        </w:rPr>
      </w:pPr>
    </w:p>
    <w:p w14:paraId="28B84CC6"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8</w:t>
      </w:r>
    </w:p>
    <w:p w14:paraId="41660DFD" w14:textId="77777777" w:rsidR="0052392B" w:rsidRPr="00C72F07" w:rsidRDefault="0052392B" w:rsidP="0052392B">
      <w:pPr>
        <w:numPr>
          <w:ilvl w:val="0"/>
          <w:numId w:val="13"/>
        </w:numPr>
        <w:spacing w:after="0" w:line="240" w:lineRule="auto"/>
        <w:jc w:val="both"/>
        <w:rPr>
          <w:rFonts w:ascii="Times New Roman" w:hAnsi="Times New Roman" w:cs="Times New Roman"/>
          <w:bCs/>
          <w:sz w:val="24"/>
          <w:szCs w:val="24"/>
        </w:rPr>
      </w:pPr>
      <w:r w:rsidRPr="00C72F07">
        <w:rPr>
          <w:rFonts w:ascii="Times New Roman" w:hAnsi="Times New Roman" w:cs="Times New Roman"/>
          <w:bCs/>
          <w:sz w:val="24"/>
          <w:szCs w:val="24"/>
        </w:rPr>
        <w:t>Wykonawca zapłaci Zamawiającemu następujące kary umowne:</w:t>
      </w:r>
    </w:p>
    <w:p w14:paraId="03337662" w14:textId="1BA74ACF" w:rsidR="0052392B" w:rsidRPr="00F323D4" w:rsidRDefault="0052392B" w:rsidP="00F323D4">
      <w:pPr>
        <w:pStyle w:val="Akapitzlist"/>
        <w:numPr>
          <w:ilvl w:val="1"/>
          <w:numId w:val="13"/>
        </w:numPr>
        <w:tabs>
          <w:tab w:val="clear" w:pos="1440"/>
        </w:tabs>
        <w:autoSpaceDE w:val="0"/>
        <w:autoSpaceDN w:val="0"/>
        <w:adjustRightInd w:val="0"/>
        <w:spacing w:after="0" w:line="240" w:lineRule="auto"/>
        <w:ind w:left="709"/>
        <w:jc w:val="both"/>
        <w:rPr>
          <w:rFonts w:ascii="Times New Roman" w:hAnsi="Times New Roman" w:cs="Times New Roman"/>
          <w:bCs/>
          <w:sz w:val="24"/>
          <w:szCs w:val="24"/>
        </w:rPr>
      </w:pPr>
      <w:r w:rsidRPr="00F323D4">
        <w:rPr>
          <w:rFonts w:ascii="Times New Roman" w:hAnsi="Times New Roman" w:cs="Times New Roman"/>
          <w:bCs/>
          <w:sz w:val="24"/>
          <w:szCs w:val="24"/>
        </w:rPr>
        <w:t>w wypadku nie dostarczenia całego przedmiotu umowy, o którym mowa w § 1 ust. 1 niniejszej umowy, w terminie, o którym mowa w § 2 niniejszej umowy, w wysokości 0,5% wartości brutto nieodebranej części przedmiotu niniejszej umowy, za każdy dzień zwłoki;</w:t>
      </w:r>
    </w:p>
    <w:p w14:paraId="68514E6A" w14:textId="77777777" w:rsidR="0052392B" w:rsidRPr="00577F14" w:rsidRDefault="0052392B" w:rsidP="0052392B">
      <w:pPr>
        <w:pStyle w:val="Akapitzlist"/>
        <w:numPr>
          <w:ilvl w:val="1"/>
          <w:numId w:val="13"/>
        </w:numPr>
        <w:tabs>
          <w:tab w:val="clear" w:pos="1440"/>
        </w:tabs>
        <w:autoSpaceDE w:val="0"/>
        <w:autoSpaceDN w:val="0"/>
        <w:adjustRightInd w:val="0"/>
        <w:spacing w:after="0" w:line="240" w:lineRule="auto"/>
        <w:ind w:left="709"/>
        <w:jc w:val="both"/>
        <w:rPr>
          <w:rFonts w:ascii="Times New Roman" w:hAnsi="Times New Roman" w:cs="Times New Roman"/>
          <w:bCs/>
          <w:sz w:val="24"/>
          <w:szCs w:val="24"/>
        </w:rPr>
      </w:pPr>
      <w:r w:rsidRPr="00577F14">
        <w:rPr>
          <w:rFonts w:ascii="Times New Roman" w:hAnsi="Times New Roman" w:cs="Times New Roman"/>
          <w:bCs/>
          <w:sz w:val="24"/>
          <w:szCs w:val="24"/>
        </w:rPr>
        <w:lastRenderedPageBreak/>
        <w:t xml:space="preserve">w wypadku nie wywiązania się przez Wykonawcę z któregokolwiek z obowiązków, o których mowa w § </w:t>
      </w:r>
      <w:r>
        <w:rPr>
          <w:rFonts w:ascii="Times New Roman" w:hAnsi="Times New Roman" w:cs="Times New Roman"/>
          <w:bCs/>
          <w:sz w:val="24"/>
          <w:szCs w:val="24"/>
        </w:rPr>
        <w:t>9</w:t>
      </w:r>
      <w:r w:rsidRPr="00577F14">
        <w:rPr>
          <w:rFonts w:ascii="Times New Roman" w:hAnsi="Times New Roman" w:cs="Times New Roman"/>
          <w:bCs/>
          <w:sz w:val="24"/>
          <w:szCs w:val="24"/>
        </w:rPr>
        <w:t xml:space="preserve"> ust. 3 niniejszej umowy - w wysokości 0,2% wartości brutto przedmiotu umowy objętego naprawą gwarancyjną;</w:t>
      </w:r>
    </w:p>
    <w:p w14:paraId="123A16EC" w14:textId="0C531AB4" w:rsidR="0052392B" w:rsidRPr="00577F14" w:rsidRDefault="0052392B" w:rsidP="0052392B">
      <w:pPr>
        <w:pStyle w:val="Akapitzlist"/>
        <w:numPr>
          <w:ilvl w:val="1"/>
          <w:numId w:val="13"/>
        </w:numPr>
        <w:tabs>
          <w:tab w:val="clear" w:pos="1440"/>
        </w:tabs>
        <w:autoSpaceDE w:val="0"/>
        <w:autoSpaceDN w:val="0"/>
        <w:adjustRightInd w:val="0"/>
        <w:spacing w:after="0" w:line="240" w:lineRule="auto"/>
        <w:ind w:left="709"/>
        <w:jc w:val="both"/>
        <w:rPr>
          <w:rFonts w:ascii="Times New Roman" w:hAnsi="Times New Roman" w:cs="Times New Roman"/>
          <w:bCs/>
          <w:sz w:val="24"/>
          <w:szCs w:val="24"/>
        </w:rPr>
      </w:pPr>
      <w:r w:rsidRPr="00577F14">
        <w:rPr>
          <w:rFonts w:ascii="Times New Roman" w:hAnsi="Times New Roman" w:cs="Times New Roman"/>
          <w:iCs/>
          <w:sz w:val="24"/>
          <w:szCs w:val="24"/>
        </w:rPr>
        <w:t>w przypadku niespełnienia zobowią</w:t>
      </w:r>
      <w:r>
        <w:rPr>
          <w:rFonts w:ascii="Times New Roman" w:hAnsi="Times New Roman" w:cs="Times New Roman"/>
          <w:iCs/>
          <w:sz w:val="24"/>
          <w:szCs w:val="24"/>
        </w:rPr>
        <w:t>zania, o którym mowa w pkt. 25</w:t>
      </w:r>
      <w:r w:rsidRPr="00577F14">
        <w:rPr>
          <w:rFonts w:ascii="Times New Roman" w:hAnsi="Times New Roman" w:cs="Times New Roman"/>
          <w:iCs/>
          <w:sz w:val="24"/>
          <w:szCs w:val="24"/>
        </w:rPr>
        <w:t>.</w:t>
      </w:r>
      <w:r w:rsidR="005709E5">
        <w:rPr>
          <w:rFonts w:ascii="Times New Roman" w:hAnsi="Times New Roman" w:cs="Times New Roman"/>
          <w:iCs/>
          <w:sz w:val="24"/>
          <w:szCs w:val="24"/>
        </w:rPr>
        <w:t>1</w:t>
      </w:r>
      <w:r w:rsidRPr="00577F14">
        <w:rPr>
          <w:rFonts w:ascii="Times New Roman" w:hAnsi="Times New Roman" w:cs="Times New Roman"/>
          <w:iCs/>
          <w:sz w:val="24"/>
          <w:szCs w:val="24"/>
        </w:rPr>
        <w:t xml:space="preserve"> SWZ, w trakcie realizacji przedmiotu umowy, o którym mowa w § 1 ust. 1 niniejszej umowy, za każdy dzień niezatrudniania wymaganych osób na umowę o pracę - w wysokości 0,5% wynagrodzenia umownego brutto określonego w § </w:t>
      </w:r>
      <w:r>
        <w:rPr>
          <w:rFonts w:ascii="Times New Roman" w:hAnsi="Times New Roman" w:cs="Times New Roman"/>
          <w:iCs/>
          <w:sz w:val="24"/>
          <w:szCs w:val="24"/>
        </w:rPr>
        <w:t>6</w:t>
      </w:r>
      <w:r w:rsidRPr="00577F14">
        <w:rPr>
          <w:rFonts w:ascii="Times New Roman" w:hAnsi="Times New Roman" w:cs="Times New Roman"/>
          <w:iCs/>
          <w:sz w:val="24"/>
          <w:szCs w:val="24"/>
        </w:rPr>
        <w:t xml:space="preserve"> ust. 1 niniejszej umowy. Zamawiający dopuszcza odstąpienie od naliczania powyższej kary, jeżeli brak zatrudnienia wynika z czynników takich, jak: śmierć pracownika, rozwiązanie stosunku pracy przez pracownika lub inne nieprzewidziane okoliczności, nie leżące po stronie Wykonawcy. </w:t>
      </w:r>
      <w:r w:rsidRPr="00577F14">
        <w:rPr>
          <w:rFonts w:ascii="Times New Roman" w:hAnsi="Times New Roman" w:cs="Times New Roman"/>
          <w:sz w:val="24"/>
          <w:szCs w:val="24"/>
        </w:rPr>
        <w:t>W wymienionych przypadkach Wykonawca zobowiązuje się do oddelegowania / zatrudnienia nowego pracownika lub pracowników, zgodnie z warunkami określonymi w SWZ w przeciągu 7 dni kalendarzowych od zaistnienia ww. okoliczności;</w:t>
      </w:r>
    </w:p>
    <w:p w14:paraId="598E211E" w14:textId="77777777" w:rsidR="0052392B" w:rsidRPr="00C72F07" w:rsidRDefault="0052392B" w:rsidP="0052392B">
      <w:pPr>
        <w:pStyle w:val="Akapitzlist"/>
        <w:numPr>
          <w:ilvl w:val="1"/>
          <w:numId w:val="13"/>
        </w:numPr>
        <w:tabs>
          <w:tab w:val="clear" w:pos="1440"/>
        </w:tabs>
        <w:autoSpaceDE w:val="0"/>
        <w:autoSpaceDN w:val="0"/>
        <w:adjustRightInd w:val="0"/>
        <w:spacing w:after="0" w:line="240" w:lineRule="auto"/>
        <w:ind w:left="709"/>
        <w:jc w:val="both"/>
        <w:rPr>
          <w:rFonts w:ascii="Times New Roman" w:hAnsi="Times New Roman" w:cs="Times New Roman"/>
          <w:bCs/>
          <w:sz w:val="24"/>
          <w:szCs w:val="24"/>
        </w:rPr>
      </w:pPr>
      <w:r w:rsidRPr="00577F14">
        <w:rPr>
          <w:rFonts w:ascii="Times New Roman" w:hAnsi="Times New Roman" w:cs="Times New Roman"/>
          <w:bCs/>
          <w:sz w:val="24"/>
          <w:szCs w:val="24"/>
        </w:rPr>
        <w:t xml:space="preserve">w wypadku odstąpienia od niniejszej umowy przez Wykonawcę lub przez Zamawiającego, z przyczyn za które ponosi odpowiedzialność Wykonawca – w wysokości </w:t>
      </w:r>
      <w:r>
        <w:rPr>
          <w:rFonts w:ascii="Times New Roman" w:hAnsi="Times New Roman" w:cs="Times New Roman"/>
          <w:bCs/>
          <w:sz w:val="24"/>
          <w:szCs w:val="24"/>
        </w:rPr>
        <w:t>2</w:t>
      </w:r>
      <w:r w:rsidRPr="00577F14">
        <w:rPr>
          <w:rFonts w:ascii="Times New Roman" w:hAnsi="Times New Roman" w:cs="Times New Roman"/>
          <w:bCs/>
          <w:sz w:val="24"/>
          <w:szCs w:val="24"/>
        </w:rPr>
        <w:t xml:space="preserve">0% wartości łącznej brutto nieodebranej części przedmiotu umowy. </w:t>
      </w:r>
    </w:p>
    <w:p w14:paraId="3C995D61" w14:textId="77777777" w:rsidR="0052392B" w:rsidRPr="00C72F07" w:rsidRDefault="0052392B" w:rsidP="0052392B">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C72F07">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daty doręczenia Wykonawcy zestawienia tych kosztów.</w:t>
      </w:r>
    </w:p>
    <w:p w14:paraId="62A03824" w14:textId="77777777" w:rsidR="0052392B" w:rsidRPr="00C72F07" w:rsidRDefault="0052392B" w:rsidP="0052392B">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C72F07">
        <w:rPr>
          <w:rFonts w:ascii="Times New Roman" w:hAnsi="Times New Roman" w:cs="Times New Roman"/>
          <w:color w:val="000000"/>
          <w:sz w:val="24"/>
          <w:szCs w:val="24"/>
        </w:rPr>
        <w:t>Naliczone kary umowne, jak również koszty wskazane w ust. 2 niniejszego paragrafu, Zamawiający może również potrącić z przysługującej Wykonawcy wierzytelności z tytułu wynagrodzenia za wykonanie przedmiotu umowy określonego w § 6 ust.1 umowy.</w:t>
      </w:r>
    </w:p>
    <w:p w14:paraId="3796981E" w14:textId="77777777" w:rsidR="0052392B" w:rsidRPr="0091384A" w:rsidRDefault="0052392B" w:rsidP="0052392B">
      <w:pPr>
        <w:pStyle w:val="Akapitzlist"/>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C72F07">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w:t>
      </w:r>
    </w:p>
    <w:p w14:paraId="275684FA" w14:textId="77777777" w:rsidR="0052392B" w:rsidRDefault="0052392B" w:rsidP="0052392B">
      <w:pPr>
        <w:pStyle w:val="Akapitzlist"/>
        <w:numPr>
          <w:ilvl w:val="0"/>
          <w:numId w:val="13"/>
        </w:numPr>
        <w:spacing w:after="0"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Strony oświadczają, iż łączna maksymalna kwota naliczonych kar umownych, o których mowa w ust. 1 niniejszego paragrafu, nie przekroczy 25% kwoty brutto wskazanej w § 6 ust. 1 niniejszej umowy.</w:t>
      </w:r>
    </w:p>
    <w:p w14:paraId="3D3828A3" w14:textId="77777777" w:rsidR="0052392B" w:rsidRPr="00C72F07" w:rsidRDefault="0052392B" w:rsidP="0052392B">
      <w:pPr>
        <w:spacing w:after="0"/>
        <w:rPr>
          <w:rFonts w:ascii="Times New Roman" w:hAnsi="Times New Roman" w:cs="Times New Roman"/>
          <w:b/>
          <w:bCs/>
          <w:sz w:val="24"/>
          <w:szCs w:val="24"/>
        </w:rPr>
      </w:pPr>
    </w:p>
    <w:p w14:paraId="2E7BC970"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xml:space="preserve">Warunki gwarancji </w:t>
      </w:r>
    </w:p>
    <w:p w14:paraId="5DEB8775"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9</w:t>
      </w:r>
    </w:p>
    <w:p w14:paraId="2FB86F11" w14:textId="77777777" w:rsidR="0052392B" w:rsidRPr="00C72F07" w:rsidRDefault="0052392B" w:rsidP="0052392B">
      <w:pPr>
        <w:numPr>
          <w:ilvl w:val="0"/>
          <w:numId w:val="7"/>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Wykonawca udziela </w:t>
      </w:r>
      <w:r>
        <w:rPr>
          <w:rFonts w:ascii="Times New Roman" w:hAnsi="Times New Roman" w:cs="Times New Roman"/>
          <w:sz w:val="24"/>
          <w:szCs w:val="24"/>
        </w:rPr>
        <w:t>12</w:t>
      </w:r>
      <w:r w:rsidRPr="00C72F07">
        <w:rPr>
          <w:rFonts w:ascii="Times New Roman" w:hAnsi="Times New Roman" w:cs="Times New Roman"/>
          <w:sz w:val="24"/>
          <w:szCs w:val="24"/>
        </w:rPr>
        <w:t xml:space="preserve"> miesięcznej </w:t>
      </w:r>
      <w:r w:rsidRPr="00C72F07">
        <w:rPr>
          <w:rFonts w:ascii="Times New Roman" w:hAnsi="Times New Roman" w:cs="Times New Roman"/>
          <w:bCs/>
          <w:sz w:val="24"/>
          <w:szCs w:val="24"/>
        </w:rPr>
        <w:t xml:space="preserve">gwarancji </w:t>
      </w:r>
      <w:r w:rsidRPr="00C72F07">
        <w:rPr>
          <w:rFonts w:ascii="Times New Roman" w:hAnsi="Times New Roman" w:cs="Times New Roman"/>
          <w:sz w:val="24"/>
          <w:szCs w:val="24"/>
        </w:rPr>
        <w:t>na przedmiot umowy wskazany w § 1 ust. 1</w:t>
      </w:r>
      <w:r w:rsidRPr="00C72F07">
        <w:rPr>
          <w:rFonts w:ascii="Times New Roman" w:hAnsi="Times New Roman" w:cs="Times New Roman"/>
          <w:bCs/>
          <w:sz w:val="24"/>
          <w:szCs w:val="24"/>
        </w:rPr>
        <w:t xml:space="preserve"> niniejszej </w:t>
      </w:r>
      <w:r w:rsidRPr="00C72F07">
        <w:rPr>
          <w:rFonts w:ascii="Times New Roman" w:hAnsi="Times New Roman" w:cs="Times New Roman"/>
          <w:sz w:val="24"/>
          <w:szCs w:val="24"/>
        </w:rPr>
        <w:t>umowy.</w:t>
      </w:r>
    </w:p>
    <w:p w14:paraId="5189B7AA" w14:textId="77777777" w:rsidR="0052392B" w:rsidRPr="00C72F07" w:rsidRDefault="0052392B" w:rsidP="0052392B">
      <w:pPr>
        <w:numPr>
          <w:ilvl w:val="0"/>
          <w:numId w:val="7"/>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 xml:space="preserve">Bieg terminu gwarancji rozpoczyna się w dniu podpisania przez strony protokołu odbioru </w:t>
      </w:r>
      <w:r w:rsidRPr="00C72F07">
        <w:rPr>
          <w:rFonts w:ascii="Times New Roman" w:hAnsi="Times New Roman" w:cs="Times New Roman"/>
          <w:bCs/>
          <w:sz w:val="24"/>
          <w:szCs w:val="24"/>
        </w:rPr>
        <w:t>bez uwag.</w:t>
      </w:r>
    </w:p>
    <w:p w14:paraId="2B57E274" w14:textId="77777777" w:rsidR="0052392B" w:rsidRPr="00C72F07" w:rsidRDefault="0052392B" w:rsidP="0052392B">
      <w:pPr>
        <w:numPr>
          <w:ilvl w:val="0"/>
          <w:numId w:val="7"/>
        </w:numPr>
        <w:tabs>
          <w:tab w:val="num" w:pos="360"/>
        </w:tabs>
        <w:spacing w:after="0" w:line="240" w:lineRule="auto"/>
        <w:ind w:left="360"/>
        <w:jc w:val="both"/>
        <w:rPr>
          <w:rFonts w:ascii="Times New Roman" w:hAnsi="Times New Roman" w:cs="Times New Roman"/>
          <w:sz w:val="24"/>
          <w:szCs w:val="24"/>
        </w:rPr>
      </w:pPr>
      <w:r w:rsidRPr="00C72F07">
        <w:rPr>
          <w:rFonts w:ascii="Times New Roman" w:hAnsi="Times New Roman" w:cs="Times New Roman"/>
          <w:sz w:val="24"/>
          <w:szCs w:val="24"/>
        </w:rPr>
        <w:t>W wypadku zaistnienia konieczności naprawy w ramach gwarancji Wykonawca własnym staraniem i na własny koszt obowiązany jest do:</w:t>
      </w:r>
    </w:p>
    <w:p w14:paraId="659752FB" w14:textId="77777777" w:rsidR="0052392B" w:rsidRPr="00C72F07" w:rsidRDefault="0052392B" w:rsidP="0052392B">
      <w:pPr>
        <w:numPr>
          <w:ilvl w:val="0"/>
          <w:numId w:val="14"/>
        </w:numPr>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 xml:space="preserve">Przystąpienia do naprawy w terminie 3 dni roboczych od dnia zgłoszenia </w:t>
      </w:r>
      <w:r w:rsidRPr="00C72F07">
        <w:rPr>
          <w:rFonts w:ascii="Times New Roman" w:hAnsi="Times New Roman" w:cs="Times New Roman"/>
          <w:bCs/>
          <w:sz w:val="24"/>
          <w:szCs w:val="24"/>
        </w:rPr>
        <w:t>konieczności naprawy;</w:t>
      </w:r>
    </w:p>
    <w:p w14:paraId="79575506" w14:textId="77777777" w:rsidR="0052392B" w:rsidRPr="00C72F07" w:rsidRDefault="0052392B" w:rsidP="0052392B">
      <w:pPr>
        <w:numPr>
          <w:ilvl w:val="0"/>
          <w:numId w:val="14"/>
        </w:numPr>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 xml:space="preserve">Dokonania naprawy w terminie nie dłuższym niż 7 dni </w:t>
      </w:r>
      <w:r w:rsidRPr="00C72F07">
        <w:rPr>
          <w:rFonts w:ascii="Times New Roman" w:hAnsi="Times New Roman" w:cs="Times New Roman"/>
          <w:bCs/>
          <w:sz w:val="24"/>
          <w:szCs w:val="24"/>
        </w:rPr>
        <w:t xml:space="preserve">kalendarzowych </w:t>
      </w:r>
      <w:r w:rsidRPr="00C72F07">
        <w:rPr>
          <w:rFonts w:ascii="Times New Roman" w:hAnsi="Times New Roman" w:cs="Times New Roman"/>
          <w:sz w:val="24"/>
          <w:szCs w:val="24"/>
        </w:rPr>
        <w:t xml:space="preserve">od daty zgłoszenia </w:t>
      </w:r>
      <w:r w:rsidRPr="00C72F07">
        <w:rPr>
          <w:rFonts w:ascii="Times New Roman" w:hAnsi="Times New Roman" w:cs="Times New Roman"/>
          <w:bCs/>
          <w:sz w:val="24"/>
          <w:szCs w:val="24"/>
        </w:rPr>
        <w:t>konieczności naprawy</w:t>
      </w:r>
      <w:r w:rsidRPr="00C72F07">
        <w:rPr>
          <w:rFonts w:ascii="Times New Roman" w:hAnsi="Times New Roman" w:cs="Times New Roman"/>
          <w:sz w:val="24"/>
          <w:szCs w:val="24"/>
        </w:rPr>
        <w:t>;</w:t>
      </w:r>
    </w:p>
    <w:p w14:paraId="2665D253" w14:textId="77777777" w:rsidR="0052392B" w:rsidRPr="00C72F07" w:rsidRDefault="0052392B" w:rsidP="0052392B">
      <w:pPr>
        <w:numPr>
          <w:ilvl w:val="0"/>
          <w:numId w:val="14"/>
        </w:numPr>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Wymiany kalendarzy składających się na przedmiot umowy o którym mowa w § 1 ust. 1 niniejszej umowy, na wolne od wad.</w:t>
      </w:r>
    </w:p>
    <w:p w14:paraId="2B427978" w14:textId="77777777" w:rsidR="0052392B" w:rsidRPr="00C72F07" w:rsidRDefault="0052392B" w:rsidP="0052392B">
      <w:pPr>
        <w:pStyle w:val="Akapitzlist"/>
        <w:numPr>
          <w:ilvl w:val="0"/>
          <w:numId w:val="7"/>
        </w:numPr>
        <w:tabs>
          <w:tab w:val="clear" w:pos="720"/>
        </w:tabs>
        <w:spacing w:after="0" w:line="240" w:lineRule="auto"/>
        <w:ind w:left="426"/>
        <w:jc w:val="both"/>
        <w:rPr>
          <w:rFonts w:ascii="Times New Roman" w:hAnsi="Times New Roman" w:cs="Times New Roman"/>
          <w:sz w:val="24"/>
          <w:szCs w:val="24"/>
        </w:rPr>
      </w:pPr>
      <w:r w:rsidRPr="00C72F07">
        <w:rPr>
          <w:rFonts w:ascii="Times New Roman" w:hAnsi="Times New Roman" w:cs="Times New Roman"/>
          <w:sz w:val="24"/>
          <w:szCs w:val="24"/>
        </w:rPr>
        <w:t>Na czas przyjęcia przedmiotu umowy do naprawy, okres gwarancji wskazany w ust. 1 niniejszego paragrafu ulega zawieszeniu.</w:t>
      </w:r>
    </w:p>
    <w:p w14:paraId="303AB6BA" w14:textId="77777777" w:rsidR="0052392B" w:rsidRPr="00C72F07" w:rsidRDefault="0052392B" w:rsidP="0052392B">
      <w:pPr>
        <w:spacing w:after="0"/>
        <w:rPr>
          <w:rFonts w:ascii="Times New Roman" w:hAnsi="Times New Roman" w:cs="Times New Roman"/>
          <w:b/>
          <w:bCs/>
          <w:sz w:val="24"/>
          <w:szCs w:val="24"/>
        </w:rPr>
      </w:pPr>
    </w:p>
    <w:p w14:paraId="5780D802"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lastRenderedPageBreak/>
        <w:t>Postanowienia końcowe</w:t>
      </w:r>
    </w:p>
    <w:p w14:paraId="04EBA7C9"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10</w:t>
      </w:r>
    </w:p>
    <w:p w14:paraId="5F908270" w14:textId="77777777" w:rsidR="0052392B" w:rsidRPr="00C72F07" w:rsidRDefault="0052392B" w:rsidP="0052392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Wszelkie zmiany niniejszej umowy wymagają formy pisemnej pod rygorem nieważności.</w:t>
      </w:r>
    </w:p>
    <w:p w14:paraId="45E8FA46" w14:textId="77777777" w:rsidR="0052392B" w:rsidRPr="00C72F07" w:rsidRDefault="0052392B" w:rsidP="0052392B">
      <w:pPr>
        <w:pStyle w:val="Tytu"/>
        <w:numPr>
          <w:ilvl w:val="0"/>
          <w:numId w:val="19"/>
        </w:numPr>
        <w:jc w:val="both"/>
        <w:rPr>
          <w:b w:val="0"/>
        </w:rPr>
      </w:pPr>
      <w:r w:rsidRPr="00C72F07">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5D62560" w14:textId="77777777" w:rsidR="0052392B" w:rsidRPr="00C72F07" w:rsidRDefault="0052392B" w:rsidP="0052392B">
      <w:pPr>
        <w:pStyle w:val="Tytu"/>
        <w:numPr>
          <w:ilvl w:val="0"/>
          <w:numId w:val="19"/>
        </w:numPr>
        <w:jc w:val="both"/>
        <w:rPr>
          <w:b w:val="0"/>
        </w:rPr>
      </w:pPr>
      <w:r w:rsidRPr="00C72F07">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53649476" w14:textId="77777777" w:rsidR="0052392B" w:rsidRPr="00C72F07" w:rsidRDefault="0052392B" w:rsidP="0052392B">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Zawiadomienia wskazane w niniejszej umowie mogą być dokonywane pisemnie</w:t>
      </w:r>
      <w:r>
        <w:rPr>
          <w:rFonts w:ascii="Times New Roman" w:hAnsi="Times New Roman" w:cs="Times New Roman"/>
          <w:sz w:val="24"/>
          <w:szCs w:val="24"/>
        </w:rPr>
        <w:t xml:space="preserve"> lub</w:t>
      </w:r>
      <w:r w:rsidRPr="00C72F07">
        <w:rPr>
          <w:rFonts w:ascii="Times New Roman" w:hAnsi="Times New Roman" w:cs="Times New Roman"/>
          <w:sz w:val="24"/>
          <w:szCs w:val="24"/>
        </w:rPr>
        <w:t xml:space="preserve"> pocztą elektroniczną za potwierdzeniem odbioru na adresy Stron: </w:t>
      </w:r>
    </w:p>
    <w:p w14:paraId="54A062BC" w14:textId="77777777" w:rsidR="0052392B" w:rsidRPr="00C72F07" w:rsidRDefault="0052392B" w:rsidP="0052392B">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Wykonawcy: ………………….., e-mail: …….……………..</w:t>
      </w:r>
    </w:p>
    <w:p w14:paraId="27F8A768" w14:textId="7D5774E4" w:rsidR="0052392B" w:rsidRPr="00C72F07" w:rsidRDefault="0052392B" w:rsidP="00F323D4">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 xml:space="preserve">Zamawiającego: </w:t>
      </w:r>
      <w:r w:rsidR="00F323D4" w:rsidRPr="00F323D4">
        <w:rPr>
          <w:rFonts w:ascii="Times New Roman" w:hAnsi="Times New Roman" w:cs="Times New Roman"/>
          <w:sz w:val="24"/>
          <w:szCs w:val="24"/>
        </w:rPr>
        <w:t>Akademia Bialska Nauk Stosowanych im. Jana Pawła II</w:t>
      </w:r>
      <w:r w:rsidR="00F323D4">
        <w:rPr>
          <w:rFonts w:ascii="Times New Roman" w:hAnsi="Times New Roman" w:cs="Times New Roman"/>
          <w:sz w:val="24"/>
          <w:szCs w:val="24"/>
        </w:rPr>
        <w:t>,</w:t>
      </w:r>
      <w:r w:rsidRPr="00C72F07">
        <w:rPr>
          <w:rFonts w:ascii="Times New Roman" w:hAnsi="Times New Roman" w:cs="Times New Roman"/>
          <w:sz w:val="24"/>
          <w:szCs w:val="24"/>
        </w:rPr>
        <w:t xml:space="preserve"> ul. Sidorska 95/97, 21-500 Biała Podlaska e-mail: </w:t>
      </w:r>
      <w:r w:rsidR="00F323D4">
        <w:rPr>
          <w:rFonts w:ascii="Times New Roman" w:hAnsi="Times New Roman" w:cs="Times New Roman"/>
          <w:sz w:val="24"/>
          <w:szCs w:val="24"/>
        </w:rPr>
        <w:t>kontakt@akademiabialska</w:t>
      </w:r>
      <w:r>
        <w:rPr>
          <w:rFonts w:ascii="Times New Roman" w:hAnsi="Times New Roman" w:cs="Times New Roman"/>
          <w:sz w:val="24"/>
          <w:szCs w:val="24"/>
        </w:rPr>
        <w:t>.pl, tel. 83 344 99 00.</w:t>
      </w:r>
    </w:p>
    <w:p w14:paraId="093B03D9" w14:textId="77777777" w:rsidR="0052392B" w:rsidRPr="00C72F07" w:rsidRDefault="0052392B" w:rsidP="0052392B">
      <w:pPr>
        <w:numPr>
          <w:ilvl w:val="0"/>
          <w:numId w:val="19"/>
        </w:numPr>
        <w:tabs>
          <w:tab w:val="clear" w:pos="360"/>
          <w:tab w:val="left" w:pos="340"/>
        </w:tabs>
        <w:suppressAutoHyphens/>
        <w:spacing w:after="0" w:line="240" w:lineRule="auto"/>
        <w:ind w:right="-1"/>
        <w:jc w:val="both"/>
        <w:rPr>
          <w:rFonts w:ascii="Times New Roman" w:hAnsi="Times New Roman" w:cs="Times New Roman"/>
          <w:sz w:val="24"/>
          <w:szCs w:val="24"/>
        </w:rPr>
      </w:pPr>
      <w:r w:rsidRPr="00C72F07">
        <w:rPr>
          <w:rFonts w:ascii="Times New Roman" w:hAnsi="Times New Roman" w:cs="Times New Roman"/>
          <w:sz w:val="24"/>
          <w:szCs w:val="24"/>
        </w:rPr>
        <w:t>Strony są zobowiązane do niezwłocznego informowania się w formie pisemnej o każdej zmianie siedziby, bądź adresu do doręczeń, pod rygorem uznania doręczenia korespondencji na ostatnio wskazany adres za skuteczne, tj. wywołujące skutki prawne.</w:t>
      </w:r>
    </w:p>
    <w:p w14:paraId="380F3EC0" w14:textId="01E95758" w:rsidR="0052392B" w:rsidRPr="00C72F07" w:rsidRDefault="0052392B" w:rsidP="0052392B">
      <w:pPr>
        <w:numPr>
          <w:ilvl w:val="0"/>
          <w:numId w:val="19"/>
        </w:numPr>
        <w:tabs>
          <w:tab w:val="clear" w:pos="360"/>
          <w:tab w:val="left" w:pos="340"/>
        </w:tabs>
        <w:suppressAutoHyphens/>
        <w:spacing w:after="0" w:line="240" w:lineRule="auto"/>
        <w:ind w:right="-1"/>
        <w:jc w:val="both"/>
        <w:rPr>
          <w:rFonts w:ascii="Times New Roman" w:hAnsi="Times New Roman" w:cs="Times New Roman"/>
          <w:sz w:val="24"/>
          <w:szCs w:val="24"/>
        </w:rPr>
      </w:pPr>
      <w:r w:rsidRPr="00C72F07">
        <w:rPr>
          <w:rFonts w:ascii="Times New Roman" w:hAnsi="Times New Roman" w:cs="Times New Roman"/>
          <w:sz w:val="24"/>
          <w:szCs w:val="24"/>
        </w:rPr>
        <w:t>Ze strony Zamawiającego osobą upoważnioną do kontaktów z Wykonawcą w zakresie realizacji i odbioru przedmiotu niniejszej umowy jest …………………………</w:t>
      </w:r>
      <w:r w:rsidR="00F323D4">
        <w:rPr>
          <w:rFonts w:ascii="Times New Roman" w:hAnsi="Times New Roman" w:cs="Times New Roman"/>
          <w:sz w:val="24"/>
          <w:szCs w:val="24"/>
        </w:rPr>
        <w:t>, tel. ………………… mail ………………@akademiabialska</w:t>
      </w:r>
      <w:r w:rsidRPr="00C72F07">
        <w:rPr>
          <w:rFonts w:ascii="Times New Roman" w:hAnsi="Times New Roman" w:cs="Times New Roman"/>
          <w:sz w:val="24"/>
          <w:szCs w:val="24"/>
        </w:rPr>
        <w:t>.pl.</w:t>
      </w:r>
    </w:p>
    <w:p w14:paraId="3BE717F4" w14:textId="77777777" w:rsidR="0052392B" w:rsidRPr="00C72F07" w:rsidRDefault="0052392B" w:rsidP="0052392B">
      <w:pPr>
        <w:numPr>
          <w:ilvl w:val="0"/>
          <w:numId w:val="19"/>
        </w:numPr>
        <w:tabs>
          <w:tab w:val="clear" w:pos="360"/>
          <w:tab w:val="left" w:pos="340"/>
        </w:tabs>
        <w:suppressAutoHyphens/>
        <w:spacing w:after="0" w:line="240" w:lineRule="auto"/>
        <w:ind w:right="-1"/>
        <w:jc w:val="both"/>
        <w:rPr>
          <w:rFonts w:ascii="Times New Roman" w:hAnsi="Times New Roman" w:cs="Times New Roman"/>
          <w:sz w:val="24"/>
          <w:szCs w:val="24"/>
        </w:rPr>
      </w:pPr>
      <w:r w:rsidRPr="00C72F07">
        <w:rPr>
          <w:rFonts w:ascii="Times New Roman" w:hAnsi="Times New Roman" w:cs="Times New Roman"/>
          <w:sz w:val="24"/>
          <w:szCs w:val="24"/>
        </w:rPr>
        <w:t xml:space="preserve">Osoba wskazana w ust. 6 niniejszego paragrafu nie jest </w:t>
      </w:r>
      <w:r w:rsidRPr="00C72F07">
        <w:rPr>
          <w:rFonts w:ascii="Times New Roman" w:hAnsi="Times New Roman" w:cs="Times New Roman"/>
          <w:bCs/>
          <w:sz w:val="24"/>
          <w:szCs w:val="24"/>
        </w:rPr>
        <w:t xml:space="preserve">jednak </w:t>
      </w:r>
      <w:r w:rsidRPr="00C72F07">
        <w:rPr>
          <w:rFonts w:ascii="Times New Roman" w:hAnsi="Times New Roman" w:cs="Times New Roman"/>
          <w:sz w:val="24"/>
          <w:szCs w:val="24"/>
        </w:rPr>
        <w:t>upoważniona do składania oświadczeń woli w imieniu Zamawiającego</w:t>
      </w:r>
      <w:r w:rsidRPr="00C72F07">
        <w:rPr>
          <w:rFonts w:ascii="Times New Roman" w:hAnsi="Times New Roman" w:cs="Times New Roman"/>
          <w:color w:val="000000"/>
          <w:sz w:val="24"/>
          <w:szCs w:val="24"/>
        </w:rPr>
        <w:t xml:space="preserve">, </w:t>
      </w:r>
      <w:r w:rsidRPr="00C72F07">
        <w:rPr>
          <w:rFonts w:ascii="Times New Roman" w:hAnsi="Times New Roman" w:cs="Times New Roman"/>
          <w:bCs/>
          <w:color w:val="000000"/>
          <w:sz w:val="24"/>
          <w:szCs w:val="24"/>
        </w:rPr>
        <w:t>które zmierzałyby do zmiany bądź uzupełnienia niniejszej umowy.</w:t>
      </w:r>
    </w:p>
    <w:p w14:paraId="2B8EBB11" w14:textId="77777777" w:rsidR="0052392B" w:rsidRPr="00C72F07" w:rsidRDefault="0052392B" w:rsidP="0052392B">
      <w:pPr>
        <w:spacing w:after="0"/>
        <w:jc w:val="center"/>
        <w:rPr>
          <w:rFonts w:ascii="Times New Roman" w:hAnsi="Times New Roman" w:cs="Times New Roman"/>
          <w:b/>
          <w:bCs/>
          <w:sz w:val="24"/>
          <w:szCs w:val="24"/>
        </w:rPr>
      </w:pPr>
    </w:p>
    <w:p w14:paraId="1DAB4356"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12</w:t>
      </w:r>
    </w:p>
    <w:p w14:paraId="4E42EAA5" w14:textId="77777777" w:rsidR="0052392B" w:rsidRPr="00C72F07" w:rsidRDefault="0052392B" w:rsidP="0052392B">
      <w:pPr>
        <w:spacing w:after="0"/>
        <w:jc w:val="both"/>
        <w:rPr>
          <w:rFonts w:ascii="Times New Roman" w:hAnsi="Times New Roman" w:cs="Times New Roman"/>
          <w:sz w:val="24"/>
          <w:szCs w:val="24"/>
        </w:rPr>
      </w:pPr>
      <w:r w:rsidRPr="00C72F07">
        <w:rPr>
          <w:rFonts w:ascii="Times New Roman" w:hAnsi="Times New Roman" w:cs="Times New Roman"/>
          <w:sz w:val="24"/>
          <w:szCs w:val="24"/>
        </w:rPr>
        <w:t>W sprawach nieuregulowanych niniejszą umową zastosowanie mają przepisy ustawy Prawo zamówień publicznych i ustawy</w:t>
      </w:r>
      <w:r>
        <w:rPr>
          <w:rFonts w:ascii="Times New Roman" w:hAnsi="Times New Roman" w:cs="Times New Roman"/>
          <w:sz w:val="24"/>
          <w:szCs w:val="24"/>
        </w:rPr>
        <w:t xml:space="preserve"> K</w:t>
      </w:r>
      <w:r w:rsidRPr="00C72F07">
        <w:rPr>
          <w:rFonts w:ascii="Times New Roman" w:hAnsi="Times New Roman" w:cs="Times New Roman"/>
          <w:sz w:val="24"/>
          <w:szCs w:val="24"/>
        </w:rPr>
        <w:t xml:space="preserve">odeks </w:t>
      </w:r>
      <w:r>
        <w:rPr>
          <w:rFonts w:ascii="Times New Roman" w:hAnsi="Times New Roman" w:cs="Times New Roman"/>
          <w:sz w:val="24"/>
          <w:szCs w:val="24"/>
        </w:rPr>
        <w:t>C</w:t>
      </w:r>
      <w:r w:rsidRPr="00C72F07">
        <w:rPr>
          <w:rFonts w:ascii="Times New Roman" w:hAnsi="Times New Roman" w:cs="Times New Roman"/>
          <w:sz w:val="24"/>
          <w:szCs w:val="24"/>
        </w:rPr>
        <w:t xml:space="preserve">ywilny. </w:t>
      </w:r>
    </w:p>
    <w:p w14:paraId="7830A2D1" w14:textId="77777777" w:rsidR="0052392B" w:rsidRPr="00C72F07" w:rsidRDefault="0052392B" w:rsidP="0052392B">
      <w:pPr>
        <w:spacing w:after="0"/>
        <w:jc w:val="center"/>
        <w:rPr>
          <w:rFonts w:ascii="Times New Roman" w:hAnsi="Times New Roman" w:cs="Times New Roman"/>
          <w:b/>
          <w:bCs/>
          <w:sz w:val="24"/>
          <w:szCs w:val="24"/>
        </w:rPr>
      </w:pPr>
    </w:p>
    <w:p w14:paraId="7CE314D2"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13</w:t>
      </w:r>
    </w:p>
    <w:p w14:paraId="2EA2C7E2" w14:textId="77777777" w:rsidR="0052392B" w:rsidRPr="00C72F07" w:rsidRDefault="0052392B" w:rsidP="0052392B">
      <w:pPr>
        <w:spacing w:after="0"/>
        <w:jc w:val="both"/>
        <w:rPr>
          <w:rFonts w:ascii="Times New Roman" w:hAnsi="Times New Roman" w:cs="Times New Roman"/>
          <w:b/>
          <w:bCs/>
          <w:sz w:val="24"/>
          <w:szCs w:val="24"/>
        </w:rPr>
      </w:pPr>
      <w:r w:rsidRPr="00C72F07">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35DAEBDD" w14:textId="77777777" w:rsidR="0052392B" w:rsidRPr="00C72F07" w:rsidRDefault="0052392B" w:rsidP="0052392B">
      <w:pPr>
        <w:spacing w:after="0"/>
        <w:rPr>
          <w:rFonts w:ascii="Times New Roman" w:hAnsi="Times New Roman" w:cs="Times New Roman"/>
          <w:b/>
          <w:bCs/>
          <w:sz w:val="24"/>
          <w:szCs w:val="24"/>
        </w:rPr>
      </w:pPr>
    </w:p>
    <w:p w14:paraId="2A97510E" w14:textId="77777777" w:rsidR="0052392B" w:rsidRPr="00C72F07" w:rsidRDefault="0052392B" w:rsidP="0052392B">
      <w:pPr>
        <w:spacing w:after="0"/>
        <w:jc w:val="center"/>
        <w:rPr>
          <w:rFonts w:ascii="Times New Roman" w:hAnsi="Times New Roman" w:cs="Times New Roman"/>
          <w:b/>
          <w:bCs/>
          <w:sz w:val="24"/>
          <w:szCs w:val="24"/>
        </w:rPr>
      </w:pPr>
      <w:r w:rsidRPr="00C72F07">
        <w:rPr>
          <w:rFonts w:ascii="Times New Roman" w:hAnsi="Times New Roman" w:cs="Times New Roman"/>
          <w:b/>
          <w:bCs/>
          <w:sz w:val="24"/>
          <w:szCs w:val="24"/>
        </w:rPr>
        <w:t>§ 14</w:t>
      </w:r>
    </w:p>
    <w:p w14:paraId="0A0D62C7" w14:textId="77777777" w:rsidR="0052392B" w:rsidRPr="00C72F07" w:rsidRDefault="0052392B" w:rsidP="0052392B">
      <w:pPr>
        <w:spacing w:after="0"/>
        <w:jc w:val="both"/>
        <w:rPr>
          <w:rFonts w:ascii="Times New Roman" w:hAnsi="Times New Roman" w:cs="Times New Roman"/>
          <w:sz w:val="24"/>
          <w:szCs w:val="24"/>
        </w:rPr>
      </w:pPr>
      <w:r w:rsidRPr="00C72F07">
        <w:rPr>
          <w:rFonts w:ascii="Times New Roman" w:hAnsi="Times New Roman" w:cs="Times New Roman"/>
          <w:sz w:val="24"/>
          <w:szCs w:val="24"/>
        </w:rPr>
        <w:t xml:space="preserve">Umowę sporządzono w </w:t>
      </w:r>
      <w:r>
        <w:rPr>
          <w:rFonts w:ascii="Times New Roman" w:hAnsi="Times New Roman" w:cs="Times New Roman"/>
          <w:sz w:val="24"/>
          <w:szCs w:val="24"/>
        </w:rPr>
        <w:t>dwóch</w:t>
      </w:r>
      <w:r w:rsidRPr="00C72F07">
        <w:rPr>
          <w:rFonts w:ascii="Times New Roman" w:hAnsi="Times New Roman" w:cs="Times New Roman"/>
          <w:sz w:val="24"/>
          <w:szCs w:val="24"/>
        </w:rPr>
        <w:t xml:space="preserve"> jednobrzmiących egzemplarzach – dwa egzemplarze dla Zamawiającego, jeden egzemplarz dla Wykonawcy. </w:t>
      </w:r>
    </w:p>
    <w:p w14:paraId="3E9313DB" w14:textId="77777777" w:rsidR="0052392B" w:rsidRPr="00C72F07" w:rsidRDefault="0052392B" w:rsidP="0052392B">
      <w:pPr>
        <w:spacing w:after="0"/>
        <w:rPr>
          <w:rFonts w:ascii="Times New Roman" w:hAnsi="Times New Roman" w:cs="Times New Roman"/>
          <w:sz w:val="24"/>
          <w:szCs w:val="24"/>
        </w:rPr>
      </w:pPr>
    </w:p>
    <w:p w14:paraId="2B6D8ECD" w14:textId="77777777" w:rsidR="0052392B" w:rsidRPr="00C72F07" w:rsidRDefault="0052392B" w:rsidP="0052392B">
      <w:pPr>
        <w:spacing w:after="0"/>
        <w:rPr>
          <w:rFonts w:ascii="Times New Roman" w:hAnsi="Times New Roman" w:cs="Times New Roman"/>
          <w:sz w:val="24"/>
          <w:szCs w:val="24"/>
        </w:rPr>
      </w:pPr>
      <w:r w:rsidRPr="00C72F07">
        <w:rPr>
          <w:rFonts w:ascii="Times New Roman" w:hAnsi="Times New Roman" w:cs="Times New Roman"/>
          <w:sz w:val="24"/>
          <w:szCs w:val="24"/>
        </w:rPr>
        <w:t xml:space="preserve">Załączniki: </w:t>
      </w:r>
    </w:p>
    <w:p w14:paraId="250C2AF0" w14:textId="77777777" w:rsidR="0052392B" w:rsidRPr="00C72F07" w:rsidRDefault="0052392B" w:rsidP="0052392B">
      <w:pPr>
        <w:pStyle w:val="Akapitzlist"/>
        <w:numPr>
          <w:ilvl w:val="0"/>
          <w:numId w:val="9"/>
        </w:numPr>
        <w:spacing w:after="0" w:line="240" w:lineRule="auto"/>
        <w:jc w:val="both"/>
        <w:rPr>
          <w:rFonts w:ascii="Times New Roman" w:hAnsi="Times New Roman" w:cs="Times New Roman"/>
          <w:sz w:val="24"/>
          <w:szCs w:val="24"/>
        </w:rPr>
      </w:pPr>
      <w:r w:rsidRPr="00C72F07">
        <w:rPr>
          <w:rFonts w:ascii="Times New Roman" w:hAnsi="Times New Roman" w:cs="Times New Roman"/>
          <w:sz w:val="24"/>
          <w:szCs w:val="24"/>
        </w:rPr>
        <w:t>Opis przedmiotu zamówienia (SWZ);</w:t>
      </w:r>
    </w:p>
    <w:p w14:paraId="5ED7F235" w14:textId="77777777" w:rsidR="0052392B" w:rsidRPr="00C72F07" w:rsidRDefault="0052392B" w:rsidP="0052392B">
      <w:pPr>
        <w:pStyle w:val="Akapitzlist"/>
        <w:numPr>
          <w:ilvl w:val="0"/>
          <w:numId w:val="9"/>
        </w:numPr>
        <w:spacing w:after="0" w:line="240" w:lineRule="auto"/>
        <w:jc w:val="both"/>
        <w:rPr>
          <w:rFonts w:ascii="Times New Roman" w:hAnsi="Times New Roman" w:cs="Times New Roman"/>
          <w:bCs/>
          <w:sz w:val="24"/>
          <w:szCs w:val="24"/>
        </w:rPr>
      </w:pPr>
      <w:r w:rsidRPr="00C72F07">
        <w:rPr>
          <w:rFonts w:ascii="Times New Roman" w:hAnsi="Times New Roman" w:cs="Times New Roman"/>
          <w:bCs/>
          <w:sz w:val="24"/>
          <w:szCs w:val="24"/>
        </w:rPr>
        <w:t>Kopia oferty Wykonawcy,</w:t>
      </w:r>
    </w:p>
    <w:p w14:paraId="1D73BDDD" w14:textId="77777777" w:rsidR="0052392B" w:rsidRPr="00C72F07" w:rsidRDefault="0052392B" w:rsidP="0052392B">
      <w:pPr>
        <w:pStyle w:val="Akapitzlist"/>
        <w:numPr>
          <w:ilvl w:val="0"/>
          <w:numId w:val="9"/>
        </w:numPr>
        <w:spacing w:after="0" w:line="240" w:lineRule="auto"/>
        <w:jc w:val="both"/>
        <w:rPr>
          <w:rFonts w:ascii="Times New Roman" w:hAnsi="Times New Roman" w:cs="Times New Roman"/>
          <w:bCs/>
          <w:sz w:val="24"/>
          <w:szCs w:val="24"/>
        </w:rPr>
      </w:pPr>
      <w:r w:rsidRPr="00C72F07">
        <w:rPr>
          <w:rFonts w:ascii="Times New Roman" w:hAnsi="Times New Roman" w:cs="Times New Roman"/>
          <w:sz w:val="24"/>
          <w:szCs w:val="24"/>
        </w:rPr>
        <w:t>Wykaz prac zleconych podwykonawcom i ich wartość,</w:t>
      </w:r>
    </w:p>
    <w:p w14:paraId="7C477C42" w14:textId="77777777" w:rsidR="0052392B" w:rsidRPr="00C72F07" w:rsidRDefault="0052392B" w:rsidP="0052392B">
      <w:pPr>
        <w:pStyle w:val="Akapitzlist"/>
        <w:numPr>
          <w:ilvl w:val="0"/>
          <w:numId w:val="9"/>
        </w:numPr>
        <w:spacing w:after="0" w:line="240" w:lineRule="auto"/>
        <w:jc w:val="both"/>
        <w:rPr>
          <w:rFonts w:ascii="Times New Roman" w:hAnsi="Times New Roman" w:cs="Times New Roman"/>
          <w:bCs/>
          <w:sz w:val="24"/>
          <w:szCs w:val="24"/>
        </w:rPr>
      </w:pPr>
      <w:r w:rsidRPr="00C72F07">
        <w:rPr>
          <w:rFonts w:ascii="Times New Roman" w:hAnsi="Times New Roman" w:cs="Times New Roman"/>
          <w:sz w:val="24"/>
          <w:szCs w:val="24"/>
        </w:rPr>
        <w:t>Formularz cenowy.</w:t>
      </w:r>
    </w:p>
    <w:p w14:paraId="1BB30BB4" w14:textId="77777777" w:rsidR="00716B62" w:rsidRPr="009863D4" w:rsidRDefault="00716B62" w:rsidP="00027A41">
      <w:pPr>
        <w:spacing w:after="0" w:line="240" w:lineRule="auto"/>
        <w:rPr>
          <w:rFonts w:ascii="Times New Roman" w:hAnsi="Times New Roman" w:cs="Times New Roman"/>
          <w:sz w:val="24"/>
          <w:szCs w:val="24"/>
        </w:rPr>
      </w:pPr>
      <w:r w:rsidRPr="009863D4">
        <w:rPr>
          <w:rFonts w:ascii="Times New Roman" w:hAnsi="Times New Roman" w:cs="Times New Roman"/>
          <w:sz w:val="24"/>
          <w:szCs w:val="24"/>
        </w:rPr>
        <w:br w:type="page"/>
      </w:r>
    </w:p>
    <w:p w14:paraId="3ED4A92B"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7F6AB9F9" w14:textId="77777777" w:rsid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04F81D5A" w14:textId="77777777" w:rsidR="008B2B77" w:rsidRPr="00740119" w:rsidRDefault="008B2B77" w:rsidP="00740119">
      <w:pPr>
        <w:spacing w:after="0" w:line="240" w:lineRule="auto"/>
        <w:jc w:val="center"/>
        <w:rPr>
          <w:rFonts w:ascii="Times New Roman" w:hAnsi="Times New Roman" w:cs="Times New Roman"/>
          <w:b/>
          <w:bCs/>
          <w:color w:val="000000" w:themeColor="text1"/>
          <w:sz w:val="28"/>
          <w:szCs w:val="28"/>
          <w:lang w:eastAsia="pl-PL"/>
        </w:rPr>
      </w:pPr>
    </w:p>
    <w:p w14:paraId="0865A641" w14:textId="24D5B2D3" w:rsidR="008B2B77" w:rsidRPr="001140C5" w:rsidRDefault="00D70FA7" w:rsidP="008B2B77">
      <w:pPr>
        <w:pStyle w:val="Akapitzlist"/>
        <w:numPr>
          <w:ilvl w:val="0"/>
          <w:numId w:val="40"/>
        </w:numPr>
        <w:spacing w:after="0" w:line="240" w:lineRule="auto"/>
        <w:jc w:val="both"/>
        <w:rPr>
          <w:rFonts w:ascii="Times New Roman" w:hAnsi="Times New Roman" w:cs="Times New Roman"/>
          <w:sz w:val="24"/>
          <w:szCs w:val="24"/>
        </w:rPr>
      </w:pPr>
      <w:r w:rsidRPr="001A2F52">
        <w:rPr>
          <w:rFonts w:ascii="Times New Roman" w:eastAsia="Times New Roman" w:hAnsi="Times New Roman" w:cs="Times New Roman"/>
          <w:sz w:val="24"/>
          <w:szCs w:val="24"/>
        </w:rPr>
        <w:t xml:space="preserve"> </w:t>
      </w:r>
      <w:r w:rsidR="008B2B77" w:rsidRPr="001140C5">
        <w:rPr>
          <w:rFonts w:ascii="Times New Roman" w:hAnsi="Times New Roman" w:cs="Times New Roman"/>
          <w:sz w:val="24"/>
          <w:szCs w:val="24"/>
        </w:rPr>
        <w:t xml:space="preserve">Przedmiotem zamówienia jest </w:t>
      </w:r>
      <w:r w:rsidR="008B2B77">
        <w:rPr>
          <w:rFonts w:ascii="Times New Roman" w:hAnsi="Times New Roman" w:cs="Times New Roman"/>
          <w:sz w:val="24"/>
          <w:szCs w:val="24"/>
        </w:rPr>
        <w:t>dostawa kalendarzy książkowych</w:t>
      </w:r>
      <w:r w:rsidR="008B2B77" w:rsidRPr="00EC13A3">
        <w:rPr>
          <w:rFonts w:ascii="Times New Roman" w:hAnsi="Times New Roman" w:cs="Times New Roman"/>
          <w:sz w:val="24"/>
          <w:szCs w:val="24"/>
        </w:rPr>
        <w:t xml:space="preserve"> na rok 202</w:t>
      </w:r>
      <w:r w:rsidR="008B2B77">
        <w:rPr>
          <w:rFonts w:ascii="Times New Roman" w:hAnsi="Times New Roman" w:cs="Times New Roman"/>
          <w:sz w:val="24"/>
          <w:szCs w:val="24"/>
        </w:rPr>
        <w:t xml:space="preserve">3 </w:t>
      </w:r>
      <w:r w:rsidR="008B2B77" w:rsidRPr="001140C5">
        <w:rPr>
          <w:rFonts w:ascii="Times New Roman" w:hAnsi="Times New Roman" w:cs="Times New Roman"/>
          <w:sz w:val="24"/>
          <w:szCs w:val="24"/>
        </w:rPr>
        <w:t>w ilości i</w:t>
      </w:r>
      <w:r w:rsidR="008B2B77">
        <w:rPr>
          <w:rFonts w:ascii="Times New Roman" w:hAnsi="Times New Roman" w:cs="Times New Roman"/>
          <w:sz w:val="24"/>
          <w:szCs w:val="24"/>
        </w:rPr>
        <w:t> </w:t>
      </w:r>
      <w:r w:rsidR="008B2B77" w:rsidRPr="001140C5">
        <w:rPr>
          <w:rFonts w:ascii="Times New Roman" w:hAnsi="Times New Roman" w:cs="Times New Roman"/>
          <w:sz w:val="24"/>
          <w:szCs w:val="24"/>
        </w:rPr>
        <w:t>asortymencie wskazanym poniżej.</w:t>
      </w:r>
    </w:p>
    <w:p w14:paraId="3EA7BD11" w14:textId="77777777" w:rsidR="008B2B77" w:rsidRDefault="008B2B77" w:rsidP="008B2B77">
      <w:pPr>
        <w:pStyle w:val="Akapitzlist"/>
        <w:numPr>
          <w:ilvl w:val="0"/>
          <w:numId w:val="40"/>
        </w:numPr>
        <w:spacing w:after="0" w:line="240" w:lineRule="auto"/>
        <w:jc w:val="both"/>
        <w:rPr>
          <w:rFonts w:ascii="Times New Roman" w:hAnsi="Times New Roman" w:cs="Times New Roman"/>
          <w:sz w:val="24"/>
          <w:szCs w:val="24"/>
        </w:rPr>
      </w:pPr>
      <w:r w:rsidRPr="00486915">
        <w:rPr>
          <w:rFonts w:ascii="Times New Roman" w:hAnsi="Times New Roman" w:cs="Times New Roman"/>
          <w:sz w:val="24"/>
          <w:szCs w:val="24"/>
        </w:rPr>
        <w:t>Dostarczony asortyment musi być fabrycznie nowy oraz zgodny z poniższym opisem.</w:t>
      </w:r>
      <w:r>
        <w:rPr>
          <w:rFonts w:ascii="Times New Roman" w:hAnsi="Times New Roman" w:cs="Times New Roman"/>
          <w:sz w:val="24"/>
          <w:szCs w:val="24"/>
        </w:rPr>
        <w:t xml:space="preserve"> </w:t>
      </w:r>
    </w:p>
    <w:p w14:paraId="440D0A85" w14:textId="77777777" w:rsidR="008B2B77" w:rsidRPr="00486915" w:rsidRDefault="008B2B77" w:rsidP="008B2B77">
      <w:pPr>
        <w:pStyle w:val="Akapitzlist"/>
        <w:numPr>
          <w:ilvl w:val="0"/>
          <w:numId w:val="40"/>
        </w:numPr>
        <w:spacing w:after="0" w:line="240" w:lineRule="auto"/>
        <w:jc w:val="both"/>
        <w:rPr>
          <w:rFonts w:ascii="Times New Roman" w:hAnsi="Times New Roman" w:cs="Times New Roman"/>
          <w:sz w:val="24"/>
          <w:szCs w:val="24"/>
        </w:rPr>
      </w:pPr>
      <w:r w:rsidRPr="00486915">
        <w:rPr>
          <w:rFonts w:ascii="Times New Roman" w:hAnsi="Times New Roman" w:cs="Times New Roman"/>
          <w:sz w:val="24"/>
          <w:szCs w:val="24"/>
        </w:rPr>
        <w:t xml:space="preserve">Zamawiający przedstawił minimalne parametry techniczne asortymentu, który spełniałyby założone wymagania techniczne i jakościowe, funkcjonalne oraz użytkowe. Dopuszcza się oferowanie asortymentu równoważnego do wymienionego poniżej. Za ofertę równoważną Zamawiający uzna ofertę o parametrach technicznych i walorach użytkowych nie gorszych od tych, jakie określono w opisie przedmiotu zamówienia. </w:t>
      </w:r>
    </w:p>
    <w:p w14:paraId="435965E2" w14:textId="77777777" w:rsidR="008B2B77" w:rsidRDefault="008B2B77" w:rsidP="008B2B77">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t>Transport, d</w:t>
      </w:r>
      <w:r w:rsidRPr="001140C5">
        <w:rPr>
          <w:rFonts w:ascii="Times New Roman" w:hAnsi="Times New Roman" w:cs="Times New Roman"/>
          <w:sz w:val="24"/>
          <w:szCs w:val="24"/>
        </w:rPr>
        <w:t>ost</w:t>
      </w:r>
      <w:r>
        <w:rPr>
          <w:rFonts w:ascii="Times New Roman" w:hAnsi="Times New Roman" w:cs="Times New Roman"/>
          <w:sz w:val="24"/>
          <w:szCs w:val="24"/>
        </w:rPr>
        <w:t>awa, rozładunek</w:t>
      </w:r>
      <w:r w:rsidRPr="001140C5">
        <w:rPr>
          <w:rFonts w:ascii="Times New Roman" w:hAnsi="Times New Roman" w:cs="Times New Roman"/>
          <w:sz w:val="24"/>
          <w:szCs w:val="24"/>
        </w:rPr>
        <w:t xml:space="preserve"> </w:t>
      </w:r>
      <w:r>
        <w:rPr>
          <w:rFonts w:ascii="Times New Roman" w:hAnsi="Times New Roman" w:cs="Times New Roman"/>
          <w:sz w:val="24"/>
          <w:szCs w:val="24"/>
        </w:rPr>
        <w:t xml:space="preserve">kalendarzy do pomieszczeń wskazanych przez </w:t>
      </w:r>
      <w:r w:rsidRPr="001140C5">
        <w:rPr>
          <w:rFonts w:ascii="Times New Roman" w:hAnsi="Times New Roman" w:cs="Times New Roman"/>
          <w:sz w:val="24"/>
          <w:szCs w:val="24"/>
        </w:rPr>
        <w:t>Zamawiającego</w:t>
      </w:r>
      <w:r>
        <w:rPr>
          <w:rFonts w:ascii="Times New Roman" w:hAnsi="Times New Roman" w:cs="Times New Roman"/>
          <w:sz w:val="24"/>
          <w:szCs w:val="24"/>
        </w:rPr>
        <w:t xml:space="preserve"> w jego siedzibie na koszt Wykonawcy.</w:t>
      </w:r>
    </w:p>
    <w:p w14:paraId="57A67993" w14:textId="77777777" w:rsidR="008B2B77" w:rsidRDefault="008B2B77" w:rsidP="008B2B77">
      <w:pPr>
        <w:pStyle w:val="Akapitzlist"/>
        <w:numPr>
          <w:ilvl w:val="0"/>
          <w:numId w:val="40"/>
        </w:numPr>
        <w:spacing w:after="0" w:line="240" w:lineRule="auto"/>
        <w:jc w:val="both"/>
        <w:rPr>
          <w:rFonts w:ascii="Times New Roman" w:hAnsi="Times New Roman" w:cs="Times New Roman"/>
          <w:sz w:val="24"/>
          <w:szCs w:val="24"/>
        </w:rPr>
      </w:pPr>
      <w:r w:rsidRPr="007F32E3">
        <w:rPr>
          <w:rFonts w:ascii="Times New Roman" w:hAnsi="Times New Roman" w:cs="Times New Roman"/>
          <w:sz w:val="24"/>
          <w:szCs w:val="24"/>
        </w:rPr>
        <w:t>Przedmiotem zamówienia jest wykonanie i dostawa kalendarzy o parametrach:</w:t>
      </w:r>
    </w:p>
    <w:p w14:paraId="47AB73A3" w14:textId="77777777" w:rsidR="00265F84" w:rsidRPr="00265F84" w:rsidRDefault="00265F84" w:rsidP="00265F84">
      <w:pPr>
        <w:pStyle w:val="Akapitzlist"/>
        <w:numPr>
          <w:ilvl w:val="1"/>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Kalendarz książkowy 2023 w układzie tygodniowym B5 na rok w ilości 65 szt. o parametrach:</w:t>
      </w:r>
    </w:p>
    <w:p w14:paraId="17800D15" w14:textId="7CF25C4F"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Kalendarz książkowy tygodniowy;</w:t>
      </w:r>
    </w:p>
    <w:p w14:paraId="2682A271" w14:textId="4F262D6D"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Format bloku 164x221 m</w:t>
      </w:r>
      <w:r w:rsidR="00387B78">
        <w:rPr>
          <w:rFonts w:ascii="Times New Roman" w:hAnsi="Times New Roman" w:cs="Times New Roman"/>
          <w:sz w:val="24"/>
          <w:szCs w:val="24"/>
        </w:rPr>
        <w:t>m +/- 10</w:t>
      </w:r>
      <w:r w:rsidRPr="00265F84">
        <w:rPr>
          <w:rFonts w:ascii="Times New Roman" w:hAnsi="Times New Roman" w:cs="Times New Roman"/>
          <w:sz w:val="24"/>
          <w:szCs w:val="24"/>
        </w:rPr>
        <w:t xml:space="preserve"> mm;</w:t>
      </w:r>
    </w:p>
    <w:p w14:paraId="7C9E8B49" w14:textId="6FA518D1"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Ilość stron 155 +/- 10 stron;</w:t>
      </w:r>
    </w:p>
    <w:p w14:paraId="69525F3C" w14:textId="2166610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Kolor oprawy: niebieski (wykonawca jest proszony o przedstawienie próbki); </w:t>
      </w:r>
    </w:p>
    <w:p w14:paraId="181C7A69" w14:textId="59E8F6E6"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Druk: szaro – bordowy;</w:t>
      </w:r>
    </w:p>
    <w:p w14:paraId="1790BA0E" w14:textId="48CF75DA"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Rodzaj papieru: papier offset kremowy; </w:t>
      </w:r>
    </w:p>
    <w:p w14:paraId="263E6F7F" w14:textId="00988455"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Układ: tygodniowy (tydzień na 2 stronach) w pionowych kolumnach, pogląd na małe kalendarium min. 2 miesiące, imieniny przypisane do każdego dnia w roku, strona na wpisanie danych personalnych;</w:t>
      </w:r>
    </w:p>
    <w:p w14:paraId="44482EC2" w14:textId="599439D9"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Kalendarium skrócone na cały rok;</w:t>
      </w:r>
    </w:p>
    <w:p w14:paraId="2036973A" w14:textId="712CAA75"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Plan roczny jako dodatkowa rozpiska kalendarium rocznego z miejscem na notatki;</w:t>
      </w:r>
    </w:p>
    <w:p w14:paraId="6954623C"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Narożnik kalendarza: </w:t>
      </w:r>
    </w:p>
    <w:p w14:paraId="654993A7" w14:textId="5D49BEE1"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Registry jednorzędowe lub dwurzędowe;</w:t>
      </w:r>
    </w:p>
    <w:p w14:paraId="1DE0E738"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Wyklejka: </w:t>
      </w:r>
    </w:p>
    <w:p w14:paraId="581307D7" w14:textId="764FF70D"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wyklejka przednia biała po obu stronach, na stronie prawej logo uczelni, rok;</w:t>
      </w:r>
    </w:p>
    <w:p w14:paraId="6D209B4B" w14:textId="3A5552A2"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w wyklejce miejsce na wizytówki;</w:t>
      </w:r>
    </w:p>
    <w:p w14:paraId="16F2846F" w14:textId="2B559202"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grama</w:t>
      </w:r>
      <w:r w:rsidR="00383795">
        <w:rPr>
          <w:rFonts w:ascii="Times New Roman" w:hAnsi="Times New Roman" w:cs="Times New Roman"/>
          <w:sz w:val="24"/>
          <w:szCs w:val="24"/>
        </w:rPr>
        <w:t>tura wyklejki: min. 12</w:t>
      </w:r>
      <w:r w:rsidRPr="00265F84">
        <w:rPr>
          <w:rFonts w:ascii="Times New Roman" w:hAnsi="Times New Roman" w:cs="Times New Roman"/>
          <w:sz w:val="24"/>
          <w:szCs w:val="24"/>
        </w:rPr>
        <w:t>0g;</w:t>
      </w:r>
    </w:p>
    <w:p w14:paraId="70CF5749" w14:textId="1751247E"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Notes teleadresowy zintegrowany z blokiem;</w:t>
      </w:r>
    </w:p>
    <w:p w14:paraId="5D5477DD" w14:textId="441FE99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Kalendarium min. w 3 językach, imieniny i święta (PL, GB, RUS);</w:t>
      </w:r>
    </w:p>
    <w:p w14:paraId="0C874C4E" w14:textId="7BC4B34F"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Tasiemki 1 szt. kolor: 1 granatowy;</w:t>
      </w:r>
    </w:p>
    <w:p w14:paraId="3D86F8D8" w14:textId="0B73FD2F"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Nadruk na tasiemce -  </w:t>
      </w:r>
      <w:hyperlink r:id="rId10" w:history="1">
        <w:r w:rsidRPr="00265F84">
          <w:rPr>
            <w:rStyle w:val="Hipercze"/>
            <w:rFonts w:ascii="Times New Roman" w:hAnsi="Times New Roman" w:cs="Times New Roman"/>
            <w:sz w:val="24"/>
            <w:szCs w:val="24"/>
          </w:rPr>
          <w:t>www.akademiabialska.pl</w:t>
        </w:r>
      </w:hyperlink>
      <w:r w:rsidRPr="00265F84">
        <w:rPr>
          <w:rFonts w:ascii="Times New Roman" w:hAnsi="Times New Roman" w:cs="Times New Roman"/>
          <w:sz w:val="24"/>
          <w:szCs w:val="24"/>
        </w:rPr>
        <w:t xml:space="preserve"> – kolor biały;</w:t>
      </w:r>
    </w:p>
    <w:p w14:paraId="7E054C42" w14:textId="77B459ED"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Grubość tasiemki </w:t>
      </w:r>
      <w:r w:rsidR="00383795">
        <w:rPr>
          <w:rFonts w:ascii="Times New Roman" w:hAnsi="Times New Roman" w:cs="Times New Roman"/>
          <w:sz w:val="24"/>
          <w:szCs w:val="24"/>
        </w:rPr>
        <w:t>–</w:t>
      </w:r>
      <w:r w:rsidRPr="00265F84">
        <w:rPr>
          <w:rFonts w:ascii="Times New Roman" w:hAnsi="Times New Roman" w:cs="Times New Roman"/>
          <w:sz w:val="24"/>
          <w:szCs w:val="24"/>
        </w:rPr>
        <w:t xml:space="preserve"> 5</w:t>
      </w:r>
      <w:r w:rsidR="00383795">
        <w:rPr>
          <w:rFonts w:ascii="Times New Roman" w:hAnsi="Times New Roman" w:cs="Times New Roman"/>
          <w:sz w:val="24"/>
          <w:szCs w:val="24"/>
        </w:rPr>
        <w:t xml:space="preserve"> - 8</w:t>
      </w:r>
      <w:r w:rsidRPr="00265F84">
        <w:rPr>
          <w:rFonts w:ascii="Times New Roman" w:hAnsi="Times New Roman" w:cs="Times New Roman"/>
          <w:sz w:val="24"/>
          <w:szCs w:val="24"/>
        </w:rPr>
        <w:t xml:space="preserve"> mm;</w:t>
      </w:r>
    </w:p>
    <w:p w14:paraId="2C4B7F5B"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Oprawa kalendarza: </w:t>
      </w:r>
    </w:p>
    <w:p w14:paraId="676197CE" w14:textId="73FA7408"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Materiał: </w:t>
      </w:r>
      <w:r w:rsidRPr="005709E5">
        <w:rPr>
          <w:rFonts w:ascii="Times New Roman" w:hAnsi="Times New Roman" w:cs="Times New Roman"/>
          <w:sz w:val="24"/>
          <w:szCs w:val="24"/>
        </w:rPr>
        <w:t>oprawa twarda;</w:t>
      </w:r>
    </w:p>
    <w:p w14:paraId="26099A32" w14:textId="037566E5"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Od środka na okładce wklejka na wizytówki;</w:t>
      </w:r>
    </w:p>
    <w:p w14:paraId="596D3A44" w14:textId="428C38BB"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Tłoczenie: </w:t>
      </w:r>
    </w:p>
    <w:p w14:paraId="4E613531" w14:textId="3ECE17AF"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Wykonanie na okładce – rok, </w:t>
      </w:r>
      <w:r w:rsidR="00B3084D">
        <w:rPr>
          <w:rFonts w:ascii="Times New Roman" w:hAnsi="Times New Roman" w:cs="Times New Roman"/>
          <w:sz w:val="24"/>
          <w:szCs w:val="24"/>
        </w:rPr>
        <w:t>nazwa uczelni i logo metodą</w:t>
      </w:r>
      <w:r w:rsidRPr="00265F84">
        <w:rPr>
          <w:rFonts w:ascii="Times New Roman" w:hAnsi="Times New Roman" w:cs="Times New Roman"/>
          <w:sz w:val="24"/>
          <w:szCs w:val="24"/>
        </w:rPr>
        <w:t>: tłoczenie ze srebrną folią;</w:t>
      </w:r>
    </w:p>
    <w:p w14:paraId="024287A0" w14:textId="16068A31" w:rsid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Logo wymiary max. 40 x 60 mm;</w:t>
      </w:r>
    </w:p>
    <w:p w14:paraId="377A53CB" w14:textId="5087E92C" w:rsidR="00B3084D" w:rsidRPr="00265F84" w:rsidRDefault="00B3084D" w:rsidP="00265F84">
      <w:pPr>
        <w:pStyle w:val="Akapitzlist"/>
        <w:numPr>
          <w:ilvl w:val="3"/>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Nazwa: AKADEMIA BIALSKA IM. JANA PAWŁA II</w:t>
      </w:r>
    </w:p>
    <w:p w14:paraId="4D59AB0A" w14:textId="77777777"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Wykonanie matrycy po stronie Wykonawcy; </w:t>
      </w:r>
    </w:p>
    <w:p w14:paraId="04037508" w14:textId="18692D96"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Obszycie po rancie: w kolorze okładki.</w:t>
      </w:r>
    </w:p>
    <w:p w14:paraId="061CF922" w14:textId="0C35AF74" w:rsidR="00265F84" w:rsidRPr="00265F84" w:rsidRDefault="00265F84" w:rsidP="00265F84">
      <w:pPr>
        <w:pStyle w:val="Akapitzlist"/>
        <w:numPr>
          <w:ilvl w:val="1"/>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lastRenderedPageBreak/>
        <w:t>Kalendarz książkowy 2023 w układzie dziennym A4 na rok w ilości 30 szt. o parametrach:</w:t>
      </w:r>
    </w:p>
    <w:p w14:paraId="208E43C0" w14:textId="3D60A33A"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Kalendarz książkowy dzienny;</w:t>
      </w:r>
    </w:p>
    <w:p w14:paraId="0CC9F1A6" w14:textId="15E27AD9"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Format bloku 205 x 290 mm +/- 5 mm;</w:t>
      </w:r>
    </w:p>
    <w:p w14:paraId="0FABE2FB" w14:textId="06A98B96"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Ilość stron </w:t>
      </w:r>
      <w:r w:rsidR="00387B78">
        <w:rPr>
          <w:rFonts w:ascii="Times New Roman" w:hAnsi="Times New Roman" w:cs="Times New Roman"/>
          <w:sz w:val="24"/>
          <w:szCs w:val="24"/>
        </w:rPr>
        <w:t xml:space="preserve">min. </w:t>
      </w:r>
      <w:r w:rsidRPr="00265F84">
        <w:rPr>
          <w:rFonts w:ascii="Times New Roman" w:hAnsi="Times New Roman" w:cs="Times New Roman"/>
          <w:sz w:val="24"/>
          <w:szCs w:val="24"/>
        </w:rPr>
        <w:t>360;</w:t>
      </w:r>
    </w:p>
    <w:p w14:paraId="0573794D"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 Kolor oprawy: niebieski (wykonawca jest proszony o przedstawienie próbki);</w:t>
      </w:r>
    </w:p>
    <w:p w14:paraId="578D572A" w14:textId="1E8BDDEE"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 Druk: szaro – bordowy;</w:t>
      </w:r>
    </w:p>
    <w:p w14:paraId="1E694B8A"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Rodzaj papieru: papier offset kremowy;</w:t>
      </w:r>
    </w:p>
    <w:p w14:paraId="4CB6A2B7" w14:textId="50E04565"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  Układ: dzień na stronie, podgląd na min. 3 miesiące w małych kalendariach, sobota i niedziela na jednej stronie, imieniny przypisane do każdego dnia w roku, strona na wpisanie danych personalnych;</w:t>
      </w:r>
    </w:p>
    <w:p w14:paraId="158D1695" w14:textId="195CFA0A"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Kalendarium skrócone na cały rok;</w:t>
      </w:r>
    </w:p>
    <w:p w14:paraId="60A80C46" w14:textId="363ADEBD"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Plan roczny jako dodatkowa rozpiska kalendarium rocznego z miejscem na notatki;</w:t>
      </w:r>
    </w:p>
    <w:p w14:paraId="29EBB179"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Narożnik kalendarza: </w:t>
      </w:r>
    </w:p>
    <w:p w14:paraId="520432D7" w14:textId="1AE3B547"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Registry jednorzędowe lub dwurzędowe;</w:t>
      </w:r>
    </w:p>
    <w:p w14:paraId="7A8D1F14" w14:textId="77777777" w:rsidR="00265F84" w:rsidRPr="00265F84" w:rsidRDefault="00265F84" w:rsidP="00265F84">
      <w:pPr>
        <w:pStyle w:val="Akapitzlist"/>
        <w:numPr>
          <w:ilvl w:val="2"/>
          <w:numId w:val="40"/>
        </w:numPr>
        <w:spacing w:after="0" w:line="240" w:lineRule="auto"/>
        <w:jc w:val="both"/>
        <w:rPr>
          <w:rStyle w:val="A2"/>
          <w:rFonts w:ascii="Times New Roman" w:hAnsi="Times New Roman" w:cs="Times New Roman"/>
          <w:color w:val="auto"/>
          <w:sz w:val="24"/>
          <w:szCs w:val="24"/>
        </w:rPr>
      </w:pPr>
      <w:r w:rsidRPr="00265F84">
        <w:rPr>
          <w:rStyle w:val="A2"/>
          <w:rFonts w:ascii="Times New Roman" w:hAnsi="Times New Roman" w:cs="Times New Roman"/>
          <w:sz w:val="24"/>
          <w:szCs w:val="24"/>
        </w:rPr>
        <w:t xml:space="preserve">Wyklejka: </w:t>
      </w:r>
    </w:p>
    <w:p w14:paraId="12EE3C2D" w14:textId="2998BF20" w:rsidR="00265F84" w:rsidRPr="00265F84" w:rsidRDefault="00265F84" w:rsidP="00265F84">
      <w:pPr>
        <w:pStyle w:val="Akapitzlist"/>
        <w:numPr>
          <w:ilvl w:val="3"/>
          <w:numId w:val="40"/>
        </w:numPr>
        <w:spacing w:after="0" w:line="240" w:lineRule="auto"/>
        <w:jc w:val="both"/>
        <w:rPr>
          <w:rStyle w:val="A2"/>
          <w:rFonts w:ascii="Times New Roman" w:hAnsi="Times New Roman" w:cs="Times New Roman"/>
          <w:color w:val="auto"/>
          <w:sz w:val="24"/>
          <w:szCs w:val="24"/>
        </w:rPr>
      </w:pPr>
      <w:r w:rsidRPr="00265F84">
        <w:rPr>
          <w:rStyle w:val="A2"/>
          <w:rFonts w:ascii="Times New Roman" w:hAnsi="Times New Roman" w:cs="Times New Roman"/>
          <w:sz w:val="24"/>
          <w:szCs w:val="24"/>
        </w:rPr>
        <w:t>wyklejka przednia biała po obu stronach, na stronie prawej logo uczelni, rok;</w:t>
      </w:r>
    </w:p>
    <w:p w14:paraId="58875234" w14:textId="55F9FCD1" w:rsidR="00265F84" w:rsidRPr="00265F84" w:rsidRDefault="00265F84" w:rsidP="00265F84">
      <w:pPr>
        <w:pStyle w:val="Akapitzlist"/>
        <w:numPr>
          <w:ilvl w:val="3"/>
          <w:numId w:val="40"/>
        </w:numPr>
        <w:spacing w:after="0" w:line="240" w:lineRule="auto"/>
        <w:jc w:val="both"/>
        <w:rPr>
          <w:rStyle w:val="A2"/>
          <w:rFonts w:ascii="Times New Roman" w:hAnsi="Times New Roman" w:cs="Times New Roman"/>
          <w:color w:val="auto"/>
          <w:sz w:val="24"/>
          <w:szCs w:val="24"/>
        </w:rPr>
      </w:pPr>
      <w:r w:rsidRPr="00265F84">
        <w:rPr>
          <w:rStyle w:val="A2"/>
          <w:rFonts w:ascii="Times New Roman" w:hAnsi="Times New Roman" w:cs="Times New Roman"/>
          <w:sz w:val="24"/>
          <w:szCs w:val="24"/>
        </w:rPr>
        <w:t>w wyklejce miejsce na wizytówki;</w:t>
      </w:r>
    </w:p>
    <w:p w14:paraId="5A697625" w14:textId="639AEE58" w:rsidR="00265F84" w:rsidRPr="00265F84" w:rsidRDefault="00265F84" w:rsidP="00265F84">
      <w:pPr>
        <w:pStyle w:val="Akapitzlist"/>
        <w:numPr>
          <w:ilvl w:val="3"/>
          <w:numId w:val="40"/>
        </w:numPr>
        <w:spacing w:after="0" w:line="240" w:lineRule="auto"/>
        <w:jc w:val="both"/>
        <w:rPr>
          <w:rStyle w:val="A2"/>
          <w:rFonts w:ascii="Times New Roman" w:hAnsi="Times New Roman" w:cs="Times New Roman"/>
          <w:color w:val="auto"/>
          <w:sz w:val="24"/>
          <w:szCs w:val="24"/>
        </w:rPr>
      </w:pPr>
      <w:r w:rsidRPr="00265F84">
        <w:rPr>
          <w:rStyle w:val="A2"/>
          <w:rFonts w:ascii="Times New Roman" w:hAnsi="Times New Roman" w:cs="Times New Roman"/>
          <w:sz w:val="24"/>
          <w:szCs w:val="24"/>
        </w:rPr>
        <w:t>gramatura wyklejki: min. 130g;</w:t>
      </w:r>
    </w:p>
    <w:p w14:paraId="1AE660CE" w14:textId="074D2EE5"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Notes teleadresowy zintegrowany z blokiem;</w:t>
      </w:r>
    </w:p>
    <w:p w14:paraId="131C7FE0" w14:textId="45A80838"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Kalendarium min. w 3 językach, imieniny i święta (PL, GB, RUS);</w:t>
      </w:r>
    </w:p>
    <w:p w14:paraId="47628154" w14:textId="77777777"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Tasiemki 1 szt. kolor: 1 granatowy</w:t>
      </w:r>
    </w:p>
    <w:p w14:paraId="29083BE6" w14:textId="74235CA0"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Nadruk na tasiemce -  </w:t>
      </w:r>
      <w:hyperlink r:id="rId11" w:history="1">
        <w:r w:rsidRPr="00265F84">
          <w:rPr>
            <w:rStyle w:val="Hipercze"/>
            <w:rFonts w:ascii="Times New Roman" w:hAnsi="Times New Roman" w:cs="Times New Roman"/>
            <w:sz w:val="24"/>
            <w:szCs w:val="24"/>
          </w:rPr>
          <w:t>www.akademiabialska.pl</w:t>
        </w:r>
      </w:hyperlink>
      <w:r w:rsidRPr="00265F84">
        <w:rPr>
          <w:rFonts w:ascii="Times New Roman" w:hAnsi="Times New Roman" w:cs="Times New Roman"/>
          <w:sz w:val="24"/>
          <w:szCs w:val="24"/>
        </w:rPr>
        <w:t xml:space="preserve"> – kolor biały;</w:t>
      </w:r>
    </w:p>
    <w:p w14:paraId="3BEEABDD" w14:textId="08A191E7"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Grubość tasiemki - 5 </w:t>
      </w:r>
      <w:r w:rsidR="00383795">
        <w:rPr>
          <w:rFonts w:ascii="Times New Roman" w:hAnsi="Times New Roman" w:cs="Times New Roman"/>
          <w:sz w:val="24"/>
          <w:szCs w:val="24"/>
        </w:rPr>
        <w:t xml:space="preserve">– 8 </w:t>
      </w:r>
      <w:r w:rsidRPr="00265F84">
        <w:rPr>
          <w:rFonts w:ascii="Times New Roman" w:hAnsi="Times New Roman" w:cs="Times New Roman"/>
          <w:sz w:val="24"/>
          <w:szCs w:val="24"/>
        </w:rPr>
        <w:t>mm;</w:t>
      </w:r>
    </w:p>
    <w:p w14:paraId="4E4417CC" w14:textId="77777777"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Oprawa kalendarza: </w:t>
      </w:r>
    </w:p>
    <w:p w14:paraId="04547E4A" w14:textId="77777777"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Materiał: </w:t>
      </w:r>
      <w:r w:rsidRPr="005709E5">
        <w:rPr>
          <w:rFonts w:ascii="Times New Roman" w:hAnsi="Times New Roman" w:cs="Times New Roman"/>
          <w:sz w:val="24"/>
          <w:szCs w:val="24"/>
        </w:rPr>
        <w:t>oprawa twarda;</w:t>
      </w:r>
    </w:p>
    <w:p w14:paraId="4FB70E04" w14:textId="5A81A4A0"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Od środka na okładce wklejka na wizytówki;</w:t>
      </w:r>
    </w:p>
    <w:p w14:paraId="3CA1810D" w14:textId="6260C97A" w:rsidR="00265F84" w:rsidRPr="00265F84" w:rsidRDefault="00265F84" w:rsidP="00265F84">
      <w:pPr>
        <w:pStyle w:val="Akapitzlist"/>
        <w:numPr>
          <w:ilvl w:val="2"/>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Tłoczenie:</w:t>
      </w:r>
    </w:p>
    <w:p w14:paraId="1AE0A225" w14:textId="6B5893E5"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 xml:space="preserve">Wykonanie na okładce – rok, </w:t>
      </w:r>
      <w:r w:rsidR="00B3084D">
        <w:rPr>
          <w:rFonts w:ascii="Times New Roman" w:hAnsi="Times New Roman" w:cs="Times New Roman"/>
          <w:sz w:val="24"/>
          <w:szCs w:val="24"/>
        </w:rPr>
        <w:t xml:space="preserve">nazwa uczelni i </w:t>
      </w:r>
      <w:r w:rsidRPr="00265F84">
        <w:rPr>
          <w:rFonts w:ascii="Times New Roman" w:hAnsi="Times New Roman" w:cs="Times New Roman"/>
          <w:sz w:val="24"/>
          <w:szCs w:val="24"/>
        </w:rPr>
        <w:t>logo metod</w:t>
      </w:r>
      <w:r w:rsidR="00B3084D">
        <w:rPr>
          <w:rFonts w:ascii="Times New Roman" w:hAnsi="Times New Roman" w:cs="Times New Roman"/>
          <w:sz w:val="24"/>
          <w:szCs w:val="24"/>
        </w:rPr>
        <w:t>ą</w:t>
      </w:r>
      <w:r w:rsidRPr="00265F84">
        <w:rPr>
          <w:rFonts w:ascii="Times New Roman" w:hAnsi="Times New Roman" w:cs="Times New Roman"/>
          <w:sz w:val="24"/>
          <w:szCs w:val="24"/>
        </w:rPr>
        <w:t>: tłoczenie ze srebrną folią;</w:t>
      </w:r>
    </w:p>
    <w:p w14:paraId="36B937CA" w14:textId="778D4968" w:rsid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Logo wymiary max. 50 x 70 mm;</w:t>
      </w:r>
    </w:p>
    <w:p w14:paraId="09091C26" w14:textId="12A1FDD2" w:rsidR="00B3084D" w:rsidRPr="00265F84" w:rsidRDefault="00B3084D" w:rsidP="00265F84">
      <w:pPr>
        <w:pStyle w:val="Akapitzlist"/>
        <w:numPr>
          <w:ilvl w:val="3"/>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Nazwa :AKADEMIA BIALSKA IM. JANA PAWŁA II</w:t>
      </w:r>
    </w:p>
    <w:p w14:paraId="7A9E0BC2" w14:textId="77777777" w:rsidR="00265F84" w:rsidRPr="00265F84" w:rsidRDefault="00265F84" w:rsidP="00265F84">
      <w:pPr>
        <w:pStyle w:val="Akapitzlist"/>
        <w:numPr>
          <w:ilvl w:val="3"/>
          <w:numId w:val="40"/>
        </w:numPr>
        <w:spacing w:after="0" w:line="240" w:lineRule="auto"/>
        <w:jc w:val="both"/>
        <w:rPr>
          <w:rStyle w:val="A18"/>
          <w:rFonts w:ascii="Times New Roman" w:hAnsi="Times New Roman" w:cs="Times New Roman"/>
          <w:color w:val="auto"/>
          <w:sz w:val="24"/>
          <w:szCs w:val="24"/>
        </w:rPr>
      </w:pPr>
      <w:r w:rsidRPr="00265F84">
        <w:rPr>
          <w:rStyle w:val="A18"/>
          <w:rFonts w:ascii="Times New Roman" w:hAnsi="Times New Roman" w:cs="Times New Roman"/>
          <w:sz w:val="24"/>
          <w:szCs w:val="24"/>
        </w:rPr>
        <w:t xml:space="preserve">Wykonanie matrycy po stronie Wykonawcy; </w:t>
      </w:r>
    </w:p>
    <w:p w14:paraId="1E94A5DB" w14:textId="41E2FDEF" w:rsidR="00265F84" w:rsidRPr="00265F84" w:rsidRDefault="00265F84" w:rsidP="00265F84">
      <w:pPr>
        <w:pStyle w:val="Akapitzlist"/>
        <w:numPr>
          <w:ilvl w:val="3"/>
          <w:numId w:val="40"/>
        </w:numPr>
        <w:spacing w:after="0" w:line="240" w:lineRule="auto"/>
        <w:jc w:val="both"/>
        <w:rPr>
          <w:rFonts w:ascii="Times New Roman" w:hAnsi="Times New Roman" w:cs="Times New Roman"/>
          <w:sz w:val="24"/>
          <w:szCs w:val="24"/>
        </w:rPr>
      </w:pPr>
      <w:r w:rsidRPr="00265F84">
        <w:rPr>
          <w:rFonts w:ascii="Times New Roman" w:hAnsi="Times New Roman" w:cs="Times New Roman"/>
          <w:sz w:val="24"/>
          <w:szCs w:val="24"/>
        </w:rPr>
        <w:t>Obszycie po rancie: w kolorze okładki.</w:t>
      </w:r>
    </w:p>
    <w:p w14:paraId="3A9EB984" w14:textId="6FC87F91" w:rsidR="007A23A5" w:rsidRPr="001A2F52" w:rsidRDefault="007A23A5" w:rsidP="00F323D4">
      <w:pPr>
        <w:autoSpaceDE w:val="0"/>
        <w:autoSpaceDN w:val="0"/>
        <w:adjustRightInd w:val="0"/>
        <w:spacing w:after="0" w:line="240" w:lineRule="auto"/>
        <w:jc w:val="both"/>
        <w:rPr>
          <w:rFonts w:ascii="Times New Roman" w:hAnsi="Times New Roman" w:cs="Times New Roman"/>
          <w:color w:val="000000"/>
          <w:sz w:val="24"/>
          <w:szCs w:val="24"/>
        </w:rPr>
      </w:pPr>
    </w:p>
    <w:sectPr w:rsidR="007A23A5" w:rsidRPr="001A2F52">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17A6" w16cex:dateUtc="2022-08-25T13:45:00Z"/>
  <w16cex:commentExtensible w16cex:durableId="26B21813" w16cex:dateUtc="2022-08-25T13:47:00Z"/>
  <w16cex:commentExtensible w16cex:durableId="26B21828" w16cex:dateUtc="2022-08-25T13:47:00Z"/>
  <w16cex:commentExtensible w16cex:durableId="26B219C1" w16cex:dateUtc="2022-08-25T13:54:00Z"/>
  <w16cex:commentExtensible w16cex:durableId="26B21997" w16cex:dateUtc="2022-08-25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6E9D5" w16cid:durableId="26B21680"/>
  <w16cid:commentId w16cid:paraId="1034155B" w16cid:durableId="26B217A6"/>
  <w16cid:commentId w16cid:paraId="13C257C8" w16cid:durableId="26B21682"/>
  <w16cid:commentId w16cid:paraId="0AFBC0DA" w16cid:durableId="26B21813"/>
  <w16cid:commentId w16cid:paraId="12B4E49C" w16cid:durableId="26B21683"/>
  <w16cid:commentId w16cid:paraId="635BD8E9" w16cid:durableId="26B21828"/>
  <w16cid:commentId w16cid:paraId="4D5EEFD2" w16cid:durableId="26B21686"/>
  <w16cid:commentId w16cid:paraId="054C7E7B" w16cid:durableId="26B219C1"/>
  <w16cid:commentId w16cid:paraId="4E23311E" w16cid:durableId="26B21687"/>
  <w16cid:commentId w16cid:paraId="29A06DE3" w16cid:durableId="26B21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A3B15" w14:textId="77777777" w:rsidR="00A40336" w:rsidRDefault="00A40336" w:rsidP="0097663B">
      <w:pPr>
        <w:spacing w:after="0" w:line="240" w:lineRule="auto"/>
      </w:pPr>
      <w:r>
        <w:separator/>
      </w:r>
    </w:p>
  </w:endnote>
  <w:endnote w:type="continuationSeparator" w:id="0">
    <w:p w14:paraId="73AE7FCA" w14:textId="77777777" w:rsidR="00A40336" w:rsidRDefault="00A40336"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8F746" w14:textId="77777777" w:rsidR="0052392B" w:rsidRPr="00111913" w:rsidRDefault="0052392B"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79408B">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79408B">
      <w:rPr>
        <w:rFonts w:ascii="Times New Roman" w:hAnsi="Times New Roman" w:cs="Times New Roman"/>
        <w:noProof/>
        <w:sz w:val="20"/>
      </w:rPr>
      <w:t>30</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D8A33" w14:textId="77777777" w:rsidR="00A40336" w:rsidRDefault="00A40336" w:rsidP="0097663B">
      <w:pPr>
        <w:spacing w:after="0" w:line="240" w:lineRule="auto"/>
      </w:pPr>
      <w:r>
        <w:separator/>
      </w:r>
    </w:p>
  </w:footnote>
  <w:footnote w:type="continuationSeparator" w:id="0">
    <w:p w14:paraId="43CEB007" w14:textId="77777777" w:rsidR="00A40336" w:rsidRDefault="00A40336"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A049" w14:textId="7703A469" w:rsidR="0052392B" w:rsidRPr="0097663B" w:rsidRDefault="0052392B"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730.</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58F"/>
    <w:multiLevelType w:val="multilevel"/>
    <w:tmpl w:val="9792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E01CFF"/>
    <w:multiLevelType w:val="multilevel"/>
    <w:tmpl w:val="53EE3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A69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C10F10"/>
    <w:multiLevelType w:val="hybridMultilevel"/>
    <w:tmpl w:val="372E674E"/>
    <w:lvl w:ilvl="0" w:tplc="DF58D328">
      <w:start w:val="1"/>
      <w:numFmt w:val="decimal"/>
      <w:lvlText w:val="%1."/>
      <w:lvlJc w:val="center"/>
      <w:pPr>
        <w:ind w:left="720" w:hanging="360"/>
      </w:pPr>
      <w:rPr>
        <w:rFonts w:hint="default"/>
      </w:rPr>
    </w:lvl>
    <w:lvl w:ilvl="1" w:tplc="946EB914">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A3600"/>
    <w:multiLevelType w:val="hybridMultilevel"/>
    <w:tmpl w:val="A21C891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136A0"/>
    <w:multiLevelType w:val="multilevel"/>
    <w:tmpl w:val="F2D2202E"/>
    <w:lvl w:ilvl="0">
      <w:start w:val="1"/>
      <w:numFmt w:val="decimal"/>
      <w:lvlText w:val="%1."/>
      <w:lvlJc w:val="left"/>
      <w:pPr>
        <w:ind w:left="36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DAA000F"/>
    <w:multiLevelType w:val="multilevel"/>
    <w:tmpl w:val="F91E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5"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62CE7"/>
    <w:multiLevelType w:val="singleLevel"/>
    <w:tmpl w:val="04150011"/>
    <w:lvl w:ilvl="0">
      <w:start w:val="1"/>
      <w:numFmt w:val="decimal"/>
      <w:lvlText w:val="%1)"/>
      <w:lvlJc w:val="left"/>
      <w:pPr>
        <w:ind w:left="720" w:hanging="360"/>
      </w:pPr>
      <w:rPr>
        <w:rFonts w:hint="default"/>
      </w:rPr>
    </w:lvl>
  </w:abstractNum>
  <w:abstractNum w:abstractNumId="17"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8346E32"/>
    <w:multiLevelType w:val="hybridMultilevel"/>
    <w:tmpl w:val="9AF05F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A591AEF"/>
    <w:multiLevelType w:val="multilevel"/>
    <w:tmpl w:val="D444D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0B1379"/>
    <w:multiLevelType w:val="hybridMultilevel"/>
    <w:tmpl w:val="4CCA69FA"/>
    <w:lvl w:ilvl="0" w:tplc="0415000F">
      <w:start w:val="1"/>
      <w:numFmt w:val="decimal"/>
      <w:lvlText w:val="%1."/>
      <w:lvlJc w:val="left"/>
      <w:pPr>
        <w:tabs>
          <w:tab w:val="num" w:pos="720"/>
        </w:tabs>
        <w:ind w:left="720" w:hanging="360"/>
      </w:pPr>
      <w:rPr>
        <w:rFonts w:cs="Times New Roman"/>
      </w:rPr>
    </w:lvl>
    <w:lvl w:ilvl="1" w:tplc="FFDAD476">
      <w:start w:val="1"/>
      <w:numFmt w:val="decimal"/>
      <w:lvlText w:val="%2)"/>
      <w:lvlJc w:val="left"/>
      <w:pPr>
        <w:tabs>
          <w:tab w:val="num" w:pos="1440"/>
        </w:tabs>
        <w:ind w:left="1440" w:hanging="360"/>
      </w:pPr>
      <w:rPr>
        <w:rFonts w:ascii="Times New Roman" w:eastAsia="TimesNew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1D71412"/>
    <w:multiLevelType w:val="multilevel"/>
    <w:tmpl w:val="6AAEF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7"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43A05C4"/>
    <w:multiLevelType w:val="hybridMultilevel"/>
    <w:tmpl w:val="F89C03FE"/>
    <w:lvl w:ilvl="0" w:tplc="239699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0"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695A1F"/>
    <w:multiLevelType w:val="hybridMultilevel"/>
    <w:tmpl w:val="1F36D4A2"/>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2" w15:restartNumberingAfterBreak="0">
    <w:nsid w:val="612D4AE3"/>
    <w:multiLevelType w:val="hybridMultilevel"/>
    <w:tmpl w:val="E11A44E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3" w15:restartNumberingAfterBreak="0">
    <w:nsid w:val="622149FA"/>
    <w:multiLevelType w:val="multilevel"/>
    <w:tmpl w:val="11F8C19A"/>
    <w:lvl w:ilvl="0">
      <w:start w:val="2"/>
      <w:numFmt w:val="decimal"/>
      <w:lvlText w:val="%1."/>
      <w:legacy w:legacy="1" w:legacySpace="0" w:legacyIndent="352"/>
      <w:lvlJc w:val="left"/>
      <w:rPr>
        <w:rFonts w:ascii="Times New Roman" w:hAnsi="Times New Roman" w:cs="Times New Roman" w:hint="default"/>
      </w:rPr>
    </w:lvl>
    <w:lvl w:ilvl="1">
      <w:start w:val="1"/>
      <w:numFmt w:val="decimal"/>
      <w:isLgl/>
      <w:lvlText w:val="%1.%2."/>
      <w:lvlJc w:val="left"/>
      <w:pPr>
        <w:ind w:left="333" w:hanging="360"/>
      </w:pPr>
      <w:rPr>
        <w:rFonts w:hint="default"/>
      </w:rPr>
    </w:lvl>
    <w:lvl w:ilvl="2">
      <w:start w:val="1"/>
      <w:numFmt w:val="decimal"/>
      <w:isLgl/>
      <w:lvlText w:val="%1.%2.%3."/>
      <w:lvlJc w:val="left"/>
      <w:pPr>
        <w:ind w:left="693" w:hanging="720"/>
      </w:pPr>
      <w:rPr>
        <w:rFonts w:hint="default"/>
      </w:rPr>
    </w:lvl>
    <w:lvl w:ilvl="3">
      <w:start w:val="1"/>
      <w:numFmt w:val="decimal"/>
      <w:isLgl/>
      <w:lvlText w:val="%1.%2.%3.%4."/>
      <w:lvlJc w:val="left"/>
      <w:pPr>
        <w:ind w:left="693" w:hanging="720"/>
      </w:pPr>
      <w:rPr>
        <w:rFonts w:hint="default"/>
      </w:rPr>
    </w:lvl>
    <w:lvl w:ilvl="4">
      <w:start w:val="1"/>
      <w:numFmt w:val="decimal"/>
      <w:isLgl/>
      <w:lvlText w:val="%1.%2.%3.%4.%5."/>
      <w:lvlJc w:val="left"/>
      <w:pPr>
        <w:ind w:left="1053" w:hanging="1080"/>
      </w:pPr>
      <w:rPr>
        <w:rFonts w:hint="default"/>
      </w:rPr>
    </w:lvl>
    <w:lvl w:ilvl="5">
      <w:start w:val="1"/>
      <w:numFmt w:val="decimal"/>
      <w:isLgl/>
      <w:lvlText w:val="%1.%2.%3.%4.%5.%6."/>
      <w:lvlJc w:val="left"/>
      <w:pPr>
        <w:ind w:left="1053" w:hanging="1080"/>
      </w:pPr>
      <w:rPr>
        <w:rFonts w:hint="default"/>
      </w:rPr>
    </w:lvl>
    <w:lvl w:ilvl="6">
      <w:start w:val="1"/>
      <w:numFmt w:val="decimal"/>
      <w:isLgl/>
      <w:lvlText w:val="%1.%2.%3.%4.%5.%6.%7."/>
      <w:lvlJc w:val="left"/>
      <w:pPr>
        <w:ind w:left="1413" w:hanging="1440"/>
      </w:pPr>
      <w:rPr>
        <w:rFonts w:hint="default"/>
      </w:rPr>
    </w:lvl>
    <w:lvl w:ilvl="7">
      <w:start w:val="1"/>
      <w:numFmt w:val="decimal"/>
      <w:isLgl/>
      <w:lvlText w:val="%1.%2.%3.%4.%5.%6.%7.%8."/>
      <w:lvlJc w:val="left"/>
      <w:pPr>
        <w:ind w:left="1413" w:hanging="1440"/>
      </w:pPr>
      <w:rPr>
        <w:rFonts w:hint="default"/>
      </w:rPr>
    </w:lvl>
    <w:lvl w:ilvl="8">
      <w:start w:val="1"/>
      <w:numFmt w:val="decimal"/>
      <w:isLgl/>
      <w:lvlText w:val="%1.%2.%3.%4.%5.%6.%7.%8.%9."/>
      <w:lvlJc w:val="left"/>
      <w:pPr>
        <w:ind w:left="1773" w:hanging="1800"/>
      </w:pPr>
      <w:rPr>
        <w:rFonts w:hint="default"/>
      </w:rPr>
    </w:lvl>
  </w:abstractNum>
  <w:abstractNum w:abstractNumId="34"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5943D09"/>
    <w:multiLevelType w:val="hybridMultilevel"/>
    <w:tmpl w:val="F7D8D316"/>
    <w:lvl w:ilvl="0" w:tplc="00A6495E">
      <w:start w:val="1"/>
      <w:numFmt w:val="decimal"/>
      <w:lvlText w:val="%1."/>
      <w:lvlJc w:val="left"/>
      <w:pPr>
        <w:tabs>
          <w:tab w:val="num" w:pos="360"/>
        </w:tabs>
        <w:ind w:left="360" w:hanging="360"/>
      </w:pPr>
      <w:rPr>
        <w:rFonts w:cs="Times New Roman" w:hint="default"/>
      </w:rPr>
    </w:lvl>
    <w:lvl w:ilvl="1" w:tplc="9C24A6B4">
      <w:start w:val="1"/>
      <w:numFmt w:val="decimal"/>
      <w:lvlText w:val="%2)"/>
      <w:lvlJc w:val="left"/>
      <w:pPr>
        <w:tabs>
          <w:tab w:val="num" w:pos="1440"/>
        </w:tabs>
        <w:ind w:left="1440" w:hanging="360"/>
      </w:pPr>
      <w:rPr>
        <w:rFonts w:ascii="Times New Roman" w:eastAsiaTheme="minorHAnsi"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17"/>
  </w:num>
  <w:num w:numId="3">
    <w:abstractNumId w:val="38"/>
  </w:num>
  <w:num w:numId="4">
    <w:abstractNumId w:val="3"/>
  </w:num>
  <w:num w:numId="5">
    <w:abstractNumId w:val="3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36"/>
  </w:num>
  <w:num w:numId="17">
    <w:abstractNumId w:val="24"/>
  </w:num>
  <w:num w:numId="18">
    <w:abstractNumId w:val="27"/>
  </w:num>
  <w:num w:numId="19">
    <w:abstractNumId w:val="29"/>
  </w:num>
  <w:num w:numId="20">
    <w:abstractNumId w:val="40"/>
  </w:num>
  <w:num w:numId="21">
    <w:abstractNumId w:val="26"/>
  </w:num>
  <w:num w:numId="22">
    <w:abstractNumId w:val="9"/>
  </w:num>
  <w:num w:numId="23">
    <w:abstractNumId w:val="19"/>
  </w:num>
  <w:num w:numId="24">
    <w:abstractNumId w:val="10"/>
  </w:num>
  <w:num w:numId="25">
    <w:abstractNumId w:val="2"/>
  </w:num>
  <w:num w:numId="26">
    <w:abstractNumId w:val="23"/>
  </w:num>
  <w:num w:numId="27">
    <w:abstractNumId w:val="13"/>
  </w:num>
  <w:num w:numId="28">
    <w:abstractNumId w:val="20"/>
  </w:num>
  <w:num w:numId="29">
    <w:abstractNumId w:val="0"/>
  </w:num>
  <w:num w:numId="30">
    <w:abstractNumId w:val="1"/>
  </w:num>
  <w:num w:numId="31">
    <w:abstractNumId w:val="30"/>
  </w:num>
  <w:num w:numId="32">
    <w:abstractNumId w:val="32"/>
  </w:num>
  <w:num w:numId="33">
    <w:abstractNumId w:val="6"/>
  </w:num>
  <w:num w:numId="34">
    <w:abstractNumId w:val="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3"/>
  </w:num>
  <w:num w:numId="38">
    <w:abstractNumId w:val="8"/>
  </w:num>
  <w:num w:numId="39">
    <w:abstractNumId w:val="28"/>
  </w:num>
  <w:num w:numId="40">
    <w:abstractNumId w:val="4"/>
  </w:num>
  <w:num w:numId="41">
    <w:abstractNumId w:val="18"/>
  </w:num>
  <w:num w:numId="4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15BA6"/>
    <w:rsid w:val="00020E16"/>
    <w:rsid w:val="0002477A"/>
    <w:rsid w:val="00027A41"/>
    <w:rsid w:val="00045A52"/>
    <w:rsid w:val="00075F8A"/>
    <w:rsid w:val="00080582"/>
    <w:rsid w:val="000825FE"/>
    <w:rsid w:val="00084A14"/>
    <w:rsid w:val="00090762"/>
    <w:rsid w:val="000A40E0"/>
    <w:rsid w:val="000A755D"/>
    <w:rsid w:val="000B1BDA"/>
    <w:rsid w:val="000D4168"/>
    <w:rsid w:val="000F0734"/>
    <w:rsid w:val="000F0D4E"/>
    <w:rsid w:val="00111913"/>
    <w:rsid w:val="001152AC"/>
    <w:rsid w:val="00117629"/>
    <w:rsid w:val="00122AE2"/>
    <w:rsid w:val="0012516C"/>
    <w:rsid w:val="00142F63"/>
    <w:rsid w:val="00150072"/>
    <w:rsid w:val="00161DEF"/>
    <w:rsid w:val="00170A97"/>
    <w:rsid w:val="0017361C"/>
    <w:rsid w:val="00185A93"/>
    <w:rsid w:val="001937B7"/>
    <w:rsid w:val="00196975"/>
    <w:rsid w:val="001A2F52"/>
    <w:rsid w:val="001B04C5"/>
    <w:rsid w:val="001B0591"/>
    <w:rsid w:val="001B0CB4"/>
    <w:rsid w:val="001C3CAF"/>
    <w:rsid w:val="001D1051"/>
    <w:rsid w:val="001D2714"/>
    <w:rsid w:val="001D60A8"/>
    <w:rsid w:val="001E42B8"/>
    <w:rsid w:val="001E69B5"/>
    <w:rsid w:val="00204669"/>
    <w:rsid w:val="00216F2A"/>
    <w:rsid w:val="002438E2"/>
    <w:rsid w:val="00247B72"/>
    <w:rsid w:val="00247F68"/>
    <w:rsid w:val="0025524D"/>
    <w:rsid w:val="00262EB6"/>
    <w:rsid w:val="00265F84"/>
    <w:rsid w:val="002677C2"/>
    <w:rsid w:val="00274536"/>
    <w:rsid w:val="00284DAE"/>
    <w:rsid w:val="002973B7"/>
    <w:rsid w:val="002A6C3A"/>
    <w:rsid w:val="002B636B"/>
    <w:rsid w:val="002D62A1"/>
    <w:rsid w:val="002D63DB"/>
    <w:rsid w:val="002D7F71"/>
    <w:rsid w:val="002E09B8"/>
    <w:rsid w:val="002F6D65"/>
    <w:rsid w:val="003109EA"/>
    <w:rsid w:val="003143AD"/>
    <w:rsid w:val="0032375E"/>
    <w:rsid w:val="003265F6"/>
    <w:rsid w:val="00333182"/>
    <w:rsid w:val="003411BF"/>
    <w:rsid w:val="00361919"/>
    <w:rsid w:val="00363F02"/>
    <w:rsid w:val="00366628"/>
    <w:rsid w:val="00380A9E"/>
    <w:rsid w:val="00381533"/>
    <w:rsid w:val="00383795"/>
    <w:rsid w:val="00383E34"/>
    <w:rsid w:val="00387B78"/>
    <w:rsid w:val="00390BFC"/>
    <w:rsid w:val="00391E92"/>
    <w:rsid w:val="0039240B"/>
    <w:rsid w:val="0039741E"/>
    <w:rsid w:val="003A5017"/>
    <w:rsid w:val="003C30FC"/>
    <w:rsid w:val="003C7B1B"/>
    <w:rsid w:val="003D16C2"/>
    <w:rsid w:val="003D191D"/>
    <w:rsid w:val="003E0231"/>
    <w:rsid w:val="003E270F"/>
    <w:rsid w:val="003F3405"/>
    <w:rsid w:val="003F3A95"/>
    <w:rsid w:val="00401E7B"/>
    <w:rsid w:val="004259D9"/>
    <w:rsid w:val="0043277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C2A29"/>
    <w:rsid w:val="004D4AE5"/>
    <w:rsid w:val="004E179F"/>
    <w:rsid w:val="00502D64"/>
    <w:rsid w:val="005060D4"/>
    <w:rsid w:val="00514B41"/>
    <w:rsid w:val="005210CD"/>
    <w:rsid w:val="0052154D"/>
    <w:rsid w:val="0052392B"/>
    <w:rsid w:val="00532443"/>
    <w:rsid w:val="00533996"/>
    <w:rsid w:val="00550016"/>
    <w:rsid w:val="00554024"/>
    <w:rsid w:val="00557CDC"/>
    <w:rsid w:val="0056476E"/>
    <w:rsid w:val="00564EBF"/>
    <w:rsid w:val="005709E5"/>
    <w:rsid w:val="00572DDD"/>
    <w:rsid w:val="00591243"/>
    <w:rsid w:val="0059139E"/>
    <w:rsid w:val="005B2BE4"/>
    <w:rsid w:val="005B2DCF"/>
    <w:rsid w:val="005C1D09"/>
    <w:rsid w:val="005D2E67"/>
    <w:rsid w:val="005E1C9D"/>
    <w:rsid w:val="005E6901"/>
    <w:rsid w:val="00607081"/>
    <w:rsid w:val="0061029B"/>
    <w:rsid w:val="006130FD"/>
    <w:rsid w:val="0061440B"/>
    <w:rsid w:val="00615288"/>
    <w:rsid w:val="0062071B"/>
    <w:rsid w:val="006207FA"/>
    <w:rsid w:val="0062618F"/>
    <w:rsid w:val="00653D23"/>
    <w:rsid w:val="00673514"/>
    <w:rsid w:val="006769AC"/>
    <w:rsid w:val="0068246B"/>
    <w:rsid w:val="00690642"/>
    <w:rsid w:val="00692FA2"/>
    <w:rsid w:val="00695619"/>
    <w:rsid w:val="006A058A"/>
    <w:rsid w:val="006A3545"/>
    <w:rsid w:val="006A59CB"/>
    <w:rsid w:val="006B02BE"/>
    <w:rsid w:val="006B0880"/>
    <w:rsid w:val="006B6AF8"/>
    <w:rsid w:val="006B766A"/>
    <w:rsid w:val="006C5203"/>
    <w:rsid w:val="006F5DD9"/>
    <w:rsid w:val="006F66D9"/>
    <w:rsid w:val="00705628"/>
    <w:rsid w:val="00716B62"/>
    <w:rsid w:val="00740119"/>
    <w:rsid w:val="00751583"/>
    <w:rsid w:val="00752D29"/>
    <w:rsid w:val="007661EB"/>
    <w:rsid w:val="00780516"/>
    <w:rsid w:val="0079408B"/>
    <w:rsid w:val="007A13EE"/>
    <w:rsid w:val="007A23A5"/>
    <w:rsid w:val="007A3C21"/>
    <w:rsid w:val="007A7217"/>
    <w:rsid w:val="007B794E"/>
    <w:rsid w:val="007C0E06"/>
    <w:rsid w:val="007C0F09"/>
    <w:rsid w:val="007C308C"/>
    <w:rsid w:val="007C687C"/>
    <w:rsid w:val="007F42FE"/>
    <w:rsid w:val="00820B28"/>
    <w:rsid w:val="00822E38"/>
    <w:rsid w:val="00826875"/>
    <w:rsid w:val="00864D77"/>
    <w:rsid w:val="00865069"/>
    <w:rsid w:val="008817AD"/>
    <w:rsid w:val="008A629B"/>
    <w:rsid w:val="008A68D9"/>
    <w:rsid w:val="008B2B77"/>
    <w:rsid w:val="008C34F5"/>
    <w:rsid w:val="008C4F8D"/>
    <w:rsid w:val="0090323F"/>
    <w:rsid w:val="00903983"/>
    <w:rsid w:val="0090572F"/>
    <w:rsid w:val="009057DA"/>
    <w:rsid w:val="00906433"/>
    <w:rsid w:val="00907D84"/>
    <w:rsid w:val="00920F1C"/>
    <w:rsid w:val="009339A6"/>
    <w:rsid w:val="00936B87"/>
    <w:rsid w:val="00940E65"/>
    <w:rsid w:val="009453D7"/>
    <w:rsid w:val="009500CE"/>
    <w:rsid w:val="009661F9"/>
    <w:rsid w:val="00967F15"/>
    <w:rsid w:val="00972BE3"/>
    <w:rsid w:val="00974C01"/>
    <w:rsid w:val="0097663B"/>
    <w:rsid w:val="00980C50"/>
    <w:rsid w:val="00982D06"/>
    <w:rsid w:val="009863D4"/>
    <w:rsid w:val="00996ADB"/>
    <w:rsid w:val="009A091E"/>
    <w:rsid w:val="009A47A6"/>
    <w:rsid w:val="009A601D"/>
    <w:rsid w:val="009B78CC"/>
    <w:rsid w:val="009C69D2"/>
    <w:rsid w:val="009C7389"/>
    <w:rsid w:val="009D050E"/>
    <w:rsid w:val="009D55D7"/>
    <w:rsid w:val="009E6C97"/>
    <w:rsid w:val="00A40336"/>
    <w:rsid w:val="00A42CCA"/>
    <w:rsid w:val="00A4636C"/>
    <w:rsid w:val="00A51070"/>
    <w:rsid w:val="00A5482E"/>
    <w:rsid w:val="00A6557B"/>
    <w:rsid w:val="00A7032F"/>
    <w:rsid w:val="00A8038D"/>
    <w:rsid w:val="00A86655"/>
    <w:rsid w:val="00A933F1"/>
    <w:rsid w:val="00A94379"/>
    <w:rsid w:val="00A948D2"/>
    <w:rsid w:val="00AA008B"/>
    <w:rsid w:val="00AA44F4"/>
    <w:rsid w:val="00AA6613"/>
    <w:rsid w:val="00AB160E"/>
    <w:rsid w:val="00AB306B"/>
    <w:rsid w:val="00AC7CFF"/>
    <w:rsid w:val="00AD1ECA"/>
    <w:rsid w:val="00AD409F"/>
    <w:rsid w:val="00AD4B5E"/>
    <w:rsid w:val="00AE0402"/>
    <w:rsid w:val="00AF0794"/>
    <w:rsid w:val="00B01AA4"/>
    <w:rsid w:val="00B03083"/>
    <w:rsid w:val="00B12ADB"/>
    <w:rsid w:val="00B21F83"/>
    <w:rsid w:val="00B306DF"/>
    <w:rsid w:val="00B3084D"/>
    <w:rsid w:val="00B32B71"/>
    <w:rsid w:val="00B3694A"/>
    <w:rsid w:val="00B41313"/>
    <w:rsid w:val="00B4246B"/>
    <w:rsid w:val="00B4301B"/>
    <w:rsid w:val="00B72687"/>
    <w:rsid w:val="00B76637"/>
    <w:rsid w:val="00B83F1A"/>
    <w:rsid w:val="00BA094E"/>
    <w:rsid w:val="00BB7C31"/>
    <w:rsid w:val="00BC3E47"/>
    <w:rsid w:val="00BC5198"/>
    <w:rsid w:val="00BC535A"/>
    <w:rsid w:val="00BC6437"/>
    <w:rsid w:val="00BC7964"/>
    <w:rsid w:val="00BD6094"/>
    <w:rsid w:val="00BE7BC0"/>
    <w:rsid w:val="00C23EEE"/>
    <w:rsid w:val="00C27A9F"/>
    <w:rsid w:val="00C34BA3"/>
    <w:rsid w:val="00C364E5"/>
    <w:rsid w:val="00C37688"/>
    <w:rsid w:val="00C440DC"/>
    <w:rsid w:val="00C44ED0"/>
    <w:rsid w:val="00C46E3F"/>
    <w:rsid w:val="00C74E98"/>
    <w:rsid w:val="00C82084"/>
    <w:rsid w:val="00C82D45"/>
    <w:rsid w:val="00C8515F"/>
    <w:rsid w:val="00C95AD8"/>
    <w:rsid w:val="00C967C2"/>
    <w:rsid w:val="00CA6223"/>
    <w:rsid w:val="00CB6786"/>
    <w:rsid w:val="00CC77F7"/>
    <w:rsid w:val="00CE3BCF"/>
    <w:rsid w:val="00CF433A"/>
    <w:rsid w:val="00D108A9"/>
    <w:rsid w:val="00D10C4B"/>
    <w:rsid w:val="00D126BB"/>
    <w:rsid w:val="00D16D9E"/>
    <w:rsid w:val="00D22F14"/>
    <w:rsid w:val="00D25FE9"/>
    <w:rsid w:val="00D33E76"/>
    <w:rsid w:val="00D35600"/>
    <w:rsid w:val="00D3796B"/>
    <w:rsid w:val="00D37E88"/>
    <w:rsid w:val="00D411F7"/>
    <w:rsid w:val="00D5139B"/>
    <w:rsid w:val="00D52351"/>
    <w:rsid w:val="00D53F57"/>
    <w:rsid w:val="00D549BC"/>
    <w:rsid w:val="00D66E95"/>
    <w:rsid w:val="00D703A8"/>
    <w:rsid w:val="00D70FA7"/>
    <w:rsid w:val="00D7196C"/>
    <w:rsid w:val="00D77D54"/>
    <w:rsid w:val="00D77E6B"/>
    <w:rsid w:val="00DD468F"/>
    <w:rsid w:val="00DE3835"/>
    <w:rsid w:val="00DF1197"/>
    <w:rsid w:val="00DF6B61"/>
    <w:rsid w:val="00E161E9"/>
    <w:rsid w:val="00E16893"/>
    <w:rsid w:val="00E2022A"/>
    <w:rsid w:val="00E2426B"/>
    <w:rsid w:val="00E24F81"/>
    <w:rsid w:val="00E31C10"/>
    <w:rsid w:val="00E37102"/>
    <w:rsid w:val="00E41C4D"/>
    <w:rsid w:val="00E41D17"/>
    <w:rsid w:val="00E511F6"/>
    <w:rsid w:val="00E60627"/>
    <w:rsid w:val="00E63AB0"/>
    <w:rsid w:val="00E70266"/>
    <w:rsid w:val="00E72130"/>
    <w:rsid w:val="00E8172B"/>
    <w:rsid w:val="00E8274C"/>
    <w:rsid w:val="00E91DFD"/>
    <w:rsid w:val="00E93903"/>
    <w:rsid w:val="00EA2438"/>
    <w:rsid w:val="00EA36E7"/>
    <w:rsid w:val="00EA4AEF"/>
    <w:rsid w:val="00EA7A0A"/>
    <w:rsid w:val="00ED196D"/>
    <w:rsid w:val="00ED382D"/>
    <w:rsid w:val="00ED53D9"/>
    <w:rsid w:val="00ED7AEA"/>
    <w:rsid w:val="00EE1766"/>
    <w:rsid w:val="00EE7796"/>
    <w:rsid w:val="00EF3221"/>
    <w:rsid w:val="00EF6C46"/>
    <w:rsid w:val="00EF76FC"/>
    <w:rsid w:val="00F05256"/>
    <w:rsid w:val="00F1189D"/>
    <w:rsid w:val="00F20095"/>
    <w:rsid w:val="00F3121C"/>
    <w:rsid w:val="00F323D4"/>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210D"/>
    <w:rsid w:val="00F94194"/>
    <w:rsid w:val="00F9435D"/>
    <w:rsid w:val="00FA15CA"/>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E3EF7"/>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99"/>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rsid w:val="005C1D09"/>
    <w:pPr>
      <w:numPr>
        <w:numId w:val="3"/>
      </w:numPr>
    </w:pPr>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22"/>
      </w:numPr>
    </w:pPr>
  </w:style>
  <w:style w:type="numbering" w:customStyle="1" w:styleId="Styl4">
    <w:name w:val="Styl4"/>
    <w:uiPriority w:val="99"/>
    <w:rsid w:val="006A058A"/>
    <w:pPr>
      <w:numPr>
        <w:numId w:val="23"/>
      </w:numPr>
    </w:pPr>
  </w:style>
  <w:style w:type="paragraph" w:styleId="Tekstprzypisukocowego">
    <w:name w:val="endnote text"/>
    <w:basedOn w:val="Normalny"/>
    <w:link w:val="TekstprzypisukocowegoZnak"/>
    <w:uiPriority w:val="99"/>
    <w:semiHidden/>
    <w:unhideWhenUsed/>
    <w:rsid w:val="00390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0BFC"/>
    <w:rPr>
      <w:sz w:val="20"/>
      <w:szCs w:val="20"/>
    </w:rPr>
  </w:style>
  <w:style w:type="character" w:styleId="Odwoanieprzypisukocowego">
    <w:name w:val="endnote reference"/>
    <w:basedOn w:val="Domylnaczcionkaakapitu"/>
    <w:uiPriority w:val="99"/>
    <w:semiHidden/>
    <w:unhideWhenUsed/>
    <w:rsid w:val="00390BFC"/>
    <w:rPr>
      <w:vertAlign w:val="superscript"/>
    </w:rPr>
  </w:style>
  <w:style w:type="character" w:customStyle="1" w:styleId="A2">
    <w:name w:val="A2"/>
    <w:uiPriority w:val="99"/>
    <w:rsid w:val="00265F84"/>
    <w:rPr>
      <w:color w:val="000000"/>
      <w:sz w:val="13"/>
    </w:rPr>
  </w:style>
  <w:style w:type="character" w:customStyle="1" w:styleId="A18">
    <w:name w:val="A18"/>
    <w:uiPriority w:val="99"/>
    <w:rsid w:val="00265F84"/>
    <w:rPr>
      <w:color w:val="000000"/>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11345206">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251">
      <w:bodyDiv w:val="1"/>
      <w:marLeft w:val="0"/>
      <w:marRight w:val="0"/>
      <w:marTop w:val="0"/>
      <w:marBottom w:val="0"/>
      <w:divBdr>
        <w:top w:val="none" w:sz="0" w:space="0" w:color="auto"/>
        <w:left w:val="none" w:sz="0" w:space="0" w:color="auto"/>
        <w:bottom w:val="none" w:sz="0" w:space="0" w:color="auto"/>
        <w:right w:val="none" w:sz="0" w:space="0" w:color="auto"/>
      </w:divBdr>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iabia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ademiabialska.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93CA-AC1D-4B46-B28E-7FA19499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30</Pages>
  <Words>10562</Words>
  <Characters>63375</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6</cp:revision>
  <cp:lastPrinted>2022-10-20T11:50:00Z</cp:lastPrinted>
  <dcterms:created xsi:type="dcterms:W3CDTF">2022-10-20T05:21:00Z</dcterms:created>
  <dcterms:modified xsi:type="dcterms:W3CDTF">2022-10-20T11:50:00Z</dcterms:modified>
</cp:coreProperties>
</file>