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59471" w14:textId="77777777" w:rsidR="00D95E1A" w:rsidRPr="00D95E1A" w:rsidRDefault="00D95E1A" w:rsidP="00D95E1A">
      <w:pPr>
        <w:spacing w:after="0" w:line="240" w:lineRule="auto"/>
        <w:jc w:val="center"/>
        <w:rPr>
          <w:rFonts w:ascii="Times New Roman" w:hAnsi="Times New Roman"/>
          <w:b/>
          <w:sz w:val="32"/>
          <w:szCs w:val="32"/>
        </w:rPr>
      </w:pPr>
    </w:p>
    <w:p w14:paraId="263CA312" w14:textId="77777777" w:rsidR="00D95E1A" w:rsidRPr="00D95E1A" w:rsidRDefault="00D95E1A" w:rsidP="00F0399D">
      <w:pPr>
        <w:spacing w:after="0" w:line="240" w:lineRule="auto"/>
        <w:jc w:val="center"/>
        <w:rPr>
          <w:rFonts w:ascii="Times New Roman" w:hAnsi="Times New Roman"/>
          <w:b/>
          <w:sz w:val="32"/>
          <w:szCs w:val="32"/>
        </w:rPr>
      </w:pPr>
      <w:r w:rsidRPr="00D95E1A">
        <w:rPr>
          <w:rFonts w:ascii="Times New Roman" w:hAnsi="Times New Roman"/>
          <w:b/>
          <w:sz w:val="32"/>
          <w:szCs w:val="32"/>
        </w:rPr>
        <w:t>SPECYFIKACJA WARUNKÓW ZAMÓWIENIA</w:t>
      </w:r>
    </w:p>
    <w:p w14:paraId="7F48B24A" w14:textId="77777777" w:rsidR="00D95E1A" w:rsidRPr="00D95E1A" w:rsidRDefault="00D95E1A" w:rsidP="00D95E1A">
      <w:pPr>
        <w:spacing w:after="0" w:line="240" w:lineRule="auto"/>
        <w:jc w:val="center"/>
        <w:rPr>
          <w:rFonts w:ascii="Times New Roman" w:hAnsi="Times New Roman"/>
          <w:b/>
          <w:sz w:val="26"/>
          <w:szCs w:val="26"/>
        </w:rPr>
      </w:pPr>
    </w:p>
    <w:p w14:paraId="22ECCF66" w14:textId="77777777" w:rsidR="00D95E1A" w:rsidRPr="00D95E1A" w:rsidRDefault="00D95E1A" w:rsidP="00D95E1A">
      <w:pPr>
        <w:spacing w:after="0" w:line="240" w:lineRule="auto"/>
        <w:jc w:val="center"/>
        <w:rPr>
          <w:rFonts w:ascii="Times New Roman" w:hAnsi="Times New Roman"/>
          <w:b/>
          <w:sz w:val="26"/>
          <w:szCs w:val="26"/>
        </w:rPr>
      </w:pPr>
    </w:p>
    <w:p w14:paraId="71DD421C" w14:textId="77777777" w:rsidR="00D95E1A" w:rsidRPr="00D95E1A" w:rsidRDefault="00D95E1A" w:rsidP="00D95E1A">
      <w:pPr>
        <w:spacing w:after="0" w:line="240" w:lineRule="auto"/>
        <w:jc w:val="center"/>
        <w:rPr>
          <w:rFonts w:ascii="Times New Roman" w:hAnsi="Times New Roman"/>
          <w:b/>
          <w:sz w:val="26"/>
          <w:szCs w:val="26"/>
        </w:rPr>
      </w:pPr>
    </w:p>
    <w:p w14:paraId="503E2601" w14:textId="77777777" w:rsidR="00D95E1A" w:rsidRPr="00D95E1A" w:rsidRDefault="00D95E1A" w:rsidP="00D95E1A">
      <w:pPr>
        <w:spacing w:after="0" w:line="240" w:lineRule="auto"/>
        <w:jc w:val="center"/>
        <w:rPr>
          <w:rFonts w:ascii="Times New Roman" w:hAnsi="Times New Roman"/>
          <w:b/>
          <w:sz w:val="26"/>
          <w:szCs w:val="26"/>
        </w:rPr>
      </w:pPr>
    </w:p>
    <w:p w14:paraId="7B44DBB0" w14:textId="77777777" w:rsidR="00D95E1A" w:rsidRPr="00D95E1A" w:rsidRDefault="00D95E1A" w:rsidP="00D95E1A">
      <w:pPr>
        <w:spacing w:after="0" w:line="240" w:lineRule="auto"/>
        <w:jc w:val="center"/>
        <w:rPr>
          <w:rFonts w:ascii="Times New Roman" w:hAnsi="Times New Roman"/>
          <w:b/>
          <w:sz w:val="26"/>
          <w:szCs w:val="26"/>
        </w:rPr>
      </w:pPr>
    </w:p>
    <w:p w14:paraId="1BACDB49" w14:textId="77777777" w:rsidR="00D95E1A" w:rsidRPr="00D95E1A" w:rsidRDefault="00D95E1A" w:rsidP="00D95E1A">
      <w:pPr>
        <w:spacing w:after="0" w:line="240" w:lineRule="auto"/>
        <w:jc w:val="center"/>
        <w:rPr>
          <w:rFonts w:ascii="Times New Roman" w:hAnsi="Times New Roman"/>
          <w:b/>
          <w:sz w:val="28"/>
          <w:szCs w:val="28"/>
        </w:rPr>
      </w:pPr>
      <w:r w:rsidRPr="00D95E1A">
        <w:rPr>
          <w:rFonts w:ascii="Times New Roman" w:hAnsi="Times New Roman"/>
          <w:b/>
          <w:sz w:val="28"/>
          <w:szCs w:val="28"/>
        </w:rPr>
        <w:t xml:space="preserve">W POSTĘPOWANIU PROWADZONYM W TRYBIE PRZETARGU NIEOGRANICZONEGO ZGODNIE Z ZAPISAMI USTAWY Z DNIA </w:t>
      </w:r>
      <w:r w:rsidR="00C349BF" w:rsidRPr="00C349BF">
        <w:rPr>
          <w:rFonts w:ascii="Times New Roman" w:hAnsi="Times New Roman"/>
          <w:b/>
          <w:sz w:val="28"/>
          <w:szCs w:val="28"/>
        </w:rPr>
        <w:t>11</w:t>
      </w:r>
      <w:r w:rsidR="00C349BF">
        <w:rPr>
          <w:rFonts w:ascii="Times New Roman" w:hAnsi="Times New Roman"/>
          <w:b/>
          <w:sz w:val="28"/>
          <w:szCs w:val="28"/>
        </w:rPr>
        <w:t> </w:t>
      </w:r>
      <w:r w:rsidR="00C349BF" w:rsidRPr="00C349BF">
        <w:rPr>
          <w:rFonts w:ascii="Times New Roman" w:hAnsi="Times New Roman"/>
          <w:b/>
          <w:sz w:val="28"/>
          <w:szCs w:val="28"/>
        </w:rPr>
        <w:t>WRZEŚNIA 2019</w:t>
      </w:r>
      <w:r w:rsidR="00C349BF">
        <w:rPr>
          <w:rFonts w:ascii="Times New Roman" w:hAnsi="Times New Roman"/>
          <w:b/>
          <w:sz w:val="28"/>
          <w:szCs w:val="28"/>
        </w:rPr>
        <w:t xml:space="preserve"> </w:t>
      </w:r>
      <w:r w:rsidRPr="00D95E1A">
        <w:rPr>
          <w:rFonts w:ascii="Times New Roman" w:hAnsi="Times New Roman"/>
          <w:b/>
          <w:sz w:val="28"/>
          <w:szCs w:val="28"/>
        </w:rPr>
        <w:t>ROKU PRAWO ZAMÓWIEŃ PUBLICZNYCH (</w:t>
      </w:r>
      <w:r w:rsidR="008D1F08">
        <w:rPr>
          <w:rFonts w:ascii="Times New Roman" w:hAnsi="Times New Roman"/>
          <w:b/>
          <w:sz w:val="28"/>
          <w:szCs w:val="28"/>
        </w:rPr>
        <w:t xml:space="preserve">TEKST JEDNOLITY </w:t>
      </w:r>
      <w:r>
        <w:rPr>
          <w:rFonts w:ascii="Times New Roman" w:hAnsi="Times New Roman"/>
          <w:b/>
          <w:sz w:val="28"/>
          <w:szCs w:val="28"/>
        </w:rPr>
        <w:t>DZ. </w:t>
      </w:r>
      <w:r w:rsidRPr="00D95E1A">
        <w:rPr>
          <w:rFonts w:ascii="Times New Roman" w:hAnsi="Times New Roman"/>
          <w:b/>
          <w:sz w:val="28"/>
          <w:szCs w:val="28"/>
        </w:rPr>
        <w:t>U. Z 20</w:t>
      </w:r>
      <w:r w:rsidR="008D1F08">
        <w:rPr>
          <w:rFonts w:ascii="Times New Roman" w:hAnsi="Times New Roman"/>
          <w:b/>
          <w:sz w:val="28"/>
          <w:szCs w:val="28"/>
        </w:rPr>
        <w:t>21</w:t>
      </w:r>
      <w:r w:rsidRPr="00D95E1A">
        <w:rPr>
          <w:rFonts w:ascii="Times New Roman" w:hAnsi="Times New Roman"/>
          <w:b/>
          <w:sz w:val="28"/>
          <w:szCs w:val="28"/>
        </w:rPr>
        <w:t xml:space="preserve"> R. POZ. </w:t>
      </w:r>
      <w:r w:rsidR="008D1F08">
        <w:rPr>
          <w:rFonts w:ascii="Times New Roman" w:hAnsi="Times New Roman"/>
          <w:b/>
          <w:sz w:val="28"/>
          <w:szCs w:val="28"/>
        </w:rPr>
        <w:t>1129</w:t>
      </w:r>
      <w:r>
        <w:rPr>
          <w:rFonts w:ascii="Times New Roman" w:hAnsi="Times New Roman"/>
          <w:b/>
          <w:sz w:val="28"/>
          <w:szCs w:val="28"/>
        </w:rPr>
        <w:t xml:space="preserve"> Z PÓŹN ZM.</w:t>
      </w:r>
      <w:r w:rsidRPr="00D95E1A">
        <w:rPr>
          <w:rFonts w:ascii="Times New Roman" w:hAnsi="Times New Roman"/>
          <w:b/>
          <w:sz w:val="28"/>
          <w:szCs w:val="28"/>
        </w:rPr>
        <w:t>)</w:t>
      </w:r>
    </w:p>
    <w:p w14:paraId="51654C2C" w14:textId="77777777" w:rsidR="00D95E1A" w:rsidRPr="00D95E1A" w:rsidRDefault="00D95E1A" w:rsidP="00D95E1A">
      <w:pPr>
        <w:spacing w:after="0" w:line="240" w:lineRule="auto"/>
        <w:jc w:val="center"/>
        <w:rPr>
          <w:rFonts w:ascii="Times New Roman" w:hAnsi="Times New Roman"/>
          <w:b/>
          <w:sz w:val="28"/>
          <w:szCs w:val="28"/>
        </w:rPr>
      </w:pPr>
    </w:p>
    <w:p w14:paraId="362806DB" w14:textId="77777777" w:rsidR="00D95E1A" w:rsidRPr="00D95E1A" w:rsidRDefault="00D95E1A" w:rsidP="00D95E1A">
      <w:pPr>
        <w:spacing w:after="0" w:line="240" w:lineRule="auto"/>
        <w:jc w:val="center"/>
        <w:rPr>
          <w:rFonts w:ascii="Times New Roman" w:hAnsi="Times New Roman"/>
          <w:b/>
          <w:sz w:val="28"/>
          <w:szCs w:val="28"/>
        </w:rPr>
      </w:pPr>
    </w:p>
    <w:p w14:paraId="389BD55A" w14:textId="77777777" w:rsidR="00D95E1A" w:rsidRPr="00D95E1A" w:rsidRDefault="00D95E1A" w:rsidP="00D95E1A">
      <w:pPr>
        <w:spacing w:after="0" w:line="240" w:lineRule="auto"/>
        <w:jc w:val="center"/>
        <w:rPr>
          <w:rFonts w:ascii="Times New Roman" w:hAnsi="Times New Roman"/>
          <w:b/>
          <w:sz w:val="28"/>
          <w:szCs w:val="28"/>
        </w:rPr>
      </w:pPr>
    </w:p>
    <w:p w14:paraId="4D54B6B6" w14:textId="77777777" w:rsidR="00D95E1A" w:rsidRPr="00D95E1A" w:rsidRDefault="00D95E1A" w:rsidP="00D95E1A">
      <w:pPr>
        <w:spacing w:after="0" w:line="240" w:lineRule="auto"/>
        <w:jc w:val="center"/>
        <w:rPr>
          <w:rFonts w:ascii="Times New Roman" w:hAnsi="Times New Roman"/>
          <w:b/>
          <w:sz w:val="28"/>
          <w:szCs w:val="28"/>
        </w:rPr>
      </w:pPr>
    </w:p>
    <w:p w14:paraId="45F235DD" w14:textId="77777777" w:rsidR="00D95E1A" w:rsidRPr="00BE4667" w:rsidRDefault="00D95E1A" w:rsidP="00D95E1A">
      <w:pPr>
        <w:spacing w:after="0" w:line="240" w:lineRule="auto"/>
        <w:jc w:val="center"/>
        <w:rPr>
          <w:rFonts w:ascii="Times New Roman" w:hAnsi="Times New Roman"/>
          <w:b/>
          <w:sz w:val="32"/>
          <w:szCs w:val="32"/>
        </w:rPr>
      </w:pPr>
      <w:r w:rsidRPr="00BE4667">
        <w:rPr>
          <w:rFonts w:ascii="Times New Roman" w:hAnsi="Times New Roman"/>
          <w:b/>
          <w:sz w:val="32"/>
          <w:szCs w:val="32"/>
        </w:rPr>
        <w:t xml:space="preserve">PT. </w:t>
      </w:r>
    </w:p>
    <w:p w14:paraId="78093FA4" w14:textId="77777777" w:rsidR="00D95E1A" w:rsidRPr="00D95E1A" w:rsidRDefault="00627537" w:rsidP="00D95E1A">
      <w:pPr>
        <w:spacing w:after="0" w:line="240" w:lineRule="auto"/>
        <w:jc w:val="center"/>
        <w:rPr>
          <w:rFonts w:ascii="Times New Roman" w:hAnsi="Times New Roman"/>
          <w:b/>
          <w:sz w:val="28"/>
          <w:szCs w:val="28"/>
        </w:rPr>
      </w:pPr>
      <w:r w:rsidRPr="00E610B5">
        <w:rPr>
          <w:rFonts w:ascii="Times New Roman" w:hAnsi="Times New Roman"/>
          <w:b/>
          <w:sz w:val="32"/>
          <w:szCs w:val="32"/>
        </w:rPr>
        <w:t xml:space="preserve">DOSTAWA </w:t>
      </w:r>
      <w:r w:rsidR="00513DBF" w:rsidRPr="00E610B5">
        <w:rPr>
          <w:rFonts w:ascii="Times New Roman" w:hAnsi="Times New Roman"/>
          <w:b/>
          <w:sz w:val="32"/>
          <w:szCs w:val="32"/>
        </w:rPr>
        <w:t>SPRZĘTU</w:t>
      </w:r>
      <w:r w:rsidR="00513DBF">
        <w:rPr>
          <w:rFonts w:ascii="Times New Roman" w:hAnsi="Times New Roman"/>
          <w:b/>
          <w:sz w:val="32"/>
          <w:szCs w:val="32"/>
        </w:rPr>
        <w:t xml:space="preserve"> </w:t>
      </w:r>
      <w:r w:rsidR="003F6629">
        <w:rPr>
          <w:rFonts w:ascii="Times New Roman" w:hAnsi="Times New Roman"/>
          <w:b/>
          <w:sz w:val="32"/>
          <w:szCs w:val="32"/>
        </w:rPr>
        <w:t xml:space="preserve">I OPROGRAMOWANIA </w:t>
      </w:r>
      <w:r w:rsidR="00513DBF">
        <w:rPr>
          <w:rFonts w:ascii="Times New Roman" w:hAnsi="Times New Roman"/>
          <w:b/>
          <w:sz w:val="32"/>
          <w:szCs w:val="32"/>
        </w:rPr>
        <w:t xml:space="preserve">KOMPUTEROWEGO </w:t>
      </w:r>
    </w:p>
    <w:p w14:paraId="15DB670C" w14:textId="77777777" w:rsidR="00D95E1A" w:rsidRPr="00D95E1A" w:rsidRDefault="00D95E1A" w:rsidP="00D95E1A">
      <w:pPr>
        <w:spacing w:after="0" w:line="240" w:lineRule="auto"/>
        <w:jc w:val="center"/>
        <w:rPr>
          <w:rFonts w:ascii="Times New Roman" w:hAnsi="Times New Roman"/>
          <w:b/>
          <w:sz w:val="28"/>
          <w:szCs w:val="28"/>
        </w:rPr>
      </w:pPr>
    </w:p>
    <w:p w14:paraId="1D0D0390" w14:textId="77777777" w:rsidR="00D95E1A" w:rsidRDefault="00D95E1A" w:rsidP="00D95E1A">
      <w:pPr>
        <w:spacing w:after="0" w:line="240" w:lineRule="auto"/>
        <w:jc w:val="center"/>
        <w:rPr>
          <w:rFonts w:ascii="Times New Roman" w:hAnsi="Times New Roman"/>
          <w:b/>
          <w:sz w:val="28"/>
          <w:szCs w:val="28"/>
        </w:rPr>
      </w:pPr>
    </w:p>
    <w:p w14:paraId="174E7ABD" w14:textId="77777777" w:rsidR="00D95E1A" w:rsidRDefault="00D95E1A" w:rsidP="00D95E1A">
      <w:pPr>
        <w:spacing w:after="0" w:line="240" w:lineRule="auto"/>
        <w:jc w:val="center"/>
        <w:rPr>
          <w:rFonts w:ascii="Times New Roman" w:hAnsi="Times New Roman"/>
          <w:b/>
          <w:sz w:val="28"/>
          <w:szCs w:val="28"/>
        </w:rPr>
      </w:pPr>
    </w:p>
    <w:p w14:paraId="38C76CD1" w14:textId="77777777" w:rsidR="00D95E1A" w:rsidRDefault="00D95E1A" w:rsidP="00D95E1A">
      <w:pPr>
        <w:spacing w:after="0" w:line="240" w:lineRule="auto"/>
        <w:jc w:val="center"/>
        <w:rPr>
          <w:rFonts w:ascii="Times New Roman" w:hAnsi="Times New Roman"/>
          <w:b/>
          <w:sz w:val="28"/>
          <w:szCs w:val="28"/>
        </w:rPr>
      </w:pPr>
    </w:p>
    <w:p w14:paraId="55A664B1" w14:textId="77777777" w:rsidR="000F2619" w:rsidRDefault="000F2619" w:rsidP="00D95E1A">
      <w:pPr>
        <w:spacing w:after="0" w:line="240" w:lineRule="auto"/>
        <w:jc w:val="center"/>
        <w:rPr>
          <w:rFonts w:ascii="Times New Roman" w:hAnsi="Times New Roman"/>
          <w:b/>
          <w:sz w:val="28"/>
          <w:szCs w:val="28"/>
        </w:rPr>
      </w:pPr>
    </w:p>
    <w:p w14:paraId="6B71C12D" w14:textId="77777777" w:rsidR="000F2619" w:rsidRDefault="000F2619" w:rsidP="00D95E1A">
      <w:pPr>
        <w:spacing w:after="0" w:line="240" w:lineRule="auto"/>
        <w:jc w:val="center"/>
        <w:rPr>
          <w:rFonts w:ascii="Times New Roman" w:hAnsi="Times New Roman"/>
          <w:b/>
          <w:sz w:val="28"/>
          <w:szCs w:val="28"/>
        </w:rPr>
      </w:pPr>
    </w:p>
    <w:p w14:paraId="060CC440" w14:textId="77777777" w:rsidR="000F2619" w:rsidRDefault="000F2619" w:rsidP="00D95E1A">
      <w:pPr>
        <w:spacing w:after="0" w:line="240" w:lineRule="auto"/>
        <w:jc w:val="center"/>
        <w:rPr>
          <w:rFonts w:ascii="Times New Roman" w:hAnsi="Times New Roman"/>
          <w:b/>
          <w:sz w:val="28"/>
          <w:szCs w:val="28"/>
        </w:rPr>
      </w:pPr>
    </w:p>
    <w:p w14:paraId="32D18A1E" w14:textId="77777777" w:rsidR="00D95E1A" w:rsidRDefault="00D95E1A" w:rsidP="00D95E1A">
      <w:pPr>
        <w:spacing w:after="0" w:line="240" w:lineRule="auto"/>
        <w:jc w:val="center"/>
        <w:rPr>
          <w:rFonts w:ascii="Times New Roman" w:hAnsi="Times New Roman"/>
          <w:b/>
          <w:sz w:val="28"/>
          <w:szCs w:val="28"/>
        </w:rPr>
      </w:pPr>
    </w:p>
    <w:p w14:paraId="2BAC6396" w14:textId="77777777" w:rsidR="00D95E1A" w:rsidRDefault="00D95E1A" w:rsidP="00D95E1A">
      <w:pPr>
        <w:spacing w:after="0" w:line="240" w:lineRule="auto"/>
        <w:jc w:val="center"/>
        <w:rPr>
          <w:rFonts w:ascii="Times New Roman" w:hAnsi="Times New Roman"/>
          <w:b/>
          <w:sz w:val="28"/>
          <w:szCs w:val="28"/>
        </w:rPr>
      </w:pPr>
    </w:p>
    <w:p w14:paraId="0F753E4C" w14:textId="77777777" w:rsidR="00D95E1A" w:rsidRDefault="00D95E1A" w:rsidP="00D95E1A">
      <w:pPr>
        <w:spacing w:after="0" w:line="240" w:lineRule="auto"/>
        <w:jc w:val="center"/>
        <w:rPr>
          <w:rFonts w:ascii="Times New Roman" w:hAnsi="Times New Roman"/>
          <w:b/>
          <w:sz w:val="28"/>
          <w:szCs w:val="28"/>
        </w:rPr>
      </w:pPr>
    </w:p>
    <w:p w14:paraId="1FE3A40E" w14:textId="77777777" w:rsidR="00D95E1A" w:rsidRDefault="00D95E1A" w:rsidP="00D95E1A">
      <w:pPr>
        <w:spacing w:after="0" w:line="240" w:lineRule="auto"/>
        <w:jc w:val="center"/>
        <w:rPr>
          <w:rFonts w:ascii="Times New Roman" w:hAnsi="Times New Roman"/>
          <w:b/>
          <w:sz w:val="28"/>
          <w:szCs w:val="28"/>
        </w:rPr>
      </w:pPr>
    </w:p>
    <w:p w14:paraId="7B197AA2" w14:textId="77777777" w:rsidR="00D95E1A" w:rsidRDefault="00D95E1A" w:rsidP="00D95E1A">
      <w:pPr>
        <w:spacing w:after="0" w:line="240" w:lineRule="auto"/>
        <w:jc w:val="center"/>
        <w:rPr>
          <w:rFonts w:ascii="Times New Roman" w:hAnsi="Times New Roman"/>
          <w:b/>
          <w:sz w:val="28"/>
          <w:szCs w:val="28"/>
        </w:rPr>
      </w:pPr>
    </w:p>
    <w:p w14:paraId="1B8298FB" w14:textId="77777777" w:rsidR="00627537" w:rsidRDefault="00627537" w:rsidP="00D95E1A">
      <w:pPr>
        <w:spacing w:after="0" w:line="240" w:lineRule="auto"/>
        <w:jc w:val="center"/>
        <w:rPr>
          <w:rFonts w:ascii="Times New Roman" w:hAnsi="Times New Roman"/>
          <w:b/>
          <w:sz w:val="28"/>
          <w:szCs w:val="28"/>
        </w:rPr>
      </w:pPr>
    </w:p>
    <w:p w14:paraId="5DB4A2B6" w14:textId="77777777" w:rsidR="00E610B5" w:rsidRDefault="00E610B5" w:rsidP="00D95E1A">
      <w:pPr>
        <w:spacing w:after="0" w:line="240" w:lineRule="auto"/>
        <w:jc w:val="center"/>
        <w:rPr>
          <w:rFonts w:ascii="Times New Roman" w:hAnsi="Times New Roman"/>
          <w:b/>
          <w:sz w:val="28"/>
          <w:szCs w:val="28"/>
        </w:rPr>
      </w:pPr>
    </w:p>
    <w:p w14:paraId="75D2FF33" w14:textId="77777777" w:rsidR="00E610B5" w:rsidRDefault="00E610B5" w:rsidP="00D95E1A">
      <w:pPr>
        <w:spacing w:after="0" w:line="240" w:lineRule="auto"/>
        <w:jc w:val="center"/>
        <w:rPr>
          <w:rFonts w:ascii="Times New Roman" w:hAnsi="Times New Roman"/>
          <w:b/>
          <w:sz w:val="28"/>
          <w:szCs w:val="28"/>
        </w:rPr>
      </w:pPr>
    </w:p>
    <w:p w14:paraId="7C33A009" w14:textId="77777777" w:rsidR="00627537" w:rsidRPr="00D95E1A" w:rsidRDefault="00627537" w:rsidP="00D95E1A">
      <w:pPr>
        <w:spacing w:after="0" w:line="240" w:lineRule="auto"/>
        <w:jc w:val="center"/>
        <w:rPr>
          <w:rFonts w:ascii="Times New Roman" w:hAnsi="Times New Roman"/>
          <w:b/>
          <w:sz w:val="28"/>
          <w:szCs w:val="28"/>
        </w:rPr>
      </w:pPr>
    </w:p>
    <w:p w14:paraId="638F64B7" w14:textId="77777777" w:rsidR="00D95E1A" w:rsidRPr="00D95E1A" w:rsidRDefault="00D95E1A" w:rsidP="00D95E1A">
      <w:pPr>
        <w:spacing w:after="0" w:line="240" w:lineRule="auto"/>
        <w:ind w:left="4248"/>
        <w:jc w:val="center"/>
        <w:rPr>
          <w:rFonts w:ascii="Times New Roman" w:hAnsi="Times New Roman"/>
          <w:b/>
          <w:bCs/>
          <w:sz w:val="24"/>
          <w:szCs w:val="28"/>
        </w:rPr>
      </w:pPr>
      <w:r w:rsidRPr="00D95E1A">
        <w:rPr>
          <w:rFonts w:ascii="Times New Roman" w:hAnsi="Times New Roman"/>
          <w:b/>
          <w:bCs/>
          <w:sz w:val="24"/>
          <w:szCs w:val="28"/>
        </w:rPr>
        <w:t>Zatwierdzam</w:t>
      </w:r>
    </w:p>
    <w:p w14:paraId="0F17AC9B" w14:textId="77777777" w:rsidR="00D95E1A" w:rsidRPr="00D95E1A" w:rsidRDefault="00D95E1A" w:rsidP="00D95E1A">
      <w:pPr>
        <w:spacing w:after="0" w:line="240" w:lineRule="auto"/>
        <w:ind w:left="4248"/>
        <w:jc w:val="center"/>
        <w:rPr>
          <w:rFonts w:ascii="Times New Roman" w:hAnsi="Times New Roman"/>
          <w:b/>
          <w:bCs/>
          <w:sz w:val="24"/>
          <w:szCs w:val="28"/>
        </w:rPr>
      </w:pPr>
    </w:p>
    <w:p w14:paraId="1A456DE8" w14:textId="77777777" w:rsidR="00D95E1A" w:rsidRPr="00D95E1A" w:rsidRDefault="00D95E1A" w:rsidP="00D95E1A">
      <w:pPr>
        <w:spacing w:after="0" w:line="240" w:lineRule="auto"/>
        <w:ind w:left="4248"/>
        <w:jc w:val="center"/>
        <w:rPr>
          <w:rFonts w:ascii="Times New Roman" w:hAnsi="Times New Roman"/>
          <w:b/>
          <w:bCs/>
          <w:sz w:val="24"/>
          <w:szCs w:val="28"/>
        </w:rPr>
      </w:pPr>
    </w:p>
    <w:p w14:paraId="74962E93" w14:textId="252929C9" w:rsidR="00D95E1A" w:rsidRPr="00D95E1A" w:rsidRDefault="00E610B5" w:rsidP="00D95E1A">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 xml:space="preserve">prof. dr hab. Jerzy Nitychoruk </w:t>
      </w:r>
    </w:p>
    <w:p w14:paraId="4085C0AD" w14:textId="7FB1EF4D" w:rsidR="00D95E1A" w:rsidRPr="00D95E1A" w:rsidRDefault="00E610B5" w:rsidP="00E16809">
      <w:pPr>
        <w:spacing w:after="0" w:line="240" w:lineRule="auto"/>
        <w:ind w:left="4248"/>
        <w:jc w:val="center"/>
        <w:rPr>
          <w:rFonts w:ascii="Times New Roman" w:hAnsi="Times New Roman"/>
          <w:sz w:val="24"/>
          <w:szCs w:val="28"/>
        </w:rPr>
      </w:pPr>
      <w:r>
        <w:rPr>
          <w:rStyle w:val="Pogrubienie"/>
          <w:rFonts w:ascii="Times New Roman" w:hAnsi="Times New Roman"/>
          <w:sz w:val="24"/>
          <w:szCs w:val="28"/>
        </w:rPr>
        <w:t xml:space="preserve">Rektor </w:t>
      </w:r>
      <w:r w:rsidR="00E16809">
        <w:rPr>
          <w:rStyle w:val="Pogrubienie"/>
          <w:rFonts w:ascii="Times New Roman" w:hAnsi="Times New Roman"/>
          <w:sz w:val="24"/>
          <w:szCs w:val="28"/>
        </w:rPr>
        <w:t xml:space="preserve">ABNS </w:t>
      </w:r>
      <w:r w:rsidR="00D95E1A" w:rsidRPr="00D95E1A">
        <w:rPr>
          <w:rStyle w:val="Pogrubienie"/>
          <w:rFonts w:ascii="Times New Roman" w:hAnsi="Times New Roman"/>
          <w:sz w:val="24"/>
          <w:szCs w:val="28"/>
        </w:rPr>
        <w:t>w Białej Podlaskiej</w:t>
      </w:r>
    </w:p>
    <w:p w14:paraId="663D8FAD" w14:textId="77777777" w:rsidR="00D95E1A" w:rsidRDefault="00D95E1A" w:rsidP="00D95E1A">
      <w:pPr>
        <w:spacing w:after="0" w:line="240" w:lineRule="auto"/>
        <w:jc w:val="center"/>
        <w:rPr>
          <w:rFonts w:ascii="Times New Roman" w:hAnsi="Times New Roman"/>
          <w:szCs w:val="28"/>
        </w:rPr>
      </w:pPr>
    </w:p>
    <w:p w14:paraId="62BDD017" w14:textId="77777777" w:rsidR="00D95E1A" w:rsidRDefault="00D95E1A" w:rsidP="00D95E1A">
      <w:pPr>
        <w:spacing w:after="0" w:line="240" w:lineRule="auto"/>
        <w:jc w:val="center"/>
        <w:rPr>
          <w:rFonts w:ascii="Times New Roman" w:hAnsi="Times New Roman"/>
          <w:szCs w:val="28"/>
        </w:rPr>
      </w:pPr>
    </w:p>
    <w:p w14:paraId="6FF41AD0" w14:textId="77777777" w:rsidR="00E610B5" w:rsidRDefault="00E610B5" w:rsidP="00D95E1A">
      <w:pPr>
        <w:spacing w:after="0" w:line="240" w:lineRule="auto"/>
        <w:jc w:val="center"/>
        <w:rPr>
          <w:rFonts w:ascii="Times New Roman" w:hAnsi="Times New Roman"/>
          <w:szCs w:val="28"/>
        </w:rPr>
      </w:pPr>
    </w:p>
    <w:p w14:paraId="26E4DFF1" w14:textId="77777777" w:rsidR="00D95E1A" w:rsidRDefault="00D95E1A" w:rsidP="00D95E1A">
      <w:pPr>
        <w:spacing w:after="0" w:line="240" w:lineRule="auto"/>
        <w:jc w:val="center"/>
        <w:rPr>
          <w:rFonts w:ascii="Times New Roman" w:hAnsi="Times New Roman"/>
          <w:szCs w:val="28"/>
        </w:rPr>
      </w:pPr>
    </w:p>
    <w:p w14:paraId="356FF55F" w14:textId="77777777" w:rsidR="00D95E1A" w:rsidRPr="00D95E1A" w:rsidRDefault="00D95E1A" w:rsidP="00D95E1A">
      <w:pPr>
        <w:spacing w:after="0" w:line="240" w:lineRule="auto"/>
        <w:jc w:val="center"/>
        <w:rPr>
          <w:rFonts w:ascii="Times New Roman" w:hAnsi="Times New Roman"/>
          <w:szCs w:val="28"/>
        </w:rPr>
      </w:pPr>
    </w:p>
    <w:p w14:paraId="232508AB" w14:textId="77777777" w:rsidR="00D95E1A" w:rsidRDefault="00D95E1A" w:rsidP="00D95E1A">
      <w:pPr>
        <w:spacing w:after="0" w:line="240" w:lineRule="auto"/>
        <w:jc w:val="center"/>
        <w:rPr>
          <w:rFonts w:ascii="Times New Roman" w:hAnsi="Times New Roman"/>
          <w:szCs w:val="28"/>
        </w:rPr>
      </w:pPr>
      <w:r w:rsidRPr="00D95E1A">
        <w:rPr>
          <w:rFonts w:ascii="Times New Roman" w:hAnsi="Times New Roman"/>
          <w:szCs w:val="28"/>
        </w:rPr>
        <w:t xml:space="preserve">Biała Podlaska, </w:t>
      </w:r>
      <w:r w:rsidR="00B81818">
        <w:rPr>
          <w:rFonts w:ascii="Times New Roman" w:hAnsi="Times New Roman"/>
          <w:szCs w:val="28"/>
        </w:rPr>
        <w:t>lipiec</w:t>
      </w:r>
      <w:r w:rsidR="00513DBF">
        <w:rPr>
          <w:rFonts w:ascii="Times New Roman" w:hAnsi="Times New Roman"/>
          <w:szCs w:val="28"/>
        </w:rPr>
        <w:t xml:space="preserve"> 2022</w:t>
      </w:r>
      <w:r w:rsidRPr="00D95E1A">
        <w:rPr>
          <w:rFonts w:ascii="Times New Roman" w:hAnsi="Times New Roman"/>
          <w:szCs w:val="28"/>
        </w:rPr>
        <w:t xml:space="preserve"> r.</w:t>
      </w:r>
      <w:r>
        <w:rPr>
          <w:rFonts w:ascii="Times New Roman" w:hAnsi="Times New Roman"/>
          <w:szCs w:val="28"/>
        </w:rPr>
        <w:br w:type="page"/>
      </w:r>
    </w:p>
    <w:p w14:paraId="5ECA42B7"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lastRenderedPageBreak/>
        <w:t>N</w:t>
      </w:r>
      <w:r w:rsidR="004464EC">
        <w:rPr>
          <w:rFonts w:ascii="Times New Roman" w:eastAsia="Times New Roman" w:hAnsi="Times New Roman"/>
          <w:b/>
          <w:sz w:val="24"/>
          <w:szCs w:val="24"/>
          <w:lang w:eastAsia="pl-PL"/>
        </w:rPr>
        <w:t>azwę oraz adres Z</w:t>
      </w:r>
      <w:r w:rsidR="00E20F63" w:rsidRPr="00BD70B7">
        <w:rPr>
          <w:rFonts w:ascii="Times New Roman" w:eastAsia="Times New Roman" w:hAnsi="Times New Roman"/>
          <w:b/>
          <w:sz w:val="24"/>
          <w:szCs w:val="24"/>
          <w:lang w:eastAsia="pl-PL"/>
        </w:rPr>
        <w:t xml:space="preserve">amawiającego, numer telefonu, adres poczty elektronicznej oraz strony internetowej prowadzonego postępowania; </w:t>
      </w:r>
    </w:p>
    <w:p w14:paraId="106E41F9" w14:textId="77777777" w:rsidR="00E16809" w:rsidRPr="002D7F71" w:rsidRDefault="00E16809" w:rsidP="00E16809">
      <w:pPr>
        <w:numPr>
          <w:ilvl w:val="1"/>
          <w:numId w:val="1"/>
        </w:numPr>
        <w:spacing w:after="0" w:line="240" w:lineRule="auto"/>
        <w:jc w:val="both"/>
        <w:rPr>
          <w:rFonts w:ascii="Times New Roman" w:hAnsi="Times New Roman"/>
          <w:sz w:val="24"/>
          <w:szCs w:val="24"/>
        </w:rPr>
      </w:pPr>
      <w:bookmarkStart w:id="0" w:name="mip51080752"/>
      <w:bookmarkEnd w:id="0"/>
      <w:r w:rsidRPr="002D7F71">
        <w:rPr>
          <w:rFonts w:ascii="Times New Roman" w:hAnsi="Times New Roman"/>
          <w:sz w:val="24"/>
          <w:szCs w:val="24"/>
        </w:rPr>
        <w:t>Zamawiający:</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Pr>
          <w:rFonts w:ascii="Times New Roman" w:hAnsi="Times New Roman"/>
          <w:sz w:val="24"/>
          <w:szCs w:val="24"/>
        </w:rPr>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Pawła II</w:t>
      </w:r>
    </w:p>
    <w:p w14:paraId="70E5989D" w14:textId="77777777" w:rsidR="00E16809" w:rsidRPr="001B1BDB" w:rsidRDefault="00E16809" w:rsidP="00E16809">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Adres:</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 xml:space="preserve">ul. Sidorska 95/97, </w:t>
      </w:r>
      <w:r w:rsidRPr="001B1BDB">
        <w:rPr>
          <w:rFonts w:ascii="Times New Roman" w:hAnsi="Times New Roman"/>
          <w:sz w:val="24"/>
          <w:szCs w:val="24"/>
        </w:rPr>
        <w:t xml:space="preserve">21 – 500 Biała Podlaska </w:t>
      </w:r>
    </w:p>
    <w:p w14:paraId="331CB0DA" w14:textId="77777777" w:rsidR="00E16809" w:rsidRPr="002D7F71" w:rsidRDefault="00E16809" w:rsidP="00E16809">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REGON: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 xml:space="preserve">030310705 </w:t>
      </w:r>
    </w:p>
    <w:p w14:paraId="6EB971BC" w14:textId="77777777" w:rsidR="00E16809" w:rsidRPr="002D7F71" w:rsidRDefault="00E16809" w:rsidP="00E16809">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NIP: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537-21-31-853</w:t>
      </w:r>
    </w:p>
    <w:p w14:paraId="5B4D31A1" w14:textId="77777777" w:rsidR="00E16809" w:rsidRPr="002D7F71" w:rsidRDefault="00E16809" w:rsidP="00E16809">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Telefony:</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p>
    <w:p w14:paraId="3B75E2E7" w14:textId="683656E1" w:rsidR="00E16809" w:rsidRPr="002D7F71" w:rsidRDefault="00E16809" w:rsidP="00E16809">
      <w:pPr>
        <w:numPr>
          <w:ilvl w:val="2"/>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Rektorat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 xml:space="preserve">83 344 99 00 </w:t>
      </w:r>
    </w:p>
    <w:p w14:paraId="348E8399" w14:textId="5B4F7AEC" w:rsidR="00E16809" w:rsidRPr="002D7F71" w:rsidRDefault="00AE3120" w:rsidP="00E1680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w:t>
      </w:r>
      <w:r w:rsidR="005361E8">
        <w:rPr>
          <w:rFonts w:ascii="Times New Roman" w:hAnsi="Times New Roman"/>
          <w:sz w:val="24"/>
          <w:szCs w:val="24"/>
        </w:rPr>
        <w:t>a</w:t>
      </w:r>
      <w:r w:rsidR="001F3EFF">
        <w:rPr>
          <w:rFonts w:ascii="Times New Roman" w:hAnsi="Times New Roman"/>
          <w:sz w:val="24"/>
          <w:szCs w:val="24"/>
        </w:rPr>
        <w:tab/>
      </w:r>
      <w:r w:rsidR="001F3EFF">
        <w:rPr>
          <w:rFonts w:ascii="Times New Roman" w:hAnsi="Times New Roman"/>
          <w:sz w:val="24"/>
          <w:szCs w:val="24"/>
        </w:rPr>
        <w:tab/>
        <w:t>83 344 99 8</w:t>
      </w:r>
      <w:r>
        <w:rPr>
          <w:rFonts w:ascii="Times New Roman" w:hAnsi="Times New Roman"/>
          <w:sz w:val="24"/>
          <w:szCs w:val="24"/>
        </w:rPr>
        <w:t>6</w:t>
      </w:r>
    </w:p>
    <w:p w14:paraId="5A5B4997" w14:textId="77777777" w:rsidR="00E16809" w:rsidRPr="002D7F71" w:rsidRDefault="00E16809" w:rsidP="00E16809">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Adres e-mail: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p>
    <w:p w14:paraId="7B230ADB" w14:textId="5ED920A5" w:rsidR="00E16809" w:rsidRPr="002D7F71" w:rsidRDefault="00E16809" w:rsidP="00E16809">
      <w:pPr>
        <w:numPr>
          <w:ilvl w:val="2"/>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Rektorat </w:t>
      </w:r>
      <w:r w:rsidRPr="002D7F71">
        <w:rPr>
          <w:rFonts w:ascii="Times New Roman" w:hAnsi="Times New Roman"/>
          <w:sz w:val="24"/>
          <w:szCs w:val="24"/>
        </w:rPr>
        <w:tab/>
      </w:r>
      <w:r w:rsidRPr="002D7F71">
        <w:rPr>
          <w:rFonts w:ascii="Times New Roman" w:hAnsi="Times New Roman"/>
          <w:sz w:val="24"/>
          <w:szCs w:val="24"/>
        </w:rPr>
        <w:tab/>
      </w:r>
      <w:r w:rsidR="00373674">
        <w:rPr>
          <w:rFonts w:ascii="Times New Roman" w:hAnsi="Times New Roman"/>
          <w:sz w:val="24"/>
          <w:szCs w:val="24"/>
        </w:rPr>
        <w:tab/>
      </w:r>
      <w:r>
        <w:rPr>
          <w:rFonts w:ascii="Times New Roman" w:hAnsi="Times New Roman"/>
          <w:sz w:val="24"/>
          <w:szCs w:val="24"/>
        </w:rPr>
        <w:t>kontakt@akademiabialska</w:t>
      </w:r>
      <w:r w:rsidRPr="002D7F71">
        <w:rPr>
          <w:rFonts w:ascii="Times New Roman" w:hAnsi="Times New Roman"/>
          <w:sz w:val="24"/>
          <w:szCs w:val="24"/>
        </w:rPr>
        <w:t>.pl</w:t>
      </w:r>
    </w:p>
    <w:p w14:paraId="0A646E12" w14:textId="1107B426" w:rsidR="00E16809" w:rsidRPr="002D7F71" w:rsidRDefault="00AE3120" w:rsidP="00E1680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sidR="00E16809" w:rsidRPr="002D7F71">
        <w:rPr>
          <w:rFonts w:ascii="Times New Roman" w:hAnsi="Times New Roman"/>
          <w:sz w:val="24"/>
          <w:szCs w:val="24"/>
        </w:rPr>
        <w:tab/>
      </w:r>
      <w:r w:rsidR="00E16809" w:rsidRPr="002D7F71">
        <w:rPr>
          <w:rFonts w:ascii="Times New Roman" w:hAnsi="Times New Roman"/>
          <w:sz w:val="24"/>
          <w:szCs w:val="24"/>
        </w:rPr>
        <w:tab/>
      </w:r>
      <w:r>
        <w:rPr>
          <w:rFonts w:ascii="Times New Roman" w:hAnsi="Times New Roman"/>
          <w:sz w:val="24"/>
          <w:szCs w:val="24"/>
        </w:rPr>
        <w:t>m.kalinowska</w:t>
      </w:r>
      <w:r w:rsidR="00E16809" w:rsidRPr="002D7F71">
        <w:rPr>
          <w:rFonts w:ascii="Times New Roman" w:hAnsi="Times New Roman"/>
          <w:sz w:val="24"/>
          <w:szCs w:val="24"/>
        </w:rPr>
        <w:t>@</w:t>
      </w:r>
      <w:r w:rsidR="00E16809">
        <w:rPr>
          <w:rFonts w:ascii="Times New Roman" w:hAnsi="Times New Roman"/>
          <w:sz w:val="24"/>
          <w:szCs w:val="24"/>
        </w:rPr>
        <w:t>akademiabialska</w:t>
      </w:r>
      <w:r w:rsidR="00E16809" w:rsidRPr="002D7F71">
        <w:rPr>
          <w:rFonts w:ascii="Times New Roman" w:hAnsi="Times New Roman"/>
          <w:sz w:val="24"/>
          <w:szCs w:val="24"/>
        </w:rPr>
        <w:t>.pl</w:t>
      </w:r>
    </w:p>
    <w:p w14:paraId="49DF5B6A" w14:textId="77777777" w:rsidR="00E16809" w:rsidRPr="002D7F71" w:rsidRDefault="00E16809" w:rsidP="00E1680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w:t>
      </w:r>
      <w:r w:rsidRPr="002D7F71">
        <w:rPr>
          <w:rFonts w:ascii="Times New Roman" w:hAnsi="Times New Roman"/>
          <w:sz w:val="24"/>
          <w:szCs w:val="24"/>
        </w:rPr>
        <w:t>.pl</w:t>
      </w:r>
    </w:p>
    <w:p w14:paraId="18C2D82A"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05EB70E5"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A</w:t>
      </w:r>
      <w:r w:rsidR="00E20F63" w:rsidRPr="00BD70B7">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b/>
          <w:sz w:val="24"/>
          <w:szCs w:val="24"/>
          <w:lang w:eastAsia="pl-PL"/>
        </w:rPr>
        <w:t>dnio związane z postępowaniem o </w:t>
      </w:r>
      <w:r w:rsidR="00E20F63" w:rsidRPr="00BD70B7">
        <w:rPr>
          <w:rFonts w:ascii="Times New Roman" w:eastAsia="Times New Roman" w:hAnsi="Times New Roman"/>
          <w:b/>
          <w:sz w:val="24"/>
          <w:szCs w:val="24"/>
          <w:lang w:eastAsia="pl-PL"/>
        </w:rPr>
        <w:t>udzielenie zamówienia;</w:t>
      </w:r>
    </w:p>
    <w:p w14:paraId="3456A60F" w14:textId="77777777" w:rsidR="00BD70B7" w:rsidRDefault="00E16809" w:rsidP="007D00E6">
      <w:pPr>
        <w:pStyle w:val="Akapitzlist"/>
        <w:numPr>
          <w:ilvl w:val="1"/>
          <w:numId w:val="1"/>
        </w:numPr>
        <w:spacing w:after="0" w:line="240" w:lineRule="auto"/>
        <w:jc w:val="both"/>
        <w:rPr>
          <w:rFonts w:ascii="Times New Roman" w:eastAsia="Times New Roman" w:hAnsi="Times New Roman"/>
          <w:sz w:val="24"/>
          <w:szCs w:val="24"/>
          <w:lang w:eastAsia="pl-PL"/>
        </w:rPr>
      </w:pPr>
      <w:bookmarkStart w:id="1" w:name="mip51080753"/>
      <w:bookmarkEnd w:id="1"/>
      <w:r>
        <w:rPr>
          <w:rFonts w:ascii="Times New Roman" w:eastAsia="Times New Roman" w:hAnsi="Times New Roman"/>
          <w:sz w:val="24"/>
          <w:szCs w:val="24"/>
          <w:lang w:eastAsia="pl-PL"/>
        </w:rPr>
        <w:t>bip.akademiabialska</w:t>
      </w:r>
      <w:r w:rsidR="00BD70B7">
        <w:rPr>
          <w:rFonts w:ascii="Times New Roman" w:eastAsia="Times New Roman" w:hAnsi="Times New Roman"/>
          <w:sz w:val="24"/>
          <w:szCs w:val="24"/>
          <w:lang w:eastAsia="pl-PL"/>
        </w:rPr>
        <w:t>.pl;</w:t>
      </w:r>
    </w:p>
    <w:p w14:paraId="7B2D4F02"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143CFD7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T</w:t>
      </w:r>
      <w:r w:rsidR="00E20F63" w:rsidRPr="00BD70B7">
        <w:rPr>
          <w:rFonts w:ascii="Times New Roman" w:eastAsia="Times New Roman" w:hAnsi="Times New Roman"/>
          <w:b/>
          <w:sz w:val="24"/>
          <w:szCs w:val="24"/>
          <w:lang w:eastAsia="pl-PL"/>
        </w:rPr>
        <w:t xml:space="preserve">ryb udzielenia zamówienia; </w:t>
      </w:r>
    </w:p>
    <w:p w14:paraId="02D4438E" w14:textId="77777777" w:rsidR="00BD70B7" w:rsidRDefault="00BD70B7" w:rsidP="007D00E6">
      <w:pPr>
        <w:numPr>
          <w:ilvl w:val="1"/>
          <w:numId w:val="1"/>
        </w:numPr>
        <w:spacing w:after="0" w:line="240" w:lineRule="auto"/>
        <w:jc w:val="both"/>
        <w:rPr>
          <w:rFonts w:ascii="Times New Roman" w:hAnsi="Times New Roman"/>
          <w:color w:val="000000"/>
          <w:sz w:val="24"/>
          <w:szCs w:val="24"/>
        </w:rPr>
      </w:pPr>
      <w:bookmarkStart w:id="2" w:name="mip51080754"/>
      <w:bookmarkEnd w:id="2"/>
      <w:r w:rsidRPr="002D7F71">
        <w:rPr>
          <w:rFonts w:ascii="Times New Roman" w:hAnsi="Times New Roman"/>
          <w:color w:val="000000"/>
          <w:sz w:val="24"/>
          <w:szCs w:val="24"/>
        </w:rPr>
        <w:t xml:space="preserve">Postępowanie jest prowadzone </w:t>
      </w:r>
      <w:r w:rsidRPr="00D9250E">
        <w:rPr>
          <w:rFonts w:ascii="Times New Roman" w:hAnsi="Times New Roman"/>
          <w:color w:val="000000"/>
          <w:sz w:val="24"/>
          <w:szCs w:val="24"/>
        </w:rPr>
        <w:t>w trybie</w:t>
      </w:r>
      <w:r w:rsidRPr="00AF081D">
        <w:rPr>
          <w:rFonts w:ascii="Times New Roman" w:hAnsi="Times New Roman"/>
          <w:i/>
          <w:color w:val="000000"/>
          <w:sz w:val="24"/>
          <w:szCs w:val="24"/>
        </w:rPr>
        <w:t xml:space="preserve"> przetargu nieograniczonego</w:t>
      </w:r>
      <w:r>
        <w:rPr>
          <w:rFonts w:ascii="Times New Roman" w:hAnsi="Times New Roman"/>
          <w:color w:val="000000"/>
          <w:sz w:val="24"/>
          <w:szCs w:val="24"/>
        </w:rPr>
        <w:t xml:space="preserve"> </w:t>
      </w:r>
      <w:r w:rsidRPr="002D7F71">
        <w:rPr>
          <w:rFonts w:ascii="Times New Roman" w:hAnsi="Times New Roman"/>
          <w:color w:val="000000"/>
          <w:sz w:val="24"/>
          <w:szCs w:val="24"/>
        </w:rPr>
        <w:t xml:space="preserve">zgodnie z art. </w:t>
      </w:r>
      <w:r>
        <w:rPr>
          <w:rFonts w:ascii="Times New Roman" w:hAnsi="Times New Roman"/>
          <w:color w:val="000000"/>
          <w:sz w:val="24"/>
          <w:szCs w:val="24"/>
        </w:rPr>
        <w:t xml:space="preserve">132 </w:t>
      </w:r>
      <w:r w:rsidR="005A07E9">
        <w:rPr>
          <w:rFonts w:ascii="Times New Roman" w:hAnsi="Times New Roman"/>
          <w:color w:val="000000"/>
          <w:sz w:val="24"/>
          <w:szCs w:val="24"/>
        </w:rPr>
        <w:t xml:space="preserve">w powiązaniu z art. 129 ust. 2 </w:t>
      </w:r>
      <w:r w:rsidRPr="002D7F71">
        <w:rPr>
          <w:rFonts w:ascii="Times New Roman" w:hAnsi="Times New Roman"/>
          <w:color w:val="000000"/>
          <w:sz w:val="24"/>
          <w:szCs w:val="24"/>
        </w:rPr>
        <w:t xml:space="preserve">ustawy Prawo zamówień publicznych </w:t>
      </w:r>
      <w:r w:rsidRPr="00112407">
        <w:rPr>
          <w:rFonts w:ascii="Times New Roman" w:hAnsi="Times New Roman"/>
          <w:color w:val="000000"/>
          <w:sz w:val="24"/>
          <w:szCs w:val="24"/>
        </w:rPr>
        <w:t>(</w:t>
      </w:r>
      <w:r w:rsidR="008D1F08">
        <w:rPr>
          <w:rFonts w:ascii="Times New Roman" w:hAnsi="Times New Roman"/>
          <w:color w:val="000000"/>
          <w:sz w:val="24"/>
          <w:szCs w:val="24"/>
        </w:rPr>
        <w:t xml:space="preserve">tekst jednolity </w:t>
      </w:r>
      <w:r w:rsidRPr="00112407">
        <w:rPr>
          <w:rFonts w:ascii="Times New Roman" w:hAnsi="Times New Roman"/>
          <w:color w:val="000000"/>
          <w:sz w:val="24"/>
          <w:szCs w:val="24"/>
        </w:rPr>
        <w:t xml:space="preserve">Dz. U. z </w:t>
      </w:r>
      <w:r w:rsidR="00D95E1A">
        <w:rPr>
          <w:rFonts w:ascii="Times New Roman" w:hAnsi="Times New Roman"/>
          <w:color w:val="000000"/>
          <w:sz w:val="24"/>
          <w:szCs w:val="24"/>
        </w:rPr>
        <w:t>20</w:t>
      </w:r>
      <w:r w:rsidR="008D1F08">
        <w:rPr>
          <w:rFonts w:ascii="Times New Roman" w:hAnsi="Times New Roman"/>
          <w:color w:val="000000"/>
          <w:sz w:val="24"/>
          <w:szCs w:val="24"/>
        </w:rPr>
        <w:t>21 r. poz. 1129</w:t>
      </w:r>
      <w:r>
        <w:rPr>
          <w:rFonts w:ascii="Times New Roman" w:hAnsi="Times New Roman"/>
          <w:color w:val="000000"/>
          <w:sz w:val="24"/>
          <w:szCs w:val="24"/>
        </w:rPr>
        <w:t xml:space="preserve"> z późn. zm.)</w:t>
      </w:r>
      <w:r w:rsidRPr="00112407">
        <w:rPr>
          <w:rFonts w:ascii="Times New Roman" w:hAnsi="Times New Roman"/>
          <w:color w:val="000000"/>
          <w:sz w:val="24"/>
          <w:szCs w:val="24"/>
        </w:rPr>
        <w:t xml:space="preserve"> </w:t>
      </w:r>
      <w:r w:rsidRPr="002D7F71">
        <w:rPr>
          <w:rFonts w:ascii="Times New Roman" w:hAnsi="Times New Roman"/>
          <w:color w:val="000000"/>
          <w:sz w:val="24"/>
          <w:szCs w:val="24"/>
        </w:rPr>
        <w:t>oraz przepisy wykonawcze wydane na jej podstawie</w:t>
      </w:r>
      <w:r>
        <w:rPr>
          <w:rFonts w:ascii="Times New Roman" w:hAnsi="Times New Roman"/>
          <w:sz w:val="24"/>
          <w:szCs w:val="24"/>
        </w:rPr>
        <w:t>.</w:t>
      </w:r>
    </w:p>
    <w:p w14:paraId="24304E18" w14:textId="03FE2937" w:rsidR="00BD70B7" w:rsidRDefault="00BD70B7" w:rsidP="007D00E6">
      <w:pPr>
        <w:numPr>
          <w:ilvl w:val="1"/>
          <w:numId w:val="1"/>
        </w:numPr>
        <w:spacing w:after="0" w:line="240" w:lineRule="auto"/>
        <w:jc w:val="both"/>
        <w:rPr>
          <w:rFonts w:ascii="Times New Roman" w:hAnsi="Times New Roman"/>
          <w:color w:val="000000"/>
          <w:sz w:val="24"/>
          <w:szCs w:val="24"/>
        </w:rPr>
      </w:pPr>
      <w:r w:rsidRPr="002D7F71">
        <w:rPr>
          <w:rFonts w:ascii="Times New Roman" w:hAnsi="Times New Roman"/>
          <w:sz w:val="24"/>
          <w:szCs w:val="24"/>
        </w:rPr>
        <w:t xml:space="preserve">Do niniejszego </w:t>
      </w:r>
      <w:r>
        <w:rPr>
          <w:rFonts w:ascii="Times New Roman" w:hAnsi="Times New Roman"/>
          <w:sz w:val="24"/>
          <w:szCs w:val="24"/>
        </w:rPr>
        <w:t xml:space="preserve">postępowania </w:t>
      </w:r>
      <w:r w:rsidRPr="002D7F71">
        <w:rPr>
          <w:rFonts w:ascii="Times New Roman" w:hAnsi="Times New Roman"/>
          <w:sz w:val="24"/>
          <w:szCs w:val="24"/>
        </w:rPr>
        <w:t xml:space="preserve">zastosowanie mają przepisy </w:t>
      </w:r>
      <w:r w:rsidRPr="002D7F71">
        <w:rPr>
          <w:rFonts w:ascii="Times New Roman" w:hAnsi="Times New Roman"/>
          <w:color w:val="000000"/>
          <w:sz w:val="24"/>
          <w:szCs w:val="24"/>
        </w:rPr>
        <w:t>ustawy Prawo zamówień publicznych oraz przepisy wyk</w:t>
      </w:r>
      <w:r>
        <w:rPr>
          <w:rFonts w:ascii="Times New Roman" w:hAnsi="Times New Roman"/>
          <w:color w:val="000000"/>
          <w:sz w:val="24"/>
          <w:szCs w:val="24"/>
        </w:rPr>
        <w:t>onawcze wydane na jej podstawie</w:t>
      </w:r>
      <w:r w:rsidRPr="0097663B">
        <w:rPr>
          <w:rFonts w:ascii="Times New Roman" w:hAnsi="Times New Roman"/>
          <w:color w:val="000000"/>
          <w:sz w:val="24"/>
          <w:szCs w:val="24"/>
        </w:rPr>
        <w:t xml:space="preserve">, a w sprawach nieuregulowanych przepisy ustawy z dnia 23 kwietnia 1964 r. </w:t>
      </w:r>
      <w:r w:rsidR="00E610B5">
        <w:rPr>
          <w:rFonts w:ascii="Times New Roman" w:hAnsi="Times New Roman"/>
          <w:color w:val="000000"/>
          <w:sz w:val="24"/>
          <w:szCs w:val="24"/>
        </w:rPr>
        <w:t>–</w:t>
      </w:r>
      <w:r w:rsidRPr="0097663B">
        <w:rPr>
          <w:rFonts w:ascii="Times New Roman" w:hAnsi="Times New Roman"/>
          <w:color w:val="000000"/>
          <w:sz w:val="24"/>
          <w:szCs w:val="24"/>
        </w:rPr>
        <w:t xml:space="preserve"> Kodeks cywilny (</w:t>
      </w:r>
      <w:r w:rsidR="00E81E3F">
        <w:rPr>
          <w:rFonts w:ascii="Times New Roman" w:hAnsi="Times New Roman"/>
          <w:color w:val="000000"/>
          <w:sz w:val="24"/>
          <w:szCs w:val="24"/>
        </w:rPr>
        <w:t xml:space="preserve">tekst jednolity </w:t>
      </w:r>
      <w:r w:rsidRPr="0097663B">
        <w:rPr>
          <w:rFonts w:ascii="Times New Roman" w:hAnsi="Times New Roman"/>
          <w:color w:val="000000"/>
          <w:sz w:val="24"/>
          <w:szCs w:val="24"/>
        </w:rPr>
        <w:t xml:space="preserve">Dz. U. </w:t>
      </w:r>
      <w:r w:rsidR="00A10DFC" w:rsidRPr="0097663B">
        <w:rPr>
          <w:rFonts w:ascii="Times New Roman" w:hAnsi="Times New Roman"/>
          <w:color w:val="000000"/>
          <w:sz w:val="24"/>
          <w:szCs w:val="24"/>
        </w:rPr>
        <w:t>20</w:t>
      </w:r>
      <w:r w:rsidR="00A10DFC">
        <w:rPr>
          <w:rFonts w:ascii="Times New Roman" w:hAnsi="Times New Roman"/>
          <w:color w:val="000000"/>
          <w:sz w:val="24"/>
          <w:szCs w:val="24"/>
        </w:rPr>
        <w:t xml:space="preserve">22 </w:t>
      </w:r>
      <w:r>
        <w:rPr>
          <w:rFonts w:ascii="Times New Roman" w:hAnsi="Times New Roman"/>
          <w:color w:val="000000"/>
          <w:sz w:val="24"/>
          <w:szCs w:val="24"/>
        </w:rPr>
        <w:t xml:space="preserve">r. poz. </w:t>
      </w:r>
      <w:r w:rsidR="00A10DFC">
        <w:rPr>
          <w:rFonts w:ascii="Times New Roman" w:hAnsi="Times New Roman"/>
          <w:color w:val="000000"/>
          <w:sz w:val="24"/>
          <w:szCs w:val="24"/>
        </w:rPr>
        <w:t xml:space="preserve">1360 </w:t>
      </w:r>
      <w:r w:rsidRPr="0097663B">
        <w:rPr>
          <w:rFonts w:ascii="Times New Roman" w:hAnsi="Times New Roman"/>
          <w:color w:val="000000"/>
          <w:sz w:val="24"/>
          <w:szCs w:val="24"/>
        </w:rPr>
        <w:t>z późn. zm.).</w:t>
      </w:r>
    </w:p>
    <w:p w14:paraId="6C30A857" w14:textId="77777777" w:rsidR="00BD70B7" w:rsidRPr="00111913" w:rsidRDefault="00BD70B7" w:rsidP="007D00E6">
      <w:pPr>
        <w:pStyle w:val="Akapitzlist"/>
        <w:numPr>
          <w:ilvl w:val="1"/>
          <w:numId w:val="1"/>
        </w:numPr>
        <w:spacing w:after="0" w:line="240" w:lineRule="auto"/>
        <w:jc w:val="both"/>
        <w:rPr>
          <w:rFonts w:ascii="Times New Roman" w:hAnsi="Times New Roman"/>
          <w:color w:val="000000"/>
          <w:sz w:val="24"/>
          <w:szCs w:val="24"/>
        </w:rPr>
      </w:pPr>
      <w:r w:rsidRPr="00361919">
        <w:rPr>
          <w:rFonts w:ascii="Times New Roman" w:eastAsia="Times New Roman" w:hAnsi="Times New Roman"/>
          <w:sz w:val="24"/>
          <w:szCs w:val="24"/>
          <w:lang w:eastAsia="pl-PL"/>
        </w:rPr>
        <w:t>Wymaga się, aby wszystkie pisma związanie z niniejszym postępowaniem, w tym ewentualne zapytania itp. były opatrzo</w:t>
      </w:r>
      <w:r>
        <w:rPr>
          <w:rFonts w:ascii="Times New Roman" w:eastAsia="Times New Roman" w:hAnsi="Times New Roman"/>
          <w:sz w:val="24"/>
          <w:szCs w:val="24"/>
          <w:lang w:eastAsia="pl-PL"/>
        </w:rPr>
        <w:t>n</w:t>
      </w:r>
      <w:r w:rsidR="00627537">
        <w:rPr>
          <w:rFonts w:ascii="Times New Roman" w:eastAsia="Times New Roman" w:hAnsi="Times New Roman"/>
          <w:sz w:val="24"/>
          <w:szCs w:val="24"/>
          <w:lang w:eastAsia="pl-PL"/>
        </w:rPr>
        <w:t>e numerem sprawy tj. SZP.272.</w:t>
      </w:r>
      <w:r w:rsidR="00E16809">
        <w:rPr>
          <w:rFonts w:ascii="Times New Roman" w:eastAsia="Times New Roman" w:hAnsi="Times New Roman"/>
          <w:sz w:val="24"/>
          <w:szCs w:val="24"/>
          <w:lang w:eastAsia="pl-PL"/>
        </w:rPr>
        <w:t>395</w:t>
      </w:r>
      <w:r w:rsidR="00513DBF">
        <w:rPr>
          <w:rFonts w:ascii="Times New Roman" w:eastAsia="Times New Roman" w:hAnsi="Times New Roman"/>
          <w:sz w:val="24"/>
          <w:szCs w:val="24"/>
          <w:lang w:eastAsia="pl-PL"/>
        </w:rPr>
        <w:t>.2022</w:t>
      </w:r>
      <w:r>
        <w:rPr>
          <w:rFonts w:ascii="Times New Roman" w:eastAsia="Times New Roman" w:hAnsi="Times New Roman"/>
          <w:sz w:val="24"/>
          <w:szCs w:val="24"/>
          <w:lang w:eastAsia="pl-PL"/>
        </w:rPr>
        <w:t>.</w:t>
      </w:r>
    </w:p>
    <w:p w14:paraId="21B6F63D"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0311338B"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O</w:t>
      </w:r>
      <w:r w:rsidR="00E20F63" w:rsidRPr="00BD70B7">
        <w:rPr>
          <w:rFonts w:ascii="Times New Roman" w:eastAsia="Times New Roman" w:hAnsi="Times New Roman"/>
          <w:b/>
          <w:sz w:val="24"/>
          <w:szCs w:val="24"/>
          <w:lang w:eastAsia="pl-PL"/>
        </w:rPr>
        <w:t>pis przedmiotu zamówienia;</w:t>
      </w:r>
    </w:p>
    <w:p w14:paraId="45F30382" w14:textId="29025691" w:rsidR="00BD70B7" w:rsidRPr="00366628" w:rsidRDefault="00BD70B7" w:rsidP="003F6629">
      <w:pPr>
        <w:numPr>
          <w:ilvl w:val="1"/>
          <w:numId w:val="1"/>
        </w:numPr>
        <w:spacing w:after="0" w:line="240" w:lineRule="auto"/>
        <w:jc w:val="both"/>
        <w:rPr>
          <w:rFonts w:ascii="Times New Roman" w:hAnsi="Times New Roman"/>
          <w:sz w:val="24"/>
          <w:szCs w:val="24"/>
        </w:rPr>
      </w:pPr>
      <w:bookmarkStart w:id="3" w:name="mip51080755"/>
      <w:bookmarkEnd w:id="3"/>
      <w:r w:rsidRPr="00366628">
        <w:rPr>
          <w:rFonts w:ascii="Times New Roman" w:hAnsi="Times New Roman"/>
          <w:sz w:val="24"/>
          <w:szCs w:val="24"/>
        </w:rPr>
        <w:t xml:space="preserve">Przedmiotem zamówienia jest </w:t>
      </w:r>
      <w:r w:rsidR="00513DBF" w:rsidRPr="00513DBF">
        <w:rPr>
          <w:rFonts w:ascii="Times New Roman" w:hAnsi="Times New Roman"/>
          <w:sz w:val="24"/>
          <w:szCs w:val="24"/>
        </w:rPr>
        <w:t>dostawa spr</w:t>
      </w:r>
      <w:r w:rsidR="00513DBF">
        <w:rPr>
          <w:rFonts w:ascii="Times New Roman" w:hAnsi="Times New Roman"/>
          <w:sz w:val="24"/>
          <w:szCs w:val="24"/>
        </w:rPr>
        <w:t xml:space="preserve">zętu </w:t>
      </w:r>
      <w:r w:rsidR="003F6629" w:rsidRPr="003F6629">
        <w:rPr>
          <w:rFonts w:ascii="Times New Roman" w:hAnsi="Times New Roman"/>
          <w:sz w:val="24"/>
          <w:szCs w:val="24"/>
        </w:rPr>
        <w:t xml:space="preserve">i oprogramowania </w:t>
      </w:r>
      <w:r w:rsidR="00513DBF">
        <w:rPr>
          <w:rFonts w:ascii="Times New Roman" w:hAnsi="Times New Roman"/>
          <w:sz w:val="24"/>
          <w:szCs w:val="24"/>
        </w:rPr>
        <w:t>komputerowego</w:t>
      </w:r>
      <w:r w:rsidRPr="00366628">
        <w:rPr>
          <w:rFonts w:ascii="Times New Roman" w:hAnsi="Times New Roman"/>
          <w:sz w:val="24"/>
          <w:szCs w:val="24"/>
        </w:rPr>
        <w:t xml:space="preserve"> szczegółowo opisane w</w:t>
      </w:r>
      <w:r w:rsidR="00E81E3F">
        <w:rPr>
          <w:rFonts w:ascii="Times New Roman" w:hAnsi="Times New Roman"/>
          <w:sz w:val="24"/>
          <w:szCs w:val="24"/>
        </w:rPr>
        <w:t xml:space="preserve"> </w:t>
      </w:r>
      <w:r w:rsidRPr="00366628">
        <w:rPr>
          <w:rFonts w:ascii="Times New Roman" w:hAnsi="Times New Roman"/>
          <w:sz w:val="24"/>
          <w:szCs w:val="24"/>
        </w:rPr>
        <w:t>Opisie przedmiotu zamówienia, stanowiącym załącznik</w:t>
      </w:r>
      <w:r w:rsidR="005361E8">
        <w:rPr>
          <w:rFonts w:ascii="Times New Roman" w:hAnsi="Times New Roman"/>
          <w:sz w:val="24"/>
          <w:szCs w:val="24"/>
        </w:rPr>
        <w:t xml:space="preserve"> nr</w:t>
      </w:r>
      <w:r w:rsidRPr="00366628">
        <w:rPr>
          <w:rFonts w:ascii="Times New Roman" w:hAnsi="Times New Roman"/>
          <w:sz w:val="24"/>
          <w:szCs w:val="24"/>
        </w:rPr>
        <w:t xml:space="preserve"> </w:t>
      </w:r>
      <w:r w:rsidR="004F1F58">
        <w:rPr>
          <w:rFonts w:ascii="Times New Roman" w:hAnsi="Times New Roman"/>
          <w:sz w:val="24"/>
          <w:szCs w:val="24"/>
        </w:rPr>
        <w:t>4</w:t>
      </w:r>
      <w:r w:rsidRPr="00366628">
        <w:rPr>
          <w:rFonts w:ascii="Times New Roman" w:hAnsi="Times New Roman"/>
          <w:sz w:val="24"/>
          <w:szCs w:val="24"/>
        </w:rPr>
        <w:t xml:space="preserve"> do Specyfikacji Warunków Zamówienia, dalej zwanej SWZ.</w:t>
      </w:r>
    </w:p>
    <w:p w14:paraId="16DA6BEC" w14:textId="77777777" w:rsidR="00BD70B7" w:rsidRPr="00366628" w:rsidRDefault="00BD70B7" w:rsidP="007D00E6">
      <w:pPr>
        <w:numPr>
          <w:ilvl w:val="1"/>
          <w:numId w:val="1"/>
        </w:numPr>
        <w:spacing w:after="0" w:line="240" w:lineRule="auto"/>
        <w:jc w:val="both"/>
        <w:rPr>
          <w:rFonts w:ascii="Times New Roman" w:hAnsi="Times New Roman"/>
          <w:sz w:val="24"/>
          <w:szCs w:val="24"/>
        </w:rPr>
      </w:pPr>
      <w:r w:rsidRPr="00366628">
        <w:rPr>
          <w:rFonts w:ascii="Times New Roman" w:hAnsi="Times New Roman"/>
          <w:sz w:val="24"/>
          <w:szCs w:val="24"/>
        </w:rPr>
        <w:t>Zamawiający informuje, iż w Opisie przedmiotu zamówienia, stanowiący</w:t>
      </w:r>
      <w:r w:rsidR="004F1F58">
        <w:rPr>
          <w:rFonts w:ascii="Times New Roman" w:hAnsi="Times New Roman"/>
          <w:sz w:val="24"/>
          <w:szCs w:val="24"/>
        </w:rPr>
        <w:t>m</w:t>
      </w:r>
      <w:r w:rsidRPr="00366628">
        <w:rPr>
          <w:rFonts w:ascii="Times New Roman" w:hAnsi="Times New Roman"/>
          <w:sz w:val="24"/>
          <w:szCs w:val="24"/>
        </w:rPr>
        <w:t xml:space="preserve"> załącznik nr </w:t>
      </w:r>
      <w:r w:rsidR="004F1F58">
        <w:rPr>
          <w:rFonts w:ascii="Times New Roman" w:hAnsi="Times New Roman"/>
          <w:sz w:val="24"/>
          <w:szCs w:val="24"/>
        </w:rPr>
        <w:t>4</w:t>
      </w:r>
      <w:r w:rsidRPr="00366628">
        <w:rPr>
          <w:rFonts w:ascii="Times New Roman" w:hAnsi="Times New Roman"/>
          <w:sz w:val="24"/>
          <w:szCs w:val="24"/>
        </w:rPr>
        <w:t xml:space="preserve"> do niniejszej SWZ, określił standardy jakościowe odnoszące się do wszystkich istotnych cech przedmiotu zamówienia. </w:t>
      </w:r>
    </w:p>
    <w:p w14:paraId="546AF11C" w14:textId="77777777" w:rsidR="003F6629" w:rsidRDefault="00BD70B7" w:rsidP="00FE69CA">
      <w:pPr>
        <w:pStyle w:val="Akapitzlist"/>
        <w:numPr>
          <w:ilvl w:val="1"/>
          <w:numId w:val="1"/>
        </w:numPr>
        <w:spacing w:after="0" w:line="240" w:lineRule="auto"/>
        <w:jc w:val="both"/>
        <w:rPr>
          <w:rFonts w:ascii="Times New Roman" w:eastAsia="Times New Roman" w:hAnsi="Times New Roman"/>
          <w:sz w:val="24"/>
          <w:szCs w:val="24"/>
          <w:lang w:eastAsia="pl-PL"/>
        </w:rPr>
      </w:pPr>
      <w:r w:rsidRPr="00366628">
        <w:rPr>
          <w:rFonts w:ascii="Times New Roman" w:eastAsia="Times New Roman" w:hAnsi="Times New Roman"/>
          <w:sz w:val="24"/>
          <w:szCs w:val="24"/>
          <w:lang w:eastAsia="pl-PL"/>
        </w:rPr>
        <w:t>Kod CPV</w:t>
      </w:r>
      <w:r>
        <w:rPr>
          <w:rFonts w:ascii="Times New Roman" w:eastAsia="Times New Roman" w:hAnsi="Times New Roman"/>
          <w:sz w:val="24"/>
          <w:szCs w:val="24"/>
          <w:lang w:eastAsia="pl-PL"/>
        </w:rPr>
        <w:t xml:space="preserve">: </w:t>
      </w:r>
    </w:p>
    <w:p w14:paraId="25B097BD" w14:textId="77777777" w:rsidR="00513DBF" w:rsidRDefault="00D648BB" w:rsidP="003F6629">
      <w:pPr>
        <w:pStyle w:val="Akapitzlist"/>
        <w:numPr>
          <w:ilvl w:val="2"/>
          <w:numId w:val="1"/>
        </w:numPr>
        <w:spacing w:after="0" w:line="240" w:lineRule="auto"/>
        <w:jc w:val="both"/>
        <w:rPr>
          <w:rFonts w:ascii="Times New Roman" w:eastAsia="Times New Roman" w:hAnsi="Times New Roman"/>
          <w:sz w:val="24"/>
          <w:szCs w:val="24"/>
          <w:lang w:eastAsia="pl-PL"/>
        </w:rPr>
      </w:pPr>
      <w:r w:rsidRPr="00FE69CA">
        <w:rPr>
          <w:rFonts w:ascii="Times New Roman" w:eastAsia="Times New Roman" w:hAnsi="Times New Roman"/>
          <w:sz w:val="24"/>
          <w:szCs w:val="24"/>
          <w:lang w:eastAsia="pl-PL"/>
        </w:rPr>
        <w:t>30200000-1 Urządzenia komputerowe</w:t>
      </w:r>
      <w:r w:rsidR="00FE69CA" w:rsidRPr="00FE69CA">
        <w:rPr>
          <w:rFonts w:ascii="Times New Roman" w:eastAsia="Times New Roman" w:hAnsi="Times New Roman"/>
          <w:sz w:val="24"/>
          <w:szCs w:val="24"/>
          <w:lang w:eastAsia="pl-PL"/>
        </w:rPr>
        <w:t>.</w:t>
      </w:r>
    </w:p>
    <w:p w14:paraId="02B9FBF7" w14:textId="77777777" w:rsidR="00346912" w:rsidRPr="00346912" w:rsidRDefault="00346912" w:rsidP="00346912">
      <w:pPr>
        <w:pStyle w:val="Akapitzlist"/>
        <w:numPr>
          <w:ilvl w:val="2"/>
          <w:numId w:val="1"/>
        </w:numPr>
        <w:spacing w:after="0" w:line="240" w:lineRule="auto"/>
        <w:jc w:val="both"/>
        <w:rPr>
          <w:rFonts w:ascii="Times New Roman" w:eastAsia="Times New Roman" w:hAnsi="Times New Roman"/>
          <w:sz w:val="24"/>
          <w:szCs w:val="24"/>
          <w:lang w:eastAsia="pl-PL"/>
        </w:rPr>
      </w:pPr>
      <w:r w:rsidRPr="00346912">
        <w:rPr>
          <w:rFonts w:ascii="Times New Roman" w:eastAsia="Times New Roman" w:hAnsi="Times New Roman"/>
          <w:sz w:val="24"/>
          <w:szCs w:val="24"/>
          <w:lang w:eastAsia="pl-PL"/>
        </w:rPr>
        <w:t>30213000-5 Komputery osobiste</w:t>
      </w:r>
      <w:r>
        <w:rPr>
          <w:rFonts w:ascii="Times New Roman" w:eastAsia="Times New Roman" w:hAnsi="Times New Roman"/>
          <w:sz w:val="24"/>
          <w:szCs w:val="24"/>
          <w:lang w:eastAsia="pl-PL"/>
        </w:rPr>
        <w:t>.</w:t>
      </w:r>
    </w:p>
    <w:p w14:paraId="3403DF17" w14:textId="77777777" w:rsidR="00346912" w:rsidRDefault="00346912" w:rsidP="00346912">
      <w:pPr>
        <w:pStyle w:val="Akapitzlist"/>
        <w:numPr>
          <w:ilvl w:val="2"/>
          <w:numId w:val="1"/>
        </w:numPr>
        <w:spacing w:after="0" w:line="240" w:lineRule="auto"/>
        <w:jc w:val="both"/>
        <w:rPr>
          <w:rFonts w:ascii="Times New Roman" w:eastAsia="Times New Roman" w:hAnsi="Times New Roman"/>
          <w:sz w:val="24"/>
          <w:szCs w:val="24"/>
          <w:lang w:eastAsia="pl-PL"/>
        </w:rPr>
      </w:pPr>
      <w:r w:rsidRPr="00346912">
        <w:rPr>
          <w:rFonts w:ascii="Times New Roman" w:eastAsia="Times New Roman" w:hAnsi="Times New Roman"/>
          <w:sz w:val="24"/>
          <w:szCs w:val="24"/>
          <w:lang w:eastAsia="pl-PL"/>
        </w:rPr>
        <w:t>30213100-6 Komputery przenośne</w:t>
      </w:r>
      <w:r>
        <w:rPr>
          <w:rFonts w:ascii="Times New Roman" w:eastAsia="Times New Roman" w:hAnsi="Times New Roman"/>
          <w:sz w:val="24"/>
          <w:szCs w:val="24"/>
          <w:lang w:eastAsia="pl-PL"/>
        </w:rPr>
        <w:t>.</w:t>
      </w:r>
    </w:p>
    <w:p w14:paraId="13923D38" w14:textId="77777777" w:rsidR="003F6629" w:rsidRDefault="003F6629" w:rsidP="003F6629">
      <w:pPr>
        <w:pStyle w:val="Akapitzlist"/>
        <w:numPr>
          <w:ilvl w:val="2"/>
          <w:numId w:val="1"/>
        </w:numPr>
        <w:spacing w:after="0" w:line="240" w:lineRule="auto"/>
        <w:jc w:val="both"/>
        <w:rPr>
          <w:rFonts w:ascii="Times New Roman" w:eastAsia="Times New Roman" w:hAnsi="Times New Roman"/>
          <w:sz w:val="24"/>
          <w:szCs w:val="24"/>
          <w:lang w:eastAsia="pl-PL"/>
        </w:rPr>
      </w:pPr>
      <w:r w:rsidRPr="003F6629">
        <w:rPr>
          <w:rFonts w:ascii="Times New Roman" w:eastAsia="Times New Roman" w:hAnsi="Times New Roman"/>
          <w:sz w:val="24"/>
          <w:szCs w:val="24"/>
          <w:lang w:eastAsia="pl-PL"/>
        </w:rPr>
        <w:t>48000000-8 Pakiety oprogramowania i systemy informatyczne</w:t>
      </w:r>
      <w:r>
        <w:rPr>
          <w:rFonts w:ascii="Times New Roman" w:eastAsia="Times New Roman" w:hAnsi="Times New Roman"/>
          <w:sz w:val="24"/>
          <w:szCs w:val="24"/>
          <w:lang w:eastAsia="pl-PL"/>
        </w:rPr>
        <w:t>.</w:t>
      </w:r>
    </w:p>
    <w:p w14:paraId="6C4338E0" w14:textId="77777777" w:rsidR="00346912" w:rsidRDefault="00346912" w:rsidP="00346912">
      <w:pPr>
        <w:pStyle w:val="Akapitzlist"/>
        <w:numPr>
          <w:ilvl w:val="2"/>
          <w:numId w:val="1"/>
        </w:numPr>
        <w:spacing w:after="0" w:line="240" w:lineRule="auto"/>
        <w:jc w:val="both"/>
        <w:rPr>
          <w:rFonts w:ascii="Times New Roman" w:eastAsia="Times New Roman" w:hAnsi="Times New Roman"/>
          <w:sz w:val="24"/>
          <w:szCs w:val="24"/>
          <w:lang w:eastAsia="pl-PL"/>
        </w:rPr>
      </w:pPr>
      <w:r w:rsidRPr="00346912">
        <w:rPr>
          <w:rFonts w:ascii="Times New Roman" w:eastAsia="Times New Roman" w:hAnsi="Times New Roman"/>
          <w:sz w:val="24"/>
          <w:szCs w:val="24"/>
          <w:lang w:eastAsia="pl-PL"/>
        </w:rPr>
        <w:t>48322000-1 Pakiety oprogramowania graficznego</w:t>
      </w:r>
      <w:r>
        <w:rPr>
          <w:rFonts w:ascii="Times New Roman" w:eastAsia="Times New Roman" w:hAnsi="Times New Roman"/>
          <w:sz w:val="24"/>
          <w:szCs w:val="24"/>
          <w:lang w:eastAsia="pl-PL"/>
        </w:rPr>
        <w:t>.</w:t>
      </w:r>
    </w:p>
    <w:p w14:paraId="69E9D7AB" w14:textId="77777777" w:rsidR="00FE69CA" w:rsidRPr="00FE69CA" w:rsidRDefault="00FE69CA" w:rsidP="00FE69CA">
      <w:pPr>
        <w:pStyle w:val="Akapitzlist"/>
        <w:spacing w:after="0" w:line="240" w:lineRule="auto"/>
        <w:ind w:left="792"/>
        <w:jc w:val="both"/>
        <w:rPr>
          <w:rFonts w:ascii="Times New Roman" w:eastAsia="Times New Roman" w:hAnsi="Times New Roman"/>
          <w:sz w:val="24"/>
          <w:szCs w:val="24"/>
          <w:lang w:eastAsia="pl-PL"/>
        </w:rPr>
      </w:pPr>
    </w:p>
    <w:p w14:paraId="4B03A359" w14:textId="77777777" w:rsidR="00E20F63"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I</w:t>
      </w:r>
      <w:r w:rsidR="00E20F63" w:rsidRPr="00BD70B7">
        <w:rPr>
          <w:rFonts w:ascii="Times New Roman" w:eastAsia="Times New Roman" w:hAnsi="Times New Roman"/>
          <w:b/>
          <w:sz w:val="24"/>
          <w:szCs w:val="24"/>
          <w:lang w:eastAsia="pl-PL"/>
        </w:rPr>
        <w:t>nformację o przedmiotowych środkach dowodowych;</w:t>
      </w:r>
    </w:p>
    <w:p w14:paraId="06F78B09" w14:textId="77777777" w:rsidR="00F0399D" w:rsidRPr="00BE4667" w:rsidRDefault="00F0399D" w:rsidP="00BE4667">
      <w:pPr>
        <w:pStyle w:val="Akapitzlist"/>
        <w:numPr>
          <w:ilvl w:val="1"/>
          <w:numId w:val="1"/>
        </w:numPr>
        <w:spacing w:after="0" w:line="240" w:lineRule="auto"/>
        <w:ind w:left="788" w:hanging="431"/>
        <w:rPr>
          <w:rFonts w:ascii="Times New Roman" w:hAnsi="Times New Roman"/>
          <w:sz w:val="24"/>
          <w:szCs w:val="24"/>
          <w:lang w:eastAsia="pl-PL"/>
        </w:rPr>
      </w:pPr>
      <w:r w:rsidRPr="00BE4667">
        <w:rPr>
          <w:rFonts w:ascii="Times New Roman" w:hAnsi="Times New Roman"/>
          <w:sz w:val="24"/>
          <w:szCs w:val="24"/>
          <w:lang w:eastAsia="pl-PL"/>
        </w:rPr>
        <w:t>Zamawiający nie żąda złożenia przedmiotowych środków dowodowych.</w:t>
      </w:r>
    </w:p>
    <w:p w14:paraId="619D7B56" w14:textId="77777777" w:rsidR="004464EC" w:rsidRPr="004464EC" w:rsidRDefault="008D557C" w:rsidP="00BE4667">
      <w:pPr>
        <w:pStyle w:val="Akapitzlist"/>
        <w:numPr>
          <w:ilvl w:val="1"/>
          <w:numId w:val="1"/>
        </w:numPr>
        <w:spacing w:after="0" w:line="240" w:lineRule="auto"/>
        <w:ind w:left="788" w:hanging="431"/>
        <w:jc w:val="both"/>
        <w:rPr>
          <w:rFonts w:ascii="Times New Roman" w:eastAsia="Times New Roman" w:hAnsi="Times New Roman"/>
          <w:sz w:val="24"/>
          <w:szCs w:val="24"/>
          <w:lang w:eastAsia="pl-PL"/>
        </w:rPr>
      </w:pPr>
      <w:r w:rsidRPr="008D3489">
        <w:rPr>
          <w:rFonts w:ascii="Times New Roman" w:hAnsi="Times New Roman"/>
          <w:sz w:val="24"/>
          <w:szCs w:val="24"/>
        </w:rPr>
        <w:t>Jeżeli W</w:t>
      </w:r>
      <w:r w:rsidR="004464EC" w:rsidRPr="008D3489">
        <w:rPr>
          <w:rFonts w:ascii="Times New Roman" w:hAnsi="Times New Roman"/>
          <w:sz w:val="24"/>
          <w:szCs w:val="24"/>
        </w:rPr>
        <w:t>ykonawca nie złożyły przedmiotowych środków dowodowych lub złożone przedmiotowe środki dowodowe będą niekompletne, Zama</w:t>
      </w:r>
      <w:r w:rsidR="004464EC" w:rsidRPr="004464EC">
        <w:rPr>
          <w:rFonts w:ascii="Times New Roman" w:hAnsi="Times New Roman"/>
          <w:sz w:val="24"/>
          <w:szCs w:val="24"/>
        </w:rPr>
        <w:t xml:space="preserve">wiający </w:t>
      </w:r>
      <w:r w:rsidR="004464EC">
        <w:rPr>
          <w:rFonts w:ascii="Times New Roman" w:hAnsi="Times New Roman"/>
          <w:sz w:val="24"/>
          <w:szCs w:val="24"/>
        </w:rPr>
        <w:t xml:space="preserve">wezwie </w:t>
      </w:r>
      <w:r w:rsidR="004464EC">
        <w:rPr>
          <w:rFonts w:ascii="Times New Roman" w:hAnsi="Times New Roman"/>
          <w:sz w:val="24"/>
          <w:szCs w:val="24"/>
        </w:rPr>
        <w:lastRenderedPageBreak/>
        <w:t xml:space="preserve">Wykonawcę do ich złożenia lub </w:t>
      </w:r>
      <w:r w:rsidR="004464EC" w:rsidRPr="004464EC">
        <w:rPr>
          <w:rFonts w:ascii="Times New Roman" w:hAnsi="Times New Roman"/>
          <w:sz w:val="24"/>
          <w:szCs w:val="24"/>
        </w:rPr>
        <w:t>uzupełnienia w wyznaczonym</w:t>
      </w:r>
      <w:r w:rsidR="004464EC">
        <w:rPr>
          <w:rFonts w:ascii="Times New Roman" w:hAnsi="Times New Roman"/>
          <w:sz w:val="24"/>
          <w:szCs w:val="24"/>
        </w:rPr>
        <w:t xml:space="preserve"> terminie, nie krótszym niż dwa</w:t>
      </w:r>
      <w:r w:rsidR="004464EC" w:rsidRPr="004464EC">
        <w:rPr>
          <w:rFonts w:ascii="Times New Roman" w:hAnsi="Times New Roman"/>
          <w:sz w:val="24"/>
          <w:szCs w:val="24"/>
        </w:rPr>
        <w:t xml:space="preserve"> dni robocze</w:t>
      </w:r>
      <w:r w:rsidR="004464EC">
        <w:rPr>
          <w:rFonts w:ascii="Times New Roman" w:hAnsi="Times New Roman"/>
          <w:sz w:val="24"/>
          <w:szCs w:val="24"/>
        </w:rPr>
        <w:t xml:space="preserve"> od dnia przekazania wezwania</w:t>
      </w:r>
      <w:r w:rsidR="004464EC" w:rsidRPr="004464EC">
        <w:rPr>
          <w:rFonts w:ascii="Times New Roman" w:hAnsi="Times New Roman"/>
          <w:sz w:val="24"/>
          <w:szCs w:val="24"/>
        </w:rPr>
        <w:t>.</w:t>
      </w:r>
    </w:p>
    <w:p w14:paraId="71916C61"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sz w:val="24"/>
          <w:szCs w:val="24"/>
          <w:lang w:eastAsia="pl-PL"/>
        </w:rPr>
      </w:pPr>
      <w:r w:rsidRPr="004464EC">
        <w:rPr>
          <w:rFonts w:ascii="Times New Roman" w:hAnsi="Times New Roman"/>
          <w:sz w:val="24"/>
          <w:szCs w:val="24"/>
        </w:rPr>
        <w:t xml:space="preserve">Przepisu </w:t>
      </w:r>
      <w:r>
        <w:rPr>
          <w:rFonts w:ascii="Times New Roman" w:hAnsi="Times New Roman"/>
          <w:sz w:val="24"/>
          <w:szCs w:val="24"/>
        </w:rPr>
        <w:t>pkt. 5.</w:t>
      </w:r>
      <w:r w:rsidR="008D557C">
        <w:rPr>
          <w:rFonts w:ascii="Times New Roman" w:hAnsi="Times New Roman"/>
          <w:sz w:val="24"/>
          <w:szCs w:val="24"/>
        </w:rPr>
        <w:t>2</w:t>
      </w:r>
      <w:r>
        <w:rPr>
          <w:rFonts w:ascii="Times New Roman" w:hAnsi="Times New Roman"/>
          <w:sz w:val="24"/>
          <w:szCs w:val="24"/>
        </w:rPr>
        <w:t xml:space="preserve">. </w:t>
      </w:r>
      <w:r w:rsidRPr="004464EC">
        <w:rPr>
          <w:rFonts w:ascii="Times New Roman" w:hAnsi="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72F7B2C8"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sz w:val="24"/>
          <w:szCs w:val="24"/>
          <w:lang w:eastAsia="pl-PL"/>
        </w:rPr>
      </w:pPr>
      <w:r w:rsidRPr="004464EC">
        <w:rPr>
          <w:rFonts w:ascii="Times New Roman" w:hAnsi="Times New Roman"/>
          <w:sz w:val="24"/>
          <w:szCs w:val="24"/>
        </w:rPr>
        <w:t xml:space="preserve">Zamawiający może żądać od </w:t>
      </w:r>
      <w:r>
        <w:rPr>
          <w:rFonts w:ascii="Times New Roman" w:hAnsi="Times New Roman"/>
          <w:sz w:val="24"/>
          <w:szCs w:val="24"/>
        </w:rPr>
        <w:t>W</w:t>
      </w:r>
      <w:r w:rsidRPr="004464EC">
        <w:rPr>
          <w:rFonts w:ascii="Times New Roman" w:hAnsi="Times New Roman"/>
          <w:sz w:val="24"/>
          <w:szCs w:val="24"/>
        </w:rPr>
        <w:t>ykonawców wyjaśnień dotyczących treści przedmiotowych środków dowodowych.</w:t>
      </w:r>
    </w:p>
    <w:p w14:paraId="23929214" w14:textId="77777777" w:rsidR="00BD70B7" w:rsidRP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48FAC0A3"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bookmarkStart w:id="4" w:name="mip51080756"/>
      <w:bookmarkEnd w:id="4"/>
      <w:r w:rsidRPr="00BD70B7">
        <w:rPr>
          <w:rFonts w:ascii="Times New Roman" w:eastAsia="Times New Roman" w:hAnsi="Times New Roman"/>
          <w:b/>
          <w:sz w:val="24"/>
          <w:szCs w:val="24"/>
          <w:lang w:eastAsia="pl-PL"/>
        </w:rPr>
        <w:t>T</w:t>
      </w:r>
      <w:r w:rsidR="00E20F63" w:rsidRPr="00BD70B7">
        <w:rPr>
          <w:rFonts w:ascii="Times New Roman" w:eastAsia="Times New Roman" w:hAnsi="Times New Roman"/>
          <w:b/>
          <w:sz w:val="24"/>
          <w:szCs w:val="24"/>
          <w:lang w:eastAsia="pl-PL"/>
        </w:rPr>
        <w:t>ermin wykonania zamówienia;</w:t>
      </w:r>
    </w:p>
    <w:p w14:paraId="56BD0FF8" w14:textId="77777777" w:rsidR="00A4491A" w:rsidRPr="00DA4FB4" w:rsidRDefault="00A4491A" w:rsidP="00A4491A">
      <w:pPr>
        <w:numPr>
          <w:ilvl w:val="1"/>
          <w:numId w:val="1"/>
        </w:numPr>
        <w:spacing w:after="0" w:line="240" w:lineRule="auto"/>
        <w:jc w:val="both"/>
        <w:rPr>
          <w:rFonts w:ascii="Times New Roman" w:hAnsi="Times New Roman"/>
          <w:sz w:val="24"/>
          <w:szCs w:val="24"/>
        </w:rPr>
      </w:pPr>
      <w:bookmarkStart w:id="5" w:name="mip51080757"/>
      <w:bookmarkEnd w:id="5"/>
      <w:r w:rsidRPr="00DA4FB4">
        <w:rPr>
          <w:rFonts w:ascii="Times New Roman" w:hAnsi="Times New Roman"/>
          <w:sz w:val="24"/>
          <w:szCs w:val="24"/>
        </w:rPr>
        <w:t xml:space="preserve">Przedmiot zamówienia należy zrealizować w terminie: </w:t>
      </w:r>
    </w:p>
    <w:p w14:paraId="2E1A865F" w14:textId="75D30D08" w:rsidR="0071784D" w:rsidRPr="00891F9F" w:rsidRDefault="0071784D" w:rsidP="0071784D">
      <w:pPr>
        <w:numPr>
          <w:ilvl w:val="2"/>
          <w:numId w:val="1"/>
        </w:numPr>
        <w:spacing w:after="0" w:line="240" w:lineRule="auto"/>
        <w:ind w:hanging="657"/>
        <w:jc w:val="both"/>
        <w:rPr>
          <w:rFonts w:ascii="Times New Roman" w:hAnsi="Times New Roman"/>
          <w:sz w:val="24"/>
          <w:szCs w:val="24"/>
        </w:rPr>
      </w:pPr>
      <w:r w:rsidRPr="00891F9F">
        <w:rPr>
          <w:rFonts w:ascii="Times New Roman" w:hAnsi="Times New Roman"/>
          <w:sz w:val="24"/>
          <w:szCs w:val="24"/>
        </w:rPr>
        <w:t xml:space="preserve">W zakresie urządzeń objętych 0% stawką podatku VAT do 60 dni kalendarzowych od daty doręczenia przez Zamawiającego Wykonawcy dokumentów upoważniających do zastosowania 0% stawki podatku VAT lub informacji o braku podstaw do zastosowania 0% stawki podatku VAT - dotyczy pozycji </w:t>
      </w:r>
      <w:r w:rsidR="00946097">
        <w:rPr>
          <w:rFonts w:ascii="Times New Roman" w:hAnsi="Times New Roman"/>
          <w:sz w:val="24"/>
          <w:szCs w:val="24"/>
        </w:rPr>
        <w:t>7.10</w:t>
      </w:r>
      <w:r>
        <w:rPr>
          <w:rFonts w:ascii="Times New Roman" w:hAnsi="Times New Roman"/>
          <w:sz w:val="24"/>
          <w:szCs w:val="24"/>
        </w:rPr>
        <w:t xml:space="preserve">. i </w:t>
      </w:r>
      <w:r w:rsidR="00946097">
        <w:rPr>
          <w:rFonts w:ascii="Times New Roman" w:hAnsi="Times New Roman"/>
          <w:sz w:val="24"/>
          <w:szCs w:val="24"/>
        </w:rPr>
        <w:t>7.13</w:t>
      </w:r>
      <w:r w:rsidRPr="00891F9F">
        <w:rPr>
          <w:rFonts w:ascii="Times New Roman" w:hAnsi="Times New Roman"/>
          <w:sz w:val="24"/>
          <w:szCs w:val="24"/>
        </w:rPr>
        <w:t>. Opisu przedmiotu zamówienia.</w:t>
      </w:r>
    </w:p>
    <w:p w14:paraId="4AA1A5DB" w14:textId="1186FB02" w:rsidR="0071784D" w:rsidRPr="00891F9F" w:rsidRDefault="0071784D" w:rsidP="0071784D">
      <w:pPr>
        <w:numPr>
          <w:ilvl w:val="2"/>
          <w:numId w:val="1"/>
        </w:numPr>
        <w:spacing w:after="0" w:line="240" w:lineRule="auto"/>
        <w:ind w:hanging="657"/>
        <w:jc w:val="both"/>
        <w:rPr>
          <w:rFonts w:ascii="Times New Roman" w:hAnsi="Times New Roman"/>
          <w:sz w:val="24"/>
          <w:szCs w:val="24"/>
        </w:rPr>
      </w:pPr>
      <w:r w:rsidRPr="00891F9F">
        <w:rPr>
          <w:rFonts w:ascii="Times New Roman" w:hAnsi="Times New Roman"/>
          <w:sz w:val="24"/>
          <w:szCs w:val="24"/>
        </w:rPr>
        <w:t xml:space="preserve">W zakresie urządzeń objętych 0% stawką podatku VAT do 30 dni kalendarzowych od daty doręczenia przez Zamawiającego Wykonawcy dokumentów upoważniających do zastosowania 0% stawki podatku VAT lub informacji o braku podstaw do zastosowania 0% stawki podatku </w:t>
      </w:r>
      <w:r w:rsidR="00946097">
        <w:rPr>
          <w:rFonts w:ascii="Times New Roman" w:hAnsi="Times New Roman"/>
          <w:sz w:val="24"/>
          <w:szCs w:val="24"/>
        </w:rPr>
        <w:t>VAT - dotyczy pozycji 7.1. i 7.6</w:t>
      </w:r>
      <w:r w:rsidRPr="00891F9F">
        <w:rPr>
          <w:rFonts w:ascii="Times New Roman" w:hAnsi="Times New Roman"/>
          <w:sz w:val="24"/>
          <w:szCs w:val="24"/>
        </w:rPr>
        <w:t>. Opisu przedmiotu zamówienia.</w:t>
      </w:r>
    </w:p>
    <w:p w14:paraId="36649701" w14:textId="0D96B8E9" w:rsidR="0071784D" w:rsidRPr="00891F9F" w:rsidRDefault="0071784D" w:rsidP="0071784D">
      <w:pPr>
        <w:numPr>
          <w:ilvl w:val="2"/>
          <w:numId w:val="1"/>
        </w:numPr>
        <w:spacing w:after="0" w:line="240" w:lineRule="auto"/>
        <w:ind w:hanging="657"/>
        <w:jc w:val="both"/>
        <w:rPr>
          <w:rFonts w:ascii="Times New Roman" w:hAnsi="Times New Roman"/>
          <w:sz w:val="24"/>
          <w:szCs w:val="24"/>
        </w:rPr>
      </w:pPr>
      <w:r w:rsidRPr="00891F9F">
        <w:rPr>
          <w:rFonts w:ascii="Times New Roman" w:hAnsi="Times New Roman"/>
          <w:sz w:val="24"/>
          <w:szCs w:val="24"/>
        </w:rPr>
        <w:t>W zakresie urządzeń nie objętych 0% stawką podatku VAT do 60 dni kalendarzowych od dnia pod</w:t>
      </w:r>
      <w:r>
        <w:rPr>
          <w:rFonts w:ascii="Times New Roman" w:hAnsi="Times New Roman"/>
          <w:sz w:val="24"/>
          <w:szCs w:val="24"/>
        </w:rPr>
        <w:t>pisania umowy - dotyczy poz. 7.1</w:t>
      </w:r>
      <w:r w:rsidR="00946097">
        <w:rPr>
          <w:rFonts w:ascii="Times New Roman" w:hAnsi="Times New Roman"/>
          <w:sz w:val="24"/>
          <w:szCs w:val="24"/>
        </w:rPr>
        <w:t>1</w:t>
      </w:r>
      <w:r w:rsidRPr="00891F9F">
        <w:rPr>
          <w:rFonts w:ascii="Times New Roman" w:hAnsi="Times New Roman"/>
          <w:sz w:val="24"/>
          <w:szCs w:val="24"/>
        </w:rPr>
        <w:t>. - 7.1</w:t>
      </w:r>
      <w:r w:rsidR="00946097">
        <w:rPr>
          <w:rFonts w:ascii="Times New Roman" w:hAnsi="Times New Roman"/>
          <w:sz w:val="24"/>
          <w:szCs w:val="24"/>
        </w:rPr>
        <w:t>2</w:t>
      </w:r>
      <w:r w:rsidRPr="00891F9F">
        <w:rPr>
          <w:rFonts w:ascii="Times New Roman" w:hAnsi="Times New Roman"/>
          <w:sz w:val="24"/>
          <w:szCs w:val="24"/>
        </w:rPr>
        <w:t>.</w:t>
      </w:r>
      <w:r>
        <w:rPr>
          <w:rFonts w:ascii="Times New Roman" w:hAnsi="Times New Roman"/>
          <w:sz w:val="24"/>
          <w:szCs w:val="24"/>
        </w:rPr>
        <w:t xml:space="preserve"> </w:t>
      </w:r>
      <w:r w:rsidRPr="00891F9F">
        <w:rPr>
          <w:rFonts w:ascii="Times New Roman" w:hAnsi="Times New Roman"/>
          <w:sz w:val="24"/>
          <w:szCs w:val="24"/>
        </w:rPr>
        <w:t>Opisu przedmiotu zamówienia</w:t>
      </w:r>
      <w:r w:rsidR="00E610B5">
        <w:rPr>
          <w:rFonts w:ascii="Times New Roman" w:hAnsi="Times New Roman"/>
          <w:sz w:val="24"/>
          <w:szCs w:val="24"/>
        </w:rPr>
        <w:t>.</w:t>
      </w:r>
    </w:p>
    <w:p w14:paraId="4C01D00A" w14:textId="3CB31AAA" w:rsidR="00891F9F" w:rsidRPr="00891F9F" w:rsidRDefault="0071784D" w:rsidP="0071784D">
      <w:pPr>
        <w:numPr>
          <w:ilvl w:val="2"/>
          <w:numId w:val="1"/>
        </w:numPr>
        <w:spacing w:after="0" w:line="240" w:lineRule="auto"/>
        <w:ind w:hanging="657"/>
        <w:jc w:val="both"/>
        <w:rPr>
          <w:rFonts w:ascii="Times New Roman" w:hAnsi="Times New Roman"/>
          <w:sz w:val="24"/>
          <w:szCs w:val="24"/>
        </w:rPr>
      </w:pPr>
      <w:r w:rsidRPr="00891F9F">
        <w:rPr>
          <w:rFonts w:ascii="Times New Roman" w:hAnsi="Times New Roman"/>
          <w:sz w:val="24"/>
          <w:szCs w:val="24"/>
        </w:rPr>
        <w:t>W zakresie urządzeń nie objętych 0% stawką podat</w:t>
      </w:r>
      <w:bookmarkStart w:id="6" w:name="_GoBack"/>
      <w:bookmarkEnd w:id="6"/>
      <w:r w:rsidRPr="00891F9F">
        <w:rPr>
          <w:rFonts w:ascii="Times New Roman" w:hAnsi="Times New Roman"/>
          <w:sz w:val="24"/>
          <w:szCs w:val="24"/>
        </w:rPr>
        <w:t>ku VAT do 30 dni kalendarzowych od dnia podpisania</w:t>
      </w:r>
      <w:r w:rsidR="00946097">
        <w:rPr>
          <w:rFonts w:ascii="Times New Roman" w:hAnsi="Times New Roman"/>
          <w:sz w:val="24"/>
          <w:szCs w:val="24"/>
        </w:rPr>
        <w:t xml:space="preserve"> umowy - dotyczy poz. 7.2. - 7.5., 7.7. - 7.8</w:t>
      </w:r>
      <w:r w:rsidRPr="00891F9F">
        <w:rPr>
          <w:rFonts w:ascii="Times New Roman" w:hAnsi="Times New Roman"/>
          <w:sz w:val="24"/>
          <w:szCs w:val="24"/>
        </w:rPr>
        <w:t>. Opisu przedmiotu zamówienia</w:t>
      </w:r>
      <w:r w:rsidR="00891F9F">
        <w:rPr>
          <w:rFonts w:ascii="Times New Roman" w:hAnsi="Times New Roman"/>
          <w:sz w:val="24"/>
          <w:szCs w:val="24"/>
        </w:rPr>
        <w:t>.</w:t>
      </w:r>
    </w:p>
    <w:p w14:paraId="7C96DED4"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42EF6AFE"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P</w:t>
      </w:r>
      <w:r w:rsidR="00E20F63" w:rsidRPr="00BD70B7">
        <w:rPr>
          <w:rFonts w:ascii="Times New Roman" w:eastAsia="Times New Roman" w:hAnsi="Times New Roman"/>
          <w:b/>
          <w:sz w:val="24"/>
          <w:szCs w:val="24"/>
          <w:lang w:eastAsia="pl-PL"/>
        </w:rPr>
        <w:t xml:space="preserve">odstawy wykluczenia, o </w:t>
      </w:r>
      <w:r w:rsidR="00E20F63" w:rsidRPr="00697637">
        <w:rPr>
          <w:rFonts w:ascii="Times New Roman" w:eastAsia="Times New Roman" w:hAnsi="Times New Roman"/>
          <w:b/>
          <w:sz w:val="24"/>
          <w:szCs w:val="24"/>
          <w:lang w:eastAsia="pl-PL"/>
        </w:rPr>
        <w:t xml:space="preserve">których mowa w </w:t>
      </w:r>
      <w:r w:rsidR="00697637">
        <w:rPr>
          <w:rFonts w:ascii="Times New Roman" w:eastAsia="Times New Roman" w:hAnsi="Times New Roman"/>
          <w:b/>
          <w:sz w:val="24"/>
          <w:szCs w:val="24"/>
          <w:lang w:eastAsia="pl-PL"/>
        </w:rPr>
        <w:t>art. 108 ustawy</w:t>
      </w:r>
      <w:r w:rsidR="00E20F63" w:rsidRPr="00697637">
        <w:rPr>
          <w:rFonts w:ascii="Times New Roman" w:eastAsia="Times New Roman" w:hAnsi="Times New Roman"/>
          <w:b/>
          <w:sz w:val="24"/>
          <w:szCs w:val="24"/>
          <w:lang w:eastAsia="pl-PL"/>
        </w:rPr>
        <w:t>;</w:t>
      </w:r>
    </w:p>
    <w:p w14:paraId="75E87567"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bookmarkStart w:id="7" w:name="mip51080758"/>
      <w:bookmarkEnd w:id="7"/>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71ECD62B" w14:textId="6A40809C" w:rsidR="00A0014B" w:rsidRPr="00A0014B" w:rsidRDefault="00A0014B" w:rsidP="00A0014B">
      <w:pPr>
        <w:pStyle w:val="Akapitzlist"/>
        <w:numPr>
          <w:ilvl w:val="1"/>
          <w:numId w:val="1"/>
        </w:numPr>
        <w:jc w:val="both"/>
        <w:rPr>
          <w:rFonts w:ascii="Times New Roman" w:hAnsi="Times New Roman"/>
          <w:sz w:val="24"/>
          <w:szCs w:val="24"/>
        </w:rPr>
      </w:pPr>
      <w:r w:rsidRPr="00A80851">
        <w:rPr>
          <w:rFonts w:ascii="Times New Roman" w:hAnsi="Times New Roman"/>
          <w:sz w:val="24"/>
          <w:szCs w:val="24"/>
        </w:rPr>
        <w:t>Zamawiający wy</w:t>
      </w:r>
      <w:r>
        <w:rPr>
          <w:rFonts w:ascii="Times New Roman" w:hAnsi="Times New Roman"/>
          <w:sz w:val="24"/>
          <w:szCs w:val="24"/>
        </w:rPr>
        <w:t>kluczy z postępowania Wykonawcę</w:t>
      </w:r>
      <w:r w:rsidR="00E610B5">
        <w:rPr>
          <w:rFonts w:ascii="Times New Roman" w:hAnsi="Times New Roman"/>
          <w:sz w:val="24"/>
          <w:szCs w:val="24"/>
        </w:rPr>
        <w:t>,</w:t>
      </w:r>
      <w:r>
        <w:rPr>
          <w:rFonts w:ascii="Times New Roman" w:hAnsi="Times New Roman"/>
          <w:sz w:val="24"/>
          <w:szCs w:val="24"/>
        </w:rPr>
        <w:t xml:space="preserve"> który podlega</w:t>
      </w:r>
      <w:r w:rsidRPr="00A0014B">
        <w:rPr>
          <w:rFonts w:ascii="Times New Roman" w:hAnsi="Times New Roman"/>
          <w:sz w:val="24"/>
          <w:szCs w:val="24"/>
        </w:rPr>
        <w:t xml:space="preserve"> wykluczeniu na podstawie art. 7 ust. 1 ustawy z dnia 13 kwietnia 2022 r. o szczególnych rozwiązaniach w zakresie przeciwdziałania wspieraniu agresji na Ukrainę oraz służących ochronie bezpieczeństwa narodowego (Dz.U. z 2022 r., poz. 835). </w:t>
      </w:r>
    </w:p>
    <w:p w14:paraId="25E1233D"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49119920"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w:t>
      </w:r>
      <w:r w:rsidR="005E0E01">
        <w:rPr>
          <w:rFonts w:ascii="Times New Roman" w:hAnsi="Times New Roman"/>
          <w:sz w:val="24"/>
          <w:szCs w:val="24"/>
        </w:rPr>
        <w:t>.</w:t>
      </w:r>
      <w:r>
        <w:rPr>
          <w:rFonts w:ascii="Times New Roman" w:hAnsi="Times New Roman"/>
          <w:sz w:val="24"/>
          <w:szCs w:val="24"/>
        </w:rPr>
        <w:t xml:space="preserve"> 3</w:t>
      </w:r>
      <w:r w:rsidR="00A75384">
        <w:rPr>
          <w:rFonts w:ascii="Times New Roman" w:hAnsi="Times New Roman"/>
          <w:sz w:val="24"/>
          <w:szCs w:val="24"/>
        </w:rPr>
        <w:t>)</w:t>
      </w:r>
      <w:r>
        <w:rPr>
          <w:rFonts w:ascii="Times New Roman" w:hAnsi="Times New Roman"/>
          <w:sz w:val="24"/>
          <w:szCs w:val="24"/>
        </w:rPr>
        <w:t>,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432C42C8"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140ACA8D"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D09392B"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lastRenderedPageBreak/>
        <w:t>będącego osobą fizyczną prawomocnie ukaranego za wykroczenie przeciwko prawom pracownika lub wykroczenie przeciwko środowisku, jeżeli za jego popełnienie wymierzono karę aresztu, ograniczenia wolności lub karę grzywny,</w:t>
      </w:r>
    </w:p>
    <w:p w14:paraId="65E31E6E"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w:t>
      </w:r>
      <w:r w:rsidR="00C7029A">
        <w:rPr>
          <w:rFonts w:ascii="Times New Roman" w:hAnsi="Times New Roman"/>
          <w:sz w:val="24"/>
          <w:szCs w:val="24"/>
        </w:rPr>
        <w:t> </w:t>
      </w:r>
      <w:r w:rsidRPr="00124076">
        <w:rPr>
          <w:rFonts w:ascii="Times New Roman" w:hAnsi="Times New Roman"/>
          <w:sz w:val="24"/>
          <w:szCs w:val="24"/>
        </w:rPr>
        <w:t>naruszeniu obowiązków wynikających z prawa ochrony środowiska, prawa pracy lub przepisów o zabezpieczeniu społecznym, jeżeli wymierzono tą decyzją karę pieniężną;</w:t>
      </w:r>
    </w:p>
    <w:p w14:paraId="55134CE2" w14:textId="1EB5D583"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124076">
        <w:rPr>
          <w:rFonts w:ascii="Times New Roman" w:hAnsi="Times New Roman"/>
          <w:sz w:val="24"/>
          <w:szCs w:val="24"/>
        </w:rPr>
        <w:t>nie, o którym mowa w pkt</w:t>
      </w:r>
      <w:r w:rsidR="005E0E01">
        <w:rPr>
          <w:rFonts w:ascii="Times New Roman" w:hAnsi="Times New Roman"/>
          <w:sz w:val="24"/>
          <w:szCs w:val="24"/>
        </w:rPr>
        <w:t>.</w:t>
      </w:r>
      <w:r w:rsidR="008D557C" w:rsidRPr="00124076">
        <w:rPr>
          <w:rFonts w:ascii="Times New Roman" w:hAnsi="Times New Roman"/>
          <w:sz w:val="24"/>
          <w:szCs w:val="24"/>
        </w:rPr>
        <w:t> 7</w:t>
      </w:r>
      <w:r w:rsidRPr="00124076">
        <w:rPr>
          <w:rFonts w:ascii="Times New Roman" w:hAnsi="Times New Roman"/>
          <w:sz w:val="24"/>
          <w:szCs w:val="24"/>
        </w:rPr>
        <w:t>.</w:t>
      </w:r>
      <w:r w:rsidR="00E610B5">
        <w:rPr>
          <w:rFonts w:ascii="Times New Roman" w:hAnsi="Times New Roman"/>
          <w:sz w:val="24"/>
          <w:szCs w:val="24"/>
        </w:rPr>
        <w:t>3</w:t>
      </w:r>
      <w:r w:rsidRPr="00124076">
        <w:rPr>
          <w:rFonts w:ascii="Times New Roman" w:hAnsi="Times New Roman"/>
          <w:sz w:val="24"/>
          <w:szCs w:val="24"/>
        </w:rPr>
        <w:t xml:space="preserve">.2.1. i </w:t>
      </w:r>
      <w:r w:rsidR="008D557C" w:rsidRPr="00124076">
        <w:rPr>
          <w:rFonts w:ascii="Times New Roman" w:hAnsi="Times New Roman"/>
          <w:sz w:val="24"/>
          <w:szCs w:val="24"/>
        </w:rPr>
        <w:t>7</w:t>
      </w:r>
      <w:r w:rsidRPr="00124076">
        <w:rPr>
          <w:rFonts w:ascii="Times New Roman" w:hAnsi="Times New Roman"/>
          <w:sz w:val="24"/>
          <w:szCs w:val="24"/>
        </w:rPr>
        <w:t>.</w:t>
      </w:r>
      <w:r w:rsidR="00E610B5">
        <w:rPr>
          <w:rFonts w:ascii="Times New Roman" w:hAnsi="Times New Roman"/>
          <w:sz w:val="24"/>
          <w:szCs w:val="24"/>
        </w:rPr>
        <w:t>3</w:t>
      </w:r>
      <w:r w:rsidRPr="00124076">
        <w:rPr>
          <w:rFonts w:ascii="Times New Roman" w:hAnsi="Times New Roman"/>
          <w:sz w:val="24"/>
          <w:szCs w:val="24"/>
        </w:rPr>
        <w:t>.2.2. SWZ;</w:t>
      </w:r>
    </w:p>
    <w:p w14:paraId="60795BA8"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BE28E7"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leżycie wykonał zamówienie, co Z</w:t>
      </w:r>
      <w:r w:rsidRPr="00124076">
        <w:rPr>
          <w:rFonts w:ascii="Times New Roman" w:hAnsi="Times New Roman"/>
          <w:sz w:val="24"/>
          <w:szCs w:val="24"/>
        </w:rPr>
        <w:t>amawiający jest w stanie wykazać za pomocą stosownych dowodów;</w:t>
      </w:r>
    </w:p>
    <w:p w14:paraId="5C33FCD5"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51776C31"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6D7E7475"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2746927C"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596E5AC3" w14:textId="77777777" w:rsidR="00BD70B7"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799CE21F"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129BC610" w14:textId="3DEE86A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5E0E01">
        <w:rPr>
          <w:rFonts w:ascii="Times New Roman" w:hAnsi="Times New Roman"/>
          <w:sz w:val="24"/>
          <w:szCs w:val="24"/>
        </w:rPr>
        <w:t>.</w:t>
      </w:r>
      <w:r w:rsidR="008D557C">
        <w:rPr>
          <w:rFonts w:ascii="Times New Roman" w:hAnsi="Times New Roman"/>
          <w:sz w:val="24"/>
          <w:szCs w:val="24"/>
        </w:rPr>
        <w:t xml:space="preserve"> 1, 2 i 5 ustawy lub pkt. pkt. 7</w:t>
      </w:r>
      <w:r w:rsidRPr="00F5506F">
        <w:rPr>
          <w:rFonts w:ascii="Times New Roman" w:hAnsi="Times New Roman"/>
          <w:sz w:val="24"/>
          <w:szCs w:val="24"/>
        </w:rPr>
        <w:t>.</w:t>
      </w:r>
      <w:r w:rsidR="00E610B5">
        <w:rPr>
          <w:rFonts w:ascii="Times New Roman" w:hAnsi="Times New Roman"/>
          <w:sz w:val="24"/>
          <w:szCs w:val="24"/>
        </w:rPr>
        <w:t>3</w:t>
      </w:r>
      <w:r w:rsidRPr="00F5506F">
        <w:rPr>
          <w:rFonts w:ascii="Times New Roman" w:hAnsi="Times New Roman"/>
          <w:sz w:val="24"/>
          <w:szCs w:val="24"/>
        </w:rPr>
        <w:t>.2.-</w:t>
      </w:r>
      <w:r w:rsidR="008D557C">
        <w:rPr>
          <w:rFonts w:ascii="Times New Roman" w:hAnsi="Times New Roman"/>
          <w:sz w:val="24"/>
          <w:szCs w:val="24"/>
        </w:rPr>
        <w:t>7</w:t>
      </w:r>
      <w:r w:rsidRPr="00F5506F">
        <w:rPr>
          <w:rFonts w:ascii="Times New Roman" w:hAnsi="Times New Roman"/>
          <w:sz w:val="24"/>
          <w:szCs w:val="24"/>
        </w:rPr>
        <w:t>.</w:t>
      </w:r>
      <w:r w:rsidR="00E610B5">
        <w:rPr>
          <w:rFonts w:ascii="Times New Roman" w:hAnsi="Times New Roman"/>
          <w:sz w:val="24"/>
          <w:szCs w:val="24"/>
        </w:rPr>
        <w:t>3</w:t>
      </w:r>
      <w:r w:rsidRPr="00F5506F">
        <w:rPr>
          <w:rFonts w:ascii="Times New Roman" w:hAnsi="Times New Roman"/>
          <w:sz w:val="24"/>
          <w:szCs w:val="24"/>
        </w:rPr>
        <w:t xml:space="preserve">.5. i </w:t>
      </w:r>
      <w:r w:rsidR="008D557C">
        <w:rPr>
          <w:rFonts w:ascii="Times New Roman" w:hAnsi="Times New Roman"/>
          <w:sz w:val="24"/>
          <w:szCs w:val="24"/>
        </w:rPr>
        <w:t>7</w:t>
      </w:r>
      <w:r w:rsidRPr="00F5506F">
        <w:rPr>
          <w:rFonts w:ascii="Times New Roman" w:hAnsi="Times New Roman"/>
          <w:sz w:val="24"/>
          <w:szCs w:val="24"/>
        </w:rPr>
        <w:t>.</w:t>
      </w:r>
      <w:r w:rsidR="00E610B5">
        <w:rPr>
          <w:rFonts w:ascii="Times New Roman" w:hAnsi="Times New Roman"/>
          <w:sz w:val="24"/>
          <w:szCs w:val="24"/>
        </w:rPr>
        <w:t>3</w:t>
      </w:r>
      <w:r w:rsidRPr="00F5506F">
        <w:rPr>
          <w:rFonts w:ascii="Times New Roman" w:hAnsi="Times New Roman"/>
          <w:sz w:val="24"/>
          <w:szCs w:val="24"/>
        </w:rPr>
        <w:t>.7.-</w:t>
      </w:r>
      <w:r w:rsidR="008D557C">
        <w:rPr>
          <w:rFonts w:ascii="Times New Roman" w:hAnsi="Times New Roman"/>
          <w:sz w:val="24"/>
          <w:szCs w:val="24"/>
        </w:rPr>
        <w:t>7</w:t>
      </w:r>
      <w:r w:rsidRPr="00F5506F">
        <w:rPr>
          <w:rFonts w:ascii="Times New Roman" w:hAnsi="Times New Roman"/>
          <w:sz w:val="24"/>
          <w:szCs w:val="24"/>
        </w:rPr>
        <w:t>.</w:t>
      </w:r>
      <w:r w:rsidR="00E610B5">
        <w:rPr>
          <w:rFonts w:ascii="Times New Roman" w:hAnsi="Times New Roman"/>
          <w:sz w:val="24"/>
          <w:szCs w:val="24"/>
        </w:rPr>
        <w:t>3</w:t>
      </w:r>
      <w:r w:rsidRPr="00F5506F">
        <w:rPr>
          <w:rFonts w:ascii="Times New Roman" w:hAnsi="Times New Roman"/>
          <w:sz w:val="24"/>
          <w:szCs w:val="24"/>
        </w:rPr>
        <w:t>.10 SWZ, jeżeli udowodni Zamawiającemu, że spełnił łącznie następujące przesłanki:</w:t>
      </w:r>
    </w:p>
    <w:p w14:paraId="7D09FE98"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lastRenderedPageBreak/>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0379028F"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w:t>
      </w:r>
      <w:r w:rsidR="00C7029A">
        <w:rPr>
          <w:rFonts w:ascii="Times New Roman" w:hAnsi="Times New Roman"/>
          <w:sz w:val="24"/>
          <w:szCs w:val="24"/>
        </w:rPr>
        <w:t> </w:t>
      </w:r>
      <w:r w:rsidRPr="00F5506F">
        <w:rPr>
          <w:rFonts w:ascii="Times New Roman" w:hAnsi="Times New Roman"/>
          <w:sz w:val="24"/>
          <w:szCs w:val="24"/>
        </w:rPr>
        <w:t>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5463ECCF"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18809845" w14:textId="77777777" w:rsidR="00BD70B7" w:rsidRPr="00F5506F" w:rsidRDefault="00BD70B7" w:rsidP="00A0014B">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185E4518" w14:textId="77777777" w:rsidR="00BD70B7" w:rsidRPr="00F5506F" w:rsidRDefault="00BD70B7" w:rsidP="00A0014B">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zreorganizował personel,</w:t>
      </w:r>
    </w:p>
    <w:p w14:paraId="738D5BC5" w14:textId="77777777" w:rsidR="00BD70B7" w:rsidRPr="00F5506F" w:rsidRDefault="00BD70B7" w:rsidP="00A0014B">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wdrożył system sprawozdawczości i kontroli,</w:t>
      </w:r>
    </w:p>
    <w:p w14:paraId="11067B4C" w14:textId="77777777" w:rsidR="00BD70B7" w:rsidRPr="00F5506F" w:rsidRDefault="00BD70B7" w:rsidP="00A0014B">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40B4C749" w14:textId="77777777" w:rsidR="00BD70B7" w:rsidRPr="00F5506F" w:rsidRDefault="00BD70B7" w:rsidP="00A0014B">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724E0998" w14:textId="48FEF26B" w:rsidR="00BD70B7" w:rsidRPr="00E91DFD"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E610B5">
        <w:rPr>
          <w:rFonts w:ascii="Times New Roman" w:hAnsi="Times New Roman"/>
          <w:sz w:val="24"/>
          <w:szCs w:val="24"/>
        </w:rPr>
        <w:t>5</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ykonawcę 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E610B5">
        <w:rPr>
          <w:rFonts w:ascii="Times New Roman" w:hAnsi="Times New Roman"/>
          <w:sz w:val="24"/>
          <w:szCs w:val="24"/>
        </w:rPr>
        <w:t>5</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36D2F066"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555D4D59"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I</w:t>
      </w:r>
      <w:r w:rsidR="00E20F63" w:rsidRPr="00BD70B7">
        <w:rPr>
          <w:rFonts w:ascii="Times New Roman" w:eastAsia="Times New Roman" w:hAnsi="Times New Roman"/>
          <w:b/>
          <w:sz w:val="24"/>
          <w:szCs w:val="24"/>
          <w:lang w:eastAsia="pl-PL"/>
        </w:rPr>
        <w:t>nformację o warunkach udziału w postępowaniu o udzielenie zamówienia;</w:t>
      </w:r>
    </w:p>
    <w:p w14:paraId="776D366E" w14:textId="77777777" w:rsidR="00BD70B7" w:rsidRPr="0056476E" w:rsidRDefault="00BD70B7" w:rsidP="007D00E6">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0759"/>
      <w:bookmarkEnd w:id="8"/>
      <w:r w:rsidRPr="0056476E">
        <w:rPr>
          <w:rFonts w:ascii="Times New Roman" w:eastAsia="Times New Roman" w:hAnsi="Times New Roman"/>
          <w:sz w:val="24"/>
          <w:szCs w:val="24"/>
          <w:lang w:eastAsia="pl-PL"/>
        </w:rPr>
        <w:t>O udzielenie Zamówienia mogą ubiegać się Wykonawcy, którzy</w:t>
      </w:r>
      <w:r>
        <w:rPr>
          <w:rFonts w:ascii="Times New Roman" w:eastAsia="Times New Roman" w:hAnsi="Times New Roman"/>
          <w:sz w:val="24"/>
          <w:szCs w:val="24"/>
          <w:lang w:eastAsia="pl-PL"/>
        </w:rPr>
        <w:t xml:space="preserve"> spełniają następujące warunki udziału w postępowaniu</w:t>
      </w:r>
      <w:r w:rsidRPr="0056476E">
        <w:rPr>
          <w:rFonts w:ascii="Times New Roman" w:eastAsia="Times New Roman" w:hAnsi="Times New Roman"/>
          <w:sz w:val="24"/>
          <w:szCs w:val="24"/>
          <w:lang w:eastAsia="pl-PL"/>
        </w:rPr>
        <w:t>:</w:t>
      </w:r>
    </w:p>
    <w:p w14:paraId="33CE17C4" w14:textId="77777777" w:rsidR="00BD70B7" w:rsidRPr="00D52351" w:rsidRDefault="00BD70B7" w:rsidP="00172B9F">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D52351">
        <w:rPr>
          <w:rFonts w:ascii="Times New Roman" w:eastAsia="Times New Roman" w:hAnsi="Times New Roman"/>
          <w:sz w:val="24"/>
          <w:szCs w:val="24"/>
          <w:lang w:eastAsia="pl-PL"/>
        </w:rPr>
        <w:t>Zdolność do występowania w obrocie gospodarczym</w:t>
      </w:r>
      <w:r w:rsidR="004B1CF6">
        <w:t xml:space="preserve">. </w:t>
      </w:r>
      <w:r w:rsidRPr="00D52351">
        <w:rPr>
          <w:rFonts w:ascii="Times New Roman" w:eastAsia="Times New Roman" w:hAnsi="Times New Roman"/>
          <w:sz w:val="24"/>
          <w:szCs w:val="24"/>
          <w:lang w:eastAsia="pl-PL"/>
        </w:rPr>
        <w:t>Zamawiający odstępuje od opisu warunku w tym zakresie.</w:t>
      </w:r>
    </w:p>
    <w:p w14:paraId="04729326" w14:textId="77777777" w:rsidR="00BD70B7" w:rsidRPr="00D52351" w:rsidRDefault="00BD70B7" w:rsidP="00172B9F">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D52351">
        <w:rPr>
          <w:rFonts w:ascii="Times New Roman" w:eastAsia="Times New Roman" w:hAnsi="Times New Roman"/>
          <w:sz w:val="24"/>
          <w:szCs w:val="24"/>
          <w:lang w:eastAsia="pl-PL"/>
        </w:rPr>
        <w:t>Uprawnienia do prowadzenia określonej działalności gospodarczej lub zawodowej, o ile wynika to z odrębnych przepisów</w:t>
      </w:r>
      <w:r>
        <w:rPr>
          <w:rFonts w:ascii="Times New Roman" w:eastAsia="Times New Roman" w:hAnsi="Times New Roman"/>
          <w:sz w:val="24"/>
          <w:szCs w:val="24"/>
          <w:lang w:eastAsia="pl-PL"/>
        </w:rPr>
        <w:t>.</w:t>
      </w:r>
      <w:r w:rsidRPr="00D52351">
        <w:rPr>
          <w:rFonts w:ascii="Times New Roman" w:eastAsia="Times New Roman" w:hAnsi="Times New Roman"/>
          <w:sz w:val="24"/>
          <w:szCs w:val="24"/>
          <w:lang w:eastAsia="pl-PL"/>
        </w:rPr>
        <w:t xml:space="preserve"> Zamawiają</w:t>
      </w:r>
      <w:r w:rsidR="008D557C">
        <w:rPr>
          <w:rFonts w:ascii="Times New Roman" w:eastAsia="Times New Roman" w:hAnsi="Times New Roman"/>
          <w:sz w:val="24"/>
          <w:szCs w:val="24"/>
          <w:lang w:eastAsia="pl-PL"/>
        </w:rPr>
        <w:t xml:space="preserve">cy odstępuje od opisu warunku w </w:t>
      </w:r>
      <w:r w:rsidRPr="00D52351">
        <w:rPr>
          <w:rFonts w:ascii="Times New Roman" w:eastAsia="Times New Roman" w:hAnsi="Times New Roman"/>
          <w:sz w:val="24"/>
          <w:szCs w:val="24"/>
          <w:lang w:eastAsia="pl-PL"/>
        </w:rPr>
        <w:t>tym zakresie.</w:t>
      </w:r>
    </w:p>
    <w:p w14:paraId="3A83BD38" w14:textId="77777777" w:rsidR="00BD70B7" w:rsidRDefault="00BD70B7" w:rsidP="00172B9F">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D52351">
        <w:rPr>
          <w:rFonts w:ascii="Times New Roman" w:eastAsia="Times New Roman" w:hAnsi="Times New Roman"/>
          <w:sz w:val="24"/>
          <w:szCs w:val="24"/>
          <w:lang w:eastAsia="pl-PL"/>
        </w:rPr>
        <w:t>Syt</w:t>
      </w:r>
      <w:r>
        <w:rPr>
          <w:rFonts w:ascii="Times New Roman" w:eastAsia="Times New Roman" w:hAnsi="Times New Roman"/>
          <w:sz w:val="24"/>
          <w:szCs w:val="24"/>
          <w:lang w:eastAsia="pl-PL"/>
        </w:rPr>
        <w:t xml:space="preserve">uacja ekonomiczna lub finansowa. </w:t>
      </w:r>
      <w:r w:rsidRPr="00D52351">
        <w:rPr>
          <w:rFonts w:ascii="Times New Roman" w:eastAsia="Times New Roman" w:hAnsi="Times New Roman"/>
          <w:sz w:val="24"/>
          <w:szCs w:val="24"/>
          <w:lang w:eastAsia="pl-PL"/>
        </w:rPr>
        <w:t>Zamawiają</w:t>
      </w:r>
      <w:r>
        <w:rPr>
          <w:rFonts w:ascii="Times New Roman" w:eastAsia="Times New Roman" w:hAnsi="Times New Roman"/>
          <w:sz w:val="24"/>
          <w:szCs w:val="24"/>
          <w:lang w:eastAsia="pl-PL"/>
        </w:rPr>
        <w:t>cy odstępuje od opisu warunku w </w:t>
      </w:r>
      <w:r w:rsidRPr="00D52351">
        <w:rPr>
          <w:rFonts w:ascii="Times New Roman" w:eastAsia="Times New Roman" w:hAnsi="Times New Roman"/>
          <w:sz w:val="24"/>
          <w:szCs w:val="24"/>
          <w:lang w:eastAsia="pl-PL"/>
        </w:rPr>
        <w:t>tym zakresie</w:t>
      </w:r>
      <w:r>
        <w:rPr>
          <w:rFonts w:ascii="Times New Roman" w:eastAsia="Times New Roman" w:hAnsi="Times New Roman"/>
          <w:sz w:val="24"/>
          <w:szCs w:val="24"/>
          <w:lang w:eastAsia="pl-PL"/>
        </w:rPr>
        <w:t>.</w:t>
      </w:r>
    </w:p>
    <w:p w14:paraId="6AFEF1D2" w14:textId="77A6C810" w:rsidR="00507C57" w:rsidRPr="00AB55EE" w:rsidRDefault="00BD70B7" w:rsidP="00172B9F">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AB55EE">
        <w:rPr>
          <w:rFonts w:ascii="Times New Roman" w:eastAsia="Times New Roman" w:hAnsi="Times New Roman"/>
          <w:sz w:val="24"/>
          <w:szCs w:val="24"/>
          <w:lang w:eastAsia="pl-PL"/>
        </w:rPr>
        <w:t xml:space="preserve">Zdolność techniczna lub zawodowa. </w:t>
      </w:r>
      <w:r w:rsidR="00AB55EE" w:rsidRPr="00AB55EE">
        <w:rPr>
          <w:rFonts w:ascii="Times New Roman" w:eastAsia="Times New Roman" w:hAnsi="Times New Roman"/>
          <w:sz w:val="24"/>
          <w:szCs w:val="24"/>
          <w:lang w:eastAsia="pl-PL"/>
        </w:rPr>
        <w:t>O zamówienie może ubiegać się Wykonawca, który wykaże, iż posiada niezbędną wiedzę i doświadczenie, tj.</w:t>
      </w:r>
      <w:r w:rsidR="00E610B5">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w</w:t>
      </w:r>
      <w:r w:rsidR="00AB55EE">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okresie ostatnich 3 lat przed upływem terminu składania ofert, a jeżeli okres prowadzenia działalności jest krótszy – w tym ok</w:t>
      </w:r>
      <w:r w:rsidR="00BF75E3">
        <w:rPr>
          <w:rFonts w:ascii="Times New Roman" w:eastAsia="Times New Roman" w:hAnsi="Times New Roman"/>
          <w:sz w:val="24"/>
          <w:szCs w:val="24"/>
          <w:lang w:eastAsia="pl-PL"/>
        </w:rPr>
        <w:t>resie, zrealizował minimum jedną</w:t>
      </w:r>
      <w:r w:rsidR="00AB55EE" w:rsidRPr="00AB55EE">
        <w:rPr>
          <w:rFonts w:ascii="Times New Roman" w:eastAsia="Times New Roman" w:hAnsi="Times New Roman"/>
          <w:sz w:val="24"/>
          <w:szCs w:val="24"/>
          <w:lang w:eastAsia="pl-PL"/>
        </w:rPr>
        <w:t xml:space="preserve"> dostawę </w:t>
      </w:r>
      <w:r w:rsidR="00513DBF" w:rsidRPr="00513DBF">
        <w:rPr>
          <w:rFonts w:ascii="Times New Roman" w:eastAsia="Times New Roman" w:hAnsi="Times New Roman"/>
          <w:sz w:val="24"/>
          <w:szCs w:val="24"/>
          <w:lang w:eastAsia="pl-PL"/>
        </w:rPr>
        <w:t xml:space="preserve">urządzeń </w:t>
      </w:r>
      <w:r w:rsidR="00F605DD">
        <w:rPr>
          <w:rFonts w:ascii="Times New Roman" w:eastAsia="Times New Roman" w:hAnsi="Times New Roman"/>
          <w:sz w:val="24"/>
          <w:szCs w:val="24"/>
          <w:lang w:eastAsia="pl-PL"/>
        </w:rPr>
        <w:t xml:space="preserve">i oprogramowania </w:t>
      </w:r>
      <w:r w:rsidR="00513DBF" w:rsidRPr="00513DBF">
        <w:rPr>
          <w:rFonts w:ascii="Times New Roman" w:eastAsia="Times New Roman" w:hAnsi="Times New Roman"/>
          <w:sz w:val="24"/>
          <w:szCs w:val="24"/>
          <w:lang w:eastAsia="pl-PL"/>
        </w:rPr>
        <w:t>komputerow</w:t>
      </w:r>
      <w:r w:rsidR="00F605DD">
        <w:rPr>
          <w:rFonts w:ascii="Times New Roman" w:eastAsia="Times New Roman" w:hAnsi="Times New Roman"/>
          <w:sz w:val="24"/>
          <w:szCs w:val="24"/>
          <w:lang w:eastAsia="pl-PL"/>
        </w:rPr>
        <w:t>ego</w:t>
      </w:r>
      <w:r w:rsidR="00513DBF">
        <w:rPr>
          <w:rFonts w:ascii="Times New Roman" w:eastAsia="Times New Roman" w:hAnsi="Times New Roman"/>
          <w:sz w:val="24"/>
          <w:szCs w:val="24"/>
          <w:lang w:eastAsia="pl-PL"/>
        </w:rPr>
        <w:t xml:space="preserve"> </w:t>
      </w:r>
      <w:r w:rsidR="00AB55EE" w:rsidRPr="00AB55EE">
        <w:rPr>
          <w:rFonts w:ascii="Times New Roman" w:eastAsia="Times New Roman" w:hAnsi="Times New Roman"/>
          <w:sz w:val="24"/>
          <w:szCs w:val="24"/>
          <w:lang w:eastAsia="pl-PL"/>
        </w:rPr>
        <w:t xml:space="preserve">o wartości łącznej minimum </w:t>
      </w:r>
      <w:r w:rsidR="00D83922">
        <w:rPr>
          <w:rFonts w:ascii="Times New Roman" w:eastAsia="Times New Roman" w:hAnsi="Times New Roman"/>
          <w:sz w:val="24"/>
          <w:szCs w:val="24"/>
          <w:lang w:eastAsia="pl-PL"/>
        </w:rPr>
        <w:t>200</w:t>
      </w:r>
      <w:r w:rsidR="00E71AF0">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000,00 PLN netto. Przez dostawę Zamawiający rozumie pisemną umowę odpłatną – a</w:t>
      </w:r>
      <w:r w:rsidR="00172B9F">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F605DD">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obowiązującej w dniu zawarcia danej umowy</w:t>
      </w:r>
      <w:r w:rsidR="00507C57" w:rsidRPr="00AB55EE">
        <w:rPr>
          <w:rFonts w:ascii="Times New Roman" w:eastAsia="Times New Roman" w:hAnsi="Times New Roman"/>
          <w:sz w:val="24"/>
          <w:szCs w:val="24"/>
          <w:lang w:eastAsia="pl-PL"/>
        </w:rPr>
        <w:t>.</w:t>
      </w:r>
    </w:p>
    <w:p w14:paraId="518FF562" w14:textId="77777777" w:rsidR="00BD70B7" w:rsidRPr="00307C5B" w:rsidRDefault="00BD70B7" w:rsidP="007D00E6">
      <w:pPr>
        <w:pStyle w:val="Akapitzlist"/>
        <w:numPr>
          <w:ilvl w:val="1"/>
          <w:numId w:val="1"/>
        </w:numPr>
        <w:spacing w:after="0" w:line="240" w:lineRule="auto"/>
        <w:jc w:val="both"/>
        <w:rPr>
          <w:rFonts w:ascii="Times New Roman" w:hAnsi="Times New Roman"/>
          <w:sz w:val="24"/>
          <w:szCs w:val="24"/>
        </w:rPr>
      </w:pPr>
      <w:r w:rsidRPr="00307C5B">
        <w:rPr>
          <w:rFonts w:ascii="Times New Roman" w:hAnsi="Times New Roman"/>
          <w:sz w:val="24"/>
          <w:szCs w:val="24"/>
        </w:rPr>
        <w:t>Wykonawca może w celu potwierdzeni</w:t>
      </w:r>
      <w:r w:rsidR="009327B3">
        <w:rPr>
          <w:rFonts w:ascii="Times New Roman" w:hAnsi="Times New Roman"/>
          <w:sz w:val="24"/>
          <w:szCs w:val="24"/>
        </w:rPr>
        <w:t>a spełniania warunków udziału w</w:t>
      </w:r>
      <w:r w:rsidR="00C7029A">
        <w:rPr>
          <w:rFonts w:ascii="Times New Roman" w:hAnsi="Times New Roman"/>
          <w:sz w:val="24"/>
          <w:szCs w:val="24"/>
        </w:rPr>
        <w:t> </w:t>
      </w:r>
      <w:r w:rsidRPr="00307C5B">
        <w:rPr>
          <w:rFonts w:ascii="Times New Roman" w:hAnsi="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1AC58041" w14:textId="77777777" w:rsidR="00BD70B7" w:rsidRPr="00307C5B" w:rsidRDefault="00BD70B7" w:rsidP="007D00E6">
      <w:pPr>
        <w:pStyle w:val="Akapitzlist"/>
        <w:numPr>
          <w:ilvl w:val="1"/>
          <w:numId w:val="1"/>
        </w:numPr>
        <w:spacing w:after="0" w:line="240" w:lineRule="auto"/>
        <w:jc w:val="both"/>
        <w:rPr>
          <w:rFonts w:ascii="Times New Roman" w:hAnsi="Times New Roman"/>
          <w:sz w:val="24"/>
          <w:szCs w:val="24"/>
        </w:rPr>
      </w:pPr>
      <w:r w:rsidRPr="00307C5B">
        <w:rPr>
          <w:rFonts w:ascii="Times New Roman" w:hAnsi="Times New Roman"/>
          <w:sz w:val="24"/>
          <w:szCs w:val="24"/>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5D5F450"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1C0A6B78"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W</w:t>
      </w:r>
      <w:r w:rsidR="00E20F63" w:rsidRPr="00BD70B7">
        <w:rPr>
          <w:rFonts w:ascii="Times New Roman" w:eastAsia="Times New Roman" w:hAnsi="Times New Roman"/>
          <w:b/>
          <w:sz w:val="24"/>
          <w:szCs w:val="24"/>
          <w:lang w:eastAsia="pl-PL"/>
        </w:rPr>
        <w:t>ykaz podmiotowych środków dowodowych;</w:t>
      </w:r>
    </w:p>
    <w:p w14:paraId="56C99C3B" w14:textId="77777777" w:rsidR="000F4005" w:rsidRDefault="00BD70B7" w:rsidP="007D00E6">
      <w:pPr>
        <w:pStyle w:val="Akapitzlist"/>
        <w:numPr>
          <w:ilvl w:val="1"/>
          <w:numId w:val="1"/>
        </w:numPr>
        <w:spacing w:after="0" w:line="240" w:lineRule="auto"/>
        <w:jc w:val="both"/>
        <w:rPr>
          <w:rFonts w:ascii="Times New Roman" w:eastAsia="Times New Roman" w:hAnsi="Times New Roman"/>
          <w:sz w:val="24"/>
          <w:szCs w:val="24"/>
          <w:lang w:eastAsia="pl-PL"/>
        </w:rPr>
      </w:pPr>
      <w:bookmarkStart w:id="9" w:name="mip51080760"/>
      <w:bookmarkEnd w:id="9"/>
      <w:r>
        <w:rPr>
          <w:rFonts w:ascii="Times New Roman" w:eastAsia="Times New Roman" w:hAnsi="Times New Roman"/>
          <w:sz w:val="24"/>
          <w:szCs w:val="24"/>
          <w:lang w:eastAsia="pl-PL"/>
        </w:rPr>
        <w:t>Zamawiający żąda złożenia następujących podmiotowych środków dowodowych:</w:t>
      </w:r>
    </w:p>
    <w:p w14:paraId="0F7B61C6" w14:textId="77777777" w:rsidR="000F4005" w:rsidRPr="000F4005" w:rsidRDefault="009327B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0F4005">
        <w:rPr>
          <w:rFonts w:ascii="Times New Roman" w:hAnsi="Times New Roman"/>
          <w:color w:val="000000"/>
          <w:sz w:val="24"/>
          <w:szCs w:val="24"/>
        </w:rPr>
        <w:t xml:space="preserve">W celu potwierdzenia spełnienia warunków udziału w postępowaniu oraz braku podstaw </w:t>
      </w:r>
      <w:r w:rsidR="00775AEA">
        <w:rPr>
          <w:rFonts w:ascii="Times New Roman" w:hAnsi="Times New Roman"/>
          <w:color w:val="000000"/>
          <w:sz w:val="24"/>
          <w:szCs w:val="24"/>
        </w:rPr>
        <w:t>do wykluczenia Wykonawcy z postę</w:t>
      </w:r>
      <w:r w:rsidRPr="000F4005">
        <w:rPr>
          <w:rFonts w:ascii="Times New Roman" w:hAnsi="Times New Roman"/>
          <w:color w:val="000000"/>
          <w:sz w:val="24"/>
          <w:szCs w:val="24"/>
        </w:rPr>
        <w:t xml:space="preserve">powania o udzielenie zamówienia publicznego w okolicznościach, o których mowa w </w:t>
      </w:r>
      <w:r w:rsidR="000F4005" w:rsidRPr="000F4005">
        <w:rPr>
          <w:rFonts w:ascii="Times New Roman" w:hAnsi="Times New Roman"/>
          <w:color w:val="000000"/>
          <w:sz w:val="24"/>
          <w:szCs w:val="24"/>
        </w:rPr>
        <w:t xml:space="preserve">pkt. </w:t>
      </w:r>
      <w:r w:rsidR="00F0399D">
        <w:rPr>
          <w:rFonts w:ascii="Times New Roman" w:hAnsi="Times New Roman"/>
          <w:color w:val="000000"/>
          <w:sz w:val="24"/>
          <w:szCs w:val="24"/>
        </w:rPr>
        <w:t>7</w:t>
      </w:r>
      <w:r w:rsidR="00BC34D8">
        <w:rPr>
          <w:rFonts w:ascii="Times New Roman" w:hAnsi="Times New Roman"/>
          <w:color w:val="000000"/>
          <w:sz w:val="24"/>
          <w:szCs w:val="24"/>
        </w:rPr>
        <w:t>.</w:t>
      </w:r>
      <w:r w:rsidR="00F0399D">
        <w:rPr>
          <w:rFonts w:ascii="Times New Roman" w:hAnsi="Times New Roman"/>
          <w:color w:val="000000"/>
          <w:sz w:val="24"/>
          <w:szCs w:val="24"/>
        </w:rPr>
        <w:t xml:space="preserve"> </w:t>
      </w:r>
      <w:r w:rsidRPr="000F4005">
        <w:rPr>
          <w:rFonts w:ascii="Times New Roman" w:hAnsi="Times New Roman"/>
          <w:color w:val="000000"/>
          <w:sz w:val="24"/>
          <w:szCs w:val="24"/>
        </w:rPr>
        <w:t xml:space="preserve">SWZ, Wykonawca musi dołączyć do oferty oświadczenie </w:t>
      </w:r>
      <w:r w:rsidR="002E0782">
        <w:rPr>
          <w:rFonts w:ascii="Times New Roman" w:hAnsi="Times New Roman"/>
          <w:color w:val="000000"/>
          <w:sz w:val="24"/>
          <w:szCs w:val="24"/>
        </w:rPr>
        <w:t>w formie Jednolitego</w:t>
      </w:r>
      <w:r w:rsidR="000F4005" w:rsidRPr="000F4005">
        <w:rPr>
          <w:rFonts w:ascii="Times New Roman" w:hAnsi="Times New Roman"/>
          <w:color w:val="000000"/>
          <w:sz w:val="24"/>
          <w:szCs w:val="24"/>
        </w:rPr>
        <w:t xml:space="preserve"> Europejski</w:t>
      </w:r>
      <w:r w:rsidR="002E0782">
        <w:rPr>
          <w:rFonts w:ascii="Times New Roman" w:hAnsi="Times New Roman"/>
          <w:color w:val="000000"/>
          <w:sz w:val="24"/>
          <w:szCs w:val="24"/>
        </w:rPr>
        <w:t>ego</w:t>
      </w:r>
      <w:r w:rsidR="000F4005" w:rsidRPr="000F4005">
        <w:rPr>
          <w:rFonts w:ascii="Times New Roman" w:hAnsi="Times New Roman"/>
          <w:color w:val="000000"/>
          <w:sz w:val="24"/>
          <w:szCs w:val="24"/>
        </w:rPr>
        <w:t xml:space="preserve"> Dokument</w:t>
      </w:r>
      <w:r w:rsidR="002E0782">
        <w:rPr>
          <w:rFonts w:ascii="Times New Roman" w:hAnsi="Times New Roman"/>
          <w:color w:val="000000"/>
          <w:sz w:val="24"/>
          <w:szCs w:val="24"/>
        </w:rPr>
        <w:t>u</w:t>
      </w:r>
      <w:r w:rsidR="000F4005" w:rsidRPr="000F4005">
        <w:rPr>
          <w:rFonts w:ascii="Times New Roman" w:hAnsi="Times New Roman"/>
          <w:color w:val="000000"/>
          <w:sz w:val="24"/>
          <w:szCs w:val="24"/>
        </w:rPr>
        <w:t xml:space="preserve"> Zamówienia </w:t>
      </w:r>
      <w:r w:rsidRPr="000F4005">
        <w:rPr>
          <w:rFonts w:ascii="Times New Roman" w:hAnsi="Times New Roman"/>
          <w:color w:val="000000"/>
          <w:sz w:val="24"/>
          <w:szCs w:val="24"/>
        </w:rPr>
        <w:t xml:space="preserve">(JEDZ), którego wzór stanowi załącznik nr </w:t>
      </w:r>
      <w:r w:rsidR="00F0399D">
        <w:rPr>
          <w:rFonts w:ascii="Times New Roman" w:hAnsi="Times New Roman"/>
          <w:color w:val="000000"/>
          <w:sz w:val="24"/>
          <w:szCs w:val="24"/>
        </w:rPr>
        <w:t>2</w:t>
      </w:r>
      <w:r w:rsidRPr="000F4005">
        <w:rPr>
          <w:rFonts w:ascii="Times New Roman" w:hAnsi="Times New Roman"/>
          <w:color w:val="000000"/>
          <w:sz w:val="24"/>
          <w:szCs w:val="24"/>
        </w:rPr>
        <w:t xml:space="preserve"> do </w:t>
      </w:r>
      <w:r w:rsidR="000F4005" w:rsidRPr="000F4005">
        <w:rPr>
          <w:rFonts w:ascii="Times New Roman" w:hAnsi="Times New Roman"/>
          <w:color w:val="000000"/>
          <w:sz w:val="24"/>
          <w:szCs w:val="24"/>
        </w:rPr>
        <w:t>SWZ</w:t>
      </w:r>
      <w:r w:rsidRPr="000F4005">
        <w:rPr>
          <w:rFonts w:ascii="Times New Roman" w:hAnsi="Times New Roman"/>
          <w:color w:val="000000"/>
          <w:sz w:val="24"/>
          <w:szCs w:val="24"/>
        </w:rPr>
        <w:t xml:space="preserve">. </w:t>
      </w:r>
    </w:p>
    <w:p w14:paraId="0B629058" w14:textId="2E450777" w:rsidR="000F4005" w:rsidRPr="000F4005" w:rsidRDefault="009327B3" w:rsidP="0094059C">
      <w:pPr>
        <w:pStyle w:val="Akapitzlist"/>
        <w:numPr>
          <w:ilvl w:val="3"/>
          <w:numId w:val="1"/>
        </w:numPr>
        <w:spacing w:after="0" w:line="240" w:lineRule="auto"/>
        <w:jc w:val="both"/>
        <w:rPr>
          <w:rFonts w:ascii="Times New Roman" w:eastAsia="Times New Roman" w:hAnsi="Times New Roman"/>
          <w:sz w:val="24"/>
          <w:szCs w:val="24"/>
          <w:lang w:eastAsia="pl-PL"/>
        </w:rPr>
      </w:pPr>
      <w:r w:rsidRPr="000F4005">
        <w:rPr>
          <w:rFonts w:ascii="Times New Roman" w:hAnsi="Times New Roman"/>
          <w:sz w:val="24"/>
          <w:szCs w:val="24"/>
        </w:rPr>
        <w:t>Celem uzupełnienia oświadczenia w formie J</w:t>
      </w:r>
      <w:r w:rsidR="000F4005" w:rsidRPr="000F4005">
        <w:rPr>
          <w:rFonts w:ascii="Times New Roman" w:hAnsi="Times New Roman"/>
          <w:sz w:val="24"/>
          <w:szCs w:val="24"/>
        </w:rPr>
        <w:t xml:space="preserve">EDZ </w:t>
      </w:r>
      <w:r w:rsidR="000F4005" w:rsidRPr="001E3C6E">
        <w:rPr>
          <w:rFonts w:ascii="Times New Roman" w:hAnsi="Times New Roman"/>
          <w:sz w:val="24"/>
          <w:szCs w:val="24"/>
        </w:rPr>
        <w:t xml:space="preserve">należy go pobrać, ze strony </w:t>
      </w:r>
      <w:hyperlink r:id="rId8" w:tgtFrame="_blank" w:history="1">
        <w:r w:rsidR="001E3C6E" w:rsidRPr="001E3C6E">
          <w:rPr>
            <w:rStyle w:val="Hipercze"/>
            <w:rFonts w:ascii="Times New Roman" w:hAnsi="Times New Roman"/>
            <w:sz w:val="24"/>
            <w:szCs w:val="24"/>
          </w:rPr>
          <w:t>http://bip.akademiabialska.pl/artykul/133/5730/szp-272-395-2022</w:t>
        </w:r>
      </w:hyperlink>
      <w:r w:rsidR="0094059C" w:rsidRPr="001E3C6E">
        <w:rPr>
          <w:rStyle w:val="Hipercze"/>
          <w:rFonts w:ascii="Times New Roman" w:hAnsi="Times New Roman"/>
          <w:sz w:val="24"/>
          <w:szCs w:val="24"/>
          <w:u w:val="none"/>
        </w:rPr>
        <w:t xml:space="preserve"> </w:t>
      </w:r>
      <w:r w:rsidRPr="001E3C6E">
        <w:rPr>
          <w:rFonts w:ascii="Times New Roman" w:hAnsi="Times New Roman"/>
          <w:sz w:val="24"/>
          <w:szCs w:val="24"/>
        </w:rPr>
        <w:t>zapisać na dysku, a następnie zaimportować i uzupełnić poprzez</w:t>
      </w:r>
      <w:r w:rsidRPr="000F4005">
        <w:rPr>
          <w:rFonts w:ascii="Times New Roman" w:hAnsi="Times New Roman"/>
          <w:sz w:val="24"/>
          <w:szCs w:val="24"/>
        </w:rPr>
        <w:t xml:space="preserve"> serwis ESPD dostępny pod adresem:</w:t>
      </w:r>
      <w:r w:rsidRPr="000F4005">
        <w:rPr>
          <w:rStyle w:val="Hipercze"/>
          <w:rFonts w:ascii="Times New Roman" w:hAnsi="Times New Roman"/>
          <w:sz w:val="24"/>
          <w:szCs w:val="24"/>
        </w:rPr>
        <w:t xml:space="preserve"> http://espd.uzp.gov.pl</w:t>
      </w:r>
      <w:r w:rsidR="00CF1EB8">
        <w:rPr>
          <w:rFonts w:ascii="Times New Roman" w:hAnsi="Times New Roman"/>
          <w:sz w:val="24"/>
          <w:szCs w:val="24"/>
        </w:rPr>
        <w:t>.</w:t>
      </w:r>
    </w:p>
    <w:p w14:paraId="5F484846" w14:textId="77777777" w:rsidR="002E0782" w:rsidRPr="00794CE1" w:rsidRDefault="009327B3">
      <w:pPr>
        <w:pStyle w:val="Akapitzlist"/>
        <w:numPr>
          <w:ilvl w:val="3"/>
          <w:numId w:val="1"/>
        </w:numPr>
        <w:spacing w:after="0" w:line="240" w:lineRule="auto"/>
        <w:jc w:val="both"/>
        <w:rPr>
          <w:rFonts w:ascii="Times New Roman" w:eastAsia="Times New Roman" w:hAnsi="Times New Roman"/>
          <w:sz w:val="24"/>
          <w:szCs w:val="24"/>
          <w:lang w:eastAsia="pl-PL"/>
        </w:rPr>
      </w:pPr>
      <w:r w:rsidRPr="000F4005">
        <w:rPr>
          <w:rFonts w:ascii="Times New Roman" w:hAnsi="Times New Roman"/>
          <w:sz w:val="24"/>
          <w:szCs w:val="24"/>
        </w:rPr>
        <w:t>Uzupełniony ESPD</w:t>
      </w:r>
      <w:r w:rsidRPr="00794CE1">
        <w:rPr>
          <w:rFonts w:ascii="Times New Roman" w:hAnsi="Times New Roman"/>
          <w:sz w:val="24"/>
          <w:szCs w:val="24"/>
        </w:rPr>
        <w:t xml:space="preserve"> należy podpisać podpisem kwalifikowanym. </w:t>
      </w:r>
    </w:p>
    <w:p w14:paraId="73098A21" w14:textId="77777777" w:rsidR="00172B9F" w:rsidRPr="00172B9F" w:rsidRDefault="009327B3">
      <w:pPr>
        <w:pStyle w:val="Akapitzlist"/>
        <w:numPr>
          <w:ilvl w:val="3"/>
          <w:numId w:val="1"/>
        </w:numPr>
        <w:spacing w:after="0" w:line="240" w:lineRule="auto"/>
        <w:jc w:val="both"/>
        <w:rPr>
          <w:rStyle w:val="Hipercze"/>
          <w:rFonts w:ascii="Times New Roman" w:eastAsia="Times New Roman" w:hAnsi="Times New Roman"/>
          <w:color w:val="auto"/>
          <w:sz w:val="24"/>
          <w:szCs w:val="24"/>
          <w:u w:val="none"/>
          <w:lang w:eastAsia="pl-PL"/>
        </w:rPr>
      </w:pPr>
      <w:r w:rsidRPr="00794CE1">
        <w:rPr>
          <w:rFonts w:ascii="Times New Roman" w:hAnsi="Times New Roman"/>
          <w:color w:val="000000"/>
          <w:sz w:val="24"/>
          <w:szCs w:val="24"/>
        </w:rPr>
        <w:t>Zamawiający informuje, iż na stronie Urzędu Zamówień Publicznych:</w:t>
      </w:r>
      <w:r w:rsidR="002E0782" w:rsidRPr="00794CE1">
        <w:rPr>
          <w:rFonts w:ascii="Times New Roman" w:hAnsi="Times New Roman"/>
          <w:color w:val="000000"/>
          <w:sz w:val="24"/>
          <w:szCs w:val="24"/>
        </w:rPr>
        <w:t xml:space="preserve"> </w:t>
      </w:r>
      <w:hyperlink r:id="rId9" w:history="1">
        <w:r w:rsidR="00172B9F" w:rsidRPr="004633A0">
          <w:rPr>
            <w:rStyle w:val="Hipercze"/>
            <w:rFonts w:ascii="Times New Roman" w:hAnsi="Times New Roman"/>
            <w:sz w:val="24"/>
            <w:szCs w:val="24"/>
          </w:rPr>
          <w:t>https://www.uzp.gov.pl/baza-wiedzy/prawo-zamowien-publicznych-regulacje/prawo-krajowe/jednolity-europejski-dokument-zamowienia</w:t>
        </w:r>
      </w:hyperlink>
    </w:p>
    <w:p w14:paraId="500518FC" w14:textId="77777777" w:rsidR="002E0782" w:rsidRPr="00794CE1" w:rsidRDefault="009327B3" w:rsidP="00172B9F">
      <w:pPr>
        <w:pStyle w:val="Akapitzlist"/>
        <w:spacing w:after="0" w:line="240" w:lineRule="auto"/>
        <w:ind w:left="1728"/>
        <w:jc w:val="both"/>
        <w:rPr>
          <w:rFonts w:ascii="Times New Roman" w:eastAsia="Times New Roman" w:hAnsi="Times New Roman"/>
          <w:sz w:val="24"/>
          <w:szCs w:val="24"/>
          <w:lang w:eastAsia="pl-PL"/>
        </w:rPr>
      </w:pPr>
      <w:r w:rsidRPr="00794CE1">
        <w:rPr>
          <w:rFonts w:ascii="Times New Roman" w:hAnsi="Times New Roman"/>
          <w:color w:val="000000"/>
          <w:sz w:val="24"/>
          <w:szCs w:val="24"/>
        </w:rPr>
        <w:t>dostępna jest Instrukcja Wypełniania Jednolitego Europejskiego Dokumentu Zamówienia (w języku polskim).</w:t>
      </w:r>
    </w:p>
    <w:p w14:paraId="6E9C6545" w14:textId="051C78ED" w:rsidR="009327B3" w:rsidRPr="00794CE1" w:rsidRDefault="009327B3"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color w:val="000000"/>
          <w:sz w:val="24"/>
          <w:szCs w:val="24"/>
        </w:rPr>
        <w:t>Jednolity Europejski Dokument Zamówienia (JEDZ) składa się w</w:t>
      </w:r>
      <w:r w:rsidR="00FF52F2">
        <w:rPr>
          <w:rFonts w:ascii="Times New Roman" w:hAnsi="Times New Roman"/>
          <w:color w:val="000000"/>
          <w:sz w:val="24"/>
          <w:szCs w:val="24"/>
        </w:rPr>
        <w:t xml:space="preserve"> </w:t>
      </w:r>
      <w:r w:rsidRPr="00794CE1">
        <w:rPr>
          <w:rFonts w:ascii="Times New Roman" w:hAnsi="Times New Roman"/>
          <w:color w:val="000000"/>
          <w:sz w:val="24"/>
          <w:szCs w:val="24"/>
        </w:rPr>
        <w:t>formie elektronicznej opatrzonej kwalifikowanym podpisem elektronicznym.</w:t>
      </w:r>
    </w:p>
    <w:p w14:paraId="00E5ED39"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bCs/>
          <w:sz w:val="24"/>
          <w:szCs w:val="24"/>
        </w:rPr>
        <w:t>Dodatkowe oświadczenia składane obligatoryjnie wraz z ofertą w pr</w:t>
      </w:r>
      <w:r w:rsidR="00643BA0" w:rsidRPr="00794CE1">
        <w:rPr>
          <w:rFonts w:ascii="Times New Roman" w:hAnsi="Times New Roman"/>
          <w:bCs/>
          <w:sz w:val="24"/>
          <w:szCs w:val="24"/>
        </w:rPr>
        <w:t>zypadku składania oferty przez W</w:t>
      </w:r>
      <w:r w:rsidRPr="00794CE1">
        <w:rPr>
          <w:rFonts w:ascii="Times New Roman" w:hAnsi="Times New Roman"/>
          <w:bCs/>
          <w:sz w:val="24"/>
          <w:szCs w:val="24"/>
        </w:rPr>
        <w:t>ykonawców wspólnie ubiegających się o udzielenie zamówienia:</w:t>
      </w:r>
    </w:p>
    <w:p w14:paraId="0FCA5F94"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color w:val="000000"/>
          <w:sz w:val="24"/>
          <w:szCs w:val="24"/>
        </w:rPr>
        <w:t>W przypadku wspólnego ubiegania się o za</w:t>
      </w:r>
      <w:r w:rsidR="00BB350C" w:rsidRPr="00794CE1">
        <w:rPr>
          <w:rFonts w:ascii="Times New Roman" w:hAnsi="Times New Roman"/>
          <w:color w:val="000000"/>
          <w:sz w:val="24"/>
          <w:szCs w:val="24"/>
        </w:rPr>
        <w:t>mówienie przez W</w:t>
      </w:r>
      <w:r w:rsidR="002E0782" w:rsidRPr="00794CE1">
        <w:rPr>
          <w:rFonts w:ascii="Times New Roman" w:hAnsi="Times New Roman"/>
          <w:color w:val="000000"/>
          <w:sz w:val="24"/>
          <w:szCs w:val="24"/>
        </w:rPr>
        <w:t xml:space="preserve">ykonawców (np. </w:t>
      </w:r>
      <w:r w:rsidRPr="00794CE1">
        <w:rPr>
          <w:rFonts w:ascii="Times New Roman" w:hAnsi="Times New Roman"/>
          <w:color w:val="000000"/>
          <w:sz w:val="24"/>
          <w:szCs w:val="24"/>
        </w:rPr>
        <w:t>w formie konsorcjum), oświadc</w:t>
      </w:r>
      <w:r w:rsidR="00BB350C" w:rsidRPr="00794CE1">
        <w:rPr>
          <w:rFonts w:ascii="Times New Roman" w:hAnsi="Times New Roman"/>
          <w:color w:val="000000"/>
          <w:sz w:val="24"/>
          <w:szCs w:val="24"/>
        </w:rPr>
        <w:t>zenie, o którym mowa w </w:t>
      </w:r>
      <w:r w:rsidR="002E0782" w:rsidRPr="00794CE1">
        <w:rPr>
          <w:rFonts w:ascii="Times New Roman" w:hAnsi="Times New Roman"/>
          <w:color w:val="000000"/>
          <w:sz w:val="24"/>
          <w:szCs w:val="24"/>
        </w:rPr>
        <w:t xml:space="preserve">pkt. 9.1.1. SWZ </w:t>
      </w:r>
      <w:r w:rsidRPr="00794CE1">
        <w:rPr>
          <w:rFonts w:ascii="Times New Roman" w:hAnsi="Times New Roman"/>
          <w:color w:val="000000"/>
          <w:sz w:val="24"/>
          <w:szCs w:val="24"/>
        </w:rPr>
        <w:t xml:space="preserve">składa każdy z </w:t>
      </w:r>
      <w:r w:rsidR="002E0782" w:rsidRPr="00794CE1">
        <w:rPr>
          <w:rFonts w:ascii="Times New Roman" w:hAnsi="Times New Roman"/>
          <w:color w:val="000000"/>
          <w:sz w:val="24"/>
          <w:szCs w:val="24"/>
        </w:rPr>
        <w:t>W</w:t>
      </w:r>
      <w:r w:rsidRPr="00794CE1">
        <w:rPr>
          <w:rFonts w:ascii="Times New Roman" w:hAnsi="Times New Roman"/>
          <w:color w:val="000000"/>
          <w:sz w:val="24"/>
          <w:szCs w:val="24"/>
        </w:rPr>
        <w:t>ykonaw</w:t>
      </w:r>
      <w:r w:rsidR="002E0782" w:rsidRPr="00794CE1">
        <w:rPr>
          <w:rFonts w:ascii="Times New Roman" w:hAnsi="Times New Roman"/>
          <w:color w:val="000000"/>
          <w:sz w:val="24"/>
          <w:szCs w:val="24"/>
        </w:rPr>
        <w:t>ców wspólnie ubiegających się o </w:t>
      </w:r>
      <w:r w:rsidRPr="00794CE1">
        <w:rPr>
          <w:rFonts w:ascii="Times New Roman" w:hAnsi="Times New Roman"/>
          <w:color w:val="000000"/>
          <w:sz w:val="24"/>
          <w:szCs w:val="24"/>
        </w:rPr>
        <w:t xml:space="preserve">zamówienie. W tym przypadku, </w:t>
      </w:r>
      <w:r w:rsidRPr="00794CE1">
        <w:rPr>
          <w:rFonts w:ascii="Times New Roman" w:hAnsi="Times New Roman"/>
          <w:sz w:val="24"/>
          <w:szCs w:val="24"/>
        </w:rPr>
        <w:t xml:space="preserve">Jednolity Europejski Dokument Zamówienia (JEDZ) składa się w formie elektronicznej opatrzonej </w:t>
      </w:r>
      <w:r w:rsidRPr="00794CE1">
        <w:rPr>
          <w:rFonts w:ascii="Times New Roman" w:hAnsi="Times New Roman"/>
          <w:color w:val="000000"/>
          <w:sz w:val="24"/>
          <w:szCs w:val="24"/>
        </w:rPr>
        <w:t>kwalifikowanym</w:t>
      </w:r>
      <w:r w:rsidRPr="00794CE1">
        <w:rPr>
          <w:rFonts w:ascii="Times New Roman" w:hAnsi="Times New Roman"/>
          <w:sz w:val="24"/>
          <w:szCs w:val="24"/>
        </w:rPr>
        <w:t xml:space="preserve"> podpisem elektronicznym wystawionym odpowiednio dla każdego z </w:t>
      </w:r>
      <w:r w:rsidR="002E0782" w:rsidRPr="00794CE1">
        <w:rPr>
          <w:rFonts w:ascii="Times New Roman" w:hAnsi="Times New Roman"/>
          <w:sz w:val="24"/>
          <w:szCs w:val="24"/>
        </w:rPr>
        <w:t>W</w:t>
      </w:r>
      <w:r w:rsidRPr="00794CE1">
        <w:rPr>
          <w:rFonts w:ascii="Times New Roman" w:hAnsi="Times New Roman"/>
          <w:sz w:val="24"/>
          <w:szCs w:val="24"/>
        </w:rPr>
        <w:t>ykonawców.</w:t>
      </w:r>
    </w:p>
    <w:p w14:paraId="61C16943"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sz w:val="24"/>
          <w:szCs w:val="24"/>
        </w:rPr>
        <w:t>części przedmiotu zamówienia (</w:t>
      </w:r>
      <w:r w:rsidRPr="00794CE1">
        <w:rPr>
          <w:rFonts w:ascii="Times New Roman" w:hAnsi="Times New Roman"/>
          <w:sz w:val="24"/>
          <w:szCs w:val="24"/>
        </w:rPr>
        <w:t>dostawy lub usługi</w:t>
      </w:r>
      <w:r w:rsidR="002E0782" w:rsidRPr="00794CE1">
        <w:rPr>
          <w:rFonts w:ascii="Times New Roman" w:hAnsi="Times New Roman"/>
          <w:sz w:val="24"/>
          <w:szCs w:val="24"/>
        </w:rPr>
        <w:t>)</w:t>
      </w:r>
      <w:r w:rsidRPr="00794CE1">
        <w:rPr>
          <w:rFonts w:ascii="Times New Roman" w:hAnsi="Times New Roman"/>
          <w:sz w:val="24"/>
          <w:szCs w:val="24"/>
        </w:rPr>
        <w:t xml:space="preserve"> wykonają poszczególni </w:t>
      </w:r>
      <w:r w:rsidR="002E0782" w:rsidRPr="00794CE1">
        <w:rPr>
          <w:rFonts w:ascii="Times New Roman" w:hAnsi="Times New Roman"/>
          <w:sz w:val="24"/>
          <w:szCs w:val="24"/>
        </w:rPr>
        <w:t>W</w:t>
      </w:r>
      <w:r w:rsidRPr="00794CE1">
        <w:rPr>
          <w:rFonts w:ascii="Times New Roman" w:hAnsi="Times New Roman"/>
          <w:sz w:val="24"/>
          <w:szCs w:val="24"/>
        </w:rPr>
        <w:t>ykonawcy.</w:t>
      </w:r>
    </w:p>
    <w:p w14:paraId="53F01308"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bCs/>
          <w:sz w:val="24"/>
          <w:szCs w:val="24"/>
        </w:rPr>
        <w:t xml:space="preserve">Dodatkowe oświadczenia składane obligatoryjnie wraz z ofertą wymagane przy poleganiu na zasobach podmiotów </w:t>
      </w:r>
      <w:r w:rsidRPr="00794CE1">
        <w:rPr>
          <w:rFonts w:ascii="Times New Roman" w:hAnsi="Times New Roman"/>
          <w:sz w:val="24"/>
          <w:szCs w:val="24"/>
        </w:rPr>
        <w:t>udostępniających zasoby:</w:t>
      </w:r>
    </w:p>
    <w:p w14:paraId="3C16FA6A" w14:textId="77777777" w:rsidR="00794CE1" w:rsidRPr="00794CE1" w:rsidRDefault="00794CE1"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eastAsia="Times New Roman" w:hAnsi="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olor w:val="000000"/>
          <w:sz w:val="24"/>
          <w:szCs w:val="24"/>
        </w:rPr>
        <w:t xml:space="preserve"> W tym przypadku, </w:t>
      </w:r>
      <w:r w:rsidRPr="00794CE1">
        <w:rPr>
          <w:rFonts w:ascii="Times New Roman" w:hAnsi="Times New Roman"/>
          <w:sz w:val="24"/>
          <w:szCs w:val="24"/>
        </w:rPr>
        <w:t xml:space="preserve">Jednolity Europejski Dokument Zamówienia (JEDZ) składa się w formie elektronicznej (odrębny plik) opatrzonej </w:t>
      </w:r>
      <w:r w:rsidRPr="00794CE1">
        <w:rPr>
          <w:rFonts w:ascii="Times New Roman" w:hAnsi="Times New Roman"/>
          <w:color w:val="000000"/>
          <w:sz w:val="24"/>
          <w:szCs w:val="24"/>
        </w:rPr>
        <w:t>kwalifikowanym</w:t>
      </w:r>
      <w:r w:rsidRPr="00794CE1">
        <w:rPr>
          <w:rFonts w:ascii="Times New Roman" w:hAnsi="Times New Roman"/>
          <w:sz w:val="24"/>
          <w:szCs w:val="24"/>
        </w:rPr>
        <w:t xml:space="preserve"> podpisem elektronicznym przez podmiot, na którego zasoby się powołuje.</w:t>
      </w:r>
    </w:p>
    <w:p w14:paraId="58918C8C" w14:textId="77777777" w:rsidR="00373A3B" w:rsidRPr="00794CE1" w:rsidRDefault="009327B3"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sz w:val="24"/>
          <w:szCs w:val="24"/>
        </w:rPr>
        <w:lastRenderedPageBreak/>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hAnsi="Times New Roman"/>
          <w:sz w:val="24"/>
          <w:szCs w:val="24"/>
        </w:rPr>
        <w:t>W</w:t>
      </w:r>
      <w:r w:rsidRPr="00794CE1">
        <w:rPr>
          <w:rFonts w:ascii="Times New Roman" w:hAnsi="Times New Roman"/>
          <w:sz w:val="24"/>
          <w:szCs w:val="24"/>
        </w:rPr>
        <w:t>ykonawca realizując zamówienie, będzie dysponował niezbędnymi zasobami tych podmiotów</w:t>
      </w:r>
      <w:r w:rsidRPr="00794CE1">
        <w:rPr>
          <w:rFonts w:ascii="Times New Roman" w:hAnsi="Times New Roman"/>
          <w:color w:val="000000"/>
          <w:sz w:val="24"/>
          <w:szCs w:val="24"/>
        </w:rPr>
        <w:t xml:space="preserve">. </w:t>
      </w:r>
      <w:r w:rsidRPr="00794CE1">
        <w:rPr>
          <w:rFonts w:ascii="Times New Roman" w:hAnsi="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62C9C11B" w14:textId="77777777" w:rsidR="00373A3B" w:rsidRPr="00794CE1" w:rsidRDefault="009327B3" w:rsidP="007D00E6">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sz w:val="24"/>
          <w:szCs w:val="24"/>
        </w:rPr>
        <w:t xml:space="preserve">Zobowiązanie podmiotu udostępniającego zasoby, </w:t>
      </w:r>
      <w:r w:rsidR="00794CE1" w:rsidRPr="00794CE1">
        <w:rPr>
          <w:rFonts w:ascii="Times New Roman" w:hAnsi="Times New Roman"/>
          <w:sz w:val="24"/>
          <w:szCs w:val="24"/>
        </w:rPr>
        <w:t>o którym mowa w </w:t>
      </w:r>
      <w:r w:rsidRPr="00794CE1">
        <w:rPr>
          <w:rFonts w:ascii="Times New Roman" w:hAnsi="Times New Roman"/>
          <w:sz w:val="24"/>
          <w:szCs w:val="24"/>
        </w:rPr>
        <w:t>pkt</w:t>
      </w:r>
      <w:r w:rsidR="00373A3B" w:rsidRPr="00794CE1">
        <w:rPr>
          <w:rFonts w:ascii="Times New Roman" w:hAnsi="Times New Roman"/>
          <w:sz w:val="24"/>
          <w:szCs w:val="24"/>
        </w:rPr>
        <w:t>.</w:t>
      </w:r>
      <w:r w:rsidRPr="00794CE1">
        <w:rPr>
          <w:rFonts w:ascii="Times New Roman" w:hAnsi="Times New Roman"/>
          <w:sz w:val="24"/>
          <w:szCs w:val="24"/>
        </w:rPr>
        <w:t xml:space="preserve"> </w:t>
      </w:r>
      <w:r w:rsidR="00373A3B" w:rsidRPr="00794CE1">
        <w:rPr>
          <w:rFonts w:ascii="Times New Roman" w:hAnsi="Times New Roman"/>
          <w:sz w:val="24"/>
          <w:szCs w:val="24"/>
        </w:rPr>
        <w:t>9.1.</w:t>
      </w:r>
      <w:r w:rsidR="00794CE1" w:rsidRPr="00794CE1">
        <w:rPr>
          <w:rFonts w:ascii="Times New Roman" w:hAnsi="Times New Roman"/>
          <w:sz w:val="24"/>
          <w:szCs w:val="24"/>
        </w:rPr>
        <w:t>3</w:t>
      </w:r>
      <w:r w:rsidR="00373A3B" w:rsidRPr="00794CE1">
        <w:rPr>
          <w:rFonts w:ascii="Times New Roman" w:hAnsi="Times New Roman"/>
          <w:sz w:val="24"/>
          <w:szCs w:val="24"/>
        </w:rPr>
        <w:t>.</w:t>
      </w:r>
      <w:r w:rsidR="00794CE1" w:rsidRPr="00794CE1">
        <w:rPr>
          <w:rFonts w:ascii="Times New Roman" w:hAnsi="Times New Roman"/>
          <w:sz w:val="24"/>
          <w:szCs w:val="24"/>
        </w:rPr>
        <w:t>2.</w:t>
      </w:r>
      <w:r w:rsidR="00373A3B" w:rsidRPr="00794CE1">
        <w:rPr>
          <w:rFonts w:ascii="Times New Roman" w:hAnsi="Times New Roman"/>
          <w:sz w:val="24"/>
          <w:szCs w:val="24"/>
        </w:rPr>
        <w:t xml:space="preserve"> SWZ, </w:t>
      </w:r>
      <w:r w:rsidRPr="00794CE1">
        <w:rPr>
          <w:rFonts w:ascii="Times New Roman" w:hAnsi="Times New Roman"/>
          <w:sz w:val="24"/>
          <w:szCs w:val="24"/>
        </w:rPr>
        <w:t>potwierdza, że stosunek łączący Wykonawcę z</w:t>
      </w:r>
      <w:r w:rsidR="00794CE1" w:rsidRPr="00794CE1">
        <w:rPr>
          <w:rFonts w:ascii="Times New Roman" w:hAnsi="Times New Roman"/>
          <w:sz w:val="24"/>
          <w:szCs w:val="24"/>
        </w:rPr>
        <w:t> </w:t>
      </w:r>
      <w:r w:rsidRPr="00794CE1">
        <w:rPr>
          <w:rFonts w:ascii="Times New Roman" w:hAnsi="Times New Roman"/>
          <w:sz w:val="24"/>
          <w:szCs w:val="24"/>
        </w:rPr>
        <w:t>podmiotami udostępniającymi zasoby gwarantuje rzeczywisty dostęp do tych zasobów oraz określa w szczególności:</w:t>
      </w:r>
    </w:p>
    <w:p w14:paraId="71021860" w14:textId="77777777" w:rsidR="00373A3B" w:rsidRPr="00373A3B" w:rsidRDefault="009327B3" w:rsidP="00A0014B">
      <w:pPr>
        <w:pStyle w:val="Akapitzlist"/>
        <w:numPr>
          <w:ilvl w:val="4"/>
          <w:numId w:val="1"/>
        </w:numPr>
        <w:spacing w:after="0" w:line="240" w:lineRule="auto"/>
        <w:ind w:left="2694" w:hanging="1134"/>
        <w:jc w:val="both"/>
        <w:rPr>
          <w:rFonts w:ascii="Times New Roman" w:eastAsia="Times New Roman" w:hAnsi="Times New Roman"/>
          <w:sz w:val="24"/>
          <w:szCs w:val="24"/>
          <w:lang w:eastAsia="pl-PL"/>
        </w:rPr>
      </w:pPr>
      <w:r w:rsidRPr="00373A3B">
        <w:rPr>
          <w:rFonts w:ascii="Times New Roman" w:hAnsi="Times New Roman"/>
          <w:sz w:val="24"/>
          <w:szCs w:val="24"/>
        </w:rPr>
        <w:t>zakres dostępnych Wykonawcy zasobów podmiotu udostępniającego</w:t>
      </w:r>
      <w:r w:rsidRPr="00373A3B">
        <w:rPr>
          <w:rFonts w:ascii="Times New Roman" w:hAnsi="Times New Roman"/>
          <w:spacing w:val="-6"/>
          <w:sz w:val="24"/>
          <w:szCs w:val="24"/>
        </w:rPr>
        <w:t xml:space="preserve"> </w:t>
      </w:r>
      <w:r w:rsidRPr="00373A3B">
        <w:rPr>
          <w:rFonts w:ascii="Times New Roman" w:hAnsi="Times New Roman"/>
          <w:sz w:val="24"/>
          <w:szCs w:val="24"/>
        </w:rPr>
        <w:t>zasoby;</w:t>
      </w:r>
    </w:p>
    <w:p w14:paraId="786E0678" w14:textId="77777777" w:rsidR="00373A3B" w:rsidRPr="00373A3B" w:rsidRDefault="009327B3" w:rsidP="00A0014B">
      <w:pPr>
        <w:pStyle w:val="Akapitzlist"/>
        <w:numPr>
          <w:ilvl w:val="4"/>
          <w:numId w:val="1"/>
        </w:numPr>
        <w:spacing w:after="0" w:line="240" w:lineRule="auto"/>
        <w:ind w:left="2694" w:hanging="1134"/>
        <w:jc w:val="both"/>
        <w:rPr>
          <w:rFonts w:ascii="Times New Roman" w:eastAsia="Times New Roman" w:hAnsi="Times New Roman"/>
          <w:sz w:val="24"/>
          <w:szCs w:val="24"/>
          <w:lang w:eastAsia="pl-PL"/>
        </w:rPr>
      </w:pPr>
      <w:r w:rsidRPr="00373A3B">
        <w:rPr>
          <w:rFonts w:ascii="Times New Roman" w:hAnsi="Times New Roman"/>
          <w:sz w:val="24"/>
          <w:szCs w:val="24"/>
        </w:rPr>
        <w:t>sposób i okres udostępnienia Wykonawcy i wykorzystania przez niego zasobów podmiotu udostępniającego te zasoby przy wykonywaniu zamówienia;</w:t>
      </w:r>
    </w:p>
    <w:p w14:paraId="2FFB2381" w14:textId="77777777" w:rsidR="00373A3B" w:rsidRPr="00373A3B" w:rsidRDefault="009327B3" w:rsidP="00A0014B">
      <w:pPr>
        <w:pStyle w:val="Akapitzlist"/>
        <w:numPr>
          <w:ilvl w:val="4"/>
          <w:numId w:val="1"/>
        </w:numPr>
        <w:spacing w:after="0" w:line="240" w:lineRule="auto"/>
        <w:ind w:left="2694" w:hanging="1134"/>
        <w:jc w:val="both"/>
        <w:rPr>
          <w:rFonts w:ascii="Times New Roman" w:eastAsia="Times New Roman" w:hAnsi="Times New Roman"/>
          <w:sz w:val="24"/>
          <w:szCs w:val="24"/>
          <w:lang w:eastAsia="pl-PL"/>
        </w:rPr>
      </w:pPr>
      <w:r w:rsidRPr="00373A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AA72E3" w14:textId="77777777" w:rsidR="00FF52F2" w:rsidRDefault="00FF52F2" w:rsidP="00794CE1">
      <w:pPr>
        <w:spacing w:after="0" w:line="240" w:lineRule="auto"/>
        <w:jc w:val="both"/>
        <w:rPr>
          <w:rFonts w:ascii="Times New Roman" w:hAnsi="Times New Roman"/>
          <w:bCs/>
          <w:sz w:val="24"/>
          <w:szCs w:val="24"/>
        </w:rPr>
      </w:pPr>
    </w:p>
    <w:p w14:paraId="508DD3B8" w14:textId="77777777" w:rsidR="00794CE1" w:rsidRDefault="00373A3B" w:rsidP="00794CE1">
      <w:pPr>
        <w:spacing w:after="0" w:line="240" w:lineRule="auto"/>
        <w:jc w:val="both"/>
        <w:rPr>
          <w:rFonts w:ascii="Times New Roman" w:hAnsi="Times New Roman"/>
          <w:bCs/>
          <w:sz w:val="24"/>
          <w:szCs w:val="24"/>
        </w:rPr>
      </w:pPr>
      <w:r w:rsidRPr="00794CE1">
        <w:rPr>
          <w:rFonts w:ascii="Times New Roman" w:hAnsi="Times New Roman"/>
          <w:bCs/>
          <w:sz w:val="24"/>
          <w:szCs w:val="24"/>
        </w:rPr>
        <w:t xml:space="preserve">Dotyczy Wykonawcy, którego oferta zostanie najwyżej oceniona: </w:t>
      </w:r>
    </w:p>
    <w:p w14:paraId="511898ED" w14:textId="77777777" w:rsidR="00A24309" w:rsidRPr="00794CE1" w:rsidRDefault="00A24309" w:rsidP="00794CE1">
      <w:pPr>
        <w:spacing w:after="0" w:line="240" w:lineRule="auto"/>
        <w:jc w:val="both"/>
        <w:rPr>
          <w:rFonts w:ascii="Times New Roman" w:eastAsia="Times New Roman" w:hAnsi="Times New Roman"/>
          <w:sz w:val="24"/>
          <w:szCs w:val="24"/>
          <w:lang w:eastAsia="pl-PL"/>
        </w:rPr>
      </w:pPr>
    </w:p>
    <w:p w14:paraId="6C001B19" w14:textId="3575188C" w:rsidR="00342D0F" w:rsidRPr="00020A3F" w:rsidRDefault="00020A3F" w:rsidP="007D00E6">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Dokumenty i</w:t>
      </w:r>
      <w:r w:rsidR="00A24309">
        <w:rPr>
          <w:rFonts w:ascii="Times New Roman" w:hAnsi="Times New Roman"/>
          <w:bCs/>
          <w:sz w:val="24"/>
          <w:szCs w:val="24"/>
        </w:rPr>
        <w:t xml:space="preserve"> </w:t>
      </w:r>
      <w:r w:rsidR="009327B3" w:rsidRPr="00020A3F">
        <w:rPr>
          <w:rFonts w:ascii="Times New Roman" w:hAnsi="Times New Roman"/>
          <w:bCs/>
          <w:sz w:val="24"/>
          <w:szCs w:val="24"/>
        </w:rPr>
        <w:t xml:space="preserve">oświadczenia aktualne na dzień złożenia, które Wykonawca będzie zobowiązany złożyć na wezwanie </w:t>
      </w:r>
      <w:r w:rsidR="00A24309">
        <w:rPr>
          <w:rFonts w:ascii="Times New Roman" w:hAnsi="Times New Roman"/>
          <w:bCs/>
          <w:sz w:val="24"/>
          <w:szCs w:val="24"/>
        </w:rPr>
        <w:t>Z</w:t>
      </w:r>
      <w:r w:rsidR="009327B3" w:rsidRPr="00020A3F">
        <w:rPr>
          <w:rFonts w:ascii="Times New Roman" w:hAnsi="Times New Roman"/>
          <w:bCs/>
          <w:sz w:val="24"/>
          <w:szCs w:val="24"/>
        </w:rPr>
        <w:t>amawiającego w wyznaczonym ter</w:t>
      </w:r>
      <w:r w:rsidR="00342D0F" w:rsidRPr="00020A3F">
        <w:rPr>
          <w:rFonts w:ascii="Times New Roman" w:hAnsi="Times New Roman"/>
          <w:bCs/>
          <w:sz w:val="24"/>
          <w:szCs w:val="24"/>
        </w:rPr>
        <w:t>minie, nie krótszym niż 10 dni:</w:t>
      </w:r>
    </w:p>
    <w:p w14:paraId="5B1C8571" w14:textId="683B83C8" w:rsidR="00342D0F" w:rsidRPr="00342D0F" w:rsidRDefault="00A24309" w:rsidP="007D00E6">
      <w:pPr>
        <w:pStyle w:val="Akapitzlist"/>
        <w:numPr>
          <w:ilvl w:val="3"/>
          <w:numId w:val="1"/>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W</w:t>
      </w:r>
      <w:r w:rsidR="009327B3" w:rsidRPr="00342D0F">
        <w:rPr>
          <w:rFonts w:ascii="Times New Roman" w:hAnsi="Times New Roman"/>
          <w:bCs/>
          <w:sz w:val="24"/>
          <w:szCs w:val="24"/>
        </w:rPr>
        <w:t>ykaz dostaw zawierający informacje pozwalające na p</w:t>
      </w:r>
      <w:r w:rsidR="00CF1EB8">
        <w:rPr>
          <w:rFonts w:ascii="Times New Roman" w:hAnsi="Times New Roman"/>
          <w:bCs/>
          <w:sz w:val="24"/>
          <w:szCs w:val="24"/>
        </w:rPr>
        <w:t>otwierdzenie spełnienia warunku udziału opisanego</w:t>
      </w:r>
      <w:r w:rsidR="009327B3" w:rsidRPr="00342D0F">
        <w:rPr>
          <w:rFonts w:ascii="Times New Roman" w:hAnsi="Times New Roman"/>
          <w:bCs/>
          <w:sz w:val="24"/>
          <w:szCs w:val="24"/>
        </w:rPr>
        <w:t xml:space="preserve"> w </w:t>
      </w:r>
      <w:r w:rsidR="00342D0F">
        <w:rPr>
          <w:rFonts w:ascii="Times New Roman" w:hAnsi="Times New Roman"/>
          <w:bCs/>
          <w:sz w:val="24"/>
          <w:szCs w:val="24"/>
        </w:rPr>
        <w:t xml:space="preserve">pkt. </w:t>
      </w:r>
      <w:r w:rsidR="00CF1EB8">
        <w:rPr>
          <w:rFonts w:ascii="Times New Roman" w:hAnsi="Times New Roman"/>
          <w:bCs/>
          <w:sz w:val="24"/>
          <w:szCs w:val="24"/>
        </w:rPr>
        <w:t>8.1.4.</w:t>
      </w:r>
      <w:r w:rsidR="00342D0F">
        <w:rPr>
          <w:rFonts w:ascii="Times New Roman" w:hAnsi="Times New Roman"/>
          <w:bCs/>
          <w:sz w:val="24"/>
          <w:szCs w:val="24"/>
        </w:rPr>
        <w:t xml:space="preserve"> </w:t>
      </w:r>
      <w:r w:rsidR="009327B3" w:rsidRPr="00342D0F">
        <w:rPr>
          <w:rFonts w:ascii="Times New Roman" w:hAnsi="Times New Roman"/>
          <w:bCs/>
          <w:sz w:val="24"/>
          <w:szCs w:val="24"/>
        </w:rPr>
        <w:t>SWZ, w szczególności</w:t>
      </w:r>
      <w:r w:rsidR="009327B3" w:rsidRPr="00342D0F">
        <w:rPr>
          <w:rFonts w:ascii="Times New Roman" w:hAnsi="Times New Roman"/>
          <w:bCs/>
          <w:color w:val="000000"/>
          <w:sz w:val="24"/>
          <w:szCs w:val="24"/>
        </w:rPr>
        <w:t xml:space="preserve"> </w:t>
      </w:r>
      <w:r w:rsidR="009327B3" w:rsidRPr="00342D0F">
        <w:rPr>
          <w:rFonts w:ascii="Times New Roman" w:hAnsi="Times New Roman"/>
          <w:bCs/>
          <w:sz w:val="24"/>
          <w:szCs w:val="24"/>
        </w:rPr>
        <w:t>nazwę, zakres i termin zrealizowan</w:t>
      </w:r>
      <w:r w:rsidR="00342D0F">
        <w:rPr>
          <w:rFonts w:ascii="Times New Roman" w:hAnsi="Times New Roman"/>
          <w:bCs/>
          <w:sz w:val="24"/>
          <w:szCs w:val="24"/>
        </w:rPr>
        <w:t xml:space="preserve">ych dostaw, nazwę Zamawiającego oraz </w:t>
      </w:r>
      <w:r w:rsidR="009327B3" w:rsidRPr="00342D0F">
        <w:rPr>
          <w:rFonts w:ascii="Times New Roman" w:hAnsi="Times New Roman"/>
          <w:bCs/>
          <w:sz w:val="24"/>
          <w:szCs w:val="24"/>
        </w:rPr>
        <w:t xml:space="preserve">dowody określające czy </w:t>
      </w:r>
      <w:r w:rsidR="00342D0F">
        <w:rPr>
          <w:rFonts w:ascii="Times New Roman" w:hAnsi="Times New Roman"/>
          <w:bCs/>
          <w:sz w:val="24"/>
          <w:szCs w:val="24"/>
        </w:rPr>
        <w:t xml:space="preserve">dostawy </w:t>
      </w:r>
      <w:r w:rsidR="009327B3" w:rsidRPr="00A24309">
        <w:rPr>
          <w:rFonts w:ascii="Times New Roman" w:hAnsi="Times New Roman"/>
          <w:bCs/>
          <w:sz w:val="24"/>
          <w:szCs w:val="24"/>
        </w:rPr>
        <w:t xml:space="preserve">zamieszczone w </w:t>
      </w:r>
      <w:r w:rsidR="009327B3" w:rsidRPr="00BE4667">
        <w:rPr>
          <w:rFonts w:ascii="Times New Roman" w:hAnsi="Times New Roman"/>
          <w:bCs/>
          <w:sz w:val="24"/>
          <w:szCs w:val="24"/>
        </w:rPr>
        <w:t>Wykazie dostaw</w:t>
      </w:r>
      <w:r w:rsidR="009327B3" w:rsidRPr="00A24309">
        <w:rPr>
          <w:rFonts w:ascii="Times New Roman" w:hAnsi="Times New Roman"/>
          <w:bCs/>
          <w:sz w:val="24"/>
          <w:szCs w:val="24"/>
        </w:rPr>
        <w:t xml:space="preserve"> zostały wykonane należycie. </w:t>
      </w:r>
      <w:r w:rsidR="009327B3" w:rsidRPr="00A24309">
        <w:rPr>
          <w:rFonts w:ascii="Times New Roman" w:hAnsi="Times New Roman"/>
          <w:color w:val="000000"/>
          <w:sz w:val="24"/>
          <w:szCs w:val="24"/>
        </w:rPr>
        <w:t>Dowodami</w:t>
      </w:r>
      <w:r w:rsidR="009327B3" w:rsidRPr="00A24309">
        <w:rPr>
          <w:rFonts w:ascii="Times New Roman" w:hAnsi="Times New Roman"/>
          <w:sz w:val="24"/>
          <w:szCs w:val="24"/>
        </w:rPr>
        <w:t xml:space="preserve"> są </w:t>
      </w:r>
      <w:r w:rsidR="009327B3" w:rsidRPr="00A24309">
        <w:rPr>
          <w:rFonts w:ascii="Times New Roman" w:hAnsi="Times New Roman"/>
          <w:bCs/>
          <w:color w:val="000000"/>
          <w:sz w:val="24"/>
          <w:szCs w:val="24"/>
        </w:rPr>
        <w:t>referencje bądź inne dokumenty wystawione przez podmiot, na rzecz kt</w:t>
      </w:r>
      <w:r w:rsidR="00342D0F" w:rsidRPr="00A24309">
        <w:rPr>
          <w:rFonts w:ascii="Times New Roman" w:hAnsi="Times New Roman"/>
          <w:bCs/>
          <w:color w:val="000000"/>
          <w:sz w:val="24"/>
          <w:szCs w:val="24"/>
        </w:rPr>
        <w:t>órego usługi były wykonywane</w:t>
      </w:r>
      <w:r w:rsidR="00342D0F" w:rsidRPr="00342D0F">
        <w:rPr>
          <w:rFonts w:ascii="Times New Roman" w:hAnsi="Times New Roman"/>
          <w:bCs/>
          <w:color w:val="000000"/>
          <w:sz w:val="24"/>
          <w:szCs w:val="24"/>
        </w:rPr>
        <w:t>, a</w:t>
      </w:r>
      <w:r w:rsidR="00CF1EB8">
        <w:rPr>
          <w:rFonts w:ascii="Times New Roman" w:hAnsi="Times New Roman"/>
          <w:bCs/>
          <w:color w:val="000000"/>
          <w:sz w:val="24"/>
          <w:szCs w:val="24"/>
        </w:rPr>
        <w:t> </w:t>
      </w:r>
      <w:r w:rsidR="00342D0F" w:rsidRPr="00342D0F">
        <w:rPr>
          <w:rFonts w:ascii="Times New Roman" w:hAnsi="Times New Roman"/>
          <w:bCs/>
          <w:color w:val="000000"/>
          <w:sz w:val="24"/>
          <w:szCs w:val="24"/>
        </w:rPr>
        <w:t xml:space="preserve">jeżeli z uzasadnionej przyczyny o </w:t>
      </w:r>
      <w:r w:rsidR="009327B3" w:rsidRPr="00342D0F">
        <w:rPr>
          <w:rFonts w:ascii="Times New Roman" w:hAnsi="Times New Roman"/>
          <w:bCs/>
          <w:color w:val="000000"/>
          <w:sz w:val="24"/>
          <w:szCs w:val="24"/>
        </w:rPr>
        <w:t>obiektywnym charakterze Wykonawca nie</w:t>
      </w:r>
      <w:r w:rsidR="00342D0F" w:rsidRPr="00342D0F">
        <w:rPr>
          <w:rFonts w:ascii="Times New Roman" w:hAnsi="Times New Roman"/>
          <w:bCs/>
          <w:color w:val="000000"/>
          <w:sz w:val="24"/>
          <w:szCs w:val="24"/>
        </w:rPr>
        <w:t xml:space="preserve"> jest w </w:t>
      </w:r>
      <w:r w:rsidR="009327B3" w:rsidRPr="00342D0F">
        <w:rPr>
          <w:rFonts w:ascii="Times New Roman" w:hAnsi="Times New Roman"/>
          <w:bCs/>
          <w:color w:val="000000"/>
          <w:sz w:val="24"/>
          <w:szCs w:val="24"/>
        </w:rPr>
        <w:t>stanie uzyskać tych dokumentów, dowodem jest oświadczenie Wykonawcy</w:t>
      </w:r>
      <w:r w:rsidR="00342D0F">
        <w:rPr>
          <w:rFonts w:ascii="Times New Roman" w:hAnsi="Times New Roman"/>
          <w:bCs/>
          <w:color w:val="000000"/>
          <w:sz w:val="24"/>
          <w:szCs w:val="24"/>
        </w:rPr>
        <w:t>,</w:t>
      </w:r>
    </w:p>
    <w:p w14:paraId="70382786" w14:textId="77777777" w:rsidR="00342D0F" w:rsidRDefault="009327B3" w:rsidP="007D00E6">
      <w:pPr>
        <w:pStyle w:val="Akapitzlist"/>
        <w:numPr>
          <w:ilvl w:val="3"/>
          <w:numId w:val="1"/>
        </w:numPr>
        <w:spacing w:after="0" w:line="240" w:lineRule="auto"/>
        <w:jc w:val="both"/>
        <w:rPr>
          <w:rFonts w:ascii="Times New Roman" w:hAnsi="Times New Roman"/>
          <w:bCs/>
          <w:sz w:val="24"/>
          <w:szCs w:val="24"/>
        </w:rPr>
      </w:pPr>
      <w:r w:rsidRPr="00342D0F">
        <w:rPr>
          <w:rFonts w:ascii="Times New Roman" w:hAnsi="Times New Roman"/>
          <w:bCs/>
          <w:sz w:val="24"/>
          <w:szCs w:val="24"/>
        </w:rPr>
        <w:t xml:space="preserve">informacja z Krajowego Rejestru </w:t>
      </w:r>
      <w:r w:rsidR="00342D0F">
        <w:rPr>
          <w:rFonts w:ascii="Times New Roman" w:hAnsi="Times New Roman"/>
          <w:bCs/>
          <w:sz w:val="24"/>
          <w:szCs w:val="24"/>
        </w:rPr>
        <w:t>Karnego</w:t>
      </w:r>
      <w:r w:rsidR="001E1DBD">
        <w:rPr>
          <w:rFonts w:ascii="Times New Roman" w:hAnsi="Times New Roman"/>
          <w:bCs/>
          <w:sz w:val="24"/>
          <w:szCs w:val="24"/>
        </w:rPr>
        <w:t>,</w:t>
      </w:r>
      <w:r w:rsidR="001E1DBD" w:rsidRPr="001E1DBD">
        <w:rPr>
          <w:rFonts w:ascii="Times New Roman" w:hAnsi="Times New Roman"/>
          <w:sz w:val="24"/>
          <w:szCs w:val="24"/>
        </w:rPr>
        <w:t xml:space="preserve"> </w:t>
      </w:r>
      <w:r w:rsidR="001E1DBD">
        <w:rPr>
          <w:rFonts w:ascii="Times New Roman" w:hAnsi="Times New Roman"/>
          <w:sz w:val="24"/>
          <w:szCs w:val="24"/>
        </w:rPr>
        <w:t>wystawionej</w:t>
      </w:r>
      <w:r w:rsidR="001E1DBD" w:rsidRPr="00020A3F">
        <w:rPr>
          <w:rFonts w:ascii="Times New Roman" w:hAnsi="Times New Roman"/>
          <w:sz w:val="24"/>
          <w:szCs w:val="24"/>
        </w:rPr>
        <w:t xml:space="preserve"> nie wcześniej niż 6 miesięcy przed jego złożeniem</w:t>
      </w:r>
      <w:r w:rsidR="001E1DBD">
        <w:rPr>
          <w:rFonts w:ascii="Times New Roman" w:hAnsi="Times New Roman"/>
          <w:sz w:val="24"/>
          <w:szCs w:val="24"/>
        </w:rPr>
        <w:t>,</w:t>
      </w:r>
      <w:r w:rsidR="00342D0F">
        <w:rPr>
          <w:rFonts w:ascii="Times New Roman" w:hAnsi="Times New Roman"/>
          <w:bCs/>
          <w:sz w:val="24"/>
          <w:szCs w:val="24"/>
        </w:rPr>
        <w:t xml:space="preserve"> w zakresie określonym w:</w:t>
      </w:r>
    </w:p>
    <w:p w14:paraId="355139F7" w14:textId="77777777" w:rsidR="00740A93" w:rsidRPr="00740A93" w:rsidRDefault="00740A93" w:rsidP="007D00E6">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108 ust. 1 pkt</w:t>
      </w:r>
      <w:r w:rsidR="005E0E01">
        <w:rPr>
          <w:rFonts w:ascii="Times New Roman" w:hAnsi="Times New Roman"/>
          <w:bCs/>
          <w:sz w:val="24"/>
          <w:szCs w:val="24"/>
        </w:rPr>
        <w:t>.</w:t>
      </w:r>
      <w:r w:rsidRPr="00740A93">
        <w:rPr>
          <w:rFonts w:ascii="Times New Roman" w:hAnsi="Times New Roman"/>
          <w:bCs/>
          <w:sz w:val="24"/>
          <w:szCs w:val="24"/>
        </w:rPr>
        <w:t xml:space="preserve"> 1</w:t>
      </w:r>
      <w:r w:rsidR="00C7029A">
        <w:rPr>
          <w:rFonts w:ascii="Times New Roman" w:hAnsi="Times New Roman"/>
          <w:bCs/>
          <w:sz w:val="24"/>
          <w:szCs w:val="24"/>
        </w:rPr>
        <w:t>)</w:t>
      </w:r>
      <w:r w:rsidRPr="00740A93">
        <w:rPr>
          <w:rFonts w:ascii="Times New Roman" w:hAnsi="Times New Roman"/>
          <w:bCs/>
          <w:sz w:val="24"/>
          <w:szCs w:val="24"/>
        </w:rPr>
        <w:t xml:space="preserve"> i 2</w:t>
      </w:r>
      <w:r w:rsidR="00C7029A">
        <w:rPr>
          <w:rFonts w:ascii="Times New Roman" w:hAnsi="Times New Roman"/>
          <w:bCs/>
          <w:sz w:val="24"/>
          <w:szCs w:val="24"/>
        </w:rPr>
        <w:t>)</w:t>
      </w:r>
      <w:r w:rsidRPr="00740A93">
        <w:rPr>
          <w:rFonts w:ascii="Times New Roman" w:hAnsi="Times New Roman"/>
          <w:bCs/>
          <w:sz w:val="24"/>
          <w:szCs w:val="24"/>
        </w:rPr>
        <w:t xml:space="preserve"> ustawy </w:t>
      </w:r>
      <w:r>
        <w:rPr>
          <w:rFonts w:ascii="Times New Roman" w:hAnsi="Times New Roman"/>
          <w:bCs/>
          <w:sz w:val="24"/>
          <w:szCs w:val="24"/>
        </w:rPr>
        <w:t>Pzp</w:t>
      </w:r>
      <w:r w:rsidRPr="00740A93">
        <w:rPr>
          <w:rFonts w:ascii="Times New Roman" w:hAnsi="Times New Roman"/>
          <w:bCs/>
          <w:sz w:val="24"/>
          <w:szCs w:val="24"/>
        </w:rPr>
        <w:t>,</w:t>
      </w:r>
    </w:p>
    <w:p w14:paraId="08297CFE" w14:textId="77777777" w:rsidR="00740A93" w:rsidRPr="00740A93" w:rsidRDefault="00740A93" w:rsidP="007D00E6">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108 ust. 1 pkt</w:t>
      </w:r>
      <w:r w:rsidR="005E0E01">
        <w:rPr>
          <w:rFonts w:ascii="Times New Roman" w:hAnsi="Times New Roman"/>
          <w:bCs/>
          <w:sz w:val="24"/>
          <w:szCs w:val="24"/>
        </w:rPr>
        <w:t>.</w:t>
      </w:r>
      <w:r w:rsidRPr="00740A93">
        <w:rPr>
          <w:rFonts w:ascii="Times New Roman" w:hAnsi="Times New Roman"/>
          <w:bCs/>
          <w:sz w:val="24"/>
          <w:szCs w:val="24"/>
        </w:rPr>
        <w:t xml:space="preserve"> 4</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 dotyczącej orzeczenia zakazu ubiegania się o zamówienie publiczne tytułem środka karnego,</w:t>
      </w:r>
    </w:p>
    <w:p w14:paraId="3AACE1F5" w14:textId="77777777" w:rsidR="00740A93" w:rsidRPr="00740A93" w:rsidRDefault="00740A93" w:rsidP="007D00E6">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109 ust. 1 pkt</w:t>
      </w:r>
      <w:r w:rsidR="005E0E01">
        <w:rPr>
          <w:rFonts w:ascii="Times New Roman" w:hAnsi="Times New Roman"/>
          <w:bCs/>
          <w:sz w:val="24"/>
          <w:szCs w:val="24"/>
        </w:rPr>
        <w:t>.</w:t>
      </w:r>
      <w:r w:rsidRPr="00740A93">
        <w:rPr>
          <w:rFonts w:ascii="Times New Roman" w:hAnsi="Times New Roman"/>
          <w:bCs/>
          <w:sz w:val="24"/>
          <w:szCs w:val="24"/>
        </w:rPr>
        <w:t xml:space="preserve"> 2</w:t>
      </w:r>
      <w:r w:rsidR="00C7029A">
        <w:rPr>
          <w:rFonts w:ascii="Times New Roman" w:hAnsi="Times New Roman"/>
          <w:bCs/>
          <w:sz w:val="24"/>
          <w:szCs w:val="24"/>
        </w:rPr>
        <w:t>)</w:t>
      </w:r>
      <w:r w:rsidRPr="00740A93">
        <w:rPr>
          <w:rFonts w:ascii="Times New Roman" w:hAnsi="Times New Roman"/>
          <w:bCs/>
          <w:sz w:val="24"/>
          <w:szCs w:val="24"/>
        </w:rPr>
        <w:t xml:space="preserve"> lit. a</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w:t>
      </w:r>
    </w:p>
    <w:p w14:paraId="15654B00" w14:textId="77777777" w:rsidR="00740A93" w:rsidRPr="00740A93" w:rsidRDefault="00740A93" w:rsidP="007D00E6">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109 ust. 1 pkt</w:t>
      </w:r>
      <w:r w:rsidR="005E0E01">
        <w:rPr>
          <w:rFonts w:ascii="Times New Roman" w:hAnsi="Times New Roman"/>
          <w:bCs/>
          <w:sz w:val="24"/>
          <w:szCs w:val="24"/>
        </w:rPr>
        <w:t>.</w:t>
      </w:r>
      <w:r w:rsidRPr="00740A93">
        <w:rPr>
          <w:rFonts w:ascii="Times New Roman" w:hAnsi="Times New Roman"/>
          <w:bCs/>
          <w:sz w:val="24"/>
          <w:szCs w:val="24"/>
        </w:rPr>
        <w:t xml:space="preserve"> 2</w:t>
      </w:r>
      <w:r w:rsidR="00C7029A">
        <w:rPr>
          <w:rFonts w:ascii="Times New Roman" w:hAnsi="Times New Roman"/>
          <w:bCs/>
          <w:sz w:val="24"/>
          <w:szCs w:val="24"/>
        </w:rPr>
        <w:t>)</w:t>
      </w:r>
      <w:r w:rsidRPr="00740A93">
        <w:rPr>
          <w:rFonts w:ascii="Times New Roman" w:hAnsi="Times New Roman"/>
          <w:bCs/>
          <w:sz w:val="24"/>
          <w:szCs w:val="24"/>
        </w:rPr>
        <w:t xml:space="preserve"> lit. b</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 dotyczącej ukarania za wykroczenie, za które wymierzono karę aresztu,</w:t>
      </w:r>
    </w:p>
    <w:p w14:paraId="69FAEE0E" w14:textId="77777777" w:rsidR="00740A93" w:rsidRPr="00740A93" w:rsidRDefault="00740A93" w:rsidP="007D00E6">
      <w:pPr>
        <w:pStyle w:val="Akapitzlist"/>
        <w:numPr>
          <w:ilvl w:val="4"/>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art. 109 ust. 1 pkt</w:t>
      </w:r>
      <w:r w:rsidR="005E0E01">
        <w:rPr>
          <w:rFonts w:ascii="Times New Roman" w:hAnsi="Times New Roman"/>
          <w:bCs/>
          <w:sz w:val="24"/>
          <w:szCs w:val="24"/>
        </w:rPr>
        <w:t>.</w:t>
      </w:r>
      <w:r w:rsidRPr="00740A93">
        <w:rPr>
          <w:rFonts w:ascii="Times New Roman" w:hAnsi="Times New Roman"/>
          <w:bCs/>
          <w:sz w:val="24"/>
          <w:szCs w:val="24"/>
        </w:rPr>
        <w:t xml:space="preserve"> 3</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 dotyczącej skazania za przestępstwo lub ukarania za wykroczenie, za które wymierzono karę aresztu</w:t>
      </w:r>
      <w:r>
        <w:rPr>
          <w:rFonts w:ascii="Times New Roman" w:hAnsi="Times New Roman"/>
          <w:bCs/>
          <w:sz w:val="24"/>
          <w:szCs w:val="24"/>
        </w:rPr>
        <w:t>,</w:t>
      </w:r>
    </w:p>
    <w:p w14:paraId="5A8B6B9F" w14:textId="7E41770E" w:rsidR="00740A93" w:rsidRPr="00740A93" w:rsidRDefault="00740A9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lastRenderedPageBreak/>
        <w:t xml:space="preserve">oświadczenia </w:t>
      </w:r>
      <w:r w:rsidR="00020A3F">
        <w:rPr>
          <w:rFonts w:ascii="Times New Roman" w:hAnsi="Times New Roman"/>
          <w:bCs/>
          <w:sz w:val="24"/>
          <w:szCs w:val="24"/>
        </w:rPr>
        <w:t>W</w:t>
      </w:r>
      <w:r w:rsidRPr="00740A93">
        <w:rPr>
          <w:rFonts w:ascii="Times New Roman" w:hAnsi="Times New Roman"/>
          <w:bCs/>
          <w:sz w:val="24"/>
          <w:szCs w:val="24"/>
        </w:rPr>
        <w:t>ykonawcy, w zakresie art. 108 ust. 1 pkt</w:t>
      </w:r>
      <w:r w:rsidR="005E0E01">
        <w:rPr>
          <w:rFonts w:ascii="Times New Roman" w:hAnsi="Times New Roman"/>
          <w:bCs/>
          <w:sz w:val="24"/>
          <w:szCs w:val="24"/>
        </w:rPr>
        <w:t>.</w:t>
      </w:r>
      <w:r w:rsidRPr="00740A93">
        <w:rPr>
          <w:rFonts w:ascii="Times New Roman" w:hAnsi="Times New Roman"/>
          <w:bCs/>
          <w:sz w:val="24"/>
          <w:szCs w:val="24"/>
        </w:rPr>
        <w:t xml:space="preserve"> 5</w:t>
      </w:r>
      <w:r w:rsidR="00C7029A">
        <w:rPr>
          <w:rFonts w:ascii="Times New Roman" w:hAnsi="Times New Roman"/>
          <w:bCs/>
          <w:sz w:val="24"/>
          <w:szCs w:val="24"/>
        </w:rPr>
        <w:t>)</w:t>
      </w:r>
      <w:r w:rsidRPr="00740A93">
        <w:rPr>
          <w:rFonts w:ascii="Times New Roman" w:hAnsi="Times New Roman"/>
          <w:bCs/>
          <w:sz w:val="24"/>
          <w:szCs w:val="24"/>
        </w:rPr>
        <w:t xml:space="preserve"> ustawy, o braku przynależności do tej samej grupy kapitałowej w rozumieniu ustawy z dnia 16</w:t>
      </w:r>
      <w:r w:rsidR="00A10DFC">
        <w:rPr>
          <w:rFonts w:ascii="Times New Roman" w:hAnsi="Times New Roman"/>
          <w:bCs/>
          <w:sz w:val="24"/>
          <w:szCs w:val="24"/>
        </w:rPr>
        <w:t> </w:t>
      </w:r>
      <w:r w:rsidRPr="00740A93">
        <w:rPr>
          <w:rFonts w:ascii="Times New Roman" w:hAnsi="Times New Roman"/>
          <w:bCs/>
          <w:sz w:val="24"/>
          <w:szCs w:val="24"/>
        </w:rPr>
        <w:t>lutego 2007 r. o ochronie konkurencji i konsumentów (</w:t>
      </w:r>
      <w:r w:rsidR="00A10DFC">
        <w:rPr>
          <w:rFonts w:ascii="Times New Roman" w:hAnsi="Times New Roman"/>
          <w:bCs/>
          <w:sz w:val="24"/>
          <w:szCs w:val="24"/>
        </w:rPr>
        <w:t xml:space="preserve">tekst jednolity </w:t>
      </w:r>
      <w:r w:rsidRPr="00740A93">
        <w:rPr>
          <w:rFonts w:ascii="Times New Roman" w:hAnsi="Times New Roman"/>
          <w:bCs/>
          <w:sz w:val="24"/>
          <w:szCs w:val="24"/>
        </w:rPr>
        <w:t>Dz.</w:t>
      </w:r>
      <w:r w:rsidR="00A10DFC">
        <w:rPr>
          <w:rFonts w:ascii="Times New Roman" w:hAnsi="Times New Roman"/>
          <w:bCs/>
          <w:sz w:val="24"/>
          <w:szCs w:val="24"/>
        </w:rPr>
        <w:t> </w:t>
      </w:r>
      <w:r w:rsidRPr="00740A93">
        <w:rPr>
          <w:rFonts w:ascii="Times New Roman" w:hAnsi="Times New Roman"/>
          <w:bCs/>
          <w:sz w:val="24"/>
          <w:szCs w:val="24"/>
        </w:rPr>
        <w:t>U.</w:t>
      </w:r>
      <w:r w:rsidR="00A10DFC">
        <w:rPr>
          <w:rFonts w:ascii="Times New Roman" w:hAnsi="Times New Roman"/>
          <w:bCs/>
          <w:sz w:val="24"/>
          <w:szCs w:val="24"/>
        </w:rPr>
        <w:t> </w:t>
      </w:r>
      <w:r w:rsidRPr="00740A93">
        <w:rPr>
          <w:rFonts w:ascii="Times New Roman" w:hAnsi="Times New Roman"/>
          <w:bCs/>
          <w:sz w:val="24"/>
          <w:szCs w:val="24"/>
        </w:rPr>
        <w:t>z</w:t>
      </w:r>
      <w:r w:rsidR="00A10DFC">
        <w:rPr>
          <w:rFonts w:ascii="Times New Roman" w:hAnsi="Times New Roman"/>
          <w:bCs/>
          <w:sz w:val="24"/>
          <w:szCs w:val="24"/>
        </w:rPr>
        <w:t> </w:t>
      </w:r>
      <w:r w:rsidRPr="00740A93">
        <w:rPr>
          <w:rFonts w:ascii="Times New Roman" w:hAnsi="Times New Roman"/>
          <w:bCs/>
          <w:sz w:val="24"/>
          <w:szCs w:val="24"/>
        </w:rPr>
        <w:t>202</w:t>
      </w:r>
      <w:r w:rsidR="00A10DFC">
        <w:rPr>
          <w:rFonts w:ascii="Times New Roman" w:hAnsi="Times New Roman"/>
          <w:bCs/>
          <w:sz w:val="24"/>
          <w:szCs w:val="24"/>
        </w:rPr>
        <w:t>1</w:t>
      </w:r>
      <w:r w:rsidR="00020A3F">
        <w:rPr>
          <w:rFonts w:ascii="Times New Roman" w:hAnsi="Times New Roman"/>
          <w:bCs/>
          <w:sz w:val="24"/>
          <w:szCs w:val="24"/>
        </w:rPr>
        <w:t xml:space="preserve"> r. poz. </w:t>
      </w:r>
      <w:r w:rsidR="00A10DFC">
        <w:rPr>
          <w:rFonts w:ascii="Times New Roman" w:hAnsi="Times New Roman"/>
          <w:bCs/>
          <w:sz w:val="24"/>
          <w:szCs w:val="24"/>
        </w:rPr>
        <w:t>275</w:t>
      </w:r>
      <w:r w:rsidR="00020A3F">
        <w:rPr>
          <w:rFonts w:ascii="Times New Roman" w:hAnsi="Times New Roman"/>
          <w:bCs/>
          <w:sz w:val="24"/>
          <w:szCs w:val="24"/>
        </w:rPr>
        <w:t>), z innym W</w:t>
      </w:r>
      <w:r w:rsidRPr="00740A93">
        <w:rPr>
          <w:rFonts w:ascii="Times New Roman" w:hAnsi="Times New Roman"/>
          <w:bCs/>
          <w:sz w:val="24"/>
          <w:szCs w:val="24"/>
        </w:rPr>
        <w:t>ykonawcą, który złożył odrębną ofertę, ofertę częściową lub wniosek o dopuszczenie do udziału w postępowaniu, albo oś</w:t>
      </w:r>
      <w:r w:rsidR="00020A3F">
        <w:rPr>
          <w:rFonts w:ascii="Times New Roman" w:hAnsi="Times New Roman"/>
          <w:bCs/>
          <w:sz w:val="24"/>
          <w:szCs w:val="24"/>
        </w:rPr>
        <w:t>wiadczenia o</w:t>
      </w:r>
      <w:r w:rsidR="00A10DFC">
        <w:rPr>
          <w:rFonts w:ascii="Times New Roman" w:hAnsi="Times New Roman"/>
          <w:bCs/>
          <w:sz w:val="24"/>
          <w:szCs w:val="24"/>
        </w:rPr>
        <w:t xml:space="preserve"> </w:t>
      </w:r>
      <w:r w:rsidRPr="00740A93">
        <w:rPr>
          <w:rFonts w:ascii="Times New Roman" w:hAnsi="Times New Roman"/>
          <w:bCs/>
          <w:sz w:val="24"/>
          <w:szCs w:val="24"/>
        </w:rPr>
        <w:t>przynależności do tej samej grupy kapitałowej wraz z</w:t>
      </w:r>
      <w:r w:rsidR="00A10DFC">
        <w:rPr>
          <w:rFonts w:ascii="Times New Roman" w:hAnsi="Times New Roman"/>
          <w:bCs/>
          <w:sz w:val="24"/>
          <w:szCs w:val="24"/>
        </w:rPr>
        <w:t> </w:t>
      </w:r>
      <w:r w:rsidRPr="00740A93">
        <w:rPr>
          <w:rFonts w:ascii="Times New Roman" w:hAnsi="Times New Roman"/>
          <w:bCs/>
          <w:sz w:val="24"/>
          <w:szCs w:val="24"/>
        </w:rPr>
        <w:t>dokumentami lub informacjami potwierdzającymi przygotowanie oferty, oferty częściowej lub wniosku o dopuszczenie do udziału w post</w:t>
      </w:r>
      <w:r w:rsidR="00020A3F">
        <w:rPr>
          <w:rFonts w:ascii="Times New Roman" w:hAnsi="Times New Roman"/>
          <w:bCs/>
          <w:sz w:val="24"/>
          <w:szCs w:val="24"/>
        </w:rPr>
        <w:t>ępowaniu niezależnie od innego W</w:t>
      </w:r>
      <w:r w:rsidRPr="00740A93">
        <w:rPr>
          <w:rFonts w:ascii="Times New Roman" w:hAnsi="Times New Roman"/>
          <w:bCs/>
          <w:sz w:val="24"/>
          <w:szCs w:val="24"/>
        </w:rPr>
        <w:t>ykonawcy należącego do tej samej grupy kapitałowej;</w:t>
      </w:r>
    </w:p>
    <w:p w14:paraId="31AC991D"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informacji z Centralnego Rejestru Beneficjentów</w:t>
      </w:r>
      <w:r w:rsidR="00020A3F">
        <w:rPr>
          <w:rFonts w:ascii="Times New Roman" w:hAnsi="Times New Roman"/>
          <w:bCs/>
          <w:sz w:val="24"/>
          <w:szCs w:val="24"/>
        </w:rPr>
        <w:t xml:space="preserve"> Rzeczywistych, w zakresie art. </w:t>
      </w:r>
      <w:r w:rsidRPr="00740A93">
        <w:rPr>
          <w:rFonts w:ascii="Times New Roman" w:hAnsi="Times New Roman"/>
          <w:bCs/>
          <w:sz w:val="24"/>
          <w:szCs w:val="24"/>
        </w:rPr>
        <w:t>108 ust. 2 ustawy, jeżeli odrębne przepisy wymagają wpisu do tego rejestru, sporządzonej nie wcześniej niż 3 miesiące przed jej złożeniem;</w:t>
      </w:r>
    </w:p>
    <w:p w14:paraId="457ACC05"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zaświadczenia właściwego naczelnika urzędu skarbowego potwierdzającego, że wykonawca nie zalega z opłacaniem podatków i opłat, w zakresie art. 109 ust. 1 pkt</w:t>
      </w:r>
      <w:r w:rsidR="005E0E01">
        <w:rPr>
          <w:rFonts w:ascii="Times New Roman" w:hAnsi="Times New Roman"/>
          <w:bCs/>
          <w:sz w:val="24"/>
          <w:szCs w:val="24"/>
        </w:rPr>
        <w:t>.</w:t>
      </w:r>
      <w:r w:rsidRPr="00740A93">
        <w:rPr>
          <w:rFonts w:ascii="Times New Roman" w:hAnsi="Times New Roman"/>
          <w:bCs/>
          <w:sz w:val="24"/>
          <w:szCs w:val="24"/>
        </w:rPr>
        <w:t xml:space="preserve"> 1</w:t>
      </w:r>
      <w:r w:rsidR="00C7029A">
        <w:rPr>
          <w:rFonts w:ascii="Times New Roman" w:hAnsi="Times New Roman"/>
          <w:bCs/>
          <w:sz w:val="24"/>
          <w:szCs w:val="24"/>
        </w:rPr>
        <w:t>)</w:t>
      </w:r>
      <w:r w:rsidRPr="00740A93">
        <w:rPr>
          <w:rFonts w:ascii="Times New Roman" w:hAnsi="Times New Roman"/>
          <w:bCs/>
          <w:sz w:val="24"/>
          <w:szCs w:val="24"/>
        </w:rPr>
        <w:t xml:space="preserve"> ustawy, wystawionego nie wcześniej niż 3 miesiące przed jego zło</w:t>
      </w:r>
      <w:r w:rsidR="00CF1EB8">
        <w:rPr>
          <w:rFonts w:ascii="Times New Roman" w:hAnsi="Times New Roman"/>
          <w:bCs/>
          <w:sz w:val="24"/>
          <w:szCs w:val="24"/>
        </w:rPr>
        <w:t>żeniem, a </w:t>
      </w:r>
      <w:r w:rsidRPr="00740A93">
        <w:rPr>
          <w:rFonts w:ascii="Times New Roman" w:hAnsi="Times New Roman"/>
          <w:bCs/>
          <w:sz w:val="24"/>
          <w:szCs w:val="24"/>
        </w:rPr>
        <w:t>w przypadku zalegania z opłacaniem podatków lub opłat wraz z</w:t>
      </w:r>
      <w:r w:rsidR="00C7029A">
        <w:rPr>
          <w:rFonts w:ascii="Times New Roman" w:hAnsi="Times New Roman"/>
          <w:bCs/>
          <w:sz w:val="24"/>
          <w:szCs w:val="24"/>
        </w:rPr>
        <w:t> </w:t>
      </w:r>
      <w:r w:rsidRPr="00740A93">
        <w:rPr>
          <w:rFonts w:ascii="Times New Roman" w:hAnsi="Times New Roman"/>
          <w:bCs/>
          <w:sz w:val="24"/>
          <w:szCs w:val="24"/>
        </w:rPr>
        <w:t>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2F1B788"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w:t>
      </w:r>
      <w:r w:rsidR="005E0E01">
        <w:rPr>
          <w:rFonts w:ascii="Times New Roman" w:hAnsi="Times New Roman"/>
          <w:bCs/>
          <w:sz w:val="24"/>
          <w:szCs w:val="24"/>
        </w:rPr>
        <w:t>.</w:t>
      </w:r>
      <w:r w:rsidRPr="00740A93">
        <w:rPr>
          <w:rFonts w:ascii="Times New Roman" w:hAnsi="Times New Roman"/>
          <w:bCs/>
          <w:sz w:val="24"/>
          <w:szCs w:val="24"/>
        </w:rPr>
        <w:t xml:space="preserve"> 1</w:t>
      </w:r>
      <w:r w:rsidR="00C7029A">
        <w:rPr>
          <w:rFonts w:ascii="Times New Roman" w:hAnsi="Times New Roman"/>
          <w:bCs/>
          <w:sz w:val="24"/>
          <w:szCs w:val="24"/>
        </w:rPr>
        <w:t>)</w:t>
      </w:r>
      <w:r w:rsidRPr="00740A93">
        <w:rPr>
          <w:rFonts w:ascii="Times New Roman" w:hAnsi="Times New Roman"/>
          <w:bCs/>
          <w:sz w:val="24"/>
          <w:szCs w:val="24"/>
        </w:rPr>
        <w:t xml:space="preserve"> ustawy, wystawionego nie wcześniej niż 3 miesiące przed jego złożeniem, </w:t>
      </w:r>
      <w:r w:rsidR="00C7029A">
        <w:rPr>
          <w:rFonts w:ascii="Times New Roman" w:hAnsi="Times New Roman"/>
          <w:bCs/>
          <w:sz w:val="24"/>
          <w:szCs w:val="24"/>
        </w:rPr>
        <w:br/>
      </w:r>
      <w:r w:rsidRPr="00740A93">
        <w:rPr>
          <w:rFonts w:ascii="Times New Roman" w:hAnsi="Times New Roman"/>
          <w:bCs/>
          <w:sz w:val="24"/>
          <w:szCs w:val="24"/>
        </w:rPr>
        <w:t>a w przypadku zalegania z opłacaniem składek na ubezpieczenia</w:t>
      </w:r>
      <w:r w:rsidR="00CF1EB8">
        <w:rPr>
          <w:rFonts w:ascii="Times New Roman" w:hAnsi="Times New Roman"/>
          <w:bCs/>
          <w:sz w:val="24"/>
          <w:szCs w:val="24"/>
        </w:rPr>
        <w:t xml:space="preserve"> społeczne lub zdrowotne wraz z </w:t>
      </w:r>
      <w:r w:rsidRPr="00740A93">
        <w:rPr>
          <w:rFonts w:ascii="Times New Roman" w:hAnsi="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E1A9C78"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odpisu lub informacji z Krajowego Rejestru Sądowego lub z Centralnej Ewidencji i Informacji o Działalności Gospodarczej,</w:t>
      </w:r>
      <w:r w:rsidR="00020A3F">
        <w:rPr>
          <w:rFonts w:ascii="Times New Roman" w:hAnsi="Times New Roman"/>
          <w:bCs/>
          <w:sz w:val="24"/>
          <w:szCs w:val="24"/>
        </w:rPr>
        <w:t xml:space="preserve"> w zakresie art. 109 ust. 1 pkt. </w:t>
      </w:r>
      <w:r w:rsidRPr="00740A93">
        <w:rPr>
          <w:rFonts w:ascii="Times New Roman" w:hAnsi="Times New Roman"/>
          <w:bCs/>
          <w:sz w:val="24"/>
          <w:szCs w:val="24"/>
        </w:rPr>
        <w:t>4</w:t>
      </w:r>
      <w:r w:rsidR="00C7029A">
        <w:rPr>
          <w:rFonts w:ascii="Times New Roman" w:hAnsi="Times New Roman"/>
          <w:bCs/>
          <w:sz w:val="24"/>
          <w:szCs w:val="24"/>
        </w:rPr>
        <w:t>)</w:t>
      </w:r>
      <w:r w:rsidRPr="00740A93">
        <w:rPr>
          <w:rFonts w:ascii="Times New Roman" w:hAnsi="Times New Roman"/>
          <w:bCs/>
          <w:sz w:val="24"/>
          <w:szCs w:val="24"/>
        </w:rPr>
        <w:t xml:space="preserve"> ustawy</w:t>
      </w:r>
      <w:r w:rsidR="00020A3F">
        <w:rPr>
          <w:rFonts w:ascii="Times New Roman" w:hAnsi="Times New Roman"/>
          <w:bCs/>
          <w:sz w:val="24"/>
          <w:szCs w:val="24"/>
        </w:rPr>
        <w:t xml:space="preserve"> Pzp</w:t>
      </w:r>
      <w:r w:rsidRPr="00740A93">
        <w:rPr>
          <w:rFonts w:ascii="Times New Roman" w:hAnsi="Times New Roman"/>
          <w:bCs/>
          <w:sz w:val="24"/>
          <w:szCs w:val="24"/>
        </w:rPr>
        <w:t>, sporządzonych nie wcześniej niż 3 miesiące przed jej złożeniem, jeżeli odrębne przepisy wymagają wpisu do rejestru lub ewidencji;</w:t>
      </w:r>
    </w:p>
    <w:p w14:paraId="3DF18D0C" w14:textId="77777777" w:rsidR="009327B3" w:rsidRPr="00020A3F" w:rsidRDefault="009327B3" w:rsidP="007D00E6">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Jeżeli Wykonawca ma siedzibę lub miejsce zamieszkania poza terytorium Rzeczpospolitej Polskiej, zamiast:</w:t>
      </w:r>
    </w:p>
    <w:p w14:paraId="76BCDCF3" w14:textId="77777777" w:rsidR="009327B3" w:rsidRDefault="009327B3" w:rsidP="007D00E6">
      <w:pPr>
        <w:pStyle w:val="Akapitzlist"/>
        <w:numPr>
          <w:ilvl w:val="2"/>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informacji z Krajowego Rejestru Karnego, o której mowa w </w:t>
      </w:r>
      <w:r w:rsidR="00020A3F">
        <w:rPr>
          <w:rFonts w:ascii="Times New Roman" w:hAnsi="Times New Roman"/>
          <w:sz w:val="24"/>
          <w:szCs w:val="24"/>
        </w:rPr>
        <w:t>pkt. 9.1.</w:t>
      </w:r>
      <w:r w:rsidR="001E1DBD">
        <w:rPr>
          <w:rFonts w:ascii="Times New Roman" w:hAnsi="Times New Roman"/>
          <w:sz w:val="24"/>
          <w:szCs w:val="24"/>
        </w:rPr>
        <w:t>4</w:t>
      </w:r>
      <w:r w:rsidR="00020A3F">
        <w:rPr>
          <w:rFonts w:ascii="Times New Roman" w:hAnsi="Times New Roman"/>
          <w:sz w:val="24"/>
          <w:szCs w:val="24"/>
        </w:rPr>
        <w:t xml:space="preserve">.2. SWZ </w:t>
      </w:r>
      <w:r w:rsidRPr="00020A3F">
        <w:rPr>
          <w:rFonts w:ascii="Times New Roman" w:hAnsi="Times New Roman"/>
          <w:sz w:val="24"/>
          <w:szCs w:val="24"/>
        </w:rPr>
        <w:t>– składa informację z odpowiedniego rejestru, taki</w:t>
      </w:r>
      <w:r w:rsidR="00CF1EB8">
        <w:rPr>
          <w:rFonts w:ascii="Times New Roman" w:hAnsi="Times New Roman"/>
          <w:sz w:val="24"/>
          <w:szCs w:val="24"/>
        </w:rPr>
        <w:t>ego jak rejestr sądowy, albo, w </w:t>
      </w:r>
      <w:r w:rsidRPr="00020A3F">
        <w:rPr>
          <w:rFonts w:ascii="Times New Roman" w:hAnsi="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sz w:val="24"/>
          <w:szCs w:val="24"/>
        </w:rPr>
        <w:t>W</w:t>
      </w:r>
      <w:r w:rsidRPr="00020A3F">
        <w:rPr>
          <w:rFonts w:ascii="Times New Roman" w:hAnsi="Times New Roman"/>
          <w:sz w:val="24"/>
          <w:szCs w:val="24"/>
        </w:rPr>
        <w:t>ykonawca ma si</w:t>
      </w:r>
      <w:r w:rsidR="00020A3F">
        <w:rPr>
          <w:rFonts w:ascii="Times New Roman" w:hAnsi="Times New Roman"/>
          <w:sz w:val="24"/>
          <w:szCs w:val="24"/>
        </w:rPr>
        <w:t>edzibę lub miejsce zamieszkania, w zakresie o którym mowa w pkt. 9.1.</w:t>
      </w:r>
      <w:r w:rsidR="001E1DBD">
        <w:rPr>
          <w:rFonts w:ascii="Times New Roman" w:hAnsi="Times New Roman"/>
          <w:sz w:val="24"/>
          <w:szCs w:val="24"/>
        </w:rPr>
        <w:t>4</w:t>
      </w:r>
      <w:r w:rsidR="00020A3F">
        <w:rPr>
          <w:rFonts w:ascii="Times New Roman" w:hAnsi="Times New Roman"/>
          <w:sz w:val="24"/>
          <w:szCs w:val="24"/>
        </w:rPr>
        <w:t>.2. SWZ;</w:t>
      </w:r>
    </w:p>
    <w:p w14:paraId="46753D14" w14:textId="77777777" w:rsidR="00020A3F" w:rsidRPr="00020A3F" w:rsidRDefault="00020A3F" w:rsidP="007D00E6">
      <w:pPr>
        <w:pStyle w:val="Akapitzlist"/>
        <w:numPr>
          <w:ilvl w:val="2"/>
          <w:numId w:val="1"/>
        </w:numPr>
        <w:spacing w:after="0" w:line="240" w:lineRule="auto"/>
        <w:jc w:val="both"/>
        <w:rPr>
          <w:rFonts w:ascii="Times New Roman" w:hAnsi="Times New Roman"/>
          <w:sz w:val="24"/>
          <w:szCs w:val="24"/>
        </w:rPr>
      </w:pPr>
      <w:r w:rsidRPr="00020A3F">
        <w:rPr>
          <w:rFonts w:ascii="Times New Roman" w:hAnsi="Times New Roman"/>
          <w:sz w:val="24"/>
          <w:szCs w:val="24"/>
        </w:rPr>
        <w:t>informacji z Centralnego Rejestru Beneficjentów Rzeczywistych, o której mowa w pkt. 9.1.</w:t>
      </w:r>
      <w:r w:rsidR="001E1DBD">
        <w:rPr>
          <w:rFonts w:ascii="Times New Roman" w:hAnsi="Times New Roman"/>
          <w:sz w:val="24"/>
          <w:szCs w:val="24"/>
        </w:rPr>
        <w:t>6.</w:t>
      </w:r>
      <w:r w:rsidR="001E1DBD" w:rsidRPr="00020A3F">
        <w:rPr>
          <w:rFonts w:ascii="Times New Roman" w:hAnsi="Times New Roman"/>
          <w:sz w:val="24"/>
          <w:szCs w:val="24"/>
        </w:rPr>
        <w:t xml:space="preserve"> </w:t>
      </w:r>
      <w:r w:rsidRPr="00020A3F">
        <w:rPr>
          <w:rFonts w:ascii="Times New Roman" w:hAnsi="Times New Roman"/>
          <w:sz w:val="24"/>
          <w:szCs w:val="24"/>
        </w:rPr>
        <w:t>SWZ składa informację z odpowiedniego rejestru zawierającego informacje o jego beneficjentach rzeczywistych albo, w</w:t>
      </w:r>
      <w:r w:rsidR="00C7029A">
        <w:rPr>
          <w:rFonts w:ascii="Times New Roman" w:hAnsi="Times New Roman"/>
          <w:sz w:val="24"/>
          <w:szCs w:val="24"/>
        </w:rPr>
        <w:t> </w:t>
      </w:r>
      <w:r w:rsidRPr="00020A3F">
        <w:rPr>
          <w:rFonts w:ascii="Times New Roman" w:hAnsi="Times New Roman"/>
          <w:sz w:val="24"/>
          <w:szCs w:val="24"/>
        </w:rPr>
        <w:t xml:space="preserve">przypadku braku takiego rejestru, inny równoważny dokument wydany przez właściwy organ sądowy lub </w:t>
      </w:r>
      <w:r w:rsidRPr="00020A3F">
        <w:rPr>
          <w:rFonts w:ascii="Times New Roman" w:hAnsi="Times New Roman"/>
          <w:sz w:val="24"/>
          <w:szCs w:val="24"/>
        </w:rPr>
        <w:lastRenderedPageBreak/>
        <w:t>administracyjny kraju, w którym Wykonawca ma siedzibę lub miejsce zamieszkania, określający jego beneficjentów rzeczywistych;</w:t>
      </w:r>
    </w:p>
    <w:p w14:paraId="1AB50A33" w14:textId="77777777" w:rsidR="00020A3F" w:rsidRPr="00020A3F" w:rsidRDefault="00020A3F" w:rsidP="007D00E6">
      <w:pPr>
        <w:pStyle w:val="Akapitzlist"/>
        <w:numPr>
          <w:ilvl w:val="2"/>
          <w:numId w:val="1"/>
        </w:numPr>
        <w:spacing w:after="0" w:line="240" w:lineRule="auto"/>
        <w:jc w:val="both"/>
        <w:rPr>
          <w:rFonts w:ascii="Times New Roman" w:hAnsi="Times New Roman"/>
          <w:sz w:val="24"/>
          <w:szCs w:val="24"/>
        </w:rPr>
      </w:pPr>
      <w:r w:rsidRPr="00020A3F">
        <w:rPr>
          <w:rFonts w:ascii="Times New Roman" w:hAnsi="Times New Roman"/>
          <w:sz w:val="24"/>
          <w:szCs w:val="24"/>
        </w:rPr>
        <w:t>zaświadczenia, o którym mowa w pkt. 9.1.</w:t>
      </w:r>
      <w:r w:rsidR="001E1DBD">
        <w:rPr>
          <w:rFonts w:ascii="Times New Roman" w:hAnsi="Times New Roman"/>
          <w:sz w:val="24"/>
          <w:szCs w:val="24"/>
        </w:rPr>
        <w:t>7</w:t>
      </w:r>
      <w:r w:rsidRPr="00020A3F">
        <w:rPr>
          <w:rFonts w:ascii="Times New Roman" w:hAnsi="Times New Roman"/>
          <w:sz w:val="24"/>
          <w:szCs w:val="24"/>
        </w:rPr>
        <w:t>. SWZ, zaświadczenia albo innego dokumentu potwierdzającego, że Wykonawca nie zalega z opłacaniem składek na ubezpieczenia społeczne lub zdrowotne, o których mowa w pkt. 9.1.</w:t>
      </w:r>
      <w:r w:rsidR="001E1DBD">
        <w:rPr>
          <w:rFonts w:ascii="Times New Roman" w:hAnsi="Times New Roman"/>
          <w:sz w:val="24"/>
          <w:szCs w:val="24"/>
        </w:rPr>
        <w:t>8</w:t>
      </w:r>
      <w:r w:rsidRPr="00020A3F">
        <w:rPr>
          <w:rFonts w:ascii="Times New Roman" w:hAnsi="Times New Roman"/>
          <w:sz w:val="24"/>
          <w:szCs w:val="24"/>
        </w:rPr>
        <w:t>. SWZ</w:t>
      </w:r>
      <w:hyperlink r:id="rId10" w:history="1"/>
      <w:r w:rsidRPr="00020A3F">
        <w:rPr>
          <w:rFonts w:ascii="Times New Roman" w:hAnsi="Times New Roman"/>
          <w:sz w:val="24"/>
          <w:szCs w:val="24"/>
        </w:rPr>
        <w:t>, lub odpisu albo informacji z Krajowego Rejestru Sądowego lub z Centralnej Ewidencji i Informacji o Działalności Gospodarczej, o których mowa w pkt. 9.1.</w:t>
      </w:r>
      <w:r w:rsidR="001E1DBD">
        <w:rPr>
          <w:rFonts w:ascii="Times New Roman" w:hAnsi="Times New Roman"/>
          <w:sz w:val="24"/>
          <w:szCs w:val="24"/>
        </w:rPr>
        <w:t>9</w:t>
      </w:r>
      <w:r w:rsidRPr="00020A3F">
        <w:rPr>
          <w:rFonts w:ascii="Times New Roman" w:hAnsi="Times New Roman"/>
          <w:sz w:val="24"/>
          <w:szCs w:val="24"/>
        </w:rPr>
        <w:t xml:space="preserve">. SWZ, składa dokument lub dokumenty wystawione w kraju, w którym Wykonawca ma siedzibę lub miejsce zamieszkania, potwierdzające odpowiednio, że: </w:t>
      </w:r>
    </w:p>
    <w:p w14:paraId="2E550984" w14:textId="77777777" w:rsidR="00020A3F" w:rsidRPr="00020A3F" w:rsidRDefault="00020A3F" w:rsidP="007D00E6">
      <w:pPr>
        <w:pStyle w:val="Akapitzlist"/>
        <w:numPr>
          <w:ilvl w:val="3"/>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nie naruszył obowiązków dotyczących płatności podatków, opłat lub składek na ubezpieczenie społeczne lub zdrowotne, </w:t>
      </w:r>
    </w:p>
    <w:p w14:paraId="0F5ACF45" w14:textId="77777777" w:rsidR="00020A3F" w:rsidRPr="00020A3F" w:rsidRDefault="00020A3F" w:rsidP="007D00E6">
      <w:pPr>
        <w:pStyle w:val="Akapitzlist"/>
        <w:numPr>
          <w:ilvl w:val="3"/>
          <w:numId w:val="1"/>
        </w:numPr>
        <w:spacing w:after="0" w:line="240" w:lineRule="auto"/>
        <w:jc w:val="both"/>
        <w:rPr>
          <w:rFonts w:ascii="Times New Roman" w:hAnsi="Times New Roman"/>
          <w:sz w:val="24"/>
          <w:szCs w:val="24"/>
        </w:rPr>
      </w:pPr>
      <w:r w:rsidRPr="00020A3F">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sz w:val="24"/>
          <w:szCs w:val="24"/>
        </w:rPr>
        <w:t>obnej procedury przewidzianej w </w:t>
      </w:r>
      <w:r w:rsidRPr="00020A3F">
        <w:rPr>
          <w:rFonts w:ascii="Times New Roman" w:hAnsi="Times New Roman"/>
          <w:sz w:val="24"/>
          <w:szCs w:val="24"/>
        </w:rPr>
        <w:t xml:space="preserve">przepisach miejsca wszczęcia tej procedury. </w:t>
      </w:r>
    </w:p>
    <w:p w14:paraId="29CE3407" w14:textId="5F97B268" w:rsidR="00020A3F" w:rsidRDefault="00020A3F" w:rsidP="007D00E6">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Dokument, o którym mowa w </w:t>
      </w:r>
      <w:r>
        <w:rPr>
          <w:rFonts w:ascii="Times New Roman" w:hAnsi="Times New Roman"/>
          <w:sz w:val="24"/>
          <w:szCs w:val="24"/>
        </w:rPr>
        <w:t>pkt. 9.2.1</w:t>
      </w:r>
      <w:r w:rsidR="00E610B5">
        <w:rPr>
          <w:rFonts w:ascii="Times New Roman" w:hAnsi="Times New Roman"/>
          <w:sz w:val="24"/>
          <w:szCs w:val="24"/>
        </w:rPr>
        <w:t>.</w:t>
      </w:r>
      <w:r>
        <w:rPr>
          <w:rFonts w:ascii="Times New Roman" w:hAnsi="Times New Roman"/>
          <w:sz w:val="24"/>
          <w:szCs w:val="24"/>
        </w:rPr>
        <w:t xml:space="preserve"> SWZ</w:t>
      </w:r>
      <w:r w:rsidRPr="00020A3F">
        <w:rPr>
          <w:rFonts w:ascii="Times New Roman" w:hAnsi="Times New Roman"/>
          <w:sz w:val="24"/>
          <w:szCs w:val="24"/>
        </w:rPr>
        <w:t xml:space="preserve">, powinien być wystawiony nie wcześniej niż 6 miesięcy przed jego złożeniem. </w:t>
      </w:r>
    </w:p>
    <w:p w14:paraId="66AEBF97" w14:textId="77777777" w:rsidR="00020A3F" w:rsidRPr="00020A3F" w:rsidRDefault="00020A3F" w:rsidP="007D00E6">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Dokumenty, o których mowa w </w:t>
      </w:r>
      <w:r>
        <w:rPr>
          <w:rFonts w:ascii="Times New Roman" w:hAnsi="Times New Roman"/>
          <w:sz w:val="24"/>
          <w:szCs w:val="24"/>
        </w:rPr>
        <w:t>pkt. 9.2.2. i 9.2.3. SWZ</w:t>
      </w:r>
      <w:r w:rsidRPr="00020A3F">
        <w:rPr>
          <w:rFonts w:ascii="Times New Roman" w:hAnsi="Times New Roman"/>
          <w:sz w:val="24"/>
          <w:szCs w:val="24"/>
        </w:rPr>
        <w:t>, powinny być wystawione nie wcześniej niż 3 miesiące przed ich złożeniem.</w:t>
      </w:r>
    </w:p>
    <w:p w14:paraId="58F8F5E5" w14:textId="77777777" w:rsidR="009327B3" w:rsidRPr="00020A3F" w:rsidRDefault="00020A3F" w:rsidP="007D00E6">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Jeżeli w kraju, w którym </w:t>
      </w:r>
      <w:r>
        <w:rPr>
          <w:rFonts w:ascii="Times New Roman" w:hAnsi="Times New Roman"/>
          <w:sz w:val="24"/>
          <w:szCs w:val="24"/>
        </w:rPr>
        <w:t>W</w:t>
      </w:r>
      <w:r w:rsidRPr="00020A3F">
        <w:rPr>
          <w:rFonts w:ascii="Times New Roman" w:hAnsi="Times New Roman"/>
          <w:sz w:val="24"/>
          <w:szCs w:val="24"/>
        </w:rPr>
        <w:t xml:space="preserve">ykonawca ma siedzibę lub miejsce zamieszkania, nie wydaje się dokumentów, o których mowa w </w:t>
      </w:r>
      <w:r>
        <w:rPr>
          <w:rFonts w:ascii="Times New Roman" w:hAnsi="Times New Roman"/>
          <w:sz w:val="24"/>
          <w:szCs w:val="24"/>
        </w:rPr>
        <w:t xml:space="preserve">pkt. 9.2. SWZ, </w:t>
      </w:r>
      <w:r w:rsidRPr="00020A3F">
        <w:rPr>
          <w:rFonts w:ascii="Times New Roman" w:hAnsi="Times New Roman"/>
          <w:sz w:val="24"/>
          <w:szCs w:val="24"/>
        </w:rPr>
        <w:t>lub gdy dokumenty te nie odnoszą się do wszystkich przypadków, o których mowa w art. 108 ust. 1 pkt</w:t>
      </w:r>
      <w:r w:rsidR="005E0E01">
        <w:rPr>
          <w:rFonts w:ascii="Times New Roman" w:hAnsi="Times New Roman"/>
          <w:sz w:val="24"/>
          <w:szCs w:val="24"/>
        </w:rPr>
        <w:t>.</w:t>
      </w:r>
      <w:r w:rsidRPr="00020A3F">
        <w:rPr>
          <w:rFonts w:ascii="Times New Roman" w:hAnsi="Times New Roman"/>
          <w:sz w:val="24"/>
          <w:szCs w:val="24"/>
        </w:rPr>
        <w:t xml:space="preserve"> 1, 2 i</w:t>
      </w:r>
      <w:r w:rsidR="00C7029A">
        <w:rPr>
          <w:rFonts w:ascii="Times New Roman" w:hAnsi="Times New Roman"/>
          <w:sz w:val="24"/>
          <w:szCs w:val="24"/>
        </w:rPr>
        <w:t> </w:t>
      </w:r>
      <w:r w:rsidRPr="00020A3F">
        <w:rPr>
          <w:rFonts w:ascii="Times New Roman" w:hAnsi="Times New Roman"/>
          <w:sz w:val="24"/>
          <w:szCs w:val="24"/>
        </w:rPr>
        <w:t>4, art. 109 ust. 1 pkt</w:t>
      </w:r>
      <w:r w:rsidR="005E0E01">
        <w:rPr>
          <w:rFonts w:ascii="Times New Roman" w:hAnsi="Times New Roman"/>
          <w:sz w:val="24"/>
          <w:szCs w:val="24"/>
        </w:rPr>
        <w:t>.</w:t>
      </w:r>
      <w:r w:rsidRPr="00020A3F">
        <w:rPr>
          <w:rFonts w:ascii="Times New Roman" w:hAnsi="Times New Roman"/>
          <w:sz w:val="24"/>
          <w:szCs w:val="24"/>
        </w:rPr>
        <w:t xml:space="preserve"> 1, 2 lit. a i b oraz pkt</w:t>
      </w:r>
      <w:r w:rsidR="005E0E01">
        <w:rPr>
          <w:rFonts w:ascii="Times New Roman" w:hAnsi="Times New Roman"/>
          <w:sz w:val="24"/>
          <w:szCs w:val="24"/>
        </w:rPr>
        <w:t>.</w:t>
      </w:r>
      <w:r w:rsidRPr="00020A3F">
        <w:rPr>
          <w:rFonts w:ascii="Times New Roman" w:hAnsi="Times New Roman"/>
          <w:sz w:val="24"/>
          <w:szCs w:val="24"/>
        </w:rPr>
        <w:t xml:space="preserve"> 3 ustawy, zastępuje się je odpowiednio w</w:t>
      </w:r>
      <w:r w:rsidR="00C7029A">
        <w:rPr>
          <w:rFonts w:ascii="Times New Roman" w:hAnsi="Times New Roman"/>
          <w:sz w:val="24"/>
          <w:szCs w:val="24"/>
        </w:rPr>
        <w:t> </w:t>
      </w:r>
      <w:r w:rsidRPr="00020A3F">
        <w:rPr>
          <w:rFonts w:ascii="Times New Roman" w:hAnsi="Times New Roman"/>
          <w:sz w:val="24"/>
          <w:szCs w:val="24"/>
        </w:rPr>
        <w:t xml:space="preserve">całości lub w części dokumentem zawierającym odpowiednio oświadczenie </w:t>
      </w:r>
      <w:r>
        <w:rPr>
          <w:rFonts w:ascii="Times New Roman" w:hAnsi="Times New Roman"/>
          <w:sz w:val="24"/>
          <w:szCs w:val="24"/>
        </w:rPr>
        <w:t>W</w:t>
      </w:r>
      <w:r w:rsidRPr="00020A3F">
        <w:rPr>
          <w:rFonts w:ascii="Times New Roman" w:hAnsi="Times New Roman"/>
          <w:sz w:val="24"/>
          <w:szCs w:val="24"/>
        </w:rPr>
        <w:t xml:space="preserve">ykonawcy, ze wskazaniem osoby albo osób uprawnionych do jego reprezentacji, lub oświadczenie osoby, której dokument miał dotyczyć, złożone pod przysięgą, lub, jeżeli w kraju, </w:t>
      </w:r>
      <w:r w:rsidR="00CF1EB8">
        <w:rPr>
          <w:rFonts w:ascii="Times New Roman" w:hAnsi="Times New Roman"/>
          <w:sz w:val="24"/>
          <w:szCs w:val="24"/>
        </w:rPr>
        <w:t>w </w:t>
      </w:r>
      <w:r w:rsidRPr="00020A3F">
        <w:rPr>
          <w:rFonts w:ascii="Times New Roman" w:hAnsi="Times New Roman"/>
          <w:sz w:val="24"/>
          <w:szCs w:val="24"/>
        </w:rPr>
        <w:t xml:space="preserve">którym </w:t>
      </w:r>
      <w:r>
        <w:rPr>
          <w:rFonts w:ascii="Times New Roman" w:hAnsi="Times New Roman"/>
          <w:sz w:val="24"/>
          <w:szCs w:val="24"/>
        </w:rPr>
        <w:t>W</w:t>
      </w:r>
      <w:r w:rsidRPr="00020A3F">
        <w:rPr>
          <w:rFonts w:ascii="Times New Roman" w:hAnsi="Times New Roman"/>
          <w:sz w:val="24"/>
          <w:szCs w:val="24"/>
        </w:rPr>
        <w:t xml:space="preserve">ykonawca ma siedzibę lub miejsce </w:t>
      </w:r>
      <w:r w:rsidR="00CF1EB8">
        <w:rPr>
          <w:rFonts w:ascii="Times New Roman" w:hAnsi="Times New Roman"/>
          <w:sz w:val="24"/>
          <w:szCs w:val="24"/>
        </w:rPr>
        <w:t>zamieszkania nie ma przepisów o </w:t>
      </w:r>
      <w:r w:rsidRPr="00020A3F">
        <w:rPr>
          <w:rFonts w:ascii="Times New Roman" w:hAnsi="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sz w:val="24"/>
          <w:szCs w:val="24"/>
        </w:rPr>
        <w:t>W</w:t>
      </w:r>
      <w:r w:rsidRPr="00020A3F">
        <w:rPr>
          <w:rFonts w:ascii="Times New Roman" w:hAnsi="Times New Roman"/>
          <w:sz w:val="24"/>
          <w:szCs w:val="24"/>
        </w:rPr>
        <w:t>ykonawcy. Zapisy dotyczące ważnośc</w:t>
      </w:r>
      <w:r>
        <w:rPr>
          <w:rFonts w:ascii="Times New Roman" w:hAnsi="Times New Roman"/>
          <w:sz w:val="24"/>
          <w:szCs w:val="24"/>
        </w:rPr>
        <w:t>i dokumentów wskazane w pkt. 9.3. i 9.4. SWZ</w:t>
      </w:r>
      <w:r w:rsidRPr="00020A3F">
        <w:rPr>
          <w:rFonts w:ascii="Times New Roman" w:hAnsi="Times New Roman"/>
          <w:sz w:val="24"/>
          <w:szCs w:val="24"/>
        </w:rPr>
        <w:t xml:space="preserve"> stosuje się odpowiednio.</w:t>
      </w:r>
    </w:p>
    <w:p w14:paraId="61FE3D90" w14:textId="77777777" w:rsidR="00BD70B7" w:rsidRDefault="00BD70B7" w:rsidP="00697637">
      <w:pPr>
        <w:pStyle w:val="Akapitzlist"/>
        <w:spacing w:after="0" w:line="240" w:lineRule="auto"/>
        <w:ind w:left="360"/>
        <w:jc w:val="both"/>
        <w:rPr>
          <w:rFonts w:ascii="Times New Roman" w:eastAsia="Times New Roman" w:hAnsi="Times New Roman"/>
          <w:sz w:val="24"/>
          <w:szCs w:val="24"/>
          <w:lang w:eastAsia="pl-PL"/>
        </w:rPr>
      </w:pPr>
    </w:p>
    <w:p w14:paraId="718CA250" w14:textId="6A078999" w:rsidR="00E20F63" w:rsidRPr="00BD70B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I</w:t>
      </w:r>
      <w:r w:rsidR="00E20F63" w:rsidRPr="00BD70B7">
        <w:rPr>
          <w:rFonts w:ascii="Times New Roman" w:eastAsia="Times New Roman" w:hAnsi="Times New Roman"/>
          <w:b/>
          <w:sz w:val="24"/>
          <w:szCs w:val="24"/>
          <w:lang w:eastAsia="pl-PL"/>
        </w:rPr>
        <w:t xml:space="preserve">nformacje o środkach komunikacji elektronicznej, przy użyciu których </w:t>
      </w:r>
      <w:r w:rsidRPr="00BD70B7">
        <w:rPr>
          <w:rFonts w:ascii="Times New Roman" w:eastAsia="Times New Roman" w:hAnsi="Times New Roman"/>
          <w:b/>
          <w:sz w:val="24"/>
          <w:szCs w:val="24"/>
          <w:lang w:eastAsia="pl-PL"/>
        </w:rPr>
        <w:t>Z</w:t>
      </w:r>
      <w:r w:rsidR="00E20F63" w:rsidRPr="00BD70B7">
        <w:rPr>
          <w:rFonts w:ascii="Times New Roman" w:eastAsia="Times New Roman" w:hAnsi="Times New Roman"/>
          <w:b/>
          <w:sz w:val="24"/>
          <w:szCs w:val="24"/>
          <w:lang w:eastAsia="pl-PL"/>
        </w:rPr>
        <w:t xml:space="preserve">amawiający będzie komunikował się z </w:t>
      </w:r>
      <w:r w:rsidRPr="00BD70B7">
        <w:rPr>
          <w:rFonts w:ascii="Times New Roman" w:eastAsia="Times New Roman" w:hAnsi="Times New Roman"/>
          <w:b/>
          <w:sz w:val="24"/>
          <w:szCs w:val="24"/>
          <w:lang w:eastAsia="pl-PL"/>
        </w:rPr>
        <w:t>W</w:t>
      </w:r>
      <w:r w:rsidR="00E20F63" w:rsidRPr="00BD70B7">
        <w:rPr>
          <w:rFonts w:ascii="Times New Roman" w:eastAsia="Times New Roman" w:hAnsi="Times New Roman"/>
          <w:b/>
          <w:sz w:val="24"/>
          <w:szCs w:val="24"/>
          <w:lang w:eastAsia="pl-PL"/>
        </w:rPr>
        <w:t>ykonawcami, oraz informac</w:t>
      </w:r>
      <w:r>
        <w:rPr>
          <w:rFonts w:ascii="Times New Roman" w:eastAsia="Times New Roman" w:hAnsi="Times New Roman"/>
          <w:b/>
          <w:sz w:val="24"/>
          <w:szCs w:val="24"/>
          <w:lang w:eastAsia="pl-PL"/>
        </w:rPr>
        <w:t>je o</w:t>
      </w:r>
      <w:r w:rsidR="00E610B5">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 xml:space="preserve">wymaganiach technicznych i </w:t>
      </w:r>
      <w:r w:rsidR="00E20F63" w:rsidRPr="00BD70B7">
        <w:rPr>
          <w:rFonts w:ascii="Times New Roman" w:eastAsia="Times New Roman" w:hAnsi="Times New Roman"/>
          <w:b/>
          <w:sz w:val="24"/>
          <w:szCs w:val="24"/>
          <w:lang w:eastAsia="pl-PL"/>
        </w:rPr>
        <w:t>organizacyjnych sporządzania, wysyłania i</w:t>
      </w:r>
      <w:r w:rsidR="00A24309">
        <w:rPr>
          <w:rFonts w:ascii="Times New Roman" w:eastAsia="Times New Roman" w:hAnsi="Times New Roman"/>
          <w:b/>
          <w:sz w:val="24"/>
          <w:szCs w:val="24"/>
          <w:lang w:eastAsia="pl-PL"/>
        </w:rPr>
        <w:t xml:space="preserve"> </w:t>
      </w:r>
      <w:r w:rsidR="00E20F63" w:rsidRPr="00BD70B7">
        <w:rPr>
          <w:rFonts w:ascii="Times New Roman" w:eastAsia="Times New Roman" w:hAnsi="Times New Roman"/>
          <w:b/>
          <w:sz w:val="24"/>
          <w:szCs w:val="24"/>
          <w:lang w:eastAsia="pl-PL"/>
        </w:rPr>
        <w:t>odbierania korespondencji elektronicznej;</w:t>
      </w:r>
    </w:p>
    <w:p w14:paraId="3B3BD192"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0" w:name="mip51080761"/>
      <w:bookmarkEnd w:id="10"/>
      <w:r w:rsidRPr="00B42583">
        <w:rPr>
          <w:rFonts w:ascii="Times New Roman" w:eastAsia="Times New Roman" w:hAnsi="Times New Roman"/>
          <w:sz w:val="24"/>
          <w:szCs w:val="24"/>
          <w:lang w:eastAsia="pl-PL"/>
        </w:rPr>
        <w:t>W niniejszym postępowaniu ko</w:t>
      </w:r>
      <w:r>
        <w:rPr>
          <w:rFonts w:ascii="Times New Roman" w:eastAsia="Times New Roman" w:hAnsi="Times New Roman"/>
          <w:sz w:val="24"/>
          <w:szCs w:val="24"/>
          <w:lang w:eastAsia="pl-PL"/>
        </w:rPr>
        <w:t>munikacja między Zamawiającym a</w:t>
      </w:r>
      <w:r w:rsidR="001E1DBD">
        <w:rPr>
          <w:rFonts w:ascii="Times New Roman" w:eastAsia="Times New Roman" w:hAnsi="Times New Roman"/>
          <w:sz w:val="24"/>
          <w:szCs w:val="24"/>
          <w:lang w:eastAsia="pl-PL"/>
        </w:rPr>
        <w:t xml:space="preserve"> </w:t>
      </w:r>
      <w:r w:rsidRPr="00B42583">
        <w:rPr>
          <w:rFonts w:ascii="Times New Roman" w:eastAsia="Times New Roman" w:hAnsi="Times New Roman"/>
          <w:sz w:val="24"/>
          <w:szCs w:val="24"/>
          <w:lang w:eastAsia="pl-PL"/>
        </w:rPr>
        <w:t>Wykonawcami odbywa się przy użyciu miniPortalu, który dostępny jest pod adresem: https://miniportal.uzp.gov.pl/, ePUAPu, dostępnego pod adresem: https://epuap.gov.pl/wps/po</w:t>
      </w:r>
      <w:r>
        <w:rPr>
          <w:rFonts w:ascii="Times New Roman" w:eastAsia="Times New Roman" w:hAnsi="Times New Roman"/>
          <w:sz w:val="24"/>
          <w:szCs w:val="24"/>
          <w:lang w:eastAsia="pl-PL"/>
        </w:rPr>
        <w:t xml:space="preserve">rtal oraz poczty elektronicznej, </w:t>
      </w:r>
      <w:r w:rsidRPr="00B42583">
        <w:rPr>
          <w:rFonts w:ascii="Times New Roman" w:eastAsia="Times New Roman" w:hAnsi="Times New Roman"/>
          <w:b/>
          <w:sz w:val="24"/>
          <w:szCs w:val="24"/>
          <w:lang w:eastAsia="pl-PL"/>
        </w:rPr>
        <w:t>z zastrzeżeniem, iż oferta musi zostać złożona przy użyciu miniPortalu.</w:t>
      </w:r>
    </w:p>
    <w:p w14:paraId="00E3A748"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8953572"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w:t>
      </w:r>
      <w:r w:rsidRPr="00B42583">
        <w:rPr>
          <w:rFonts w:ascii="Times New Roman" w:eastAsia="Times New Roman" w:hAnsi="Times New Roman"/>
          <w:sz w:val="24"/>
          <w:szCs w:val="24"/>
          <w:lang w:eastAsia="pl-PL"/>
        </w:rPr>
        <w:lastRenderedPageBreak/>
        <w:t>przekazywanych przy ich użyciu opisane zost</w:t>
      </w:r>
      <w:r w:rsidR="008E56D0">
        <w:rPr>
          <w:rFonts w:ascii="Times New Roman" w:eastAsia="Times New Roman" w:hAnsi="Times New Roman"/>
          <w:sz w:val="24"/>
          <w:szCs w:val="24"/>
          <w:lang w:eastAsia="pl-PL"/>
        </w:rPr>
        <w:t>ały w Regulaminie korzystania z </w:t>
      </w:r>
      <w:r w:rsidRPr="00B42583">
        <w:rPr>
          <w:rFonts w:ascii="Times New Roman" w:eastAsia="Times New Roman" w:hAnsi="Times New Roman"/>
          <w:sz w:val="24"/>
          <w:szCs w:val="24"/>
          <w:lang w:eastAsia="pl-PL"/>
        </w:rPr>
        <w:t xml:space="preserve">systemu miniPortal oraz Warunkach korzystania z elektronicznej platformy usług administracji publicznej (ePUAP). </w:t>
      </w:r>
    </w:p>
    <w:p w14:paraId="4F302A69"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sz w:val="24"/>
          <w:szCs w:val="24"/>
          <w:lang w:eastAsia="pl-PL"/>
        </w:rPr>
        <w:t>wycofania oferty lub wniosku” i </w:t>
      </w:r>
      <w:r w:rsidRPr="00B42583">
        <w:rPr>
          <w:rFonts w:ascii="Times New Roman" w:eastAsia="Times New Roman" w:hAnsi="Times New Roman"/>
          <w:sz w:val="24"/>
          <w:szCs w:val="24"/>
          <w:lang w:eastAsia="pl-PL"/>
        </w:rPr>
        <w:t xml:space="preserve">„Formularza do komunikacji” wynosi 150 MB. </w:t>
      </w:r>
    </w:p>
    <w:p w14:paraId="05D7D4D7"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440CF5A7"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Dane niniejszego postępowanie można wyszukać na Liście wszystkich postępowań w</w:t>
      </w:r>
      <w:r w:rsidR="00775AEA">
        <w:rPr>
          <w:rFonts w:ascii="Times New Roman" w:eastAsia="Times New Roman" w:hAnsi="Times New Roman"/>
          <w:sz w:val="24"/>
          <w:szCs w:val="24"/>
          <w:lang w:eastAsia="pl-PL"/>
        </w:rPr>
        <w:t> </w:t>
      </w:r>
      <w:r w:rsidRPr="00B42583">
        <w:rPr>
          <w:rFonts w:ascii="Times New Roman" w:eastAsia="Times New Roman" w:hAnsi="Times New Roman"/>
          <w:sz w:val="24"/>
          <w:szCs w:val="24"/>
          <w:lang w:eastAsia="pl-PL"/>
        </w:rPr>
        <w:t>miniPortalu klikając wcześniej opcję „Dla Wyko</w:t>
      </w:r>
      <w:r w:rsidR="008E56D0">
        <w:rPr>
          <w:rFonts w:ascii="Times New Roman" w:eastAsia="Times New Roman" w:hAnsi="Times New Roman"/>
          <w:sz w:val="24"/>
          <w:szCs w:val="24"/>
          <w:lang w:eastAsia="pl-PL"/>
        </w:rPr>
        <w:t>nawców” lub ze strony głównej z </w:t>
      </w:r>
      <w:r w:rsidRPr="00B42583">
        <w:rPr>
          <w:rFonts w:ascii="Times New Roman" w:eastAsia="Times New Roman" w:hAnsi="Times New Roman"/>
          <w:sz w:val="24"/>
          <w:szCs w:val="24"/>
          <w:lang w:eastAsia="pl-PL"/>
        </w:rPr>
        <w:t>zakładki „Postępowania”.</w:t>
      </w:r>
    </w:p>
    <w:p w14:paraId="4038CE53"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W postępowaniu o udzielenie zamówienia komu</w:t>
      </w:r>
      <w:r w:rsidR="008E56D0">
        <w:rPr>
          <w:rFonts w:ascii="Times New Roman" w:eastAsia="Times New Roman" w:hAnsi="Times New Roman"/>
          <w:sz w:val="24"/>
          <w:szCs w:val="24"/>
          <w:lang w:eastAsia="pl-PL"/>
        </w:rPr>
        <w:t>nikacja pomiędzy Zamawiającym a </w:t>
      </w:r>
      <w:r w:rsidRPr="00B42583">
        <w:rPr>
          <w:rFonts w:ascii="Times New Roman" w:eastAsia="Times New Roman" w:hAnsi="Times New Roman"/>
          <w:sz w:val="24"/>
          <w:szCs w:val="24"/>
          <w:lang w:eastAsia="pl-PL"/>
        </w:rPr>
        <w:t>Wykonawcami w szczególności składanie oświadczeń, wniosków, zawiadomień oraz przekazywanie informacji odbywa się elektronicznie za pośrednictwem:</w:t>
      </w:r>
    </w:p>
    <w:p w14:paraId="5E502B01" w14:textId="77777777" w:rsidR="00B42583" w:rsidRPr="00B42583" w:rsidRDefault="00B4258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dedykowanego formularza: „Formularz do komunikacji” dostępnego na ePUAP oraz udostępnionego przez miniPortal. </w:t>
      </w:r>
    </w:p>
    <w:p w14:paraId="448EB1EF" w14:textId="3E369557" w:rsidR="00B42583" w:rsidRPr="00B42583" w:rsidRDefault="00B42583"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za pomocą poczty elektronicznej e-mail</w:t>
      </w:r>
      <w:r w:rsidR="0063670C">
        <w:rPr>
          <w:rFonts w:ascii="Times New Roman" w:eastAsia="Times New Roman" w:hAnsi="Times New Roman"/>
          <w:sz w:val="24"/>
          <w:szCs w:val="24"/>
          <w:lang w:eastAsia="pl-PL"/>
        </w:rPr>
        <w:t>:</w:t>
      </w:r>
      <w:r w:rsidR="004877B2">
        <w:rPr>
          <w:rFonts w:ascii="Times New Roman" w:eastAsia="Times New Roman" w:hAnsi="Times New Roman"/>
          <w:sz w:val="24"/>
          <w:szCs w:val="24"/>
          <w:lang w:eastAsia="pl-PL"/>
        </w:rPr>
        <w:t xml:space="preserve"> </w:t>
      </w:r>
      <w:r w:rsidR="00AE3120">
        <w:rPr>
          <w:rFonts w:ascii="Times New Roman" w:eastAsia="Times New Roman" w:hAnsi="Times New Roman"/>
          <w:sz w:val="24"/>
          <w:szCs w:val="24"/>
          <w:lang w:eastAsia="pl-PL"/>
        </w:rPr>
        <w:t>m.kalinowska</w:t>
      </w:r>
      <w:r w:rsidR="004877B2">
        <w:rPr>
          <w:rFonts w:ascii="Times New Roman" w:eastAsia="Times New Roman" w:hAnsi="Times New Roman"/>
          <w:sz w:val="24"/>
          <w:szCs w:val="24"/>
          <w:lang w:eastAsia="pl-PL"/>
        </w:rPr>
        <w:t>@akademiabialska</w:t>
      </w:r>
      <w:r w:rsidRPr="00B42583">
        <w:rPr>
          <w:rFonts w:ascii="Times New Roman" w:eastAsia="Times New Roman" w:hAnsi="Times New Roman"/>
          <w:sz w:val="24"/>
          <w:szCs w:val="24"/>
          <w:lang w:eastAsia="pl-PL"/>
        </w:rPr>
        <w:t>.pl.</w:t>
      </w:r>
    </w:p>
    <w:p w14:paraId="314CFF3B" w14:textId="17A3C2AA" w:rsidR="00BD70B7" w:rsidRDefault="00B42583"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sz w:val="24"/>
          <w:szCs w:val="24"/>
          <w:lang w:eastAsia="pl-PL"/>
        </w:rPr>
        <w:t xml:space="preserve">10.7.2. SWZ, </w:t>
      </w:r>
      <w:r w:rsidRPr="00B42583">
        <w:rPr>
          <w:rFonts w:ascii="Times New Roman" w:eastAsia="Times New Roman" w:hAnsi="Times New Roman"/>
          <w:sz w:val="24"/>
          <w:szCs w:val="24"/>
          <w:lang w:eastAsia="pl-PL"/>
        </w:rPr>
        <w:t>adres email. Sposób sporządzenia dokumentów elektronicznych musi być zg</w:t>
      </w:r>
      <w:r>
        <w:rPr>
          <w:rFonts w:ascii="Times New Roman" w:eastAsia="Times New Roman" w:hAnsi="Times New Roman"/>
          <w:sz w:val="24"/>
          <w:szCs w:val="24"/>
          <w:lang w:eastAsia="pl-PL"/>
        </w:rPr>
        <w:t>ody z wymaganiami określonymi w </w:t>
      </w:r>
      <w:r w:rsidRPr="00B42583">
        <w:rPr>
          <w:rFonts w:ascii="Times New Roman" w:eastAsia="Times New Roman" w:hAnsi="Times New Roman"/>
          <w:sz w:val="24"/>
          <w:szCs w:val="24"/>
          <w:lang w:eastAsia="pl-PL"/>
        </w:rPr>
        <w:t>rozporządzeniu Prezesa Rady Ministrów z dnia 30 grudnia 2020 r. w sprawie sposobu sporządzania i</w:t>
      </w:r>
      <w:r w:rsidR="00BC34D8">
        <w:rPr>
          <w:rFonts w:ascii="Times New Roman" w:eastAsia="Times New Roman" w:hAnsi="Times New Roman"/>
          <w:sz w:val="24"/>
          <w:szCs w:val="24"/>
          <w:lang w:eastAsia="pl-PL"/>
        </w:rPr>
        <w:t> </w:t>
      </w:r>
      <w:r w:rsidRPr="00B42583">
        <w:rPr>
          <w:rFonts w:ascii="Times New Roman" w:eastAsia="Times New Roman" w:hAnsi="Times New Roman"/>
          <w:sz w:val="24"/>
          <w:szCs w:val="24"/>
          <w:lang w:eastAsia="pl-PL"/>
        </w:rPr>
        <w:t>przekazywania informacji oraz wymagań technicznych dla dokumentów elektronicznych oraz środk</w:t>
      </w:r>
      <w:r>
        <w:rPr>
          <w:rFonts w:ascii="Times New Roman" w:eastAsia="Times New Roman" w:hAnsi="Times New Roman"/>
          <w:sz w:val="24"/>
          <w:szCs w:val="24"/>
          <w:lang w:eastAsia="pl-PL"/>
        </w:rPr>
        <w:t>ów komunikacji elektronicznej w</w:t>
      </w:r>
      <w:r w:rsidR="00A10DFC">
        <w:rPr>
          <w:rFonts w:ascii="Times New Roman" w:eastAsia="Times New Roman" w:hAnsi="Times New Roman"/>
          <w:sz w:val="24"/>
          <w:szCs w:val="24"/>
          <w:lang w:eastAsia="pl-PL"/>
        </w:rPr>
        <w:t xml:space="preserve"> </w:t>
      </w:r>
      <w:r w:rsidR="00BC34D8">
        <w:rPr>
          <w:rFonts w:ascii="Times New Roman" w:eastAsia="Times New Roman" w:hAnsi="Times New Roman"/>
          <w:sz w:val="24"/>
          <w:szCs w:val="24"/>
          <w:lang w:eastAsia="pl-PL"/>
        </w:rPr>
        <w:t>postępowaniu o </w:t>
      </w:r>
      <w:r w:rsidRPr="00B42583">
        <w:rPr>
          <w:rFonts w:ascii="Times New Roman" w:eastAsia="Times New Roman" w:hAnsi="Times New Roman"/>
          <w:sz w:val="24"/>
          <w:szCs w:val="24"/>
          <w:lang w:eastAsia="pl-PL"/>
        </w:rPr>
        <w:t>udzielenie zamówienia publ</w:t>
      </w:r>
      <w:r>
        <w:rPr>
          <w:rFonts w:ascii="Times New Roman" w:eastAsia="Times New Roman" w:hAnsi="Times New Roman"/>
          <w:sz w:val="24"/>
          <w:szCs w:val="24"/>
          <w:lang w:eastAsia="pl-PL"/>
        </w:rPr>
        <w:t>icznego lub konkursie (Dz. U. z</w:t>
      </w:r>
      <w:r w:rsidR="00A10DFC">
        <w:rPr>
          <w:rFonts w:ascii="Times New Roman" w:eastAsia="Times New Roman" w:hAnsi="Times New Roman"/>
          <w:sz w:val="24"/>
          <w:szCs w:val="24"/>
          <w:lang w:eastAsia="pl-PL"/>
        </w:rPr>
        <w:t xml:space="preserve"> </w:t>
      </w:r>
      <w:r w:rsidRPr="00B42583">
        <w:rPr>
          <w:rFonts w:ascii="Times New Roman" w:eastAsia="Times New Roman" w:hAnsi="Times New Roman"/>
          <w:sz w:val="24"/>
          <w:szCs w:val="24"/>
          <w:lang w:eastAsia="pl-PL"/>
        </w:rPr>
        <w:t>2020 r. poz. 2452) oraz rozporządzeniu Ministra Rozwoju, Pracy i Technolo</w:t>
      </w:r>
      <w:r w:rsidR="00BC34D8">
        <w:rPr>
          <w:rFonts w:ascii="Times New Roman" w:eastAsia="Times New Roman" w:hAnsi="Times New Roman"/>
          <w:sz w:val="24"/>
          <w:szCs w:val="24"/>
          <w:lang w:eastAsia="pl-PL"/>
        </w:rPr>
        <w:t>gii z dnia 23 grudnia 2020 r. w </w:t>
      </w:r>
      <w:r w:rsidRPr="00B42583">
        <w:rPr>
          <w:rFonts w:ascii="Times New Roman" w:eastAsia="Times New Roman" w:hAnsi="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sz w:val="24"/>
          <w:szCs w:val="24"/>
          <w:lang w:eastAsia="pl-PL"/>
        </w:rPr>
        <w:t xml:space="preserve">d wykonawcy (Dz. U. z 2020 </w:t>
      </w:r>
      <w:r w:rsidR="00A10DFC">
        <w:rPr>
          <w:rFonts w:ascii="Times New Roman" w:eastAsia="Times New Roman" w:hAnsi="Times New Roman"/>
          <w:sz w:val="24"/>
          <w:szCs w:val="24"/>
          <w:lang w:eastAsia="pl-PL"/>
        </w:rPr>
        <w:t xml:space="preserve">r. </w:t>
      </w:r>
      <w:r w:rsidR="00BC34D8">
        <w:rPr>
          <w:rFonts w:ascii="Times New Roman" w:eastAsia="Times New Roman" w:hAnsi="Times New Roman"/>
          <w:sz w:val="24"/>
          <w:szCs w:val="24"/>
          <w:lang w:eastAsia="pl-PL"/>
        </w:rPr>
        <w:t>poz. </w:t>
      </w:r>
      <w:r w:rsidRPr="00B42583">
        <w:rPr>
          <w:rFonts w:ascii="Times New Roman" w:eastAsia="Times New Roman" w:hAnsi="Times New Roman"/>
          <w:sz w:val="24"/>
          <w:szCs w:val="24"/>
          <w:lang w:eastAsia="pl-PL"/>
        </w:rPr>
        <w:t xml:space="preserve">2415) podmiotowych środków dowodowych oraz innych dokumentów lub oświadczeń, jakich może żądać zamawiający od wykonawcy (Dz. U. z 2020 </w:t>
      </w:r>
      <w:r w:rsidR="00A10DFC">
        <w:rPr>
          <w:rFonts w:ascii="Times New Roman" w:eastAsia="Times New Roman" w:hAnsi="Times New Roman"/>
          <w:sz w:val="24"/>
          <w:szCs w:val="24"/>
          <w:lang w:eastAsia="pl-PL"/>
        </w:rPr>
        <w:t xml:space="preserve">r. </w:t>
      </w:r>
      <w:r w:rsidRPr="00B42583">
        <w:rPr>
          <w:rFonts w:ascii="Times New Roman" w:eastAsia="Times New Roman" w:hAnsi="Times New Roman"/>
          <w:sz w:val="24"/>
          <w:szCs w:val="24"/>
          <w:lang w:eastAsia="pl-PL"/>
        </w:rPr>
        <w:t>poz.</w:t>
      </w:r>
      <w:r w:rsidR="00674E85">
        <w:rPr>
          <w:rFonts w:ascii="Times New Roman" w:eastAsia="Times New Roman" w:hAnsi="Times New Roman"/>
          <w:sz w:val="24"/>
          <w:szCs w:val="24"/>
          <w:lang w:eastAsia="pl-PL"/>
        </w:rPr>
        <w:t> </w:t>
      </w:r>
      <w:r w:rsidRPr="00B42583">
        <w:rPr>
          <w:rFonts w:ascii="Times New Roman" w:eastAsia="Times New Roman" w:hAnsi="Times New Roman"/>
          <w:sz w:val="24"/>
          <w:szCs w:val="24"/>
          <w:lang w:eastAsia="pl-PL"/>
        </w:rPr>
        <w:t>2415).</w:t>
      </w:r>
    </w:p>
    <w:p w14:paraId="71E8595D" w14:textId="77777777" w:rsidR="00B42583" w:rsidRDefault="00B42583" w:rsidP="00B42583">
      <w:pPr>
        <w:pStyle w:val="Akapitzlist"/>
        <w:spacing w:after="0" w:line="240" w:lineRule="auto"/>
        <w:ind w:left="792"/>
        <w:jc w:val="both"/>
        <w:rPr>
          <w:rFonts w:ascii="Times New Roman" w:eastAsia="Times New Roman" w:hAnsi="Times New Roman"/>
          <w:sz w:val="24"/>
          <w:szCs w:val="24"/>
          <w:lang w:eastAsia="pl-PL"/>
        </w:rPr>
      </w:pPr>
    </w:p>
    <w:p w14:paraId="79B94A4E" w14:textId="77777777" w:rsidR="00E20F63"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I</w:t>
      </w:r>
      <w:r w:rsidR="00E20F63" w:rsidRPr="00697637">
        <w:rPr>
          <w:rFonts w:ascii="Times New Roman" w:eastAsia="Times New Roman" w:hAnsi="Times New Roman"/>
          <w:b/>
          <w:sz w:val="24"/>
          <w:szCs w:val="24"/>
          <w:lang w:eastAsia="pl-PL"/>
        </w:rPr>
        <w:t xml:space="preserve">nformacje o sposobie komunikowania się </w:t>
      </w:r>
      <w:r w:rsidRPr="00697637">
        <w:rPr>
          <w:rFonts w:ascii="Times New Roman" w:eastAsia="Times New Roman" w:hAnsi="Times New Roman"/>
          <w:b/>
          <w:sz w:val="24"/>
          <w:szCs w:val="24"/>
          <w:lang w:eastAsia="pl-PL"/>
        </w:rPr>
        <w:t>Z</w:t>
      </w:r>
      <w:r w:rsidR="00E20F63" w:rsidRPr="00697637">
        <w:rPr>
          <w:rFonts w:ascii="Times New Roman" w:eastAsia="Times New Roman" w:hAnsi="Times New Roman"/>
          <w:b/>
          <w:sz w:val="24"/>
          <w:szCs w:val="24"/>
          <w:lang w:eastAsia="pl-PL"/>
        </w:rPr>
        <w:t xml:space="preserve">amawiającego z </w:t>
      </w:r>
      <w:r w:rsidRPr="00697637">
        <w:rPr>
          <w:rFonts w:ascii="Times New Roman" w:eastAsia="Times New Roman" w:hAnsi="Times New Roman"/>
          <w:b/>
          <w:sz w:val="24"/>
          <w:szCs w:val="24"/>
          <w:lang w:eastAsia="pl-PL"/>
        </w:rPr>
        <w:t>W</w:t>
      </w:r>
      <w:r w:rsidR="00E20F63" w:rsidRPr="00697637">
        <w:rPr>
          <w:rFonts w:ascii="Times New Roman" w:eastAsia="Times New Roman" w:hAnsi="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b/>
          <w:sz w:val="24"/>
          <w:szCs w:val="24"/>
          <w:lang w:eastAsia="pl-PL"/>
        </w:rPr>
        <w:t>art. 65 ust. 1, art. 66 i art. 69 ustawy</w:t>
      </w:r>
      <w:r w:rsidR="00E20F63" w:rsidRPr="00697637">
        <w:rPr>
          <w:rFonts w:ascii="Times New Roman" w:eastAsia="Times New Roman" w:hAnsi="Times New Roman"/>
          <w:b/>
          <w:sz w:val="24"/>
          <w:szCs w:val="24"/>
          <w:lang w:eastAsia="pl-PL"/>
        </w:rPr>
        <w:t>;</w:t>
      </w:r>
    </w:p>
    <w:p w14:paraId="5464868C" w14:textId="77777777" w:rsidR="0038376F" w:rsidRP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38376F">
        <w:rPr>
          <w:rFonts w:ascii="Times New Roman" w:eastAsia="Times New Roman" w:hAnsi="Times New Roman"/>
          <w:sz w:val="24"/>
          <w:szCs w:val="24"/>
          <w:lang w:eastAsia="pl-PL"/>
        </w:rPr>
        <w:t>Zamawiający nie dopuszcza komunikacji innej niż przy użyciu elektronicznych środków komunikacji.</w:t>
      </w:r>
    </w:p>
    <w:p w14:paraId="2F8A9E93" w14:textId="77777777" w:rsidR="00697637" w:rsidRDefault="00697637" w:rsidP="00697637">
      <w:pPr>
        <w:pStyle w:val="Akapitzlist"/>
        <w:spacing w:after="0" w:line="240" w:lineRule="auto"/>
        <w:ind w:left="360"/>
        <w:jc w:val="both"/>
        <w:rPr>
          <w:rFonts w:ascii="Times New Roman" w:eastAsia="Times New Roman" w:hAnsi="Times New Roman"/>
          <w:sz w:val="24"/>
          <w:szCs w:val="24"/>
          <w:lang w:eastAsia="pl-PL"/>
        </w:rPr>
      </w:pPr>
      <w:bookmarkStart w:id="11" w:name="mip51080762"/>
      <w:bookmarkEnd w:id="11"/>
    </w:p>
    <w:p w14:paraId="73F22E96"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W</w:t>
      </w:r>
      <w:r w:rsidR="00E20F63" w:rsidRPr="00697637">
        <w:rPr>
          <w:rFonts w:ascii="Times New Roman" w:eastAsia="Times New Roman" w:hAnsi="Times New Roman"/>
          <w:b/>
          <w:sz w:val="24"/>
          <w:szCs w:val="24"/>
          <w:lang w:eastAsia="pl-PL"/>
        </w:rPr>
        <w:t>skazanie osób upraw</w:t>
      </w:r>
      <w:r w:rsidRPr="00697637">
        <w:rPr>
          <w:rFonts w:ascii="Times New Roman" w:eastAsia="Times New Roman" w:hAnsi="Times New Roman"/>
          <w:b/>
          <w:sz w:val="24"/>
          <w:szCs w:val="24"/>
          <w:lang w:eastAsia="pl-PL"/>
        </w:rPr>
        <w:t>nionych do komunikowania się z W</w:t>
      </w:r>
      <w:r w:rsidR="00E20F63" w:rsidRPr="00697637">
        <w:rPr>
          <w:rFonts w:ascii="Times New Roman" w:eastAsia="Times New Roman" w:hAnsi="Times New Roman"/>
          <w:b/>
          <w:sz w:val="24"/>
          <w:szCs w:val="24"/>
          <w:lang w:eastAsia="pl-PL"/>
        </w:rPr>
        <w:t>ykonawcami;</w:t>
      </w:r>
    </w:p>
    <w:p w14:paraId="2CF231BF"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2" w:name="mip51080763"/>
      <w:bookmarkEnd w:id="12"/>
      <w:r>
        <w:rPr>
          <w:rFonts w:ascii="Times New Roman" w:eastAsia="Times New Roman" w:hAnsi="Times New Roman"/>
          <w:sz w:val="24"/>
          <w:szCs w:val="24"/>
          <w:lang w:eastAsia="pl-PL"/>
        </w:rPr>
        <w:t xml:space="preserve">Zamawiający wyznacza następujące osoby do kontaktu z Wykonawcami: </w:t>
      </w:r>
    </w:p>
    <w:p w14:paraId="626B2C99" w14:textId="77777777" w:rsidR="00BF75E3" w:rsidRDefault="0038376F" w:rsidP="00EA5404">
      <w:pPr>
        <w:pStyle w:val="Akapitzlist"/>
        <w:numPr>
          <w:ilvl w:val="2"/>
          <w:numId w:val="1"/>
        </w:numPr>
        <w:spacing w:after="0" w:line="240" w:lineRule="auto"/>
        <w:ind w:left="1418" w:hanging="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w:t>
      </w:r>
    </w:p>
    <w:p w14:paraId="449ADCF9" w14:textId="55A083C7" w:rsidR="00BF75E3" w:rsidRPr="00C27753" w:rsidRDefault="00C27753" w:rsidP="00C27753">
      <w:pPr>
        <w:pStyle w:val="Akapitzlist"/>
        <w:numPr>
          <w:ilvl w:val="3"/>
          <w:numId w:val="1"/>
        </w:numPr>
        <w:spacing w:after="0" w:line="240" w:lineRule="auto"/>
        <w:ind w:left="1985" w:hanging="905"/>
        <w:jc w:val="both"/>
        <w:rPr>
          <w:rFonts w:ascii="Times New Roman" w:eastAsia="Times New Roman" w:hAnsi="Times New Roman"/>
          <w:sz w:val="24"/>
          <w:szCs w:val="24"/>
          <w:lang w:eastAsia="pl-PL"/>
        </w:rPr>
      </w:pPr>
      <w:r w:rsidRPr="00C27753">
        <w:rPr>
          <w:rFonts w:ascii="Times New Roman" w:eastAsia="Times New Roman" w:hAnsi="Times New Roman"/>
          <w:sz w:val="24"/>
          <w:szCs w:val="24"/>
          <w:lang w:eastAsia="pl-PL"/>
        </w:rPr>
        <w:t>p</w:t>
      </w:r>
      <w:r w:rsidR="001F3EFF" w:rsidRPr="00C27753">
        <w:rPr>
          <w:rFonts w:ascii="Times New Roman" w:eastAsia="Times New Roman" w:hAnsi="Times New Roman"/>
          <w:sz w:val="24"/>
          <w:szCs w:val="24"/>
          <w:lang w:eastAsia="pl-PL"/>
        </w:rPr>
        <w:t xml:space="preserve">oz. 7.1.- 7.3., 7.5., 7.6. </w:t>
      </w:r>
      <w:r w:rsidR="00F605DD" w:rsidRPr="00C27753">
        <w:rPr>
          <w:rFonts w:ascii="Times New Roman" w:eastAsia="Times New Roman" w:hAnsi="Times New Roman"/>
          <w:sz w:val="24"/>
          <w:szCs w:val="24"/>
          <w:lang w:eastAsia="pl-PL"/>
        </w:rPr>
        <w:t xml:space="preserve">mgr </w:t>
      </w:r>
      <w:r w:rsidR="007842E2" w:rsidRPr="00C27753">
        <w:rPr>
          <w:rFonts w:ascii="Times New Roman" w:eastAsia="Times New Roman" w:hAnsi="Times New Roman"/>
          <w:sz w:val="24"/>
          <w:szCs w:val="24"/>
          <w:lang w:eastAsia="pl-PL"/>
        </w:rPr>
        <w:t xml:space="preserve">inż. </w:t>
      </w:r>
      <w:r w:rsidR="00F605DD" w:rsidRPr="00C27753">
        <w:rPr>
          <w:rFonts w:ascii="Times New Roman" w:eastAsia="Times New Roman" w:hAnsi="Times New Roman"/>
          <w:sz w:val="24"/>
          <w:szCs w:val="24"/>
          <w:lang w:eastAsia="pl-PL"/>
        </w:rPr>
        <w:t>Piotr Lichograj, tel. 83</w:t>
      </w:r>
      <w:r w:rsidR="007842E2" w:rsidRPr="00C27753">
        <w:rPr>
          <w:rFonts w:ascii="Times New Roman" w:eastAsia="Times New Roman" w:hAnsi="Times New Roman"/>
          <w:sz w:val="24"/>
          <w:szCs w:val="24"/>
          <w:lang w:eastAsia="pl-PL"/>
        </w:rPr>
        <w:t xml:space="preserve"> 345 62 11, </w:t>
      </w:r>
      <w:r w:rsidR="008C060F" w:rsidRPr="00C27753">
        <w:rPr>
          <w:rFonts w:ascii="Times New Roman" w:eastAsia="Times New Roman" w:hAnsi="Times New Roman"/>
          <w:sz w:val="24"/>
          <w:szCs w:val="24"/>
          <w:lang w:eastAsia="pl-PL"/>
        </w:rPr>
        <w:br/>
      </w:r>
      <w:r w:rsidR="00F605DD" w:rsidRPr="00C27753">
        <w:rPr>
          <w:rFonts w:ascii="Times New Roman" w:eastAsia="Times New Roman" w:hAnsi="Times New Roman"/>
          <w:sz w:val="24"/>
          <w:szCs w:val="24"/>
          <w:lang w:eastAsia="pl-PL"/>
        </w:rPr>
        <w:t xml:space="preserve">e-mail: </w:t>
      </w:r>
      <w:r w:rsidR="00AE3120">
        <w:rPr>
          <w:rFonts w:ascii="Times New Roman" w:eastAsia="Times New Roman" w:hAnsi="Times New Roman"/>
          <w:sz w:val="24"/>
          <w:szCs w:val="24"/>
          <w:lang w:eastAsia="pl-PL"/>
        </w:rPr>
        <w:t>m.kalinowska</w:t>
      </w:r>
      <w:r w:rsidR="00F605DD" w:rsidRPr="00C27753">
        <w:rPr>
          <w:rFonts w:ascii="Times New Roman" w:eastAsia="Times New Roman" w:hAnsi="Times New Roman"/>
          <w:sz w:val="24"/>
          <w:szCs w:val="24"/>
          <w:lang w:eastAsia="pl-PL"/>
        </w:rPr>
        <w:t>@akademiabialska.pl</w:t>
      </w:r>
      <w:r w:rsidR="007842E2" w:rsidRPr="00C27753">
        <w:rPr>
          <w:rFonts w:ascii="Times New Roman" w:eastAsia="Times New Roman" w:hAnsi="Times New Roman"/>
          <w:sz w:val="24"/>
          <w:szCs w:val="24"/>
          <w:lang w:eastAsia="pl-PL"/>
        </w:rPr>
        <w:t>;</w:t>
      </w:r>
    </w:p>
    <w:p w14:paraId="041C0BCF" w14:textId="72F2DBEB" w:rsidR="007842E2" w:rsidRPr="00B962EE" w:rsidRDefault="00C27753" w:rsidP="00C27753">
      <w:pPr>
        <w:pStyle w:val="Akapitzlist"/>
        <w:numPr>
          <w:ilvl w:val="3"/>
          <w:numId w:val="1"/>
        </w:numPr>
        <w:spacing w:after="0" w:line="240" w:lineRule="auto"/>
        <w:ind w:left="1985" w:hanging="905"/>
        <w:jc w:val="both"/>
        <w:rPr>
          <w:rFonts w:ascii="Times New Roman" w:eastAsia="Times New Roman" w:hAnsi="Times New Roman"/>
          <w:sz w:val="24"/>
          <w:szCs w:val="24"/>
          <w:lang w:eastAsia="pl-PL"/>
        </w:rPr>
      </w:pPr>
      <w:r w:rsidRPr="00C27753">
        <w:rPr>
          <w:rFonts w:ascii="Times New Roman" w:eastAsia="Times New Roman" w:hAnsi="Times New Roman"/>
          <w:sz w:val="24"/>
          <w:szCs w:val="24"/>
          <w:lang w:eastAsia="pl-PL"/>
        </w:rPr>
        <w:t>p</w:t>
      </w:r>
      <w:r w:rsidR="001F3EFF" w:rsidRPr="00C27753">
        <w:rPr>
          <w:rFonts w:ascii="Times New Roman" w:eastAsia="Times New Roman" w:hAnsi="Times New Roman"/>
          <w:sz w:val="24"/>
          <w:szCs w:val="24"/>
          <w:lang w:eastAsia="pl-PL"/>
        </w:rPr>
        <w:t xml:space="preserve">oz. 7.4. 7.7. – 7.12. </w:t>
      </w:r>
      <w:r w:rsidR="00B962EE" w:rsidRPr="00B962EE">
        <w:rPr>
          <w:rFonts w:ascii="Times New Roman" w:eastAsia="Times New Roman" w:hAnsi="Times New Roman"/>
          <w:sz w:val="24"/>
          <w:szCs w:val="24"/>
          <w:lang w:eastAsia="pl-PL"/>
        </w:rPr>
        <w:t>inż.</w:t>
      </w:r>
      <w:r w:rsidRPr="00B962EE">
        <w:rPr>
          <w:rFonts w:ascii="Times New Roman" w:eastAsia="Times New Roman" w:hAnsi="Times New Roman"/>
          <w:sz w:val="24"/>
          <w:szCs w:val="24"/>
          <w:lang w:eastAsia="pl-PL"/>
        </w:rPr>
        <w:t xml:space="preserve"> Marcin Stefanowicz</w:t>
      </w:r>
      <w:r w:rsidR="00533119" w:rsidRPr="00B962EE">
        <w:rPr>
          <w:rFonts w:ascii="Times New Roman" w:eastAsia="Times New Roman" w:hAnsi="Times New Roman"/>
          <w:sz w:val="24"/>
          <w:szCs w:val="24"/>
          <w:lang w:eastAsia="pl-PL"/>
        </w:rPr>
        <w:t>, tel. 83</w:t>
      </w:r>
      <w:r w:rsidRPr="00B962EE">
        <w:rPr>
          <w:rFonts w:ascii="Times New Roman" w:eastAsia="Times New Roman" w:hAnsi="Times New Roman"/>
          <w:sz w:val="24"/>
          <w:szCs w:val="24"/>
          <w:lang w:eastAsia="pl-PL"/>
        </w:rPr>
        <w:t xml:space="preserve"> </w:t>
      </w:r>
      <w:r w:rsidR="00533119" w:rsidRPr="00B962EE">
        <w:rPr>
          <w:rFonts w:ascii="Times New Roman" w:eastAsia="Times New Roman" w:hAnsi="Times New Roman"/>
          <w:sz w:val="24"/>
          <w:szCs w:val="24"/>
          <w:lang w:eastAsia="pl-PL"/>
        </w:rPr>
        <w:t>344 99 5</w:t>
      </w:r>
      <w:r w:rsidRPr="00B962EE">
        <w:rPr>
          <w:rFonts w:ascii="Times New Roman" w:eastAsia="Times New Roman" w:hAnsi="Times New Roman"/>
          <w:sz w:val="24"/>
          <w:szCs w:val="24"/>
          <w:lang w:eastAsia="pl-PL"/>
        </w:rPr>
        <w:t>5</w:t>
      </w:r>
      <w:r w:rsidR="00533119" w:rsidRPr="00B962EE">
        <w:rPr>
          <w:rFonts w:ascii="Times New Roman" w:eastAsia="Times New Roman" w:hAnsi="Times New Roman"/>
          <w:sz w:val="24"/>
          <w:szCs w:val="24"/>
          <w:lang w:eastAsia="pl-PL"/>
        </w:rPr>
        <w:t xml:space="preserve">, </w:t>
      </w:r>
      <w:r w:rsidRPr="00B962EE">
        <w:rPr>
          <w:rFonts w:ascii="Times New Roman" w:eastAsia="Times New Roman" w:hAnsi="Times New Roman"/>
          <w:sz w:val="24"/>
          <w:szCs w:val="24"/>
          <w:lang w:eastAsia="pl-PL"/>
        </w:rPr>
        <w:br/>
      </w:r>
      <w:r w:rsidR="00533119" w:rsidRPr="00B962EE">
        <w:rPr>
          <w:rFonts w:ascii="Times New Roman" w:eastAsia="Times New Roman" w:hAnsi="Times New Roman"/>
          <w:sz w:val="24"/>
          <w:szCs w:val="24"/>
          <w:lang w:eastAsia="pl-PL"/>
        </w:rPr>
        <w:t xml:space="preserve">e-mail: </w:t>
      </w:r>
      <w:r w:rsidR="00AE3120" w:rsidRPr="00B962EE">
        <w:rPr>
          <w:rFonts w:ascii="Times New Roman" w:eastAsia="Times New Roman" w:hAnsi="Times New Roman"/>
          <w:sz w:val="24"/>
          <w:szCs w:val="24"/>
          <w:lang w:eastAsia="pl-PL"/>
        </w:rPr>
        <w:t>m.kalinowska</w:t>
      </w:r>
      <w:r w:rsidR="00533119" w:rsidRPr="00B962EE">
        <w:rPr>
          <w:rFonts w:ascii="Times New Roman" w:eastAsia="Times New Roman" w:hAnsi="Times New Roman"/>
          <w:sz w:val="24"/>
          <w:szCs w:val="24"/>
          <w:lang w:eastAsia="pl-PL"/>
        </w:rPr>
        <w:t>@akademiabialska.pl</w:t>
      </w:r>
      <w:r w:rsidRPr="00B962EE">
        <w:rPr>
          <w:rFonts w:ascii="Times New Roman" w:eastAsia="Times New Roman" w:hAnsi="Times New Roman"/>
          <w:sz w:val="24"/>
          <w:szCs w:val="24"/>
          <w:lang w:eastAsia="pl-PL"/>
        </w:rPr>
        <w:t>;</w:t>
      </w:r>
    </w:p>
    <w:p w14:paraId="42FDC563" w14:textId="620420D0" w:rsidR="0038376F" w:rsidRPr="00AD4739" w:rsidRDefault="0038376F" w:rsidP="00EA5404">
      <w:pPr>
        <w:pStyle w:val="Akapitzlist"/>
        <w:numPr>
          <w:ilvl w:val="2"/>
          <w:numId w:val="1"/>
        </w:numPr>
        <w:spacing w:after="0" w:line="240" w:lineRule="auto"/>
        <w:ind w:left="1418" w:hanging="851"/>
        <w:jc w:val="both"/>
        <w:rPr>
          <w:rFonts w:ascii="Times New Roman" w:eastAsia="Times New Roman" w:hAnsi="Times New Roman"/>
          <w:sz w:val="24"/>
          <w:szCs w:val="24"/>
          <w:lang w:eastAsia="pl-PL"/>
        </w:rPr>
      </w:pPr>
      <w:r w:rsidRPr="00AD4739">
        <w:rPr>
          <w:rFonts w:ascii="Times New Roman" w:eastAsia="Times New Roman" w:hAnsi="Times New Roman"/>
          <w:sz w:val="24"/>
          <w:szCs w:val="24"/>
          <w:lang w:eastAsia="pl-PL"/>
        </w:rPr>
        <w:t xml:space="preserve">W zakresie proceduralnym: </w:t>
      </w:r>
      <w:r w:rsidR="00EA5404">
        <w:rPr>
          <w:rFonts w:ascii="Times New Roman" w:eastAsia="Times New Roman" w:hAnsi="Times New Roman"/>
          <w:sz w:val="24"/>
          <w:szCs w:val="24"/>
          <w:lang w:eastAsia="pl-PL"/>
        </w:rPr>
        <w:t>mg</w:t>
      </w:r>
      <w:r w:rsidR="00AE3120">
        <w:rPr>
          <w:rFonts w:ascii="Times New Roman" w:eastAsia="Times New Roman" w:hAnsi="Times New Roman"/>
          <w:sz w:val="24"/>
          <w:szCs w:val="24"/>
          <w:lang w:eastAsia="pl-PL"/>
        </w:rPr>
        <w:t xml:space="preserve">r Magda Kalinowska </w:t>
      </w:r>
      <w:r w:rsidR="00EA5404">
        <w:rPr>
          <w:rFonts w:ascii="Times New Roman" w:eastAsia="Times New Roman" w:hAnsi="Times New Roman"/>
          <w:sz w:val="24"/>
          <w:szCs w:val="24"/>
          <w:lang w:eastAsia="pl-PL"/>
        </w:rPr>
        <w:t>tel. 83</w:t>
      </w:r>
      <w:r w:rsidR="00C27753">
        <w:rPr>
          <w:rFonts w:ascii="Times New Roman" w:eastAsia="Times New Roman" w:hAnsi="Times New Roman"/>
          <w:sz w:val="24"/>
          <w:szCs w:val="24"/>
          <w:lang w:eastAsia="pl-PL"/>
        </w:rPr>
        <w:t xml:space="preserve"> </w:t>
      </w:r>
      <w:r w:rsidR="00EA5404">
        <w:rPr>
          <w:rFonts w:ascii="Times New Roman" w:eastAsia="Times New Roman" w:hAnsi="Times New Roman"/>
          <w:sz w:val="24"/>
          <w:szCs w:val="24"/>
          <w:lang w:eastAsia="pl-PL"/>
        </w:rPr>
        <w:t xml:space="preserve">344 </w:t>
      </w:r>
      <w:r w:rsidR="001F3EFF">
        <w:rPr>
          <w:rFonts w:ascii="Times New Roman" w:eastAsia="Times New Roman" w:hAnsi="Times New Roman"/>
          <w:sz w:val="24"/>
          <w:szCs w:val="24"/>
          <w:lang w:eastAsia="pl-PL"/>
        </w:rPr>
        <w:t xml:space="preserve">99 </w:t>
      </w:r>
      <w:r w:rsidR="00AE3120">
        <w:rPr>
          <w:rFonts w:ascii="Times New Roman" w:eastAsia="Times New Roman" w:hAnsi="Times New Roman"/>
          <w:sz w:val="24"/>
          <w:szCs w:val="24"/>
          <w:lang w:eastAsia="pl-PL"/>
        </w:rPr>
        <w:t>86</w:t>
      </w:r>
      <w:r w:rsidR="00E16809">
        <w:rPr>
          <w:rFonts w:ascii="Times New Roman" w:eastAsia="Times New Roman" w:hAnsi="Times New Roman"/>
          <w:sz w:val="24"/>
          <w:szCs w:val="24"/>
          <w:lang w:eastAsia="pl-PL"/>
        </w:rPr>
        <w:t xml:space="preserve">, </w:t>
      </w:r>
      <w:r w:rsidR="00C27753">
        <w:rPr>
          <w:rFonts w:ascii="Times New Roman" w:eastAsia="Times New Roman" w:hAnsi="Times New Roman"/>
          <w:sz w:val="24"/>
          <w:szCs w:val="24"/>
          <w:lang w:eastAsia="pl-PL"/>
        </w:rPr>
        <w:br/>
      </w:r>
      <w:r w:rsidR="00E16809">
        <w:rPr>
          <w:rFonts w:ascii="Times New Roman" w:eastAsia="Times New Roman" w:hAnsi="Times New Roman"/>
          <w:sz w:val="24"/>
          <w:szCs w:val="24"/>
          <w:lang w:eastAsia="pl-PL"/>
        </w:rPr>
        <w:t xml:space="preserve">e-mail </w:t>
      </w:r>
      <w:r w:rsidR="00AE3120">
        <w:rPr>
          <w:rFonts w:ascii="Times New Roman" w:eastAsia="Times New Roman" w:hAnsi="Times New Roman"/>
          <w:sz w:val="24"/>
          <w:szCs w:val="24"/>
          <w:lang w:eastAsia="pl-PL"/>
        </w:rPr>
        <w:t>m.kalinowska</w:t>
      </w:r>
      <w:r w:rsidR="00E16809">
        <w:rPr>
          <w:rFonts w:ascii="Times New Roman" w:eastAsia="Times New Roman" w:hAnsi="Times New Roman"/>
          <w:sz w:val="24"/>
          <w:szCs w:val="24"/>
          <w:lang w:eastAsia="pl-PL"/>
        </w:rPr>
        <w:t>@akademiabialska</w:t>
      </w:r>
      <w:r w:rsidR="00EA5404">
        <w:rPr>
          <w:rFonts w:ascii="Times New Roman" w:eastAsia="Times New Roman" w:hAnsi="Times New Roman"/>
          <w:sz w:val="24"/>
          <w:szCs w:val="24"/>
          <w:lang w:eastAsia="pl-PL"/>
        </w:rPr>
        <w:t>.pl.</w:t>
      </w:r>
    </w:p>
    <w:p w14:paraId="1C8A41DB" w14:textId="77777777" w:rsidR="00697637"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2F8ABF56" w14:textId="77777777" w:rsidR="00623FAA" w:rsidRDefault="00623FAA" w:rsidP="00697637">
      <w:pPr>
        <w:pStyle w:val="Akapitzlist"/>
        <w:spacing w:after="0" w:line="240" w:lineRule="auto"/>
        <w:ind w:left="360"/>
        <w:jc w:val="both"/>
        <w:rPr>
          <w:rFonts w:ascii="Times New Roman" w:eastAsia="Times New Roman" w:hAnsi="Times New Roman"/>
          <w:sz w:val="24"/>
          <w:szCs w:val="24"/>
          <w:lang w:eastAsia="pl-PL"/>
        </w:rPr>
      </w:pPr>
    </w:p>
    <w:p w14:paraId="7F0D2EB2" w14:textId="5486204C"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T</w:t>
      </w:r>
      <w:r w:rsidR="00E20F63" w:rsidRPr="00697637">
        <w:rPr>
          <w:rFonts w:ascii="Times New Roman" w:eastAsia="Times New Roman" w:hAnsi="Times New Roman"/>
          <w:b/>
          <w:sz w:val="24"/>
          <w:szCs w:val="24"/>
          <w:lang w:eastAsia="pl-PL"/>
        </w:rPr>
        <w:t>ermin związania ofertą;</w:t>
      </w:r>
    </w:p>
    <w:p w14:paraId="37C54F16" w14:textId="7E3E7F99" w:rsidR="00CF1EB8" w:rsidRDefault="0038376F" w:rsidP="007D00E6">
      <w:pPr>
        <w:numPr>
          <w:ilvl w:val="1"/>
          <w:numId w:val="1"/>
        </w:numPr>
        <w:spacing w:after="0" w:line="240" w:lineRule="auto"/>
        <w:ind w:left="867" w:hanging="510"/>
        <w:jc w:val="both"/>
        <w:rPr>
          <w:rFonts w:ascii="Times New Roman" w:hAnsi="Times New Roman"/>
          <w:sz w:val="24"/>
          <w:szCs w:val="24"/>
        </w:rPr>
      </w:pPr>
      <w:bookmarkStart w:id="13" w:name="mip51080764"/>
      <w:bookmarkEnd w:id="13"/>
      <w:r>
        <w:rPr>
          <w:rFonts w:ascii="Times New Roman" w:hAnsi="Times New Roman"/>
          <w:sz w:val="24"/>
          <w:szCs w:val="24"/>
        </w:rPr>
        <w:t xml:space="preserve">Wykonawca będzie związany ofertą do dnia </w:t>
      </w:r>
      <w:r w:rsidR="00194123">
        <w:rPr>
          <w:rFonts w:ascii="Times New Roman" w:hAnsi="Times New Roman"/>
          <w:sz w:val="24"/>
          <w:szCs w:val="24"/>
        </w:rPr>
        <w:t>2</w:t>
      </w:r>
      <w:r w:rsidR="00B962EE">
        <w:rPr>
          <w:rFonts w:ascii="Times New Roman" w:hAnsi="Times New Roman"/>
          <w:sz w:val="24"/>
          <w:szCs w:val="24"/>
        </w:rPr>
        <w:t>5</w:t>
      </w:r>
      <w:r w:rsidR="001F3EFF">
        <w:rPr>
          <w:rFonts w:ascii="Times New Roman" w:hAnsi="Times New Roman"/>
          <w:sz w:val="24"/>
          <w:szCs w:val="24"/>
        </w:rPr>
        <w:t>.</w:t>
      </w:r>
      <w:r w:rsidR="00194123">
        <w:rPr>
          <w:rFonts w:ascii="Times New Roman" w:hAnsi="Times New Roman"/>
          <w:sz w:val="24"/>
          <w:szCs w:val="24"/>
        </w:rPr>
        <w:t>11</w:t>
      </w:r>
      <w:r w:rsidR="00C7029A">
        <w:rPr>
          <w:rFonts w:ascii="Times New Roman" w:hAnsi="Times New Roman"/>
          <w:sz w:val="24"/>
          <w:szCs w:val="24"/>
        </w:rPr>
        <w:t>.2022</w:t>
      </w:r>
      <w:r w:rsidR="00CF1EB8">
        <w:rPr>
          <w:rFonts w:ascii="Times New Roman" w:hAnsi="Times New Roman"/>
          <w:sz w:val="24"/>
          <w:szCs w:val="24"/>
        </w:rPr>
        <w:t xml:space="preserve"> r.</w:t>
      </w:r>
    </w:p>
    <w:p w14:paraId="2777D28A" w14:textId="77777777" w:rsidR="00CF1EB8" w:rsidRDefault="00CF1EB8" w:rsidP="007D00E6">
      <w:pPr>
        <w:numPr>
          <w:ilvl w:val="1"/>
          <w:numId w:val="1"/>
        </w:numPr>
        <w:spacing w:after="0" w:line="240" w:lineRule="auto"/>
        <w:ind w:left="867" w:hanging="510"/>
        <w:jc w:val="both"/>
        <w:rPr>
          <w:rFonts w:ascii="Times New Roman" w:hAnsi="Times New Roman"/>
          <w:sz w:val="24"/>
          <w:szCs w:val="24"/>
        </w:rPr>
      </w:pPr>
      <w:r w:rsidRPr="00CF1EB8">
        <w:rPr>
          <w:rFonts w:ascii="Times New Roman" w:hAnsi="Times New Roman"/>
          <w:sz w:val="24"/>
          <w:szCs w:val="24"/>
        </w:rPr>
        <w:t xml:space="preserve">W przypadku gdy wybór najkorzystniejszej oferty nie nastąpi przed upływem terminu związania ofertą, o którym mowa w </w:t>
      </w:r>
      <w:r>
        <w:rPr>
          <w:rFonts w:ascii="Times New Roman" w:hAnsi="Times New Roman"/>
          <w:sz w:val="24"/>
          <w:szCs w:val="24"/>
        </w:rPr>
        <w:t>pkt. 13.1. SWZ, Z</w:t>
      </w:r>
      <w:r w:rsidRPr="00CF1EB8">
        <w:rPr>
          <w:rFonts w:ascii="Times New Roman" w:hAnsi="Times New Roman"/>
          <w:sz w:val="24"/>
          <w:szCs w:val="24"/>
        </w:rPr>
        <w:t xml:space="preserve">amawiający przed upływem terminu związania ofertą, zwraca się jednokrotnie do </w:t>
      </w:r>
      <w:r>
        <w:rPr>
          <w:rFonts w:ascii="Times New Roman" w:hAnsi="Times New Roman"/>
          <w:sz w:val="24"/>
          <w:szCs w:val="24"/>
        </w:rPr>
        <w:t>W</w:t>
      </w:r>
      <w:r w:rsidRPr="00CF1EB8">
        <w:rPr>
          <w:rFonts w:ascii="Times New Roman" w:hAnsi="Times New Roman"/>
          <w:sz w:val="24"/>
          <w:szCs w:val="24"/>
        </w:rPr>
        <w:t>ykonawców o</w:t>
      </w:r>
      <w:r w:rsidR="00604153">
        <w:rPr>
          <w:rFonts w:ascii="Times New Roman" w:hAnsi="Times New Roman"/>
          <w:sz w:val="24"/>
          <w:szCs w:val="24"/>
        </w:rPr>
        <w:t> </w:t>
      </w:r>
      <w:r w:rsidRPr="00CF1EB8">
        <w:rPr>
          <w:rFonts w:ascii="Times New Roman" w:hAnsi="Times New Roman"/>
          <w:sz w:val="24"/>
          <w:szCs w:val="24"/>
        </w:rPr>
        <w:t>wyrażenie zgody na przedłużenie tego terminu o wskazywany przez niego okres, nie dłuższy niż 60 dni.</w:t>
      </w:r>
    </w:p>
    <w:p w14:paraId="3AD4BFEA" w14:textId="77777777" w:rsidR="00CF1EB8" w:rsidRDefault="0038376F" w:rsidP="007D00E6">
      <w:pPr>
        <w:numPr>
          <w:ilvl w:val="1"/>
          <w:numId w:val="1"/>
        </w:numPr>
        <w:spacing w:after="0" w:line="240" w:lineRule="auto"/>
        <w:ind w:left="867" w:hanging="510"/>
        <w:jc w:val="both"/>
        <w:rPr>
          <w:rFonts w:ascii="Times New Roman" w:hAnsi="Times New Roman"/>
          <w:sz w:val="24"/>
          <w:szCs w:val="24"/>
        </w:rPr>
      </w:pPr>
      <w:r w:rsidRPr="00CF1EB8">
        <w:rPr>
          <w:rFonts w:ascii="Times New Roman" w:hAnsi="Times New Roman"/>
          <w:sz w:val="24"/>
          <w:szCs w:val="24"/>
        </w:rPr>
        <w:t>Przedłużenie terminu związania ofertą, o którym mowa w pkt. 13.1. SWZ, wymaga złożenia przez Wykonawcę pisemnego oświadczenia o wyrażeniu zgody na przedłużenie terminu związania ofertą.</w:t>
      </w:r>
    </w:p>
    <w:p w14:paraId="0ED34E4D" w14:textId="77777777" w:rsidR="00CF1EB8" w:rsidRPr="00CF1EB8" w:rsidRDefault="00CF1EB8"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P</w:t>
      </w:r>
      <w:r w:rsidRPr="00CF1EB8">
        <w:rPr>
          <w:rFonts w:ascii="Times New Roman" w:hAnsi="Times New Roman"/>
          <w:sz w:val="24"/>
          <w:szCs w:val="24"/>
        </w:rPr>
        <w:t xml:space="preserve">rzedłużenie terminu związania ofertą, o którym mowa w </w:t>
      </w:r>
      <w:r>
        <w:rPr>
          <w:rFonts w:ascii="Times New Roman" w:hAnsi="Times New Roman"/>
          <w:sz w:val="24"/>
          <w:szCs w:val="24"/>
        </w:rPr>
        <w:t>pkt. 13.1. SWZ,</w:t>
      </w:r>
      <w:r w:rsidRPr="00CF1EB8">
        <w:rPr>
          <w:rFonts w:ascii="Times New Roman" w:hAnsi="Times New Roman"/>
          <w:sz w:val="24"/>
          <w:szCs w:val="24"/>
        </w:rPr>
        <w:t xml:space="preserve"> następuje wraz z przedłużeniem okresu ważności wadium albo</w:t>
      </w:r>
      <w:r w:rsidR="00C751C5">
        <w:rPr>
          <w:rFonts w:ascii="Times New Roman" w:hAnsi="Times New Roman"/>
          <w:sz w:val="24"/>
          <w:szCs w:val="24"/>
        </w:rPr>
        <w:t>, jeżeli nie jest to możliwe, z </w:t>
      </w:r>
      <w:r w:rsidRPr="00CF1EB8">
        <w:rPr>
          <w:rFonts w:ascii="Times New Roman" w:hAnsi="Times New Roman"/>
          <w:sz w:val="24"/>
          <w:szCs w:val="24"/>
        </w:rPr>
        <w:t>wniesieniem nowego wadium na przedłużony okres związania ofertą</w:t>
      </w:r>
    </w:p>
    <w:p w14:paraId="5B6F8EBA" w14:textId="77777777" w:rsidR="00697637"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61C35C98" w14:textId="77777777" w:rsidR="00E20F63" w:rsidRPr="00D32B5C"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O</w:t>
      </w:r>
      <w:r w:rsidR="00E20F63" w:rsidRPr="00697637">
        <w:rPr>
          <w:rFonts w:ascii="Times New Roman" w:eastAsia="Times New Roman" w:hAnsi="Times New Roman"/>
          <w:b/>
          <w:sz w:val="24"/>
          <w:szCs w:val="24"/>
          <w:lang w:eastAsia="pl-PL"/>
        </w:rPr>
        <w:t>pis sposobu przygot</w:t>
      </w:r>
      <w:r w:rsidR="00E20F63" w:rsidRPr="00D32B5C">
        <w:rPr>
          <w:rFonts w:ascii="Times New Roman" w:eastAsia="Times New Roman" w:hAnsi="Times New Roman"/>
          <w:b/>
          <w:sz w:val="24"/>
          <w:szCs w:val="24"/>
          <w:lang w:eastAsia="pl-PL"/>
        </w:rPr>
        <w:t>owywania oferty;</w:t>
      </w:r>
    </w:p>
    <w:p w14:paraId="1EC42A0F" w14:textId="77777777" w:rsidR="00BB350C" w:rsidRPr="00D32B5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4" w:name="mip51080765"/>
      <w:bookmarkEnd w:id="14"/>
      <w:r w:rsidRPr="00D32B5C">
        <w:rPr>
          <w:rFonts w:ascii="Times New Roman" w:eastAsia="Times New Roman" w:hAnsi="Times New Roman"/>
          <w:sz w:val="24"/>
          <w:szCs w:val="24"/>
          <w:lang w:eastAsia="pl-PL"/>
        </w:rPr>
        <w:t>Na ofertę składają się:</w:t>
      </w:r>
    </w:p>
    <w:p w14:paraId="668E3812"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Formularz oferty, której wzór stanowi załącznik nr 1 do SWZ;</w:t>
      </w:r>
    </w:p>
    <w:p w14:paraId="7909F456"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hAnsi="Times New Roman"/>
          <w:color w:val="000000"/>
          <w:sz w:val="24"/>
          <w:szCs w:val="24"/>
        </w:rPr>
        <w:t>Oświadczenie w formie Jednolitego Europejskiego Dokumentu Zamówienia (JEDZ</w:t>
      </w:r>
      <w:r w:rsidR="00896AEE">
        <w:rPr>
          <w:rFonts w:ascii="Times New Roman" w:hAnsi="Times New Roman"/>
          <w:color w:val="000000"/>
          <w:sz w:val="24"/>
          <w:szCs w:val="24"/>
        </w:rPr>
        <w:t>)</w:t>
      </w:r>
      <w:r w:rsidRPr="00D32B5C">
        <w:rPr>
          <w:rFonts w:ascii="Times New Roman" w:eastAsia="Times New Roman" w:hAnsi="Times New Roman"/>
          <w:sz w:val="24"/>
          <w:szCs w:val="24"/>
          <w:lang w:eastAsia="pl-PL"/>
        </w:rPr>
        <w:t>, któ</w:t>
      </w:r>
      <w:r w:rsidR="00CF1EB8" w:rsidRPr="00D32B5C">
        <w:rPr>
          <w:rFonts w:ascii="Times New Roman" w:eastAsia="Times New Roman" w:hAnsi="Times New Roman"/>
          <w:sz w:val="24"/>
          <w:szCs w:val="24"/>
          <w:lang w:eastAsia="pl-PL"/>
        </w:rPr>
        <w:t xml:space="preserve">rego wzór stanowi załącznik nr 2 </w:t>
      </w:r>
      <w:r w:rsidRPr="00D32B5C">
        <w:rPr>
          <w:rFonts w:ascii="Times New Roman" w:eastAsia="Times New Roman" w:hAnsi="Times New Roman"/>
          <w:sz w:val="24"/>
          <w:szCs w:val="24"/>
          <w:lang w:eastAsia="pl-PL"/>
        </w:rPr>
        <w:t xml:space="preserve">do SWZ; </w:t>
      </w:r>
    </w:p>
    <w:p w14:paraId="0DEF735E" w14:textId="77777777" w:rsidR="00C751C5" w:rsidRPr="00D32B5C" w:rsidRDefault="00C751C5"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Dowód wniesienia wadium</w:t>
      </w:r>
      <w:r w:rsidR="009F07D7" w:rsidRPr="00D32B5C">
        <w:rPr>
          <w:rFonts w:ascii="Times New Roman" w:eastAsia="Times New Roman" w:hAnsi="Times New Roman"/>
          <w:sz w:val="24"/>
          <w:szCs w:val="24"/>
          <w:lang w:eastAsia="pl-PL"/>
        </w:rPr>
        <w:t>.</w:t>
      </w:r>
    </w:p>
    <w:p w14:paraId="362994D2" w14:textId="77777777" w:rsidR="00BB350C" w:rsidRPr="00D32B5C" w:rsidRDefault="00BB350C" w:rsidP="00BB350C">
      <w:pPr>
        <w:spacing w:after="0" w:line="240" w:lineRule="auto"/>
        <w:ind w:left="426"/>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oraz</w:t>
      </w:r>
    </w:p>
    <w:p w14:paraId="743F148D" w14:textId="08A1AAA2" w:rsidR="00BB350C" w:rsidRPr="00D32B5C"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w:t>
      </w:r>
      <w:r w:rsidR="00A10DFC" w:rsidRPr="00D32B5C">
        <w:rPr>
          <w:rFonts w:ascii="Times New Roman" w:eastAsia="Times New Roman" w:hAnsi="Times New Roman"/>
          <w:sz w:val="24"/>
          <w:szCs w:val="24"/>
          <w:lang w:eastAsia="pl-PL"/>
        </w:rPr>
        <w:t>202</w:t>
      </w:r>
      <w:r w:rsidR="00A10DFC">
        <w:rPr>
          <w:rFonts w:ascii="Times New Roman" w:eastAsia="Times New Roman" w:hAnsi="Times New Roman"/>
          <w:sz w:val="24"/>
          <w:szCs w:val="24"/>
          <w:lang w:eastAsia="pl-PL"/>
        </w:rPr>
        <w:t>1</w:t>
      </w:r>
      <w:r w:rsidR="00A10DFC" w:rsidRPr="00D32B5C">
        <w:rPr>
          <w:rFonts w:ascii="Times New Roman" w:eastAsia="Times New Roman" w:hAnsi="Times New Roman"/>
          <w:sz w:val="24"/>
          <w:szCs w:val="24"/>
          <w:lang w:eastAsia="pl-PL"/>
        </w:rPr>
        <w:t xml:space="preserve"> </w:t>
      </w:r>
      <w:r w:rsidRPr="00D32B5C">
        <w:rPr>
          <w:rFonts w:ascii="Times New Roman" w:eastAsia="Times New Roman" w:hAnsi="Times New Roman"/>
          <w:sz w:val="24"/>
          <w:szCs w:val="24"/>
          <w:lang w:eastAsia="pl-PL"/>
        </w:rPr>
        <w:t>r. poz. </w:t>
      </w:r>
      <w:r w:rsidR="00A10DFC">
        <w:rPr>
          <w:rFonts w:ascii="Times New Roman" w:eastAsia="Times New Roman" w:hAnsi="Times New Roman"/>
          <w:sz w:val="24"/>
          <w:szCs w:val="24"/>
          <w:lang w:eastAsia="pl-PL"/>
        </w:rPr>
        <w:t xml:space="preserve">2070 </w:t>
      </w:r>
      <w:r w:rsidRPr="00D32B5C">
        <w:rPr>
          <w:rFonts w:ascii="Times New Roman" w:eastAsia="Times New Roman" w:hAnsi="Times New Roman"/>
          <w:sz w:val="24"/>
          <w:szCs w:val="24"/>
          <w:lang w:eastAsia="pl-PL"/>
        </w:rPr>
        <w:t>z późn. zm.) do oferty należy załączyć pełnomocnictwo lub inny dokument potwierdzający umocowanie osoby lub osób podpisujących ofer</w:t>
      </w:r>
      <w:r w:rsidR="00CF1EB8" w:rsidRPr="00D32B5C">
        <w:rPr>
          <w:rFonts w:ascii="Times New Roman" w:eastAsia="Times New Roman" w:hAnsi="Times New Roman"/>
          <w:sz w:val="24"/>
          <w:szCs w:val="24"/>
          <w:lang w:eastAsia="pl-PL"/>
        </w:rPr>
        <w:t>tę do reprezentowania Wykonawcy,</w:t>
      </w:r>
    </w:p>
    <w:p w14:paraId="33046461"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sz w:val="24"/>
          <w:szCs w:val="24"/>
          <w:lang w:eastAsia="pl-PL"/>
        </w:rPr>
        <w:t xml:space="preserve">wzór stanowi załącznik nr </w:t>
      </w:r>
      <w:r w:rsidR="00D32B5C" w:rsidRPr="00D32B5C">
        <w:rPr>
          <w:rFonts w:ascii="Times New Roman" w:eastAsia="Times New Roman" w:hAnsi="Times New Roman"/>
          <w:sz w:val="24"/>
          <w:szCs w:val="24"/>
          <w:lang w:eastAsia="pl-PL"/>
        </w:rPr>
        <w:t>2</w:t>
      </w:r>
      <w:r w:rsidRPr="00D32B5C">
        <w:rPr>
          <w:rFonts w:ascii="Times New Roman" w:eastAsia="Times New Roman" w:hAnsi="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4A8B9A28" w14:textId="77777777" w:rsidR="00BB350C" w:rsidRPr="00111913"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68A5BDDB" w14:textId="77777777" w:rsidR="00BB350C" w:rsidRPr="00432C1B"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97165C8"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oferta Wykonawcy podlegają odrzuceniu bez względu na ich złożenie, uzupełnienie lub poprawienie, lub</w:t>
      </w:r>
    </w:p>
    <w:p w14:paraId="4E5A80B9"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zachodzą przesłanki unieważnienia postępowania.</w:t>
      </w:r>
    </w:p>
    <w:p w14:paraId="01091599"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sz w:val="24"/>
          <w:szCs w:val="24"/>
          <w:lang w:eastAsia="pl-PL"/>
        </w:rPr>
        <w:t xml:space="preserve"> cena</w:t>
      </w:r>
      <w:r w:rsidRPr="005C1D0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za </w:t>
      </w:r>
      <w:r w:rsidRPr="005C1D09">
        <w:rPr>
          <w:rFonts w:ascii="Times New Roman" w:eastAsia="Times New Roman" w:hAnsi="Times New Roman"/>
          <w:sz w:val="24"/>
          <w:szCs w:val="24"/>
          <w:lang w:eastAsia="pl-PL"/>
        </w:rPr>
        <w:t>realizację całości przedmiotu zamówienia</w:t>
      </w:r>
      <w:r>
        <w:rPr>
          <w:rFonts w:ascii="Times New Roman" w:eastAsia="Times New Roman" w:hAnsi="Times New Roman"/>
          <w:sz w:val="24"/>
          <w:szCs w:val="24"/>
          <w:lang w:eastAsia="pl-PL"/>
        </w:rPr>
        <w:t>.</w:t>
      </w:r>
    </w:p>
    <w:p w14:paraId="548E40A2"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Wykonawca powinien zapoznać się ze wszystkimi rozdziałami</w:t>
      </w:r>
      <w:r>
        <w:rPr>
          <w:rFonts w:ascii="Times New Roman" w:eastAsia="Times New Roman" w:hAnsi="Times New Roman"/>
          <w:sz w:val="24"/>
          <w:szCs w:val="24"/>
          <w:lang w:eastAsia="pl-PL"/>
        </w:rPr>
        <w:t>, załącznikami</w:t>
      </w:r>
      <w:r w:rsidRPr="00502D64">
        <w:rPr>
          <w:rFonts w:ascii="Times New Roman" w:eastAsia="Times New Roman" w:hAnsi="Times New Roman"/>
          <w:sz w:val="24"/>
          <w:szCs w:val="24"/>
          <w:lang w:eastAsia="pl-PL"/>
        </w:rPr>
        <w:t xml:space="preserve"> składającymi się na SWZ.</w:t>
      </w:r>
    </w:p>
    <w:p w14:paraId="70526D94"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Oferta musi być przygotowana zgodnie z ustawą Prawo zamówień publicznych, aktami wykonawczymi wydanymi na p</w:t>
      </w:r>
      <w:r>
        <w:rPr>
          <w:rFonts w:ascii="Times New Roman" w:eastAsia="Times New Roman" w:hAnsi="Times New Roman"/>
          <w:sz w:val="24"/>
          <w:szCs w:val="24"/>
          <w:lang w:eastAsia="pl-PL"/>
        </w:rPr>
        <w:t>odstawie ustawy oraz wymogami S</w:t>
      </w:r>
      <w:r w:rsidRPr="00502D64">
        <w:rPr>
          <w:rFonts w:ascii="Times New Roman" w:eastAsia="Times New Roman" w:hAnsi="Times New Roman"/>
          <w:sz w:val="24"/>
          <w:szCs w:val="24"/>
          <w:lang w:eastAsia="pl-PL"/>
        </w:rPr>
        <w:t>WZ.</w:t>
      </w:r>
    </w:p>
    <w:p w14:paraId="2542AD32"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lastRenderedPageBreak/>
        <w:t>Oferta powinna zostać przygotowana na</w:t>
      </w:r>
      <w:r>
        <w:rPr>
          <w:rFonts w:ascii="Times New Roman" w:eastAsia="Times New Roman" w:hAnsi="Times New Roman"/>
          <w:sz w:val="24"/>
          <w:szCs w:val="24"/>
          <w:lang w:eastAsia="pl-PL"/>
        </w:rPr>
        <w:t xml:space="preserve"> /</w:t>
      </w:r>
      <w:r w:rsidRPr="00502D64">
        <w:rPr>
          <w:rFonts w:ascii="Times New Roman" w:eastAsia="Times New Roman" w:hAnsi="Times New Roman"/>
          <w:sz w:val="24"/>
          <w:szCs w:val="24"/>
          <w:lang w:eastAsia="pl-PL"/>
        </w:rPr>
        <w:t xml:space="preserve"> lub w formie formularzy,</w:t>
      </w:r>
      <w:r>
        <w:rPr>
          <w:rFonts w:ascii="Times New Roman" w:eastAsia="Times New Roman" w:hAnsi="Times New Roman"/>
          <w:sz w:val="24"/>
          <w:szCs w:val="24"/>
          <w:lang w:eastAsia="pl-PL"/>
        </w:rPr>
        <w:t xml:space="preserve"> które stanowią załączniki do S</w:t>
      </w:r>
      <w:r w:rsidRPr="00502D64">
        <w:rPr>
          <w:rFonts w:ascii="Times New Roman" w:eastAsia="Times New Roman" w:hAnsi="Times New Roman"/>
          <w:sz w:val="24"/>
          <w:szCs w:val="24"/>
          <w:lang w:eastAsia="pl-PL"/>
        </w:rPr>
        <w:t>WZ.</w:t>
      </w:r>
    </w:p>
    <w:p w14:paraId="09FB1655"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00947314" w14:textId="77777777" w:rsidR="00BB350C" w:rsidRPr="00AE0402"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AE0402">
        <w:rPr>
          <w:rFonts w:ascii="Times New Roman" w:eastAsia="Times New Roman" w:hAnsi="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5A0F8295"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Naniesione poprawki muszą być dokonane w sposób czytelny i parafowane przez osobę podpisującą ofertę.</w:t>
      </w:r>
    </w:p>
    <w:p w14:paraId="20117070" w14:textId="1A3B0D07" w:rsidR="00BB350C" w:rsidRPr="009D050E"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sz w:val="24"/>
          <w:szCs w:val="24"/>
        </w:rPr>
        <w:t>go uprzednio w </w:t>
      </w:r>
      <w:r w:rsidRPr="009D050E">
        <w:rPr>
          <w:rFonts w:ascii="Times New Roman" w:hAnsi="Times New Roman"/>
          <w:sz w:val="24"/>
          <w:szCs w:val="24"/>
        </w:rPr>
        <w:t>formie pisemnej, w</w:t>
      </w:r>
      <w:r>
        <w:rPr>
          <w:rFonts w:ascii="Times New Roman" w:hAnsi="Times New Roman"/>
          <w:sz w:val="24"/>
          <w:szCs w:val="24"/>
        </w:rPr>
        <w:t> </w:t>
      </w:r>
      <w:r w:rsidRPr="009D050E">
        <w:rPr>
          <w:rFonts w:ascii="Times New Roman" w:hAnsi="Times New Roman"/>
          <w:sz w:val="24"/>
          <w:szCs w:val="24"/>
        </w:rPr>
        <w:t>formie elektronicznego poświadczenia sporządzonego stosownie do art. 97 § 2 u</w:t>
      </w:r>
      <w:r>
        <w:rPr>
          <w:rFonts w:ascii="Times New Roman" w:hAnsi="Times New Roman"/>
          <w:sz w:val="24"/>
          <w:szCs w:val="24"/>
        </w:rPr>
        <w:t xml:space="preserve">stawy z </w:t>
      </w:r>
      <w:r w:rsidRPr="009D050E">
        <w:rPr>
          <w:rFonts w:ascii="Times New Roman" w:hAnsi="Times New Roman"/>
          <w:sz w:val="24"/>
          <w:szCs w:val="24"/>
        </w:rPr>
        <w:t xml:space="preserve">dnia 14 lutego 1991 r. </w:t>
      </w:r>
      <w:r w:rsidR="00A10DFC">
        <w:rPr>
          <w:rFonts w:ascii="Times New Roman" w:hAnsi="Times New Roman"/>
          <w:bCs/>
          <w:sz w:val="24"/>
          <w:szCs w:val="24"/>
        </w:rPr>
        <w:t>–</w:t>
      </w:r>
      <w:r w:rsidRPr="009D050E">
        <w:rPr>
          <w:rFonts w:ascii="Times New Roman" w:hAnsi="Times New Roman"/>
          <w:sz w:val="24"/>
          <w:szCs w:val="24"/>
        </w:rPr>
        <w:t xml:space="preserve"> Prawo o</w:t>
      </w:r>
      <w:r w:rsidR="00A10DFC">
        <w:rPr>
          <w:rFonts w:ascii="Times New Roman" w:hAnsi="Times New Roman"/>
          <w:sz w:val="24"/>
          <w:szCs w:val="24"/>
        </w:rPr>
        <w:t xml:space="preserve"> </w:t>
      </w:r>
      <w:r w:rsidRPr="009D050E">
        <w:rPr>
          <w:rFonts w:ascii="Times New Roman" w:hAnsi="Times New Roman"/>
          <w:sz w:val="24"/>
          <w:szCs w:val="24"/>
        </w:rPr>
        <w:t>notariacie (</w:t>
      </w:r>
      <w:r w:rsidR="00A10DFC">
        <w:rPr>
          <w:rFonts w:ascii="Times New Roman" w:hAnsi="Times New Roman"/>
          <w:sz w:val="24"/>
          <w:szCs w:val="24"/>
        </w:rPr>
        <w:t xml:space="preserve">tekst jednolity </w:t>
      </w:r>
      <w:r w:rsidRPr="009D050E">
        <w:rPr>
          <w:rFonts w:ascii="Times New Roman" w:hAnsi="Times New Roman"/>
          <w:iCs/>
          <w:sz w:val="24"/>
          <w:szCs w:val="24"/>
        </w:rPr>
        <w:t xml:space="preserve">Dz. U. </w:t>
      </w:r>
      <w:r w:rsidR="008D3489">
        <w:rPr>
          <w:rFonts w:ascii="Times New Roman" w:hAnsi="Times New Roman"/>
          <w:iCs/>
          <w:sz w:val="24"/>
          <w:szCs w:val="24"/>
        </w:rPr>
        <w:t xml:space="preserve">z </w:t>
      </w:r>
      <w:r w:rsidRPr="009D050E">
        <w:rPr>
          <w:rFonts w:ascii="Times New Roman" w:hAnsi="Times New Roman"/>
          <w:iCs/>
          <w:sz w:val="24"/>
          <w:szCs w:val="24"/>
        </w:rPr>
        <w:t xml:space="preserve">2020 </w:t>
      </w:r>
      <w:r w:rsidR="008D3489">
        <w:rPr>
          <w:rFonts w:ascii="Times New Roman" w:hAnsi="Times New Roman"/>
          <w:iCs/>
          <w:sz w:val="24"/>
          <w:szCs w:val="24"/>
        </w:rPr>
        <w:t xml:space="preserve">r. </w:t>
      </w:r>
      <w:r w:rsidRPr="009D050E">
        <w:rPr>
          <w:rFonts w:ascii="Times New Roman" w:hAnsi="Times New Roman"/>
          <w:iCs/>
          <w:sz w:val="24"/>
          <w:szCs w:val="24"/>
        </w:rPr>
        <w:t>poz. 1192 z</w:t>
      </w:r>
      <w:r w:rsidR="008D3489">
        <w:rPr>
          <w:rFonts w:ascii="Times New Roman" w:hAnsi="Times New Roman"/>
          <w:iCs/>
          <w:sz w:val="24"/>
          <w:szCs w:val="24"/>
        </w:rPr>
        <w:t> </w:t>
      </w:r>
      <w:r w:rsidRPr="009D050E">
        <w:rPr>
          <w:rFonts w:ascii="Times New Roman" w:hAnsi="Times New Roman"/>
          <w:iCs/>
          <w:sz w:val="24"/>
          <w:szCs w:val="24"/>
        </w:rPr>
        <w:t>późn. zm</w:t>
      </w:r>
      <w:r w:rsidRPr="009D050E">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sz w:val="24"/>
          <w:szCs w:val="24"/>
        </w:rPr>
        <w:t>.</w:t>
      </w:r>
    </w:p>
    <w:p w14:paraId="5813439D"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Wszystkie koszty związane z przygotowaniem i złożeniem oferty ponosi Wykonawca.</w:t>
      </w:r>
    </w:p>
    <w:p w14:paraId="7615D073" w14:textId="666F792B"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sz w:val="24"/>
          <w:szCs w:val="24"/>
          <w:lang w:eastAsia="pl-PL"/>
        </w:rPr>
        <w:t>nie może zastrzec informacji, o</w:t>
      </w:r>
      <w:r w:rsidR="00C2775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których mowa w art. 222</w:t>
      </w:r>
      <w:r w:rsidRPr="00502D64">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5</w:t>
      </w:r>
      <w:r w:rsidRPr="00502D64">
        <w:rPr>
          <w:rFonts w:ascii="Times New Roman" w:eastAsia="Times New Roman" w:hAnsi="Times New Roman"/>
          <w:sz w:val="24"/>
          <w:szCs w:val="24"/>
          <w:lang w:eastAsia="pl-PL"/>
        </w:rPr>
        <w:t xml:space="preserve"> ustawy. </w:t>
      </w:r>
    </w:p>
    <w:p w14:paraId="3DEAB3A1" w14:textId="6E9E211A"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sz w:val="24"/>
          <w:szCs w:val="24"/>
          <w:lang w:eastAsia="pl-PL"/>
        </w:rPr>
        <w:t xml:space="preserve"> ustawą z dnia 16 kwietnia 1993 </w:t>
      </w:r>
      <w:r w:rsidRPr="00502D64">
        <w:rPr>
          <w:rFonts w:ascii="Times New Roman" w:eastAsia="Times New Roman" w:hAnsi="Times New Roman"/>
          <w:sz w:val="24"/>
          <w:szCs w:val="24"/>
          <w:lang w:eastAsia="pl-PL"/>
        </w:rPr>
        <w:t xml:space="preserve">r. o zwalczaniu nieuczciwej konkurencji (tekst jednolity Dz. U. z </w:t>
      </w:r>
      <w:r>
        <w:rPr>
          <w:rFonts w:ascii="Times New Roman" w:eastAsia="Times New Roman" w:hAnsi="Times New Roman"/>
          <w:sz w:val="24"/>
          <w:szCs w:val="24"/>
          <w:lang w:eastAsia="pl-PL"/>
        </w:rPr>
        <w:t>202</w:t>
      </w:r>
      <w:r w:rsidR="00A10DFC">
        <w:rPr>
          <w:rFonts w:ascii="Times New Roman" w:eastAsia="Times New Roman" w:hAnsi="Times New Roman"/>
          <w:sz w:val="24"/>
          <w:szCs w:val="24"/>
          <w:lang w:eastAsia="pl-PL"/>
        </w:rPr>
        <w:t>2</w:t>
      </w:r>
      <w:r w:rsidRPr="00502D64">
        <w:rPr>
          <w:rFonts w:ascii="Times New Roman" w:eastAsia="Times New Roman" w:hAnsi="Times New Roman"/>
          <w:sz w:val="24"/>
          <w:szCs w:val="24"/>
          <w:lang w:eastAsia="pl-PL"/>
        </w:rPr>
        <w:t xml:space="preserve"> r. poz.</w:t>
      </w:r>
      <w:r w:rsidR="00C27753">
        <w:rPr>
          <w:rFonts w:ascii="Times New Roman" w:eastAsia="Times New Roman" w:hAnsi="Times New Roman"/>
          <w:sz w:val="24"/>
          <w:szCs w:val="24"/>
          <w:lang w:eastAsia="pl-PL"/>
        </w:rPr>
        <w:t> </w:t>
      </w:r>
      <w:r w:rsidR="00A10DFC">
        <w:rPr>
          <w:rFonts w:ascii="Times New Roman" w:eastAsia="Times New Roman" w:hAnsi="Times New Roman"/>
          <w:sz w:val="24"/>
          <w:szCs w:val="24"/>
          <w:lang w:eastAsia="pl-PL"/>
        </w:rPr>
        <w:t>1233</w:t>
      </w:r>
      <w:r w:rsidRPr="00502D64">
        <w:rPr>
          <w:rFonts w:ascii="Times New Roman" w:eastAsia="Times New Roman" w:hAnsi="Times New Roman"/>
          <w:sz w:val="24"/>
          <w:szCs w:val="24"/>
          <w:lang w:eastAsia="pl-PL"/>
        </w:rPr>
        <w:t>).</w:t>
      </w:r>
    </w:p>
    <w:p w14:paraId="6FF9F809"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63AD5539"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Zamawiający nie planuje zwołania zebrania Wykonawców.</w:t>
      </w:r>
    </w:p>
    <w:p w14:paraId="0BAB518A" w14:textId="77777777" w:rsidR="00BB350C" w:rsidRPr="00F8189C" w:rsidRDefault="00BB350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F8189C">
        <w:rPr>
          <w:rFonts w:ascii="Times New Roman" w:hAnsi="Times New Roman"/>
          <w:color w:val="000000"/>
          <w:sz w:val="24"/>
          <w:szCs w:val="24"/>
        </w:rPr>
        <w:t xml:space="preserve">Wykonawcy mogą wspólnie ubiegać się o udzielenie zamówienia. </w:t>
      </w:r>
    </w:p>
    <w:p w14:paraId="4663C8D7" w14:textId="10CF49EB" w:rsidR="00BB350C" w:rsidRPr="00502D64" w:rsidRDefault="00BB350C" w:rsidP="007D00E6">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02D64">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w:t>
      </w:r>
      <w:r w:rsidRPr="00502D64">
        <w:rPr>
          <w:rFonts w:ascii="Times New Roman" w:hAnsi="Times New Roman"/>
          <w:color w:val="000000"/>
          <w:sz w:val="24"/>
          <w:szCs w:val="24"/>
        </w:rPr>
        <w:lastRenderedPageBreak/>
        <w:t xml:space="preserve">kopii należy załączyć do oferty wraz z dokumentami potwierdzającymi możliwość udzielenia pełnomocnictwa. </w:t>
      </w:r>
      <w:r w:rsidRPr="00502D64">
        <w:rPr>
          <w:rFonts w:ascii="Times New Roman" w:hAnsi="Times New Roman"/>
          <w:sz w:val="24"/>
          <w:szCs w:val="24"/>
        </w:rPr>
        <w:t>Pełnomocnictwo musi być złożone w</w:t>
      </w:r>
      <w:r w:rsidR="00604153">
        <w:rPr>
          <w:rFonts w:ascii="Times New Roman" w:hAnsi="Times New Roman"/>
          <w:sz w:val="24"/>
          <w:szCs w:val="24"/>
        </w:rPr>
        <w:t> </w:t>
      </w:r>
      <w:r w:rsidRPr="00502D64">
        <w:rPr>
          <w:rFonts w:ascii="Times New Roman" w:hAnsi="Times New Roman"/>
          <w:sz w:val="24"/>
          <w:szCs w:val="24"/>
        </w:rPr>
        <w:t>oryginale</w:t>
      </w:r>
      <w:r>
        <w:rPr>
          <w:rFonts w:ascii="Times New Roman" w:hAnsi="Times New Roman"/>
          <w:sz w:val="24"/>
          <w:szCs w:val="24"/>
        </w:rPr>
        <w:t xml:space="preserve"> w </w:t>
      </w:r>
      <w:r w:rsidRPr="00502D64">
        <w:rPr>
          <w:rFonts w:ascii="Times New Roman" w:hAnsi="Times New Roman"/>
          <w:sz w:val="24"/>
          <w:szCs w:val="24"/>
        </w:rPr>
        <w:t>formie elektronicznej. Dopuszcza się także złożenie elektronicznej kopii (skanu) pełnomocnictwa sporządzonego uprzednio w formie pisemnej, w</w:t>
      </w:r>
      <w:r w:rsidR="00604153">
        <w:rPr>
          <w:rFonts w:ascii="Times New Roman" w:hAnsi="Times New Roman"/>
          <w:sz w:val="24"/>
          <w:szCs w:val="24"/>
        </w:rPr>
        <w:t> </w:t>
      </w:r>
      <w:r w:rsidRPr="00502D64">
        <w:rPr>
          <w:rFonts w:ascii="Times New Roman" w:hAnsi="Times New Roman"/>
          <w:sz w:val="24"/>
          <w:szCs w:val="24"/>
        </w:rPr>
        <w:t>formie elektronicznego poświadczenia sporządzonego stosownie do art. 97</w:t>
      </w:r>
      <w:r w:rsidR="00320F82">
        <w:rPr>
          <w:rFonts w:ascii="Times New Roman" w:hAnsi="Times New Roman"/>
          <w:sz w:val="24"/>
          <w:szCs w:val="24"/>
        </w:rPr>
        <w:t>,</w:t>
      </w:r>
      <w:r w:rsidRPr="00502D64">
        <w:rPr>
          <w:rFonts w:ascii="Times New Roman" w:hAnsi="Times New Roman"/>
          <w:sz w:val="24"/>
          <w:szCs w:val="24"/>
        </w:rPr>
        <w:t xml:space="preserve"> § 2 u</w:t>
      </w:r>
      <w:r>
        <w:rPr>
          <w:rFonts w:ascii="Times New Roman" w:hAnsi="Times New Roman"/>
          <w:sz w:val="24"/>
          <w:szCs w:val="24"/>
        </w:rPr>
        <w:t>stawy z </w:t>
      </w:r>
      <w:r w:rsidRPr="00502D64">
        <w:rPr>
          <w:rFonts w:ascii="Times New Roman" w:hAnsi="Times New Roman"/>
          <w:sz w:val="24"/>
          <w:szCs w:val="24"/>
        </w:rPr>
        <w:t xml:space="preserve">dnia 14 lutego 1991 r. </w:t>
      </w:r>
      <w:r w:rsidR="008D3489">
        <w:rPr>
          <w:rFonts w:ascii="Times New Roman" w:hAnsi="Times New Roman"/>
          <w:bCs/>
          <w:sz w:val="24"/>
          <w:szCs w:val="24"/>
        </w:rPr>
        <w:t>–</w:t>
      </w:r>
      <w:r w:rsidRPr="00502D64">
        <w:rPr>
          <w:rFonts w:ascii="Times New Roman" w:hAnsi="Times New Roman"/>
          <w:sz w:val="24"/>
          <w:szCs w:val="24"/>
        </w:rPr>
        <w:t xml:space="preserve"> Prawo o notariacie (</w:t>
      </w:r>
      <w:r w:rsidR="008D3489">
        <w:rPr>
          <w:rFonts w:ascii="Times New Roman" w:hAnsi="Times New Roman"/>
          <w:sz w:val="24"/>
          <w:szCs w:val="24"/>
        </w:rPr>
        <w:t xml:space="preserve">tekst jednolity </w:t>
      </w:r>
      <w:r w:rsidRPr="00502D64">
        <w:rPr>
          <w:rFonts w:ascii="Times New Roman" w:hAnsi="Times New Roman"/>
          <w:iCs/>
          <w:sz w:val="24"/>
          <w:szCs w:val="24"/>
        </w:rPr>
        <w:t>Dz. U. 2020</w:t>
      </w:r>
      <w:r w:rsidR="008D3489">
        <w:rPr>
          <w:rFonts w:ascii="Times New Roman" w:hAnsi="Times New Roman"/>
          <w:iCs/>
          <w:sz w:val="24"/>
          <w:szCs w:val="24"/>
        </w:rPr>
        <w:t xml:space="preserve"> r.</w:t>
      </w:r>
      <w:r w:rsidRPr="00502D64">
        <w:rPr>
          <w:rFonts w:ascii="Times New Roman" w:hAnsi="Times New Roman"/>
          <w:iCs/>
          <w:sz w:val="24"/>
          <w:szCs w:val="24"/>
        </w:rPr>
        <w:t xml:space="preserve"> poz.</w:t>
      </w:r>
      <w:r w:rsidR="008D3489">
        <w:rPr>
          <w:rFonts w:ascii="Times New Roman" w:hAnsi="Times New Roman"/>
          <w:iCs/>
          <w:sz w:val="24"/>
          <w:szCs w:val="24"/>
        </w:rPr>
        <w:t> </w:t>
      </w:r>
      <w:r w:rsidRPr="00502D64">
        <w:rPr>
          <w:rFonts w:ascii="Times New Roman" w:hAnsi="Times New Roman"/>
          <w:iCs/>
          <w:sz w:val="24"/>
          <w:szCs w:val="24"/>
        </w:rPr>
        <w:t>1192 z</w:t>
      </w:r>
      <w:r w:rsidR="00E71AF0">
        <w:rPr>
          <w:rFonts w:ascii="Times New Roman" w:hAnsi="Times New Roman"/>
          <w:iCs/>
          <w:sz w:val="24"/>
          <w:szCs w:val="24"/>
        </w:rPr>
        <w:t xml:space="preserve"> </w:t>
      </w:r>
      <w:r w:rsidRPr="00502D64">
        <w:rPr>
          <w:rFonts w:ascii="Times New Roman" w:hAnsi="Times New Roman"/>
          <w:iCs/>
          <w:sz w:val="24"/>
          <w:szCs w:val="24"/>
        </w:rPr>
        <w:t>późn. zm</w:t>
      </w:r>
      <w:r w:rsidRPr="00502D64">
        <w:rPr>
          <w:rFonts w:ascii="Times New Roman" w:hAnsi="Times New Roman"/>
          <w:sz w:val="24"/>
          <w:szCs w:val="24"/>
        </w:rPr>
        <w:t>.), które to poświadczenie notariusz opatruje kwalifikowanym podpisem elektronicznym, bądź też poprzez opatrzenie skanu pełnomocnictwa sporządzonego uprzednio w formie pi</w:t>
      </w:r>
      <w:r w:rsidR="00377B59">
        <w:rPr>
          <w:rFonts w:ascii="Times New Roman" w:hAnsi="Times New Roman"/>
          <w:sz w:val="24"/>
          <w:szCs w:val="24"/>
        </w:rPr>
        <w:t xml:space="preserve">semnej kwalifikowanym podpisem </w:t>
      </w:r>
      <w:r w:rsidRPr="00502D64">
        <w:rPr>
          <w:rFonts w:ascii="Times New Roman" w:hAnsi="Times New Roman"/>
          <w:sz w:val="24"/>
          <w:szCs w:val="24"/>
        </w:rPr>
        <w:t>mocodawcy. Elektroniczna kopia pełnomocnictwa nie może być uwierzytelniona przez upełnomocnionego</w:t>
      </w:r>
      <w:r>
        <w:rPr>
          <w:rFonts w:ascii="Times New Roman" w:hAnsi="Times New Roman"/>
          <w:sz w:val="24"/>
          <w:szCs w:val="24"/>
        </w:rPr>
        <w:t>.</w:t>
      </w:r>
    </w:p>
    <w:p w14:paraId="7D1CB24C"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 xml:space="preserve">Oferta </w:t>
      </w:r>
      <w:r>
        <w:rPr>
          <w:rFonts w:ascii="Times New Roman" w:hAnsi="Times New Roman"/>
          <w:color w:val="000000"/>
          <w:sz w:val="24"/>
          <w:szCs w:val="24"/>
        </w:rPr>
        <w:t xml:space="preserve">wraz z załącznikami musi </w:t>
      </w:r>
      <w:r w:rsidRPr="005C1D09">
        <w:rPr>
          <w:rFonts w:ascii="Times New Roman" w:hAnsi="Times New Roman"/>
          <w:color w:val="000000"/>
          <w:sz w:val="24"/>
          <w:szCs w:val="24"/>
        </w:rPr>
        <w:t xml:space="preserve">być podpisana przez każdego partnera lub ustanowionego pełnomocnika. </w:t>
      </w:r>
    </w:p>
    <w:p w14:paraId="50F117C7"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 xml:space="preserve">Przepisy i wymagania dotyczące niepodlegania wykluczeniu z udziału w postępowaniu stosuje się odpowiednio do każdego Wykonawcy. </w:t>
      </w:r>
    </w:p>
    <w:p w14:paraId="4C2A0509"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030FF8A6" w14:textId="77777777" w:rsidR="00BB350C" w:rsidRDefault="00BB350C" w:rsidP="007D00E6">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Wykonawcy wspólnie ubiegający się o udzielenie zamówienia, których oferta zostanie uznana za najkorzystniejszą, przed podpisaniem umowy o</w:t>
      </w:r>
      <w:r>
        <w:rPr>
          <w:rFonts w:ascii="Times New Roman" w:hAnsi="Times New Roman"/>
          <w:color w:val="000000"/>
          <w:sz w:val="24"/>
          <w:szCs w:val="24"/>
        </w:rPr>
        <w:t> </w:t>
      </w:r>
      <w:r w:rsidRPr="005C1D0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6C2ABA2" w14:textId="7B53698D" w:rsidR="00697637" w:rsidRDefault="00BB350C" w:rsidP="007D00E6">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BB350C">
        <w:rPr>
          <w:rFonts w:ascii="Times New Roman" w:hAnsi="Times New Roman"/>
          <w:color w:val="000000"/>
          <w:sz w:val="24"/>
          <w:szCs w:val="24"/>
        </w:rPr>
        <w:t xml:space="preserve">Umowa, o której mowa </w:t>
      </w:r>
      <w:r>
        <w:rPr>
          <w:rFonts w:ascii="Times New Roman" w:hAnsi="Times New Roman"/>
          <w:color w:val="000000"/>
          <w:sz w:val="24"/>
          <w:szCs w:val="24"/>
        </w:rPr>
        <w:t>w pkt. 14.</w:t>
      </w:r>
      <w:r w:rsidR="00C27753">
        <w:rPr>
          <w:rFonts w:ascii="Times New Roman" w:hAnsi="Times New Roman"/>
          <w:color w:val="000000"/>
          <w:sz w:val="24"/>
          <w:szCs w:val="24"/>
        </w:rPr>
        <w:t>16</w:t>
      </w:r>
      <w:r>
        <w:rPr>
          <w:rFonts w:ascii="Times New Roman" w:hAnsi="Times New Roman"/>
          <w:color w:val="000000"/>
          <w:sz w:val="24"/>
          <w:szCs w:val="24"/>
        </w:rPr>
        <w:t xml:space="preserve">.5. SWZ </w:t>
      </w:r>
      <w:r w:rsidRPr="00BB350C">
        <w:rPr>
          <w:rFonts w:ascii="Times New Roman" w:hAnsi="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453F2997" w14:textId="77777777" w:rsidR="00BB350C" w:rsidRPr="00BB350C" w:rsidRDefault="00BB350C" w:rsidP="00BB350C">
      <w:pPr>
        <w:pStyle w:val="Akapitzlist"/>
        <w:autoSpaceDE w:val="0"/>
        <w:autoSpaceDN w:val="0"/>
        <w:adjustRightInd w:val="0"/>
        <w:spacing w:after="0" w:line="240" w:lineRule="auto"/>
        <w:ind w:left="1224"/>
        <w:jc w:val="both"/>
        <w:rPr>
          <w:rFonts w:ascii="Times New Roman" w:hAnsi="Times New Roman"/>
          <w:color w:val="000000"/>
          <w:sz w:val="24"/>
          <w:szCs w:val="24"/>
        </w:rPr>
      </w:pPr>
    </w:p>
    <w:p w14:paraId="232B582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S</w:t>
      </w:r>
      <w:r w:rsidR="00E20F63" w:rsidRPr="00697637">
        <w:rPr>
          <w:rFonts w:ascii="Times New Roman" w:eastAsia="Times New Roman" w:hAnsi="Times New Roman"/>
          <w:b/>
          <w:sz w:val="24"/>
          <w:szCs w:val="24"/>
          <w:lang w:eastAsia="pl-PL"/>
        </w:rPr>
        <w:t>posób oraz termin składania ofert;</w:t>
      </w:r>
    </w:p>
    <w:p w14:paraId="50E0AE66"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5" w:name="mip51080766"/>
      <w:bookmarkEnd w:id="15"/>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568F52AC"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53638599"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2C0914C0"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oznaczonym napisem: „SZP.272.</w:t>
      </w:r>
      <w:r w:rsidR="00E16809">
        <w:rPr>
          <w:rFonts w:ascii="Times New Roman" w:eastAsia="Times New Roman" w:hAnsi="Times New Roman"/>
          <w:sz w:val="24"/>
          <w:szCs w:val="24"/>
          <w:lang w:eastAsia="pl-PL"/>
        </w:rPr>
        <w:t>395</w:t>
      </w:r>
      <w:r w:rsidR="00513DBF">
        <w:rPr>
          <w:rFonts w:ascii="Times New Roman" w:eastAsia="Times New Roman" w:hAnsi="Times New Roman"/>
          <w:sz w:val="24"/>
          <w:szCs w:val="24"/>
          <w:lang w:eastAsia="pl-PL"/>
        </w:rPr>
        <w:t>.2022</w:t>
      </w:r>
      <w:r>
        <w:rPr>
          <w:rFonts w:ascii="Times New Roman" w:eastAsia="Times New Roman" w:hAnsi="Times New Roman"/>
          <w:sz w:val="24"/>
          <w:szCs w:val="24"/>
          <w:lang w:eastAsia="pl-PL"/>
        </w:rPr>
        <w:t>, nazwa Wykonawcy”</w:t>
      </w:r>
      <w:r w:rsidR="00CF1EB8">
        <w:rPr>
          <w:rFonts w:ascii="Times New Roman" w:eastAsia="Times New Roman" w:hAnsi="Times New Roman"/>
          <w:sz w:val="24"/>
          <w:szCs w:val="24"/>
          <w:lang w:eastAsia="pl-PL"/>
        </w:rPr>
        <w:t>.</w:t>
      </w:r>
    </w:p>
    <w:p w14:paraId="736DDF3E"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Sposób złożenia oferty, w tym zaszyfrowania oferty opisany został w „Instrukcji użytkownika”, dostępnej na stronie: https://miniportal.uzp.gov.pl/.</w:t>
      </w:r>
    </w:p>
    <w:p w14:paraId="591A3107" w14:textId="579D1576"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Oferty nal</w:t>
      </w:r>
      <w:r w:rsidR="00CF1EB8">
        <w:rPr>
          <w:rFonts w:ascii="Times New Roman" w:eastAsia="Times New Roman" w:hAnsi="Times New Roman"/>
          <w:sz w:val="24"/>
          <w:szCs w:val="24"/>
          <w:lang w:eastAsia="pl-PL"/>
        </w:rPr>
        <w:t>e</w:t>
      </w:r>
      <w:r w:rsidR="00E84073">
        <w:rPr>
          <w:rFonts w:ascii="Times New Roman" w:eastAsia="Times New Roman" w:hAnsi="Times New Roman"/>
          <w:sz w:val="24"/>
          <w:szCs w:val="24"/>
          <w:lang w:eastAsia="pl-PL"/>
        </w:rPr>
        <w:t xml:space="preserve">ży składać w terminie do dnia </w:t>
      </w:r>
      <w:r w:rsidR="00C27753">
        <w:rPr>
          <w:rFonts w:ascii="Times New Roman" w:eastAsia="Times New Roman" w:hAnsi="Times New Roman"/>
          <w:sz w:val="24"/>
          <w:szCs w:val="24"/>
          <w:lang w:eastAsia="pl-PL"/>
        </w:rPr>
        <w:t>2</w:t>
      </w:r>
      <w:r w:rsidR="00B962EE">
        <w:rPr>
          <w:rFonts w:ascii="Times New Roman" w:eastAsia="Times New Roman" w:hAnsi="Times New Roman"/>
          <w:sz w:val="24"/>
          <w:szCs w:val="24"/>
          <w:lang w:eastAsia="pl-PL"/>
        </w:rPr>
        <w:t>3</w:t>
      </w:r>
      <w:r w:rsidR="001F3EFF">
        <w:rPr>
          <w:rFonts w:ascii="Times New Roman" w:eastAsia="Times New Roman" w:hAnsi="Times New Roman"/>
          <w:sz w:val="24"/>
          <w:szCs w:val="24"/>
          <w:lang w:eastAsia="pl-PL"/>
        </w:rPr>
        <w:t>.08</w:t>
      </w:r>
      <w:r w:rsidR="00377B59">
        <w:rPr>
          <w:rFonts w:ascii="Times New Roman" w:eastAsia="Times New Roman" w:hAnsi="Times New Roman"/>
          <w:sz w:val="24"/>
          <w:szCs w:val="24"/>
          <w:lang w:eastAsia="pl-PL"/>
        </w:rPr>
        <w:t>.2022</w:t>
      </w:r>
      <w:r w:rsidR="00E84073">
        <w:rPr>
          <w:rFonts w:ascii="Times New Roman" w:eastAsia="Times New Roman" w:hAnsi="Times New Roman"/>
          <w:sz w:val="24"/>
          <w:szCs w:val="24"/>
          <w:lang w:eastAsia="pl-PL"/>
        </w:rPr>
        <w:t xml:space="preserve"> r. do godziny </w:t>
      </w:r>
      <w:r w:rsidR="00C27753">
        <w:rPr>
          <w:rFonts w:ascii="Times New Roman" w:eastAsia="Times New Roman" w:hAnsi="Times New Roman"/>
          <w:sz w:val="24"/>
          <w:szCs w:val="24"/>
          <w:lang w:eastAsia="pl-PL"/>
        </w:rPr>
        <w:t>12</w:t>
      </w:r>
      <w:r>
        <w:rPr>
          <w:rFonts w:ascii="Times New Roman" w:eastAsia="Times New Roman" w:hAnsi="Times New Roman"/>
          <w:sz w:val="24"/>
          <w:szCs w:val="24"/>
          <w:lang w:eastAsia="pl-PL"/>
        </w:rPr>
        <w:t>:00 na zasadach opisanych w pkt. 15 SWZ.</w:t>
      </w:r>
    </w:p>
    <w:p w14:paraId="5CD7BBC6"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B4B79CA" w14:textId="77777777" w:rsidR="00697637"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798C1292"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T</w:t>
      </w:r>
      <w:r w:rsidR="00E20F63" w:rsidRPr="00697637">
        <w:rPr>
          <w:rFonts w:ascii="Times New Roman" w:eastAsia="Times New Roman" w:hAnsi="Times New Roman"/>
          <w:b/>
          <w:sz w:val="24"/>
          <w:szCs w:val="24"/>
          <w:lang w:eastAsia="pl-PL"/>
        </w:rPr>
        <w:t>ermin otwarcia ofert;</w:t>
      </w:r>
    </w:p>
    <w:p w14:paraId="0DB1633A" w14:textId="566DBE53" w:rsidR="0038376F" w:rsidRDefault="0038376F" w:rsidP="007D00E6">
      <w:pPr>
        <w:pStyle w:val="Nagwek"/>
        <w:numPr>
          <w:ilvl w:val="1"/>
          <w:numId w:val="1"/>
        </w:numPr>
        <w:tabs>
          <w:tab w:val="clear" w:pos="4536"/>
          <w:tab w:val="center" w:pos="993"/>
        </w:tabs>
        <w:ind w:left="867" w:hanging="510"/>
        <w:jc w:val="both"/>
        <w:rPr>
          <w:rFonts w:ascii="Times New Roman" w:hAnsi="Times New Roman"/>
          <w:sz w:val="24"/>
        </w:rPr>
      </w:pPr>
      <w:bookmarkStart w:id="16" w:name="mip51080767"/>
      <w:bookmarkEnd w:id="16"/>
      <w:r>
        <w:rPr>
          <w:rFonts w:ascii="Times New Roman" w:hAnsi="Times New Roman"/>
          <w:sz w:val="24"/>
        </w:rPr>
        <w:t>Otwarcie ofert nastąpi w dniu</w:t>
      </w:r>
      <w:r w:rsidR="00E84073">
        <w:rPr>
          <w:rFonts w:ascii="Times New Roman" w:hAnsi="Times New Roman"/>
          <w:sz w:val="24"/>
        </w:rPr>
        <w:t xml:space="preserve"> </w:t>
      </w:r>
      <w:r w:rsidR="00C27753">
        <w:rPr>
          <w:rFonts w:ascii="Times New Roman" w:hAnsi="Times New Roman"/>
          <w:sz w:val="24"/>
        </w:rPr>
        <w:t>2</w:t>
      </w:r>
      <w:r w:rsidR="00B962EE">
        <w:rPr>
          <w:rFonts w:ascii="Times New Roman" w:hAnsi="Times New Roman"/>
          <w:sz w:val="24"/>
        </w:rPr>
        <w:t>3</w:t>
      </w:r>
      <w:r w:rsidR="001F3EFF">
        <w:rPr>
          <w:rFonts w:ascii="Times New Roman" w:hAnsi="Times New Roman"/>
          <w:sz w:val="24"/>
        </w:rPr>
        <w:t>.08</w:t>
      </w:r>
      <w:r w:rsidR="00377B59">
        <w:rPr>
          <w:rFonts w:ascii="Times New Roman" w:hAnsi="Times New Roman"/>
          <w:sz w:val="24"/>
        </w:rPr>
        <w:t>.2022</w:t>
      </w:r>
      <w:r w:rsidR="00E84073">
        <w:rPr>
          <w:rFonts w:ascii="Times New Roman" w:hAnsi="Times New Roman"/>
          <w:sz w:val="24"/>
        </w:rPr>
        <w:t xml:space="preserve"> r. o godzinie 1</w:t>
      </w:r>
      <w:r w:rsidR="00C27753">
        <w:rPr>
          <w:rFonts w:ascii="Times New Roman" w:hAnsi="Times New Roman"/>
          <w:sz w:val="24"/>
        </w:rPr>
        <w:t>2</w:t>
      </w:r>
      <w:r w:rsidR="00A30EC7">
        <w:rPr>
          <w:rFonts w:ascii="Times New Roman" w:hAnsi="Times New Roman"/>
          <w:sz w:val="24"/>
        </w:rPr>
        <w:t>:3</w:t>
      </w:r>
      <w:r>
        <w:rPr>
          <w:rFonts w:ascii="Times New Roman" w:hAnsi="Times New Roman"/>
          <w:sz w:val="24"/>
        </w:rPr>
        <w:t xml:space="preserve">0 za pomocą funkcjonalności „Deszyfrowanie” udostępnionej Zamawiającemu w miniPortalu, pod adresem </w:t>
      </w:r>
      <w:hyperlink r:id="rId11" w:history="1">
        <w:r>
          <w:rPr>
            <w:rStyle w:val="Hipercze"/>
            <w:rFonts w:ascii="Times New Roman" w:hAnsi="Times New Roman"/>
            <w:iCs/>
            <w:color w:val="000000"/>
            <w:sz w:val="24"/>
          </w:rPr>
          <w:t>https://miniportal.uzp.gov.pl/</w:t>
        </w:r>
      </w:hyperlink>
      <w:r>
        <w:rPr>
          <w:rFonts w:ascii="Times New Roman" w:hAnsi="Times New Roman"/>
          <w:iCs/>
          <w:color w:val="000000"/>
          <w:sz w:val="24"/>
        </w:rPr>
        <w:t>.</w:t>
      </w:r>
    </w:p>
    <w:p w14:paraId="69386908"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34224441"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Zamawiający poinformuje o zmianie terminu otwarcia ofert na stronie internetowej prowadzonego postępowania.</w:t>
      </w:r>
    </w:p>
    <w:p w14:paraId="21A13E1E"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41D8C9D5"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Zamawiający, niezwłocznie po otwarciu ofert, udostępni na stronie internetowej prowadzonego postępowania informacje o:</w:t>
      </w:r>
    </w:p>
    <w:p w14:paraId="34C3CE6A" w14:textId="77777777" w:rsidR="0038376F" w:rsidRDefault="0038376F" w:rsidP="00604153">
      <w:pPr>
        <w:pStyle w:val="Nagwek"/>
        <w:numPr>
          <w:ilvl w:val="2"/>
          <w:numId w:val="1"/>
        </w:numPr>
        <w:tabs>
          <w:tab w:val="clear" w:pos="4536"/>
          <w:tab w:val="center" w:pos="1843"/>
        </w:tabs>
        <w:ind w:left="1457" w:hanging="737"/>
        <w:jc w:val="both"/>
        <w:rPr>
          <w:rFonts w:ascii="Times New Roman" w:hAnsi="Times New Roman"/>
          <w:sz w:val="24"/>
        </w:rPr>
      </w:pPr>
      <w:r>
        <w:rPr>
          <w:rFonts w:ascii="Times New Roman" w:hAnsi="Times New Roman"/>
          <w:sz w:val="24"/>
        </w:rPr>
        <w:t>nazwach albo imionach i nazwiskach oraz siedzibach lub miejscach prowadzonej działalności gospodarczej albo miejscach zamieszkania Wykonawców, których oferty zostały otwarte;</w:t>
      </w:r>
    </w:p>
    <w:p w14:paraId="56D290C6" w14:textId="77777777" w:rsidR="0038376F" w:rsidRDefault="0038376F" w:rsidP="00604153">
      <w:pPr>
        <w:pStyle w:val="Nagwek"/>
        <w:numPr>
          <w:ilvl w:val="2"/>
          <w:numId w:val="1"/>
        </w:numPr>
        <w:tabs>
          <w:tab w:val="clear" w:pos="4536"/>
          <w:tab w:val="center" w:pos="1843"/>
        </w:tabs>
        <w:ind w:left="1457" w:hanging="737"/>
        <w:jc w:val="both"/>
        <w:rPr>
          <w:rFonts w:ascii="Times New Roman" w:hAnsi="Times New Roman"/>
          <w:sz w:val="24"/>
        </w:rPr>
      </w:pPr>
      <w:r>
        <w:rPr>
          <w:rFonts w:ascii="Times New Roman" w:hAnsi="Times New Roman"/>
          <w:sz w:val="24"/>
        </w:rPr>
        <w:t>cenach lub kosztach zawartych w ofertach.</w:t>
      </w:r>
    </w:p>
    <w:p w14:paraId="6708D4B8" w14:textId="77777777" w:rsidR="0038376F" w:rsidRDefault="0038376F" w:rsidP="00604153">
      <w:pPr>
        <w:pStyle w:val="Nagwek"/>
        <w:numPr>
          <w:ilvl w:val="1"/>
          <w:numId w:val="1"/>
        </w:numPr>
        <w:tabs>
          <w:tab w:val="clear" w:pos="4536"/>
          <w:tab w:val="center" w:pos="1134"/>
        </w:tabs>
        <w:ind w:left="867" w:hanging="510"/>
        <w:jc w:val="both"/>
        <w:rPr>
          <w:rFonts w:ascii="Times New Roman" w:hAnsi="Times New Roman"/>
          <w:sz w:val="24"/>
        </w:rPr>
      </w:pPr>
      <w:r>
        <w:rPr>
          <w:rFonts w:ascii="Times New Roman" w:hAnsi="Times New Roman"/>
          <w:sz w:val="24"/>
        </w:rPr>
        <w:t>Zamawiający nie przewiduje przeprowadzania jawnej sesji otwarcia ofert z</w:t>
      </w:r>
      <w:r w:rsidR="00604153">
        <w:rPr>
          <w:rFonts w:ascii="Times New Roman" w:hAnsi="Times New Roman"/>
          <w:sz w:val="24"/>
        </w:rPr>
        <w:t> u</w:t>
      </w:r>
      <w:r>
        <w:rPr>
          <w:rFonts w:ascii="Times New Roman" w:hAnsi="Times New Roman"/>
          <w:sz w:val="24"/>
        </w:rPr>
        <w:t>działem Wykonawców lub osób trzecich, oraz transmisji sesji otwarcia za pośrednictwem jakichkolwiek urządzeń do przekazu wideo, on-line.</w:t>
      </w:r>
    </w:p>
    <w:p w14:paraId="58D57A0C" w14:textId="77777777" w:rsidR="00697637"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10B80B15"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S</w:t>
      </w:r>
      <w:r w:rsidR="00E20F63" w:rsidRPr="00697637">
        <w:rPr>
          <w:rFonts w:ascii="Times New Roman" w:eastAsia="Times New Roman" w:hAnsi="Times New Roman"/>
          <w:b/>
          <w:sz w:val="24"/>
          <w:szCs w:val="24"/>
          <w:lang w:eastAsia="pl-PL"/>
        </w:rPr>
        <w:t>posób obliczenia ceny;</w:t>
      </w:r>
    </w:p>
    <w:p w14:paraId="7F8DED9B"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bookmarkStart w:id="17" w:name="mip51080768"/>
      <w:bookmarkEnd w:id="17"/>
      <w:r w:rsidRPr="0038376F">
        <w:rPr>
          <w:rFonts w:ascii="Times New Roman" w:hAnsi="Times New Roman"/>
          <w:sz w:val="24"/>
          <w:szCs w:val="24"/>
        </w:rPr>
        <w:t>Wykonawca musi przedstawić cenę oferty w formie indywidualnej kalkulacji, przy uwzględnie</w:t>
      </w:r>
      <w:r w:rsidR="00811A28">
        <w:rPr>
          <w:rFonts w:ascii="Times New Roman" w:hAnsi="Times New Roman"/>
          <w:sz w:val="24"/>
          <w:szCs w:val="24"/>
        </w:rPr>
        <w:t>niu wymagań i zapisów ujętych S</w:t>
      </w:r>
      <w:r w:rsidRPr="0038376F">
        <w:rPr>
          <w:rFonts w:ascii="Times New Roman" w:hAnsi="Times New Roman"/>
          <w:sz w:val="24"/>
          <w:szCs w:val="24"/>
        </w:rPr>
        <w:t>WZ oraz doświadczenia zawodowego Wykonawcy.</w:t>
      </w:r>
    </w:p>
    <w:p w14:paraId="02E1505E"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8D4DFC5"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Wykonawca w formularzu Oferta poda łączną wartość brutto za zrealizowanie całości przedmiotu zamówienia.</w:t>
      </w:r>
    </w:p>
    <w:p w14:paraId="39995632"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Podaną cenę należy zaokrąglić do dwóch miejsc po przecinku.</w:t>
      </w:r>
    </w:p>
    <w:p w14:paraId="4A8C8D89"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 xml:space="preserve">Cena musi być wyrażona w złotych polskich niezależnie od wchodzących w jej skład elementów. </w:t>
      </w:r>
    </w:p>
    <w:p w14:paraId="0D1EA4A7"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Oferowana cena jest ceną ostateczną i nie podlega waloryzacji w okresie realizacji umowy.</w:t>
      </w:r>
    </w:p>
    <w:p w14:paraId="6B9F5303"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Wszystkie rozliczenia związane z przedmiotem zamówienia będą się odbywały w polskich złotych.</w:t>
      </w:r>
    </w:p>
    <w:p w14:paraId="5A408AB5"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lastRenderedPageBreak/>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79161BE4"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 sytuacji rozbieżności w cenie podanej liczbowo i słownie za prawidłową Zamawiający uzna cenę podaną słownie.</w:t>
      </w:r>
    </w:p>
    <w:p w14:paraId="6038E75F"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Nie przewiduje się zwrotu kosztów udziału w postępowaniu.</w:t>
      </w:r>
    </w:p>
    <w:p w14:paraId="021116EF" w14:textId="77777777" w:rsidR="0038376F" w:rsidRPr="0038376F" w:rsidRDefault="0038376F" w:rsidP="007D00E6">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Pr>
          <w:rFonts w:ascii="Times New Roman" w:hAnsi="Times New Roman"/>
          <w:sz w:val="24"/>
          <w:szCs w:val="24"/>
        </w:rPr>
        <w:t xml:space="preserve"> </w:t>
      </w:r>
      <w:r w:rsidRPr="0038376F">
        <w:rPr>
          <w:rFonts w:ascii="Times New Roman" w:hAnsi="Times New Roman"/>
          <w:sz w:val="24"/>
          <w:szCs w:val="24"/>
        </w:rPr>
        <w:t xml:space="preserve">obowiązującymi polskimi przepisami podatkowymi. </w:t>
      </w:r>
    </w:p>
    <w:p w14:paraId="64A9861F" w14:textId="77777777" w:rsidR="00697637" w:rsidRPr="00697637" w:rsidRDefault="00697637" w:rsidP="008E56D0">
      <w:pPr>
        <w:pStyle w:val="Akapitzlist"/>
        <w:spacing w:after="0" w:line="240" w:lineRule="auto"/>
        <w:ind w:left="360"/>
        <w:jc w:val="both"/>
        <w:rPr>
          <w:rFonts w:ascii="Times New Roman" w:eastAsia="Times New Roman" w:hAnsi="Times New Roman"/>
          <w:sz w:val="24"/>
          <w:szCs w:val="24"/>
          <w:lang w:eastAsia="pl-PL"/>
        </w:rPr>
      </w:pPr>
    </w:p>
    <w:p w14:paraId="568B2F0D"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O</w:t>
      </w:r>
      <w:r w:rsidR="00E20F63" w:rsidRPr="00697637">
        <w:rPr>
          <w:rFonts w:ascii="Times New Roman" w:eastAsia="Times New Roman" w:hAnsi="Times New Roman"/>
          <w:b/>
          <w:sz w:val="24"/>
          <w:szCs w:val="24"/>
          <w:lang w:eastAsia="pl-PL"/>
        </w:rPr>
        <w:t>pis kryteriów oceny ofert wraz z podaniem wag tych kryteriów i sposobu oceny ofert;</w:t>
      </w:r>
    </w:p>
    <w:p w14:paraId="3498E3C2" w14:textId="77777777" w:rsidR="008E56D0" w:rsidRPr="008E56D0" w:rsidRDefault="008E56D0" w:rsidP="007D00E6">
      <w:pPr>
        <w:numPr>
          <w:ilvl w:val="1"/>
          <w:numId w:val="1"/>
        </w:numPr>
        <w:spacing w:after="0" w:line="240" w:lineRule="auto"/>
        <w:ind w:left="867" w:hanging="510"/>
        <w:jc w:val="both"/>
        <w:rPr>
          <w:rFonts w:ascii="Times New Roman" w:hAnsi="Times New Roman"/>
          <w:sz w:val="24"/>
          <w:szCs w:val="24"/>
        </w:rPr>
      </w:pPr>
      <w:bookmarkStart w:id="18" w:name="mip51080769"/>
      <w:bookmarkEnd w:id="18"/>
      <w:r w:rsidRPr="008E56D0">
        <w:rPr>
          <w:rFonts w:ascii="Times New Roman" w:hAnsi="Times New Roman"/>
          <w:sz w:val="24"/>
          <w:szCs w:val="24"/>
        </w:rPr>
        <w:t>Zamówienie zostanie udzielone Wykonawcy niepodlegającemu wykluczeniu, którego oferta nie będzie podlegała odrzuceniu i otrzyma największą ilość punków zgodnie z przyjętymi kryteriami:</w:t>
      </w:r>
    </w:p>
    <w:p w14:paraId="686661BD" w14:textId="77777777" w:rsidR="008E56D0" w:rsidRPr="008E56D0" w:rsidRDefault="008E56D0" w:rsidP="007D00E6">
      <w:pPr>
        <w:numPr>
          <w:ilvl w:val="2"/>
          <w:numId w:val="1"/>
        </w:numPr>
        <w:spacing w:after="0" w:line="240" w:lineRule="auto"/>
        <w:jc w:val="both"/>
        <w:rPr>
          <w:rFonts w:ascii="Times New Roman" w:hAnsi="Times New Roman"/>
          <w:sz w:val="24"/>
          <w:szCs w:val="24"/>
        </w:rPr>
      </w:pPr>
      <w:r w:rsidRPr="008E56D0">
        <w:rPr>
          <w:rFonts w:ascii="Times New Roman" w:hAnsi="Times New Roman"/>
          <w:sz w:val="24"/>
          <w:szCs w:val="24"/>
        </w:rPr>
        <w:t>Cena brutto oferty – 60 pkt.</w:t>
      </w:r>
    </w:p>
    <w:p w14:paraId="3AC08ED0" w14:textId="77777777" w:rsidR="0051478D" w:rsidRPr="0051478D" w:rsidRDefault="0051478D" w:rsidP="0051478D">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Okres gwarancji</w:t>
      </w:r>
      <w:r w:rsidR="00D04425">
        <w:rPr>
          <w:rFonts w:ascii="Times New Roman" w:hAnsi="Times New Roman"/>
          <w:bCs/>
          <w:sz w:val="24"/>
          <w:szCs w:val="24"/>
        </w:rPr>
        <w:t xml:space="preserve"> </w:t>
      </w:r>
      <w:r>
        <w:rPr>
          <w:rFonts w:ascii="Times New Roman" w:hAnsi="Times New Roman"/>
          <w:sz w:val="24"/>
          <w:szCs w:val="24"/>
        </w:rPr>
        <w:t xml:space="preserve">– </w:t>
      </w:r>
      <w:r w:rsidR="00FE4755">
        <w:rPr>
          <w:rFonts w:ascii="Times New Roman" w:hAnsi="Times New Roman"/>
          <w:sz w:val="24"/>
          <w:szCs w:val="24"/>
        </w:rPr>
        <w:t>4</w:t>
      </w:r>
      <w:r>
        <w:rPr>
          <w:rFonts w:ascii="Times New Roman" w:hAnsi="Times New Roman"/>
          <w:sz w:val="24"/>
          <w:szCs w:val="24"/>
        </w:rPr>
        <w:t>0</w:t>
      </w:r>
      <w:r w:rsidRPr="00E107B9">
        <w:rPr>
          <w:rFonts w:ascii="Times New Roman" w:hAnsi="Times New Roman"/>
          <w:sz w:val="24"/>
          <w:szCs w:val="24"/>
        </w:rPr>
        <w:t xml:space="preserve"> pkt. </w:t>
      </w:r>
    </w:p>
    <w:p w14:paraId="0833A4C5" w14:textId="77777777" w:rsidR="008E56D0" w:rsidRPr="00144B39" w:rsidRDefault="008E56D0" w:rsidP="007D00E6">
      <w:pPr>
        <w:numPr>
          <w:ilvl w:val="1"/>
          <w:numId w:val="1"/>
        </w:numPr>
        <w:spacing w:after="0" w:line="240" w:lineRule="auto"/>
        <w:ind w:left="867" w:hanging="510"/>
        <w:jc w:val="both"/>
        <w:rPr>
          <w:rFonts w:ascii="Times New Roman" w:hAnsi="Times New Roman"/>
          <w:sz w:val="24"/>
          <w:szCs w:val="24"/>
        </w:rPr>
      </w:pPr>
      <w:r w:rsidRPr="00144B39">
        <w:rPr>
          <w:rFonts w:ascii="Times New Roman" w:hAnsi="Times New Roman"/>
          <w:sz w:val="24"/>
          <w:szCs w:val="24"/>
        </w:rPr>
        <w:t>Oferty zostaną ocenione wg wzoru:</w:t>
      </w:r>
    </w:p>
    <w:p w14:paraId="4044DFED" w14:textId="77777777" w:rsidR="008E56D0" w:rsidRPr="00144B39" w:rsidRDefault="008E56D0" w:rsidP="00144B39">
      <w:pPr>
        <w:spacing w:after="0" w:line="240" w:lineRule="auto"/>
        <w:ind w:left="1068"/>
        <w:rPr>
          <w:rFonts w:ascii="Times New Roman" w:hAnsi="Times New Roman"/>
          <w:sz w:val="24"/>
          <w:szCs w:val="24"/>
        </w:rPr>
      </w:pPr>
    </w:p>
    <w:p w14:paraId="2D4F5014" w14:textId="5B529D01" w:rsidR="00144B39" w:rsidRPr="00BE4667" w:rsidRDefault="00144B39" w:rsidP="00144B39">
      <w:pPr>
        <w:autoSpaceDE w:val="0"/>
        <w:autoSpaceDN w:val="0"/>
        <w:adjustRightInd w:val="0"/>
        <w:spacing w:after="0" w:line="240" w:lineRule="auto"/>
        <w:ind w:left="2407" w:hanging="991"/>
        <w:rPr>
          <w:rFonts w:ascii="Times New Roman" w:eastAsia="TimesNewRoman" w:hAnsi="Times New Roman"/>
          <w:sz w:val="24"/>
          <w:szCs w:val="24"/>
        </w:rPr>
      </w:pPr>
      <w:r w:rsidRPr="00BE4667">
        <w:rPr>
          <w:rFonts w:ascii="Times New Roman" w:eastAsia="TimesNewRoman" w:hAnsi="Times New Roman"/>
          <w:sz w:val="24"/>
          <w:szCs w:val="24"/>
        </w:rPr>
        <w:t xml:space="preserve">X = Xc + Xg1 </w:t>
      </w:r>
      <w:r w:rsidR="00B27031" w:rsidRPr="00BE4667">
        <w:rPr>
          <w:rFonts w:ascii="Times New Roman" w:eastAsia="TimesNewRoman" w:hAnsi="Times New Roman"/>
          <w:sz w:val="24"/>
          <w:szCs w:val="24"/>
        </w:rPr>
        <w:t>+ Xg</w:t>
      </w:r>
      <w:r w:rsidR="00B27031">
        <w:rPr>
          <w:rFonts w:ascii="Times New Roman" w:eastAsia="TimesNewRoman" w:hAnsi="Times New Roman"/>
          <w:sz w:val="24"/>
          <w:szCs w:val="24"/>
        </w:rPr>
        <w:t xml:space="preserve">2 </w:t>
      </w:r>
      <w:r w:rsidR="00B27031" w:rsidRPr="00BE4667">
        <w:rPr>
          <w:rFonts w:ascii="Times New Roman" w:eastAsia="TimesNewRoman" w:hAnsi="Times New Roman"/>
          <w:sz w:val="24"/>
          <w:szCs w:val="24"/>
        </w:rPr>
        <w:t>+ Xg</w:t>
      </w:r>
      <w:r w:rsidR="00B27031">
        <w:rPr>
          <w:rFonts w:ascii="Times New Roman" w:eastAsia="TimesNewRoman" w:hAnsi="Times New Roman"/>
          <w:sz w:val="24"/>
          <w:szCs w:val="24"/>
        </w:rPr>
        <w:t xml:space="preserve">3 </w:t>
      </w:r>
      <w:r w:rsidR="00B27031" w:rsidRPr="00BE4667">
        <w:rPr>
          <w:rFonts w:ascii="Times New Roman" w:eastAsia="TimesNewRoman" w:hAnsi="Times New Roman"/>
          <w:sz w:val="24"/>
          <w:szCs w:val="24"/>
        </w:rPr>
        <w:t>+ Xg</w:t>
      </w:r>
      <w:r w:rsidR="00B27031">
        <w:rPr>
          <w:rFonts w:ascii="Times New Roman" w:eastAsia="TimesNewRoman" w:hAnsi="Times New Roman"/>
          <w:sz w:val="24"/>
          <w:szCs w:val="24"/>
        </w:rPr>
        <w:t xml:space="preserve">4 </w:t>
      </w:r>
      <w:r w:rsidR="00B27031" w:rsidRPr="00BE4667">
        <w:rPr>
          <w:rFonts w:ascii="Times New Roman" w:eastAsia="TimesNewRoman" w:hAnsi="Times New Roman"/>
          <w:sz w:val="24"/>
          <w:szCs w:val="24"/>
        </w:rPr>
        <w:t>+ Xg</w:t>
      </w:r>
      <w:r w:rsidR="00B27031">
        <w:rPr>
          <w:rFonts w:ascii="Times New Roman" w:eastAsia="TimesNewRoman" w:hAnsi="Times New Roman"/>
          <w:sz w:val="24"/>
          <w:szCs w:val="24"/>
        </w:rPr>
        <w:t>5</w:t>
      </w:r>
    </w:p>
    <w:p w14:paraId="56BFE5F5" w14:textId="77777777" w:rsidR="00144B39" w:rsidRPr="00BE4667" w:rsidRDefault="00144B39" w:rsidP="00144B39">
      <w:pPr>
        <w:autoSpaceDE w:val="0"/>
        <w:autoSpaceDN w:val="0"/>
        <w:adjustRightInd w:val="0"/>
        <w:spacing w:after="0" w:line="240" w:lineRule="auto"/>
        <w:ind w:left="2407" w:hanging="991"/>
        <w:rPr>
          <w:rFonts w:ascii="Times New Roman" w:eastAsia="TimesNewRoman" w:hAnsi="Times New Roman"/>
          <w:sz w:val="24"/>
          <w:szCs w:val="24"/>
        </w:rPr>
      </w:pPr>
    </w:p>
    <w:p w14:paraId="1AE5C7EA" w14:textId="77777777" w:rsidR="00144B39" w:rsidRPr="001E1DBD" w:rsidRDefault="00144B39" w:rsidP="00144B39">
      <w:pPr>
        <w:autoSpaceDE w:val="0"/>
        <w:autoSpaceDN w:val="0"/>
        <w:adjustRightInd w:val="0"/>
        <w:spacing w:after="0" w:line="240" w:lineRule="auto"/>
        <w:ind w:left="2407" w:hanging="991"/>
        <w:rPr>
          <w:rFonts w:ascii="Times New Roman" w:eastAsia="TimesNewRoman" w:hAnsi="Times New Roman"/>
          <w:sz w:val="24"/>
          <w:szCs w:val="24"/>
          <w:lang w:val="en-US"/>
        </w:rPr>
      </w:pPr>
      <w:r w:rsidRPr="001E1DBD">
        <w:rPr>
          <w:rFonts w:ascii="Times New Roman" w:eastAsia="TimesNewRoman" w:hAnsi="Times New Roman"/>
          <w:sz w:val="24"/>
          <w:szCs w:val="24"/>
          <w:lang w:val="en-US"/>
        </w:rPr>
        <w:t>Xc = (Cmin : Cof) x 60,00 pkt.</w:t>
      </w:r>
    </w:p>
    <w:p w14:paraId="7C3322A9"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50C5B89C"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Xc</w:t>
      </w:r>
      <w:r w:rsidRPr="00144B39">
        <w:rPr>
          <w:rFonts w:ascii="Times New Roman" w:eastAsia="TimesNewRoman" w:hAnsi="Times New Roman"/>
          <w:sz w:val="24"/>
          <w:szCs w:val="24"/>
        </w:rPr>
        <w:tab/>
        <w:t>wartość punktowa ceny</w:t>
      </w:r>
    </w:p>
    <w:p w14:paraId="4C482564"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Cmin</w:t>
      </w:r>
      <w:r w:rsidRPr="00144B39">
        <w:rPr>
          <w:rFonts w:ascii="Times New Roman" w:eastAsia="TimesNewRoman" w:hAnsi="Times New Roman"/>
          <w:sz w:val="24"/>
          <w:szCs w:val="24"/>
        </w:rPr>
        <w:tab/>
        <w:t>najniższa cena brutto wśród złożonych ofert</w:t>
      </w:r>
    </w:p>
    <w:p w14:paraId="06CF5CAD"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 xml:space="preserve">Cof </w:t>
      </w:r>
      <w:r w:rsidRPr="00144B39">
        <w:rPr>
          <w:rFonts w:ascii="Times New Roman" w:eastAsia="TimesNewRoman" w:hAnsi="Times New Roman"/>
          <w:sz w:val="24"/>
          <w:szCs w:val="24"/>
        </w:rPr>
        <w:tab/>
        <w:t>cena brutto oferty ocenianej</w:t>
      </w:r>
    </w:p>
    <w:p w14:paraId="5C23092D"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sz w:val="24"/>
          <w:szCs w:val="24"/>
        </w:rPr>
      </w:pPr>
    </w:p>
    <w:p w14:paraId="4723E341" w14:textId="3408E634"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sidR="00FE4755">
        <w:rPr>
          <w:rFonts w:ascii="Times New Roman" w:eastAsia="TimesNewRoman" w:hAnsi="Times New Roman"/>
          <w:sz w:val="24"/>
          <w:szCs w:val="24"/>
        </w:rPr>
        <w:t>1</w:t>
      </w:r>
      <w:r w:rsidRPr="00144B39">
        <w:rPr>
          <w:rFonts w:ascii="Times New Roman" w:eastAsia="TimesNewRoman" w:hAnsi="Times New Roman"/>
          <w:sz w:val="24"/>
          <w:szCs w:val="24"/>
        </w:rPr>
        <w:t xml:space="preserve"> = G x </w:t>
      </w:r>
      <w:r w:rsidR="00623FAA">
        <w:rPr>
          <w:rFonts w:ascii="Times New Roman" w:eastAsia="TimesNewRoman" w:hAnsi="Times New Roman"/>
          <w:sz w:val="24"/>
          <w:szCs w:val="24"/>
        </w:rPr>
        <w:t>4</w:t>
      </w:r>
      <w:r w:rsidR="005860F9">
        <w:rPr>
          <w:rFonts w:ascii="Times New Roman" w:eastAsia="TimesNewRoman" w:hAnsi="Times New Roman"/>
          <w:sz w:val="24"/>
          <w:szCs w:val="24"/>
        </w:rPr>
        <w:t>,00</w:t>
      </w:r>
      <w:r w:rsidRPr="00144B39">
        <w:rPr>
          <w:rFonts w:ascii="Times New Roman" w:eastAsia="TimesNewRoman" w:hAnsi="Times New Roman"/>
          <w:sz w:val="24"/>
          <w:szCs w:val="24"/>
        </w:rPr>
        <w:t xml:space="preserve"> pkt.</w:t>
      </w:r>
    </w:p>
    <w:p w14:paraId="46D221A2"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066128B5"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sidR="00FE4755">
        <w:rPr>
          <w:rFonts w:ascii="Times New Roman" w:eastAsia="TimesNewRoman" w:hAnsi="Times New Roman"/>
          <w:sz w:val="24"/>
          <w:szCs w:val="24"/>
        </w:rPr>
        <w:t>1</w:t>
      </w:r>
      <w:r w:rsidRPr="00144B39">
        <w:rPr>
          <w:rFonts w:ascii="Times New Roman" w:eastAsia="TimesNewRoman" w:hAnsi="Times New Roman"/>
          <w:sz w:val="24"/>
          <w:szCs w:val="24"/>
        </w:rPr>
        <w:tab/>
        <w:t xml:space="preserve">wartość punktowa w kryterium gwarancja </w:t>
      </w:r>
    </w:p>
    <w:p w14:paraId="58636DF6" w14:textId="700EE91A" w:rsidR="00144B39" w:rsidRPr="00144B39" w:rsidRDefault="00144B39" w:rsidP="00144B39">
      <w:pPr>
        <w:autoSpaceDE w:val="0"/>
        <w:autoSpaceDN w:val="0"/>
        <w:adjustRightInd w:val="0"/>
        <w:spacing w:after="0" w:line="240" w:lineRule="auto"/>
        <w:ind w:left="2407" w:hanging="991"/>
        <w:jc w:val="both"/>
        <w:rPr>
          <w:rFonts w:ascii="Times New Roman" w:eastAsia="TimesNewRoman" w:hAnsi="Times New Roman"/>
          <w:sz w:val="24"/>
          <w:szCs w:val="24"/>
        </w:rPr>
      </w:pPr>
      <w:r w:rsidRPr="00144B39">
        <w:rPr>
          <w:rFonts w:ascii="Times New Roman" w:eastAsia="TimesNewRoman" w:hAnsi="Times New Roman"/>
          <w:sz w:val="24"/>
          <w:szCs w:val="24"/>
        </w:rPr>
        <w:t xml:space="preserve">G </w:t>
      </w:r>
      <w:r w:rsidRPr="00144B39">
        <w:rPr>
          <w:rFonts w:ascii="Times New Roman" w:eastAsia="TimesNewRoman" w:hAnsi="Times New Roman"/>
          <w:sz w:val="24"/>
          <w:szCs w:val="24"/>
        </w:rPr>
        <w:tab/>
        <w:t>oferowany okres gwarancji ocenianej oferty liczony w pełnych latach określony przez Wykonawcę w pkt. 4</w:t>
      </w:r>
      <w:r w:rsidR="00B27031">
        <w:rPr>
          <w:rFonts w:ascii="Times New Roman" w:eastAsia="TimesNewRoman" w:hAnsi="Times New Roman"/>
          <w:sz w:val="24"/>
          <w:szCs w:val="24"/>
        </w:rPr>
        <w:t xml:space="preserve"> ust. 1</w:t>
      </w:r>
      <w:r>
        <w:rPr>
          <w:rFonts w:ascii="Times New Roman" w:eastAsia="TimesNewRoman" w:hAnsi="Times New Roman"/>
          <w:sz w:val="24"/>
          <w:szCs w:val="24"/>
        </w:rPr>
        <w:t xml:space="preserve"> </w:t>
      </w:r>
      <w:r w:rsidRPr="00144B39">
        <w:rPr>
          <w:rFonts w:ascii="Times New Roman" w:eastAsia="TimesNewRoman" w:hAnsi="Times New Roman"/>
          <w:sz w:val="24"/>
          <w:szCs w:val="24"/>
        </w:rPr>
        <w:t>oferty. W</w:t>
      </w:r>
      <w:r>
        <w:rPr>
          <w:rFonts w:ascii="Times New Roman" w:eastAsia="TimesNewRoman" w:hAnsi="Times New Roman"/>
          <w:sz w:val="24"/>
          <w:szCs w:val="24"/>
        </w:rPr>
        <w:t> </w:t>
      </w:r>
      <w:r w:rsidRPr="00144B39">
        <w:rPr>
          <w:rFonts w:ascii="Times New Roman" w:eastAsia="TimesNewRoman" w:hAnsi="Times New Roman"/>
          <w:sz w:val="24"/>
          <w:szCs w:val="24"/>
        </w:rPr>
        <w:t xml:space="preserve">przypadku zaoferowania wydłużenia okresu gwarancji o okres dłuższy niż </w:t>
      </w:r>
      <w:r w:rsidR="00B27031">
        <w:rPr>
          <w:rFonts w:ascii="Times New Roman" w:eastAsia="TimesNewRoman" w:hAnsi="Times New Roman"/>
          <w:sz w:val="24"/>
          <w:szCs w:val="24"/>
        </w:rPr>
        <w:t xml:space="preserve">dwa lata </w:t>
      </w:r>
      <w:r w:rsidRPr="00144B39">
        <w:rPr>
          <w:rFonts w:ascii="Times New Roman" w:eastAsia="TimesNewRoman" w:hAnsi="Times New Roman"/>
          <w:sz w:val="24"/>
          <w:szCs w:val="24"/>
        </w:rPr>
        <w:t xml:space="preserve">do obliczeń zostanie przyjęty okres </w:t>
      </w:r>
      <w:r w:rsidR="00B27031">
        <w:rPr>
          <w:rFonts w:ascii="Times New Roman" w:eastAsia="TimesNewRoman" w:hAnsi="Times New Roman"/>
          <w:sz w:val="24"/>
          <w:szCs w:val="24"/>
        </w:rPr>
        <w:t>dwóch lat</w:t>
      </w:r>
      <w:r w:rsidRPr="00144B39">
        <w:rPr>
          <w:rFonts w:ascii="Times New Roman" w:eastAsia="TimesNewRoman" w:hAnsi="Times New Roman"/>
          <w:sz w:val="24"/>
          <w:szCs w:val="24"/>
        </w:rPr>
        <w:t>.</w:t>
      </w:r>
    </w:p>
    <w:p w14:paraId="797E57C5" w14:textId="77777777" w:rsidR="0051478D" w:rsidRDefault="0051478D" w:rsidP="00144B39">
      <w:pPr>
        <w:autoSpaceDE w:val="0"/>
        <w:autoSpaceDN w:val="0"/>
        <w:adjustRightInd w:val="0"/>
        <w:spacing w:after="0" w:line="240" w:lineRule="auto"/>
        <w:ind w:left="2407" w:hanging="991"/>
        <w:rPr>
          <w:rFonts w:ascii="Times New Roman" w:eastAsia="TimesNewRoman" w:hAnsi="Times New Roman"/>
          <w:sz w:val="24"/>
          <w:szCs w:val="24"/>
        </w:rPr>
      </w:pPr>
    </w:p>
    <w:p w14:paraId="3A9A7DD6" w14:textId="66D81E25" w:rsidR="00B27031" w:rsidRPr="00144B39" w:rsidRDefault="00B27031" w:rsidP="00B27031">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sidR="00AE3120">
        <w:rPr>
          <w:rFonts w:ascii="Times New Roman" w:eastAsia="TimesNewRoman" w:hAnsi="Times New Roman"/>
          <w:sz w:val="24"/>
          <w:szCs w:val="24"/>
        </w:rPr>
        <w:t>2</w:t>
      </w:r>
      <w:r w:rsidRPr="00144B39">
        <w:rPr>
          <w:rFonts w:ascii="Times New Roman" w:eastAsia="TimesNewRoman" w:hAnsi="Times New Roman"/>
          <w:sz w:val="24"/>
          <w:szCs w:val="24"/>
        </w:rPr>
        <w:t xml:space="preserve"> = G x </w:t>
      </w:r>
      <w:r w:rsidR="00623FAA">
        <w:rPr>
          <w:rFonts w:ascii="Times New Roman" w:eastAsia="TimesNewRoman" w:hAnsi="Times New Roman"/>
          <w:sz w:val="24"/>
          <w:szCs w:val="24"/>
        </w:rPr>
        <w:t>4</w:t>
      </w:r>
      <w:r>
        <w:rPr>
          <w:rFonts w:ascii="Times New Roman" w:eastAsia="TimesNewRoman" w:hAnsi="Times New Roman"/>
          <w:sz w:val="24"/>
          <w:szCs w:val="24"/>
        </w:rPr>
        <w:t>,00</w:t>
      </w:r>
      <w:r w:rsidRPr="00144B39">
        <w:rPr>
          <w:rFonts w:ascii="Times New Roman" w:eastAsia="TimesNewRoman" w:hAnsi="Times New Roman"/>
          <w:sz w:val="24"/>
          <w:szCs w:val="24"/>
        </w:rPr>
        <w:t xml:space="preserve"> pkt.</w:t>
      </w:r>
    </w:p>
    <w:p w14:paraId="53DA5A80" w14:textId="77777777" w:rsidR="00B27031" w:rsidRPr="00144B39" w:rsidRDefault="00B27031" w:rsidP="00B27031">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7ACEBF95" w14:textId="5E098A1F" w:rsidR="00B27031" w:rsidRPr="00144B39" w:rsidRDefault="00B27031" w:rsidP="00B27031">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sidR="00AE3120">
        <w:rPr>
          <w:rFonts w:ascii="Times New Roman" w:eastAsia="TimesNewRoman" w:hAnsi="Times New Roman"/>
          <w:sz w:val="24"/>
          <w:szCs w:val="24"/>
        </w:rPr>
        <w:t>2</w:t>
      </w:r>
      <w:r w:rsidRPr="00144B39">
        <w:rPr>
          <w:rFonts w:ascii="Times New Roman" w:eastAsia="TimesNewRoman" w:hAnsi="Times New Roman"/>
          <w:sz w:val="24"/>
          <w:szCs w:val="24"/>
        </w:rPr>
        <w:tab/>
        <w:t xml:space="preserve">wartość punktowa w kryterium gwarancja </w:t>
      </w:r>
    </w:p>
    <w:p w14:paraId="4CE70FF0" w14:textId="071179CB" w:rsidR="00AE3120" w:rsidRPr="00144B39" w:rsidRDefault="00AE3120" w:rsidP="00AE3120">
      <w:pPr>
        <w:autoSpaceDE w:val="0"/>
        <w:autoSpaceDN w:val="0"/>
        <w:adjustRightInd w:val="0"/>
        <w:spacing w:after="0" w:line="240" w:lineRule="auto"/>
        <w:ind w:left="2407" w:hanging="991"/>
        <w:jc w:val="both"/>
        <w:rPr>
          <w:rFonts w:ascii="Times New Roman" w:eastAsia="TimesNewRoman" w:hAnsi="Times New Roman"/>
          <w:sz w:val="24"/>
          <w:szCs w:val="24"/>
        </w:rPr>
      </w:pPr>
      <w:r w:rsidRPr="00144B39">
        <w:rPr>
          <w:rFonts w:ascii="Times New Roman" w:eastAsia="TimesNewRoman" w:hAnsi="Times New Roman"/>
          <w:sz w:val="24"/>
          <w:szCs w:val="24"/>
        </w:rPr>
        <w:t xml:space="preserve">G </w:t>
      </w:r>
      <w:r w:rsidRPr="00144B39">
        <w:rPr>
          <w:rFonts w:ascii="Times New Roman" w:eastAsia="TimesNewRoman" w:hAnsi="Times New Roman"/>
          <w:sz w:val="24"/>
          <w:szCs w:val="24"/>
        </w:rPr>
        <w:tab/>
        <w:t>oferowany okres gwarancji ocenianej oferty liczony w pełnych latach określony przez Wykonawcę w pkt. 4</w:t>
      </w:r>
      <w:r>
        <w:rPr>
          <w:rFonts w:ascii="Times New Roman" w:eastAsia="TimesNewRoman" w:hAnsi="Times New Roman"/>
          <w:sz w:val="24"/>
          <w:szCs w:val="24"/>
        </w:rPr>
        <w:t xml:space="preserve"> ust. 2 </w:t>
      </w:r>
      <w:r w:rsidRPr="00144B39">
        <w:rPr>
          <w:rFonts w:ascii="Times New Roman" w:eastAsia="TimesNewRoman" w:hAnsi="Times New Roman"/>
          <w:sz w:val="24"/>
          <w:szCs w:val="24"/>
        </w:rPr>
        <w:t>oferty. W</w:t>
      </w:r>
      <w:r>
        <w:rPr>
          <w:rFonts w:ascii="Times New Roman" w:eastAsia="TimesNewRoman" w:hAnsi="Times New Roman"/>
          <w:sz w:val="24"/>
          <w:szCs w:val="24"/>
        </w:rPr>
        <w:t> </w:t>
      </w:r>
      <w:r w:rsidRPr="00144B39">
        <w:rPr>
          <w:rFonts w:ascii="Times New Roman" w:eastAsia="TimesNewRoman" w:hAnsi="Times New Roman"/>
          <w:sz w:val="24"/>
          <w:szCs w:val="24"/>
        </w:rPr>
        <w:t xml:space="preserve">przypadku zaoferowania wydłużenia okresu gwarancji o okres dłuższy niż </w:t>
      </w:r>
      <w:r>
        <w:rPr>
          <w:rFonts w:ascii="Times New Roman" w:eastAsia="TimesNewRoman" w:hAnsi="Times New Roman"/>
          <w:sz w:val="24"/>
          <w:szCs w:val="24"/>
        </w:rPr>
        <w:t xml:space="preserve">dwa lata </w:t>
      </w:r>
      <w:r w:rsidRPr="00144B39">
        <w:rPr>
          <w:rFonts w:ascii="Times New Roman" w:eastAsia="TimesNewRoman" w:hAnsi="Times New Roman"/>
          <w:sz w:val="24"/>
          <w:szCs w:val="24"/>
        </w:rPr>
        <w:t xml:space="preserve">do obliczeń zostanie przyjęty okres </w:t>
      </w:r>
      <w:r>
        <w:rPr>
          <w:rFonts w:ascii="Times New Roman" w:eastAsia="TimesNewRoman" w:hAnsi="Times New Roman"/>
          <w:sz w:val="24"/>
          <w:szCs w:val="24"/>
        </w:rPr>
        <w:t>dwóch lat</w:t>
      </w:r>
      <w:r w:rsidRPr="00144B39">
        <w:rPr>
          <w:rFonts w:ascii="Times New Roman" w:eastAsia="TimesNewRoman" w:hAnsi="Times New Roman"/>
          <w:sz w:val="24"/>
          <w:szCs w:val="24"/>
        </w:rPr>
        <w:t>.</w:t>
      </w:r>
    </w:p>
    <w:p w14:paraId="1C0D058C" w14:textId="0A85DFCA" w:rsidR="00B27031" w:rsidRDefault="00B27031" w:rsidP="00B27031">
      <w:pPr>
        <w:autoSpaceDE w:val="0"/>
        <w:autoSpaceDN w:val="0"/>
        <w:adjustRightInd w:val="0"/>
        <w:spacing w:after="0" w:line="240" w:lineRule="auto"/>
        <w:ind w:left="2407" w:hanging="991"/>
        <w:rPr>
          <w:rFonts w:ascii="Times New Roman" w:eastAsia="TimesNewRoman" w:hAnsi="Times New Roman"/>
          <w:sz w:val="24"/>
          <w:szCs w:val="24"/>
        </w:rPr>
      </w:pPr>
    </w:p>
    <w:p w14:paraId="7D826638" w14:textId="085928BD" w:rsidR="00AE3120" w:rsidRPr="00144B39" w:rsidRDefault="00AE3120" w:rsidP="00AE3120">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3</w:t>
      </w:r>
      <w:r w:rsidRPr="00144B39">
        <w:rPr>
          <w:rFonts w:ascii="Times New Roman" w:eastAsia="TimesNewRoman" w:hAnsi="Times New Roman"/>
          <w:sz w:val="24"/>
          <w:szCs w:val="24"/>
        </w:rPr>
        <w:t xml:space="preserve"> = G x </w:t>
      </w:r>
      <w:r w:rsidR="00623FAA">
        <w:rPr>
          <w:rFonts w:ascii="Times New Roman" w:eastAsia="TimesNewRoman" w:hAnsi="Times New Roman"/>
          <w:sz w:val="24"/>
          <w:szCs w:val="24"/>
        </w:rPr>
        <w:t>8</w:t>
      </w:r>
      <w:r>
        <w:rPr>
          <w:rFonts w:ascii="Times New Roman" w:eastAsia="TimesNewRoman" w:hAnsi="Times New Roman"/>
          <w:sz w:val="24"/>
          <w:szCs w:val="24"/>
        </w:rPr>
        <w:t>,00</w:t>
      </w:r>
      <w:r w:rsidRPr="00144B39">
        <w:rPr>
          <w:rFonts w:ascii="Times New Roman" w:eastAsia="TimesNewRoman" w:hAnsi="Times New Roman"/>
          <w:sz w:val="24"/>
          <w:szCs w:val="24"/>
        </w:rPr>
        <w:t xml:space="preserve"> pkt.</w:t>
      </w:r>
    </w:p>
    <w:p w14:paraId="0E987493" w14:textId="77777777" w:rsidR="00AE3120" w:rsidRPr="00144B39" w:rsidRDefault="00AE3120" w:rsidP="00AE3120">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09BCD331" w14:textId="2B2E449A" w:rsidR="00AE3120" w:rsidRPr="00144B39" w:rsidRDefault="00AE3120" w:rsidP="00AE3120">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3</w:t>
      </w:r>
      <w:r w:rsidRPr="00144B39">
        <w:rPr>
          <w:rFonts w:ascii="Times New Roman" w:eastAsia="TimesNewRoman" w:hAnsi="Times New Roman"/>
          <w:sz w:val="24"/>
          <w:szCs w:val="24"/>
        </w:rPr>
        <w:tab/>
        <w:t xml:space="preserve">wartość punktowa w kryterium gwarancja </w:t>
      </w:r>
    </w:p>
    <w:p w14:paraId="2BFEC396" w14:textId="19F3A58E" w:rsidR="00AE3120" w:rsidRDefault="00AE3120" w:rsidP="00AE3120">
      <w:pPr>
        <w:autoSpaceDE w:val="0"/>
        <w:autoSpaceDN w:val="0"/>
        <w:adjustRightInd w:val="0"/>
        <w:spacing w:after="0" w:line="240" w:lineRule="auto"/>
        <w:ind w:left="2407" w:hanging="991"/>
        <w:jc w:val="both"/>
        <w:rPr>
          <w:rFonts w:ascii="Times New Roman" w:eastAsia="TimesNewRoman" w:hAnsi="Times New Roman"/>
          <w:sz w:val="24"/>
          <w:szCs w:val="24"/>
        </w:rPr>
      </w:pPr>
      <w:r w:rsidRPr="00144B39">
        <w:rPr>
          <w:rFonts w:ascii="Times New Roman" w:eastAsia="TimesNewRoman" w:hAnsi="Times New Roman"/>
          <w:sz w:val="24"/>
          <w:szCs w:val="24"/>
        </w:rPr>
        <w:lastRenderedPageBreak/>
        <w:t xml:space="preserve">G </w:t>
      </w:r>
      <w:r w:rsidRPr="00144B39">
        <w:rPr>
          <w:rFonts w:ascii="Times New Roman" w:eastAsia="TimesNewRoman" w:hAnsi="Times New Roman"/>
          <w:sz w:val="24"/>
          <w:szCs w:val="24"/>
        </w:rPr>
        <w:tab/>
        <w:t>oferowany okres gwarancji ocenianej oferty liczony w pełnych latach określony przez Wykonawcę w pkt. 4</w:t>
      </w:r>
      <w:r>
        <w:rPr>
          <w:rFonts w:ascii="Times New Roman" w:eastAsia="TimesNewRoman" w:hAnsi="Times New Roman"/>
          <w:sz w:val="24"/>
          <w:szCs w:val="24"/>
        </w:rPr>
        <w:t xml:space="preserve"> ust. 3 </w:t>
      </w:r>
      <w:r w:rsidRPr="00144B39">
        <w:rPr>
          <w:rFonts w:ascii="Times New Roman" w:eastAsia="TimesNewRoman" w:hAnsi="Times New Roman"/>
          <w:sz w:val="24"/>
          <w:szCs w:val="24"/>
        </w:rPr>
        <w:t>oferty. W</w:t>
      </w:r>
      <w:r>
        <w:rPr>
          <w:rFonts w:ascii="Times New Roman" w:eastAsia="TimesNewRoman" w:hAnsi="Times New Roman"/>
          <w:sz w:val="24"/>
          <w:szCs w:val="24"/>
        </w:rPr>
        <w:t> </w:t>
      </w:r>
      <w:r w:rsidRPr="00144B39">
        <w:rPr>
          <w:rFonts w:ascii="Times New Roman" w:eastAsia="TimesNewRoman" w:hAnsi="Times New Roman"/>
          <w:sz w:val="24"/>
          <w:szCs w:val="24"/>
        </w:rPr>
        <w:t xml:space="preserve">przypadku zaoferowania wydłużenia okresu gwarancji o okres dłuższy niż </w:t>
      </w:r>
      <w:r>
        <w:rPr>
          <w:rFonts w:ascii="Times New Roman" w:eastAsia="TimesNewRoman" w:hAnsi="Times New Roman"/>
          <w:sz w:val="24"/>
          <w:szCs w:val="24"/>
        </w:rPr>
        <w:t xml:space="preserve">dwa lata </w:t>
      </w:r>
      <w:r w:rsidRPr="00144B39">
        <w:rPr>
          <w:rFonts w:ascii="Times New Roman" w:eastAsia="TimesNewRoman" w:hAnsi="Times New Roman"/>
          <w:sz w:val="24"/>
          <w:szCs w:val="24"/>
        </w:rPr>
        <w:t xml:space="preserve">do obliczeń zostanie przyjęty okres </w:t>
      </w:r>
      <w:r>
        <w:rPr>
          <w:rFonts w:ascii="Times New Roman" w:eastAsia="TimesNewRoman" w:hAnsi="Times New Roman"/>
          <w:sz w:val="24"/>
          <w:szCs w:val="24"/>
        </w:rPr>
        <w:t>dwóch lat</w:t>
      </w:r>
      <w:r w:rsidRPr="00144B39">
        <w:rPr>
          <w:rFonts w:ascii="Times New Roman" w:eastAsia="TimesNewRoman" w:hAnsi="Times New Roman"/>
          <w:sz w:val="24"/>
          <w:szCs w:val="24"/>
        </w:rPr>
        <w:t>.</w:t>
      </w:r>
    </w:p>
    <w:p w14:paraId="7939B9E6" w14:textId="77777777" w:rsidR="00AE3120" w:rsidRDefault="00AE3120" w:rsidP="00AE3120">
      <w:pPr>
        <w:autoSpaceDE w:val="0"/>
        <w:autoSpaceDN w:val="0"/>
        <w:adjustRightInd w:val="0"/>
        <w:spacing w:after="0" w:line="240" w:lineRule="auto"/>
        <w:ind w:left="2407" w:hanging="991"/>
        <w:jc w:val="both"/>
        <w:rPr>
          <w:rFonts w:ascii="Times New Roman" w:eastAsia="TimesNewRoman" w:hAnsi="Times New Roman"/>
          <w:sz w:val="24"/>
          <w:szCs w:val="24"/>
        </w:rPr>
      </w:pPr>
    </w:p>
    <w:p w14:paraId="58D70D5C" w14:textId="4AD66278" w:rsidR="00AE3120" w:rsidRPr="00144B39" w:rsidRDefault="00AE3120" w:rsidP="00AE3120">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4</w:t>
      </w:r>
      <w:r w:rsidRPr="00144B39">
        <w:rPr>
          <w:rFonts w:ascii="Times New Roman" w:eastAsia="TimesNewRoman" w:hAnsi="Times New Roman"/>
          <w:sz w:val="24"/>
          <w:szCs w:val="24"/>
        </w:rPr>
        <w:t xml:space="preserve"> = G x </w:t>
      </w:r>
      <w:r>
        <w:rPr>
          <w:rFonts w:ascii="Times New Roman" w:eastAsia="TimesNewRoman" w:hAnsi="Times New Roman"/>
          <w:sz w:val="24"/>
          <w:szCs w:val="24"/>
        </w:rPr>
        <w:t>1,00</w:t>
      </w:r>
      <w:r w:rsidRPr="00144B39">
        <w:rPr>
          <w:rFonts w:ascii="Times New Roman" w:eastAsia="TimesNewRoman" w:hAnsi="Times New Roman"/>
          <w:sz w:val="24"/>
          <w:szCs w:val="24"/>
        </w:rPr>
        <w:t xml:space="preserve"> pkt.</w:t>
      </w:r>
    </w:p>
    <w:p w14:paraId="4D2863FA" w14:textId="77777777" w:rsidR="00AE3120" w:rsidRPr="00144B39" w:rsidRDefault="00AE3120" w:rsidP="00AE3120">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21905AB1" w14:textId="77FD3D67" w:rsidR="00AE3120" w:rsidRPr="00144B39" w:rsidRDefault="00AE3120" w:rsidP="00AE3120">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4</w:t>
      </w:r>
      <w:r w:rsidRPr="00144B39">
        <w:rPr>
          <w:rFonts w:ascii="Times New Roman" w:eastAsia="TimesNewRoman" w:hAnsi="Times New Roman"/>
          <w:sz w:val="24"/>
          <w:szCs w:val="24"/>
        </w:rPr>
        <w:tab/>
        <w:t xml:space="preserve">wartość punktowa w kryterium gwarancja </w:t>
      </w:r>
    </w:p>
    <w:p w14:paraId="39F40F38" w14:textId="3322F701" w:rsidR="00AE3120" w:rsidRPr="00144B39" w:rsidRDefault="00AE3120" w:rsidP="00AE3120">
      <w:pPr>
        <w:autoSpaceDE w:val="0"/>
        <w:autoSpaceDN w:val="0"/>
        <w:adjustRightInd w:val="0"/>
        <w:spacing w:after="0" w:line="240" w:lineRule="auto"/>
        <w:ind w:left="2407" w:hanging="991"/>
        <w:jc w:val="both"/>
        <w:rPr>
          <w:rFonts w:ascii="Times New Roman" w:eastAsia="TimesNewRoman" w:hAnsi="Times New Roman"/>
          <w:sz w:val="24"/>
          <w:szCs w:val="24"/>
        </w:rPr>
      </w:pPr>
      <w:r w:rsidRPr="00144B39">
        <w:rPr>
          <w:rFonts w:ascii="Times New Roman" w:eastAsia="TimesNewRoman" w:hAnsi="Times New Roman"/>
          <w:sz w:val="24"/>
          <w:szCs w:val="24"/>
        </w:rPr>
        <w:t xml:space="preserve">G </w:t>
      </w:r>
      <w:r w:rsidRPr="00144B39">
        <w:rPr>
          <w:rFonts w:ascii="Times New Roman" w:eastAsia="TimesNewRoman" w:hAnsi="Times New Roman"/>
          <w:sz w:val="24"/>
          <w:szCs w:val="24"/>
        </w:rPr>
        <w:tab/>
        <w:t>oferowany okres gwarancji ocenianej oferty liczony w pełnych latach określony przez Wykonawcę w pkt. 4</w:t>
      </w:r>
      <w:r>
        <w:rPr>
          <w:rFonts w:ascii="Times New Roman" w:eastAsia="TimesNewRoman" w:hAnsi="Times New Roman"/>
          <w:sz w:val="24"/>
          <w:szCs w:val="24"/>
        </w:rPr>
        <w:t xml:space="preserve"> ust. 4 </w:t>
      </w:r>
      <w:r w:rsidRPr="00144B39">
        <w:rPr>
          <w:rFonts w:ascii="Times New Roman" w:eastAsia="TimesNewRoman" w:hAnsi="Times New Roman"/>
          <w:sz w:val="24"/>
          <w:szCs w:val="24"/>
        </w:rPr>
        <w:t>oferty. W</w:t>
      </w:r>
      <w:r>
        <w:rPr>
          <w:rFonts w:ascii="Times New Roman" w:eastAsia="TimesNewRoman" w:hAnsi="Times New Roman"/>
          <w:sz w:val="24"/>
          <w:szCs w:val="24"/>
        </w:rPr>
        <w:t> </w:t>
      </w:r>
      <w:r w:rsidRPr="00144B39">
        <w:rPr>
          <w:rFonts w:ascii="Times New Roman" w:eastAsia="TimesNewRoman" w:hAnsi="Times New Roman"/>
          <w:sz w:val="24"/>
          <w:szCs w:val="24"/>
        </w:rPr>
        <w:t xml:space="preserve">przypadku zaoferowania wydłużenia okresu gwarancji o okres dłuższy niż </w:t>
      </w:r>
      <w:r>
        <w:rPr>
          <w:rFonts w:ascii="Times New Roman" w:eastAsia="TimesNewRoman" w:hAnsi="Times New Roman"/>
          <w:sz w:val="24"/>
          <w:szCs w:val="24"/>
        </w:rPr>
        <w:t xml:space="preserve">dwa lata </w:t>
      </w:r>
      <w:r w:rsidRPr="00144B39">
        <w:rPr>
          <w:rFonts w:ascii="Times New Roman" w:eastAsia="TimesNewRoman" w:hAnsi="Times New Roman"/>
          <w:sz w:val="24"/>
          <w:szCs w:val="24"/>
        </w:rPr>
        <w:t xml:space="preserve">do obliczeń zostanie przyjęty okres </w:t>
      </w:r>
      <w:r>
        <w:rPr>
          <w:rFonts w:ascii="Times New Roman" w:eastAsia="TimesNewRoman" w:hAnsi="Times New Roman"/>
          <w:sz w:val="24"/>
          <w:szCs w:val="24"/>
        </w:rPr>
        <w:t>dwóch lat</w:t>
      </w:r>
      <w:r w:rsidRPr="00144B39">
        <w:rPr>
          <w:rFonts w:ascii="Times New Roman" w:eastAsia="TimesNewRoman" w:hAnsi="Times New Roman"/>
          <w:sz w:val="24"/>
          <w:szCs w:val="24"/>
        </w:rPr>
        <w:t>.</w:t>
      </w:r>
    </w:p>
    <w:p w14:paraId="369DA531" w14:textId="77777777" w:rsidR="00AE3120" w:rsidRDefault="00AE3120" w:rsidP="00AE3120">
      <w:pPr>
        <w:autoSpaceDE w:val="0"/>
        <w:autoSpaceDN w:val="0"/>
        <w:adjustRightInd w:val="0"/>
        <w:spacing w:after="0" w:line="240" w:lineRule="auto"/>
        <w:ind w:left="2407" w:hanging="991"/>
        <w:jc w:val="both"/>
        <w:rPr>
          <w:rFonts w:ascii="Times New Roman" w:eastAsia="TimesNewRoman" w:hAnsi="Times New Roman"/>
          <w:sz w:val="24"/>
          <w:szCs w:val="24"/>
        </w:rPr>
      </w:pPr>
    </w:p>
    <w:p w14:paraId="2F25EC4D" w14:textId="4823895C" w:rsidR="00AE3120" w:rsidRPr="00144B39" w:rsidRDefault="00AE3120" w:rsidP="00AE3120">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5</w:t>
      </w:r>
      <w:r w:rsidRPr="00144B39">
        <w:rPr>
          <w:rFonts w:ascii="Times New Roman" w:eastAsia="TimesNewRoman" w:hAnsi="Times New Roman"/>
          <w:sz w:val="24"/>
          <w:szCs w:val="24"/>
        </w:rPr>
        <w:t xml:space="preserve"> = G x </w:t>
      </w:r>
      <w:r w:rsidR="00623FAA">
        <w:rPr>
          <w:rFonts w:ascii="Times New Roman" w:eastAsia="TimesNewRoman" w:hAnsi="Times New Roman"/>
          <w:sz w:val="24"/>
          <w:szCs w:val="24"/>
        </w:rPr>
        <w:t>4</w:t>
      </w:r>
      <w:r>
        <w:rPr>
          <w:rFonts w:ascii="Times New Roman" w:eastAsia="TimesNewRoman" w:hAnsi="Times New Roman"/>
          <w:sz w:val="24"/>
          <w:szCs w:val="24"/>
        </w:rPr>
        <w:t>,00</w:t>
      </w:r>
      <w:r w:rsidRPr="00144B39">
        <w:rPr>
          <w:rFonts w:ascii="Times New Roman" w:eastAsia="TimesNewRoman" w:hAnsi="Times New Roman"/>
          <w:sz w:val="24"/>
          <w:szCs w:val="24"/>
        </w:rPr>
        <w:t xml:space="preserve"> pkt.</w:t>
      </w:r>
    </w:p>
    <w:p w14:paraId="5CE70882" w14:textId="77777777" w:rsidR="00AE3120" w:rsidRPr="00144B39" w:rsidRDefault="00AE3120" w:rsidP="00AE3120">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263E4875" w14:textId="4EC0A63D" w:rsidR="00AE3120" w:rsidRPr="00144B39" w:rsidRDefault="00AE3120" w:rsidP="00AE3120">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5</w:t>
      </w:r>
      <w:r w:rsidRPr="00144B39">
        <w:rPr>
          <w:rFonts w:ascii="Times New Roman" w:eastAsia="TimesNewRoman" w:hAnsi="Times New Roman"/>
          <w:sz w:val="24"/>
          <w:szCs w:val="24"/>
        </w:rPr>
        <w:tab/>
        <w:t xml:space="preserve">wartość punktowa w kryterium gwarancja </w:t>
      </w:r>
    </w:p>
    <w:p w14:paraId="0F73D4E5" w14:textId="5F6AA09A" w:rsidR="00AE3120" w:rsidRPr="00144B39" w:rsidRDefault="00AE3120" w:rsidP="00AE3120">
      <w:pPr>
        <w:autoSpaceDE w:val="0"/>
        <w:autoSpaceDN w:val="0"/>
        <w:adjustRightInd w:val="0"/>
        <w:spacing w:after="0" w:line="240" w:lineRule="auto"/>
        <w:ind w:left="2407" w:hanging="991"/>
        <w:jc w:val="both"/>
        <w:rPr>
          <w:rFonts w:ascii="Times New Roman" w:eastAsia="TimesNewRoman" w:hAnsi="Times New Roman"/>
          <w:sz w:val="24"/>
          <w:szCs w:val="24"/>
        </w:rPr>
      </w:pPr>
      <w:r w:rsidRPr="00144B39">
        <w:rPr>
          <w:rFonts w:ascii="Times New Roman" w:eastAsia="TimesNewRoman" w:hAnsi="Times New Roman"/>
          <w:sz w:val="24"/>
          <w:szCs w:val="24"/>
        </w:rPr>
        <w:t xml:space="preserve">G </w:t>
      </w:r>
      <w:r w:rsidRPr="00144B39">
        <w:rPr>
          <w:rFonts w:ascii="Times New Roman" w:eastAsia="TimesNewRoman" w:hAnsi="Times New Roman"/>
          <w:sz w:val="24"/>
          <w:szCs w:val="24"/>
        </w:rPr>
        <w:tab/>
        <w:t>oferowany okres gwarancji ocenianej oferty liczony w pełnych latach określony przez Wykonawcę w pkt. 4</w:t>
      </w:r>
      <w:r>
        <w:rPr>
          <w:rFonts w:ascii="Times New Roman" w:eastAsia="TimesNewRoman" w:hAnsi="Times New Roman"/>
          <w:sz w:val="24"/>
          <w:szCs w:val="24"/>
        </w:rPr>
        <w:t xml:space="preserve"> ust. 5 </w:t>
      </w:r>
      <w:r w:rsidRPr="00144B39">
        <w:rPr>
          <w:rFonts w:ascii="Times New Roman" w:eastAsia="TimesNewRoman" w:hAnsi="Times New Roman"/>
          <w:sz w:val="24"/>
          <w:szCs w:val="24"/>
        </w:rPr>
        <w:t>oferty. W</w:t>
      </w:r>
      <w:r>
        <w:rPr>
          <w:rFonts w:ascii="Times New Roman" w:eastAsia="TimesNewRoman" w:hAnsi="Times New Roman"/>
          <w:sz w:val="24"/>
          <w:szCs w:val="24"/>
        </w:rPr>
        <w:t> </w:t>
      </w:r>
      <w:r w:rsidRPr="00144B39">
        <w:rPr>
          <w:rFonts w:ascii="Times New Roman" w:eastAsia="TimesNewRoman" w:hAnsi="Times New Roman"/>
          <w:sz w:val="24"/>
          <w:szCs w:val="24"/>
        </w:rPr>
        <w:t xml:space="preserve">przypadku zaoferowania wydłużenia okresu gwarancji o okres dłuższy niż </w:t>
      </w:r>
      <w:r>
        <w:rPr>
          <w:rFonts w:ascii="Times New Roman" w:eastAsia="TimesNewRoman" w:hAnsi="Times New Roman"/>
          <w:sz w:val="24"/>
          <w:szCs w:val="24"/>
        </w:rPr>
        <w:t xml:space="preserve">dwa lata </w:t>
      </w:r>
      <w:r w:rsidRPr="00144B39">
        <w:rPr>
          <w:rFonts w:ascii="Times New Roman" w:eastAsia="TimesNewRoman" w:hAnsi="Times New Roman"/>
          <w:sz w:val="24"/>
          <w:szCs w:val="24"/>
        </w:rPr>
        <w:t xml:space="preserve">do obliczeń zostanie przyjęty okres </w:t>
      </w:r>
      <w:r>
        <w:rPr>
          <w:rFonts w:ascii="Times New Roman" w:eastAsia="TimesNewRoman" w:hAnsi="Times New Roman"/>
          <w:sz w:val="24"/>
          <w:szCs w:val="24"/>
        </w:rPr>
        <w:t>dwóch lat</w:t>
      </w:r>
      <w:r w:rsidRPr="00144B39">
        <w:rPr>
          <w:rFonts w:ascii="Times New Roman" w:eastAsia="TimesNewRoman" w:hAnsi="Times New Roman"/>
          <w:sz w:val="24"/>
          <w:szCs w:val="24"/>
        </w:rPr>
        <w:t>.</w:t>
      </w:r>
      <w:r>
        <w:rPr>
          <w:rFonts w:ascii="Times New Roman" w:eastAsia="TimesNewRoman" w:hAnsi="Times New Roman"/>
          <w:sz w:val="24"/>
          <w:szCs w:val="24"/>
        </w:rPr>
        <w:t xml:space="preserve"> </w:t>
      </w:r>
    </w:p>
    <w:p w14:paraId="1D8C6C5D" w14:textId="77777777" w:rsidR="00AE3120" w:rsidRPr="00144B39" w:rsidRDefault="00AE3120" w:rsidP="00AE3120">
      <w:pPr>
        <w:autoSpaceDE w:val="0"/>
        <w:autoSpaceDN w:val="0"/>
        <w:adjustRightInd w:val="0"/>
        <w:spacing w:after="0" w:line="240" w:lineRule="auto"/>
        <w:ind w:left="2407" w:hanging="991"/>
        <w:jc w:val="both"/>
        <w:rPr>
          <w:rFonts w:ascii="Times New Roman" w:eastAsia="TimesNewRoman" w:hAnsi="Times New Roman"/>
          <w:sz w:val="24"/>
          <w:szCs w:val="24"/>
        </w:rPr>
      </w:pPr>
    </w:p>
    <w:p w14:paraId="7EFA25DC" w14:textId="77777777" w:rsidR="00811A28" w:rsidRDefault="00811A28" w:rsidP="007D00E6">
      <w:pPr>
        <w:numPr>
          <w:ilvl w:val="1"/>
          <w:numId w:val="1"/>
        </w:numPr>
        <w:spacing w:after="0" w:line="240" w:lineRule="auto"/>
        <w:ind w:left="867" w:hanging="510"/>
        <w:jc w:val="both"/>
        <w:rPr>
          <w:rFonts w:ascii="Times New Roman" w:hAnsi="Times New Roman"/>
          <w:sz w:val="24"/>
          <w:szCs w:val="24"/>
        </w:rPr>
      </w:pPr>
      <w:r w:rsidRPr="00144B39">
        <w:rPr>
          <w:rFonts w:ascii="Times New Roman" w:hAnsi="Times New Roman"/>
          <w:sz w:val="24"/>
          <w:szCs w:val="24"/>
        </w:rPr>
        <w:t>W pr</w:t>
      </w:r>
      <w:r w:rsidRPr="008E56D0">
        <w:rPr>
          <w:rFonts w:ascii="Times New Roman" w:hAnsi="Times New Roman"/>
          <w:sz w:val="24"/>
          <w:szCs w:val="24"/>
        </w:rPr>
        <w:t>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5D8B6E84"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Niezwłocznie po wyborze najkorzystniejszej oferty Zamawiający informuje równocześnie Wykonawców, którzy złożyli oferty, o:</w:t>
      </w:r>
    </w:p>
    <w:p w14:paraId="491BB90F" w14:textId="77777777" w:rsidR="008E56D0" w:rsidRDefault="008E56D0" w:rsidP="007D00E6">
      <w:pPr>
        <w:numPr>
          <w:ilvl w:val="2"/>
          <w:numId w:val="1"/>
        </w:numPr>
        <w:spacing w:after="0" w:line="240" w:lineRule="auto"/>
        <w:ind w:left="1457" w:hanging="737"/>
        <w:jc w:val="both"/>
        <w:rPr>
          <w:rFonts w:ascii="Times New Roman" w:hAnsi="Times New Roman"/>
          <w:sz w:val="24"/>
          <w:szCs w:val="24"/>
        </w:rPr>
      </w:pPr>
      <w:r>
        <w:rPr>
          <w:rFonts w:ascii="Times New Roman" w:hAnsi="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7975EFF" w14:textId="77777777" w:rsidR="008E56D0" w:rsidRDefault="008E56D0" w:rsidP="007D00E6">
      <w:pPr>
        <w:numPr>
          <w:ilvl w:val="2"/>
          <w:numId w:val="1"/>
        </w:numPr>
        <w:spacing w:after="0" w:line="240" w:lineRule="auto"/>
        <w:ind w:left="1457" w:hanging="737"/>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prawne.</w:t>
      </w:r>
    </w:p>
    <w:p w14:paraId="152441B8" w14:textId="77777777" w:rsidR="008E56D0" w:rsidRP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udostępnia niezwłocznie inform</w:t>
      </w:r>
      <w:r w:rsidR="00811A28">
        <w:rPr>
          <w:rFonts w:ascii="Times New Roman" w:hAnsi="Times New Roman"/>
          <w:sz w:val="24"/>
          <w:szCs w:val="24"/>
        </w:rPr>
        <w:t>acje, o których mowa w pkt. 18.4</w:t>
      </w:r>
      <w:r>
        <w:rPr>
          <w:rFonts w:ascii="Times New Roman" w:hAnsi="Times New Roman"/>
          <w:sz w:val="24"/>
          <w:szCs w:val="24"/>
        </w:rPr>
        <w:t>. SWZ, na stronie internetowej prowadzonego postępowania.</w:t>
      </w:r>
    </w:p>
    <w:p w14:paraId="2AF9E498" w14:textId="77777777" w:rsidR="00697637"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4FC37043"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I</w:t>
      </w:r>
      <w:r w:rsidR="00E20F63" w:rsidRPr="00697637">
        <w:rPr>
          <w:rFonts w:ascii="Times New Roman" w:eastAsia="Times New Roman" w:hAnsi="Times New Roman"/>
          <w:b/>
          <w:sz w:val="24"/>
          <w:szCs w:val="24"/>
          <w:lang w:eastAsia="pl-PL"/>
        </w:rPr>
        <w:t>nformacje o formalnościach, jakie muszą zostać dopełnione po wyborze oferty w</w:t>
      </w:r>
      <w:r w:rsidR="00604153">
        <w:rPr>
          <w:rFonts w:ascii="Times New Roman" w:eastAsia="Times New Roman" w:hAnsi="Times New Roman"/>
          <w:b/>
          <w:sz w:val="24"/>
          <w:szCs w:val="24"/>
          <w:lang w:eastAsia="pl-PL"/>
        </w:rPr>
        <w:t> </w:t>
      </w:r>
      <w:r w:rsidR="00E20F63" w:rsidRPr="00697637">
        <w:rPr>
          <w:rFonts w:ascii="Times New Roman" w:eastAsia="Times New Roman" w:hAnsi="Times New Roman"/>
          <w:b/>
          <w:sz w:val="24"/>
          <w:szCs w:val="24"/>
          <w:lang w:eastAsia="pl-PL"/>
        </w:rPr>
        <w:t>celu zawarcia umowy w sprawie zamówienia publicznego;</w:t>
      </w:r>
    </w:p>
    <w:p w14:paraId="17B69A67"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bookmarkStart w:id="19" w:name="mip51080770"/>
      <w:bookmarkEnd w:id="19"/>
      <w:r>
        <w:rPr>
          <w:rFonts w:ascii="Times New Roman" w:hAnsi="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534E0FA6"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19.1. SWZ, jeżeli w postępowaniu złożono tylko jedną ofertę.</w:t>
      </w:r>
    </w:p>
    <w:p w14:paraId="49D843EF" w14:textId="77777777" w:rsidR="005F2E8D" w:rsidRDefault="005F2E8D" w:rsidP="005F2E8D">
      <w:pPr>
        <w:pStyle w:val="Akapitzlist"/>
        <w:numPr>
          <w:ilvl w:val="1"/>
          <w:numId w:val="1"/>
        </w:numPr>
        <w:spacing w:after="0" w:line="240" w:lineRule="auto"/>
        <w:ind w:left="867" w:hanging="510"/>
        <w:jc w:val="both"/>
        <w:rPr>
          <w:rFonts w:ascii="Times New Roman" w:hAnsi="Times New Roman"/>
          <w:sz w:val="24"/>
          <w:szCs w:val="24"/>
        </w:rPr>
      </w:pPr>
      <w:r w:rsidRPr="008E56D0">
        <w:rPr>
          <w:rFonts w:ascii="Times New Roman" w:hAnsi="Times New Roman"/>
          <w:sz w:val="24"/>
          <w:szCs w:val="24"/>
        </w:rPr>
        <w:lastRenderedPageBreak/>
        <w:t>Wykonawca zobowiązany jest do dostarczenia Zamawiającemu przed podpisaniem umowy</w:t>
      </w:r>
      <w:r>
        <w:rPr>
          <w:rFonts w:ascii="Times New Roman" w:hAnsi="Times New Roman"/>
          <w:sz w:val="24"/>
          <w:szCs w:val="24"/>
        </w:rPr>
        <w:t>:</w:t>
      </w:r>
    </w:p>
    <w:p w14:paraId="08B30AF5" w14:textId="6A076526" w:rsidR="005F2E8D" w:rsidRDefault="005F2E8D" w:rsidP="005F2E8D">
      <w:pPr>
        <w:pStyle w:val="Akapitzlist"/>
        <w:numPr>
          <w:ilvl w:val="2"/>
          <w:numId w:val="1"/>
        </w:numPr>
        <w:spacing w:after="0" w:line="240" w:lineRule="auto"/>
        <w:jc w:val="both"/>
        <w:rPr>
          <w:rFonts w:ascii="Times New Roman" w:hAnsi="Times New Roman"/>
          <w:sz w:val="24"/>
          <w:szCs w:val="24"/>
        </w:rPr>
      </w:pPr>
      <w:r>
        <w:rPr>
          <w:rFonts w:ascii="Times New Roman" w:hAnsi="Times New Roman"/>
          <w:sz w:val="24"/>
          <w:szCs w:val="24"/>
        </w:rPr>
        <w:t>F</w:t>
      </w:r>
      <w:r w:rsidRPr="00627537">
        <w:rPr>
          <w:rFonts w:ascii="Times New Roman" w:hAnsi="Times New Roman"/>
          <w:sz w:val="24"/>
          <w:szCs w:val="24"/>
        </w:rPr>
        <w:t>ormularza cenowego zawierającego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w:t>
      </w:r>
      <w:r>
        <w:rPr>
          <w:rFonts w:ascii="Times New Roman" w:hAnsi="Times New Roman"/>
          <w:sz w:val="24"/>
          <w:szCs w:val="24"/>
        </w:rPr>
        <w:t> ofercie Wykonawcy;</w:t>
      </w:r>
    </w:p>
    <w:p w14:paraId="4C8CA7CB" w14:textId="704C623D" w:rsidR="005F2E8D" w:rsidRDefault="005F2E8D" w:rsidP="00BE466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14:paraId="4C2A1154"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Za uchylanie się od zawarcia umowy Zamawiający uzna m.in.: </w:t>
      </w:r>
    </w:p>
    <w:p w14:paraId="04E79DF5" w14:textId="77777777" w:rsidR="008E56D0" w:rsidRDefault="008E56D0" w:rsidP="007D00E6">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Wykonawca nie dostarczy przez zawarciem umowy dokumentów wymaganych w SWZ;</w:t>
      </w:r>
    </w:p>
    <w:p w14:paraId="44A37CB2" w14:textId="77777777" w:rsidR="008E56D0" w:rsidRDefault="008E56D0" w:rsidP="007D00E6">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14:paraId="4EF39773" w14:textId="77777777" w:rsidR="008E56D0" w:rsidRDefault="008E56D0" w:rsidP="007D00E6">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niestawienie się Wykonawcy w terminie lub miejscu wskazanym przez Zamawiającego w celu zawarcia umowy;</w:t>
      </w:r>
    </w:p>
    <w:p w14:paraId="7205E7FF" w14:textId="77777777" w:rsidR="008E56D0" w:rsidRDefault="008E56D0" w:rsidP="007D00E6">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14:paraId="51638D94" w14:textId="77777777" w:rsidR="00697637" w:rsidRDefault="00697637" w:rsidP="008E56D0">
      <w:pPr>
        <w:pStyle w:val="Akapitzlist"/>
        <w:spacing w:after="0" w:line="240" w:lineRule="auto"/>
        <w:ind w:left="360"/>
        <w:jc w:val="both"/>
        <w:rPr>
          <w:rFonts w:ascii="Times New Roman" w:eastAsia="Times New Roman" w:hAnsi="Times New Roman"/>
          <w:sz w:val="24"/>
          <w:szCs w:val="24"/>
          <w:lang w:eastAsia="pl-PL"/>
        </w:rPr>
      </w:pPr>
    </w:p>
    <w:p w14:paraId="733B373C"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P</w:t>
      </w:r>
      <w:r w:rsidR="00E20F63" w:rsidRPr="00697637">
        <w:rPr>
          <w:rFonts w:ascii="Times New Roman" w:eastAsia="Times New Roman" w:hAnsi="Times New Roman"/>
          <w:b/>
          <w:sz w:val="24"/>
          <w:szCs w:val="24"/>
          <w:lang w:eastAsia="pl-PL"/>
        </w:rPr>
        <w:t>rojektowane postanowienia umowy w sprawie zamówienia publicznego, które zostaną wprowadzone do umowy w sprawie zamówienia publicznego;</w:t>
      </w:r>
    </w:p>
    <w:p w14:paraId="41C2FC25"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0" w:name="mip51080771"/>
      <w:bookmarkEnd w:id="20"/>
      <w:r w:rsidRPr="008E56D0">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sz w:val="24"/>
          <w:szCs w:val="24"/>
          <w:lang w:eastAsia="pl-PL"/>
        </w:rPr>
        <w:t xml:space="preserve">3 </w:t>
      </w:r>
      <w:r>
        <w:rPr>
          <w:rFonts w:ascii="Times New Roman" w:eastAsia="Times New Roman" w:hAnsi="Times New Roman"/>
          <w:sz w:val="24"/>
          <w:szCs w:val="24"/>
          <w:lang w:eastAsia="pl-PL"/>
        </w:rPr>
        <w:t>do S</w:t>
      </w:r>
      <w:r w:rsidRPr="008E56D0">
        <w:rPr>
          <w:rFonts w:ascii="Times New Roman" w:eastAsia="Times New Roman" w:hAnsi="Times New Roman"/>
          <w:sz w:val="24"/>
          <w:szCs w:val="24"/>
          <w:lang w:eastAsia="pl-PL"/>
        </w:rPr>
        <w:t>WZ.</w:t>
      </w:r>
    </w:p>
    <w:p w14:paraId="70500150"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484F4D27"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254FAB02" w14:textId="103A1236"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w:t>
      </w:r>
      <w:r w:rsidR="00C27753">
        <w:rPr>
          <w:rFonts w:ascii="Times New Roman" w:eastAsia="Times New Roman" w:hAnsi="Times New Roman"/>
          <w:sz w:val="24"/>
          <w:szCs w:val="24"/>
          <w:lang w:eastAsia="pl-PL"/>
        </w:rPr>
        <w:t>faktyczny okres zwłoki leżący po stronie Zamawiającego</w:t>
      </w:r>
      <w:r w:rsidRPr="008E56D0">
        <w:rPr>
          <w:rFonts w:ascii="Times New Roman" w:eastAsia="Times New Roman" w:hAnsi="Times New Roman"/>
          <w:sz w:val="24"/>
          <w:szCs w:val="24"/>
          <w:lang w:eastAsia="pl-PL"/>
        </w:rPr>
        <w:t xml:space="preserve">. Zmiana terminu realizacji przedmiotu umowy zostanie wprowadzone aneksem. </w:t>
      </w:r>
    </w:p>
    <w:p w14:paraId="7C603D65" w14:textId="77777777" w:rsidR="008E56D0"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w:t>
      </w:r>
      <w:r w:rsidR="00604153">
        <w:rPr>
          <w:rFonts w:ascii="Times New Roman" w:eastAsia="Times New Roman" w:hAnsi="Times New Roman"/>
          <w:sz w:val="24"/>
          <w:szCs w:val="24"/>
          <w:lang w:eastAsia="pl-PL"/>
        </w:rPr>
        <w:t> </w:t>
      </w:r>
      <w:r w:rsidRPr="008E56D0">
        <w:rPr>
          <w:rFonts w:ascii="Times New Roman" w:eastAsia="Times New Roman" w:hAnsi="Times New Roman"/>
          <w:sz w:val="24"/>
          <w:szCs w:val="24"/>
          <w:lang w:eastAsia="pl-PL"/>
        </w:rPr>
        <w:t xml:space="preserve">zamian </w:t>
      </w:r>
      <w:r w:rsidRPr="008E56D0">
        <w:rPr>
          <w:rFonts w:ascii="Times New Roman" w:eastAsia="Times New Roman" w:hAnsi="Times New Roman"/>
          <w:sz w:val="24"/>
          <w:szCs w:val="24"/>
          <w:lang w:eastAsia="pl-PL"/>
        </w:rPr>
        <w:lastRenderedPageBreak/>
        <w:t>inny urządzenie / wyposażenie o identycznych lub wyższych parametrach technicznych i funkcjona</w:t>
      </w:r>
      <w:r w:rsidR="00331224">
        <w:rPr>
          <w:rFonts w:ascii="Times New Roman" w:eastAsia="Times New Roman" w:hAnsi="Times New Roman"/>
          <w:sz w:val="24"/>
          <w:szCs w:val="24"/>
          <w:lang w:eastAsia="pl-PL"/>
        </w:rPr>
        <w:t>lności w zakresie wskazanym w S</w:t>
      </w:r>
      <w:r w:rsidRPr="008E56D0">
        <w:rPr>
          <w:rFonts w:ascii="Times New Roman" w:eastAsia="Times New Roman" w:hAnsi="Times New Roman"/>
          <w:sz w:val="24"/>
          <w:szCs w:val="24"/>
          <w:lang w:eastAsia="pl-PL"/>
        </w:rPr>
        <w:t>WZ oraz przedstawić na piśmie propozycje zmian w zakresie specyfikacj</w:t>
      </w:r>
      <w:r>
        <w:rPr>
          <w:rFonts w:ascii="Times New Roman" w:eastAsia="Times New Roman" w:hAnsi="Times New Roman"/>
          <w:sz w:val="24"/>
          <w:szCs w:val="24"/>
          <w:lang w:eastAsia="pl-PL"/>
        </w:rPr>
        <w:t>i technicznej i funkcjonalnej w </w:t>
      </w:r>
      <w:r w:rsidRPr="008E56D0">
        <w:rPr>
          <w:rFonts w:ascii="Times New Roman" w:eastAsia="Times New Roman" w:hAnsi="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sz w:val="24"/>
          <w:szCs w:val="24"/>
          <w:lang w:eastAsia="pl-PL"/>
        </w:rPr>
        <w:t>ia), terminu realizacji itp., w </w:t>
      </w:r>
      <w:r w:rsidRPr="008E56D0">
        <w:rPr>
          <w:rFonts w:ascii="Times New Roman" w:eastAsia="Times New Roman" w:hAnsi="Times New Roman"/>
          <w:sz w:val="24"/>
          <w:szCs w:val="24"/>
          <w:lang w:eastAsia="pl-PL"/>
        </w:rPr>
        <w:t>takiej sytuacji zmianie ulegnie umowa w zakresie koniecznym do jej prawidłowej realizacji i zostanie wprowadzone aneksem.</w:t>
      </w:r>
    </w:p>
    <w:p w14:paraId="13204B72" w14:textId="4982C58A"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postanowień zawartej umowy w stosunku do treści oferty, na podstawie której dokonano wyboru Wykonawcy w sytuacji wprowadzenia przez władze państwowe po terminie składania ofert restrykcji / ograniczeń / zakazów / zaleceń zwi</w:t>
      </w:r>
      <w:r w:rsidR="008C060F">
        <w:rPr>
          <w:rFonts w:ascii="Times New Roman" w:eastAsia="Times New Roman" w:hAnsi="Times New Roman"/>
          <w:sz w:val="24"/>
          <w:szCs w:val="24"/>
          <w:lang w:eastAsia="pl-PL"/>
        </w:rPr>
        <w:t>ązanych z epidemią / pandemią</w:t>
      </w:r>
      <w:r w:rsidRPr="008E56D0">
        <w:rPr>
          <w:rFonts w:ascii="Times New Roman" w:eastAsia="Times New Roman" w:hAnsi="Times New Roman"/>
          <w:sz w:val="24"/>
          <w:szCs w:val="24"/>
          <w:lang w:eastAsia="pl-PL"/>
        </w:rPr>
        <w:t>. Zmiana może dotyczyć zmiany zakresu przedmiotu umowy, sposobu jego realizacji, wynagrodzenia, terminu realizacji i</w:t>
      </w:r>
      <w:r w:rsidR="00C27753">
        <w:rPr>
          <w:rFonts w:ascii="Times New Roman" w:eastAsia="Times New Roman" w:hAnsi="Times New Roman"/>
          <w:sz w:val="24"/>
          <w:szCs w:val="24"/>
          <w:lang w:eastAsia="pl-PL"/>
        </w:rPr>
        <w:t> </w:t>
      </w:r>
      <w:r w:rsidRPr="008E56D0">
        <w:rPr>
          <w:rFonts w:ascii="Times New Roman" w:eastAsia="Times New Roman" w:hAnsi="Times New Roman"/>
          <w:sz w:val="24"/>
          <w:szCs w:val="24"/>
          <w:lang w:eastAsia="pl-PL"/>
        </w:rPr>
        <w:t>w</w:t>
      </w:r>
      <w:r w:rsidR="00C27753">
        <w:rPr>
          <w:rFonts w:ascii="Times New Roman" w:eastAsia="Times New Roman" w:hAnsi="Times New Roman"/>
          <w:sz w:val="24"/>
          <w:szCs w:val="24"/>
          <w:lang w:eastAsia="pl-PL"/>
        </w:rPr>
        <w:t> </w:t>
      </w:r>
      <w:r w:rsidRPr="008E56D0">
        <w:rPr>
          <w:rFonts w:ascii="Times New Roman" w:eastAsia="Times New Roman" w:hAnsi="Times New Roman"/>
          <w:sz w:val="24"/>
          <w:szCs w:val="24"/>
          <w:lang w:eastAsia="pl-PL"/>
        </w:rPr>
        <w:t xml:space="preserve">zależności od wpływu zaistniałej sytuacji na prawidłową realizację przedmiotowej umowy zostanie określona przez </w:t>
      </w:r>
      <w:r>
        <w:rPr>
          <w:rFonts w:ascii="Times New Roman" w:eastAsia="Times New Roman" w:hAnsi="Times New Roman"/>
          <w:sz w:val="24"/>
          <w:szCs w:val="24"/>
          <w:lang w:eastAsia="pl-PL"/>
        </w:rPr>
        <w:t>Strony i</w:t>
      </w:r>
      <w:r w:rsidR="00604153">
        <w:rPr>
          <w:rFonts w:ascii="Times New Roman" w:eastAsia="Times New Roman" w:hAnsi="Times New Roman"/>
          <w:sz w:val="24"/>
          <w:szCs w:val="24"/>
          <w:lang w:eastAsia="pl-PL"/>
        </w:rPr>
        <w:t> </w:t>
      </w:r>
      <w:r>
        <w:rPr>
          <w:rFonts w:ascii="Times New Roman" w:eastAsia="Times New Roman" w:hAnsi="Times New Roman"/>
          <w:sz w:val="24"/>
          <w:szCs w:val="24"/>
          <w:lang w:eastAsia="pl-PL"/>
        </w:rPr>
        <w:t>wprowadzona zostanie w</w:t>
      </w:r>
      <w:r w:rsidR="00C27753">
        <w:rPr>
          <w:rFonts w:ascii="Times New Roman" w:eastAsia="Times New Roman" w:hAnsi="Times New Roman"/>
          <w:sz w:val="24"/>
          <w:szCs w:val="24"/>
          <w:lang w:eastAsia="pl-PL"/>
        </w:rPr>
        <w:t xml:space="preserve"> </w:t>
      </w:r>
      <w:r w:rsidRPr="008E56D0">
        <w:rPr>
          <w:rFonts w:ascii="Times New Roman" w:eastAsia="Times New Roman" w:hAnsi="Times New Roman"/>
          <w:sz w:val="24"/>
          <w:szCs w:val="24"/>
          <w:lang w:eastAsia="pl-PL"/>
        </w:rPr>
        <w:t>formie aneksu.</w:t>
      </w:r>
    </w:p>
    <w:p w14:paraId="58FB22B7" w14:textId="77777777" w:rsidR="00697637" w:rsidRDefault="008E56D0"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sz w:val="24"/>
          <w:szCs w:val="24"/>
          <w:lang w:eastAsia="pl-PL"/>
        </w:rPr>
        <w:t>tanowią istotnej zmiany umowy w </w:t>
      </w:r>
      <w:r w:rsidRPr="008E56D0">
        <w:rPr>
          <w:rFonts w:ascii="Times New Roman" w:eastAsia="Times New Roman" w:hAnsi="Times New Roman"/>
          <w:sz w:val="24"/>
          <w:szCs w:val="24"/>
          <w:lang w:eastAsia="pl-PL"/>
        </w:rPr>
        <w:t>rozumieniu ustawy.</w:t>
      </w:r>
    </w:p>
    <w:p w14:paraId="356F9934" w14:textId="77777777" w:rsidR="008E56D0" w:rsidRDefault="008E56D0" w:rsidP="008E56D0">
      <w:pPr>
        <w:pStyle w:val="Akapitzlist"/>
        <w:spacing w:after="0" w:line="240" w:lineRule="auto"/>
        <w:ind w:left="792"/>
        <w:jc w:val="both"/>
        <w:rPr>
          <w:rFonts w:ascii="Times New Roman" w:eastAsia="Times New Roman" w:hAnsi="Times New Roman"/>
          <w:sz w:val="24"/>
          <w:szCs w:val="24"/>
          <w:lang w:eastAsia="pl-PL"/>
        </w:rPr>
      </w:pPr>
    </w:p>
    <w:p w14:paraId="155527C0"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P</w:t>
      </w:r>
      <w:r w:rsidR="00E20F63" w:rsidRPr="00697637">
        <w:rPr>
          <w:rFonts w:ascii="Times New Roman" w:eastAsia="Times New Roman" w:hAnsi="Times New Roman"/>
          <w:b/>
          <w:sz w:val="24"/>
          <w:szCs w:val="24"/>
          <w:lang w:eastAsia="pl-PL"/>
        </w:rPr>
        <w:t>ouczenie o środkach o</w:t>
      </w:r>
      <w:r w:rsidRPr="00697637">
        <w:rPr>
          <w:rFonts w:ascii="Times New Roman" w:eastAsia="Times New Roman" w:hAnsi="Times New Roman"/>
          <w:b/>
          <w:sz w:val="24"/>
          <w:szCs w:val="24"/>
          <w:lang w:eastAsia="pl-PL"/>
        </w:rPr>
        <w:t>chrony prawnej przysługujących W</w:t>
      </w:r>
      <w:r w:rsidR="00E20F63" w:rsidRPr="00697637">
        <w:rPr>
          <w:rFonts w:ascii="Times New Roman" w:eastAsia="Times New Roman" w:hAnsi="Times New Roman"/>
          <w:b/>
          <w:sz w:val="24"/>
          <w:szCs w:val="24"/>
          <w:lang w:eastAsia="pl-PL"/>
        </w:rPr>
        <w:t>ykonawcy.</w:t>
      </w:r>
    </w:p>
    <w:p w14:paraId="7EE2ABA4"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bookmarkStart w:id="21" w:name="mip51080772"/>
      <w:bookmarkEnd w:id="21"/>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w:t>
      </w:r>
      <w:r w:rsidR="005E0E01">
        <w:rPr>
          <w:rFonts w:ascii="Times New Roman" w:hAnsi="Times New Roman"/>
          <w:sz w:val="24"/>
          <w:szCs w:val="24"/>
        </w:rPr>
        <w:t> </w:t>
      </w:r>
      <w:r>
        <w:rPr>
          <w:rFonts w:ascii="Times New Roman" w:hAnsi="Times New Roman"/>
          <w:sz w:val="24"/>
          <w:szCs w:val="24"/>
        </w:rPr>
        <w:t>Dziale IX „Środki ochrony prawnej” ustawy.</w:t>
      </w:r>
    </w:p>
    <w:p w14:paraId="58DFA9F0"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w:t>
      </w:r>
      <w:r w:rsidR="005E0E01">
        <w:rPr>
          <w:rFonts w:ascii="Times New Roman" w:hAnsi="Times New Roman"/>
          <w:sz w:val="24"/>
          <w:szCs w:val="24"/>
        </w:rPr>
        <w:t>.</w:t>
      </w:r>
      <w:r>
        <w:rPr>
          <w:rFonts w:ascii="Times New Roman" w:hAnsi="Times New Roman"/>
          <w:sz w:val="24"/>
          <w:szCs w:val="24"/>
        </w:rPr>
        <w:t xml:space="preserve"> 15, oraz Rzecznikowi Małych i Średnich Przedsiębiorców.</w:t>
      </w:r>
    </w:p>
    <w:p w14:paraId="178743AB" w14:textId="77777777" w:rsidR="008E56D0" w:rsidRDefault="008E56D0" w:rsidP="007D00E6">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Odwołanie przysługuje na:</w:t>
      </w:r>
    </w:p>
    <w:p w14:paraId="3B3BA4AE" w14:textId="77777777" w:rsidR="008E56D0" w:rsidRDefault="008E56D0" w:rsidP="007D00E6">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14:paraId="7A296B78" w14:textId="77777777" w:rsidR="008E56D0" w:rsidRDefault="008E56D0" w:rsidP="007D00E6">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 obowiązany na podstawie ustawy;</w:t>
      </w:r>
    </w:p>
    <w:p w14:paraId="220CC6A4" w14:textId="77777777" w:rsidR="008E56D0" w:rsidRDefault="008E56D0" w:rsidP="007D00E6">
      <w:pPr>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14:paraId="5F2D58B8"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bookmarkStart w:id="22" w:name="mip51080775"/>
      <w:bookmarkEnd w:id="22"/>
    </w:p>
    <w:p w14:paraId="69B16E32" w14:textId="77777777" w:rsidR="00E20F63" w:rsidRPr="00811A28" w:rsidRDefault="00BD70B7" w:rsidP="007D00E6">
      <w:pPr>
        <w:pStyle w:val="Akapitzlist"/>
        <w:numPr>
          <w:ilvl w:val="0"/>
          <w:numId w:val="1"/>
        </w:numPr>
        <w:spacing w:after="0" w:line="240" w:lineRule="auto"/>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O</w:t>
      </w:r>
      <w:r w:rsidR="00E20F63" w:rsidRPr="00811A28">
        <w:rPr>
          <w:rFonts w:ascii="Times New Roman" w:eastAsia="Times New Roman" w:hAnsi="Times New Roman"/>
          <w:b/>
          <w:sz w:val="24"/>
          <w:szCs w:val="24"/>
          <w:lang w:eastAsia="pl-PL"/>
        </w:rPr>
        <w:t xml:space="preserve">pis części zamówienia,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 xml:space="preserve">amawiający dopuszcza składanie ofert częściowych; </w:t>
      </w:r>
    </w:p>
    <w:p w14:paraId="56DD6ED2" w14:textId="77777777" w:rsidR="00697637" w:rsidRPr="00513DBF" w:rsidRDefault="00513DBF" w:rsidP="00513DBF">
      <w:pPr>
        <w:pStyle w:val="Akapitzlist"/>
        <w:numPr>
          <w:ilvl w:val="1"/>
          <w:numId w:val="1"/>
        </w:numPr>
        <w:spacing w:after="0" w:line="240" w:lineRule="auto"/>
        <w:ind w:left="851" w:hanging="567"/>
        <w:jc w:val="both"/>
        <w:rPr>
          <w:rFonts w:ascii="Times New Roman" w:eastAsia="Times New Roman" w:hAnsi="Times New Roman"/>
          <w:sz w:val="24"/>
          <w:szCs w:val="24"/>
          <w:lang w:eastAsia="pl-PL"/>
        </w:rPr>
      </w:pPr>
      <w:bookmarkStart w:id="23" w:name="mip51080776"/>
      <w:bookmarkEnd w:id="23"/>
      <w:r w:rsidRPr="009A7A79">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dostawą urządzeń komputerowych został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ascii="Times New Roman" w:eastAsia="Times New Roman" w:hAnsi="Times New Roman"/>
          <w:sz w:val="24"/>
          <w:szCs w:val="24"/>
          <w:lang w:eastAsia="pl-PL"/>
        </w:rPr>
        <w:t>.</w:t>
      </w:r>
    </w:p>
    <w:p w14:paraId="07F15565" w14:textId="77777777" w:rsidR="0057373C" w:rsidRPr="0057373C" w:rsidRDefault="0057373C" w:rsidP="0057373C">
      <w:pPr>
        <w:pStyle w:val="Akapitzlist"/>
        <w:spacing w:after="0" w:line="240" w:lineRule="auto"/>
        <w:ind w:left="867"/>
        <w:jc w:val="both"/>
        <w:rPr>
          <w:rFonts w:ascii="Times New Roman" w:eastAsia="Times New Roman" w:hAnsi="Times New Roman"/>
          <w:sz w:val="24"/>
          <w:szCs w:val="24"/>
          <w:lang w:eastAsia="pl-PL"/>
        </w:rPr>
      </w:pPr>
    </w:p>
    <w:p w14:paraId="5065B4C5"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L</w:t>
      </w:r>
      <w:r w:rsidR="00E20F63" w:rsidRPr="00811A28">
        <w:rPr>
          <w:rFonts w:ascii="Times New Roman" w:eastAsia="Times New Roman" w:hAnsi="Times New Roman"/>
          <w:b/>
          <w:sz w:val="24"/>
          <w:szCs w:val="24"/>
          <w:lang w:eastAsia="pl-PL"/>
        </w:rPr>
        <w:t>icz</w:t>
      </w:r>
      <w:r w:rsidRPr="00811A28">
        <w:rPr>
          <w:rFonts w:ascii="Times New Roman" w:eastAsia="Times New Roman" w:hAnsi="Times New Roman"/>
          <w:b/>
          <w:sz w:val="24"/>
          <w:szCs w:val="24"/>
          <w:lang w:eastAsia="pl-PL"/>
        </w:rPr>
        <w:t>bę części zamówienia, na którą W</w:t>
      </w:r>
      <w:r w:rsidR="00E20F63" w:rsidRPr="00811A28">
        <w:rPr>
          <w:rFonts w:ascii="Times New Roman" w:eastAsia="Times New Roman" w:hAnsi="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ykonawcy, </w:t>
      </w:r>
      <w:r w:rsidR="00E20F63" w:rsidRPr="00811A28">
        <w:rPr>
          <w:rFonts w:ascii="Times New Roman" w:eastAsia="Times New Roman" w:hAnsi="Times New Roman"/>
          <w:b/>
          <w:sz w:val="24"/>
          <w:szCs w:val="24"/>
          <w:lang w:eastAsia="pl-PL"/>
        </w:rPr>
        <w:lastRenderedPageBreak/>
        <w:t xml:space="preserve">oraz kryteria lub zasady, mające zastosowanie do ustalenia, które części zamówienia zostaną udzielone jednemu </w:t>
      </w: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ykonawcy, w przypadku wyboru jego oferty w</w:t>
      </w:r>
      <w:r w:rsidR="00604153">
        <w:rPr>
          <w:rFonts w:ascii="Times New Roman" w:eastAsia="Times New Roman" w:hAnsi="Times New Roman"/>
          <w:b/>
          <w:sz w:val="24"/>
          <w:szCs w:val="24"/>
          <w:lang w:eastAsia="pl-PL"/>
        </w:rPr>
        <w:t> </w:t>
      </w:r>
      <w:r w:rsidR="00E20F63" w:rsidRPr="00811A28">
        <w:rPr>
          <w:rFonts w:ascii="Times New Roman" w:eastAsia="Times New Roman" w:hAnsi="Times New Roman"/>
          <w:b/>
          <w:sz w:val="24"/>
          <w:szCs w:val="24"/>
          <w:lang w:eastAsia="pl-PL"/>
        </w:rPr>
        <w:t xml:space="preserve">większej niż maksymalna liczbie części; </w:t>
      </w:r>
    </w:p>
    <w:p w14:paraId="09ECEFCC" w14:textId="77777777" w:rsidR="00C27753" w:rsidRDefault="00030716" w:rsidP="00BE466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4" w:name="mip51080777"/>
      <w:bookmarkEnd w:id="24"/>
      <w:r w:rsidRPr="00C27753">
        <w:rPr>
          <w:rFonts w:ascii="Times New Roman" w:eastAsia="Times New Roman" w:hAnsi="Times New Roman"/>
          <w:sz w:val="24"/>
          <w:szCs w:val="24"/>
          <w:lang w:eastAsia="pl-PL"/>
        </w:rPr>
        <w:t xml:space="preserve">Zamawiający nie dopuszcza możliwość złożenia oferty częściowej. </w:t>
      </w:r>
    </w:p>
    <w:p w14:paraId="4533E022" w14:textId="77777777" w:rsidR="0063670C" w:rsidRPr="00C27753" w:rsidRDefault="0063670C">
      <w:pPr>
        <w:pStyle w:val="Akapitzlist"/>
        <w:spacing w:after="0" w:line="240" w:lineRule="auto"/>
        <w:ind w:left="867"/>
        <w:jc w:val="both"/>
        <w:rPr>
          <w:rFonts w:ascii="Times New Roman" w:eastAsia="Times New Roman" w:hAnsi="Times New Roman"/>
          <w:sz w:val="24"/>
          <w:szCs w:val="24"/>
          <w:lang w:eastAsia="pl-PL"/>
        </w:rPr>
      </w:pPr>
    </w:p>
    <w:p w14:paraId="722A60F3"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yma</w:t>
      </w:r>
      <w:r w:rsidR="004464EC" w:rsidRPr="00811A28">
        <w:rPr>
          <w:rFonts w:ascii="Times New Roman" w:eastAsia="Times New Roman" w:hAnsi="Times New Roman"/>
          <w:b/>
          <w:sz w:val="24"/>
          <w:szCs w:val="24"/>
          <w:lang w:eastAsia="pl-PL"/>
        </w:rPr>
        <w:t>gania dotyczące wadium, jeżeli Z</w:t>
      </w:r>
      <w:r w:rsidR="00E20F63" w:rsidRPr="00811A28">
        <w:rPr>
          <w:rFonts w:ascii="Times New Roman" w:eastAsia="Times New Roman" w:hAnsi="Times New Roman"/>
          <w:b/>
          <w:sz w:val="24"/>
          <w:szCs w:val="24"/>
          <w:lang w:eastAsia="pl-PL"/>
        </w:rPr>
        <w:t xml:space="preserve">amawiający przewiduje obowiązek wniesienia wadium; </w:t>
      </w:r>
    </w:p>
    <w:p w14:paraId="5ED639FE" w14:textId="2F8A9FBD" w:rsidR="00CF1EB8" w:rsidRDefault="00CF1EB8"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5" w:name="mip51080778"/>
      <w:bookmarkEnd w:id="25"/>
      <w:r w:rsidRPr="00CF1EB8">
        <w:rPr>
          <w:rFonts w:ascii="Times New Roman" w:eastAsia="Times New Roman" w:hAnsi="Times New Roman"/>
          <w:sz w:val="24"/>
          <w:szCs w:val="24"/>
          <w:lang w:eastAsia="pl-PL"/>
        </w:rPr>
        <w:t xml:space="preserve">Wykonawca, najpóźniej w dniu składania ofert a przed upływem terminu składania ofert, winien wnieść wadium w wysokości </w:t>
      </w:r>
      <w:r w:rsidR="00554790">
        <w:rPr>
          <w:rFonts w:ascii="Times New Roman" w:eastAsia="Times New Roman" w:hAnsi="Times New Roman"/>
          <w:sz w:val="24"/>
          <w:szCs w:val="24"/>
          <w:lang w:eastAsia="pl-PL"/>
        </w:rPr>
        <w:t>15</w:t>
      </w:r>
      <w:r w:rsidR="00D83922">
        <w:rPr>
          <w:rFonts w:ascii="Times New Roman" w:eastAsia="Times New Roman" w:hAnsi="Times New Roman"/>
          <w:sz w:val="24"/>
          <w:szCs w:val="24"/>
          <w:lang w:eastAsia="pl-PL"/>
        </w:rPr>
        <w:t> 000,00</w:t>
      </w:r>
      <w:r w:rsidRPr="00CF1EB8">
        <w:rPr>
          <w:rFonts w:ascii="Times New Roman" w:eastAsia="Times New Roman" w:hAnsi="Times New Roman"/>
          <w:sz w:val="24"/>
          <w:szCs w:val="24"/>
          <w:lang w:eastAsia="pl-PL"/>
        </w:rPr>
        <w:t xml:space="preserve"> zł (słownie: </w:t>
      </w:r>
      <w:r w:rsidR="00554790">
        <w:rPr>
          <w:rFonts w:ascii="Times New Roman" w:eastAsia="Times New Roman" w:hAnsi="Times New Roman"/>
          <w:sz w:val="24"/>
          <w:szCs w:val="24"/>
          <w:lang w:eastAsia="pl-PL"/>
        </w:rPr>
        <w:t xml:space="preserve">piętnaście </w:t>
      </w:r>
      <w:r w:rsidR="00D83922">
        <w:rPr>
          <w:rFonts w:ascii="Times New Roman" w:eastAsia="Times New Roman" w:hAnsi="Times New Roman"/>
          <w:sz w:val="24"/>
          <w:szCs w:val="24"/>
          <w:lang w:eastAsia="pl-PL"/>
        </w:rPr>
        <w:t>tysięcy</w:t>
      </w:r>
      <w:r w:rsidRPr="00CF1EB8">
        <w:rPr>
          <w:rFonts w:ascii="Times New Roman" w:eastAsia="Times New Roman" w:hAnsi="Times New Roman"/>
          <w:sz w:val="24"/>
          <w:szCs w:val="24"/>
          <w:lang w:eastAsia="pl-PL"/>
        </w:rPr>
        <w:t xml:space="preserve"> złotych</w:t>
      </w:r>
      <w:r>
        <w:rPr>
          <w:rFonts w:ascii="Times New Roman" w:eastAsia="Times New Roman" w:hAnsi="Times New Roman"/>
          <w:sz w:val="24"/>
          <w:szCs w:val="24"/>
          <w:lang w:eastAsia="pl-PL"/>
        </w:rPr>
        <w:t xml:space="preserve"> i</w:t>
      </w:r>
      <w:r w:rsidR="0055479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00/100</w:t>
      </w:r>
      <w:r w:rsidRPr="00CF1EB8">
        <w:rPr>
          <w:rFonts w:ascii="Times New Roman" w:eastAsia="Times New Roman" w:hAnsi="Times New Roman"/>
          <w:sz w:val="24"/>
          <w:szCs w:val="24"/>
          <w:lang w:eastAsia="pl-PL"/>
        </w:rPr>
        <w:t>) i utrzymać go nieprzerwanie do dnia upływu terminu związania ofertą, z</w:t>
      </w:r>
      <w:r w:rsidR="004F23B6">
        <w:rPr>
          <w:rFonts w:ascii="Times New Roman" w:eastAsia="Times New Roman" w:hAnsi="Times New Roman"/>
          <w:sz w:val="24"/>
          <w:szCs w:val="24"/>
          <w:lang w:eastAsia="pl-PL"/>
        </w:rPr>
        <w:t> </w:t>
      </w:r>
      <w:r w:rsidRPr="00CF1EB8">
        <w:rPr>
          <w:rFonts w:ascii="Times New Roman" w:eastAsia="Times New Roman" w:hAnsi="Times New Roman"/>
          <w:sz w:val="24"/>
          <w:szCs w:val="24"/>
          <w:lang w:eastAsia="pl-PL"/>
        </w:rPr>
        <w:t>wyjątkiem przypadków, o których mowa w art. 98 ust. 1 pkt</w:t>
      </w:r>
      <w:r w:rsidR="005E0E01">
        <w:rPr>
          <w:rFonts w:ascii="Times New Roman" w:eastAsia="Times New Roman" w:hAnsi="Times New Roman"/>
          <w:sz w:val="24"/>
          <w:szCs w:val="24"/>
          <w:lang w:eastAsia="pl-PL"/>
        </w:rPr>
        <w:t>.</w:t>
      </w:r>
      <w:r w:rsidRPr="00CF1EB8">
        <w:rPr>
          <w:rFonts w:ascii="Times New Roman" w:eastAsia="Times New Roman" w:hAnsi="Times New Roman"/>
          <w:sz w:val="24"/>
          <w:szCs w:val="24"/>
          <w:lang w:eastAsia="pl-PL"/>
        </w:rPr>
        <w:t xml:space="preserve"> 2</w:t>
      </w:r>
      <w:r w:rsidR="00604153">
        <w:rPr>
          <w:rFonts w:ascii="Times New Roman" w:eastAsia="Times New Roman" w:hAnsi="Times New Roman"/>
          <w:sz w:val="24"/>
          <w:szCs w:val="24"/>
          <w:lang w:eastAsia="pl-PL"/>
        </w:rPr>
        <w:t>)</w:t>
      </w:r>
      <w:r w:rsidRPr="00CF1EB8">
        <w:rPr>
          <w:rFonts w:ascii="Times New Roman" w:eastAsia="Times New Roman" w:hAnsi="Times New Roman"/>
          <w:sz w:val="24"/>
          <w:szCs w:val="24"/>
          <w:lang w:eastAsia="pl-PL"/>
        </w:rPr>
        <w:t xml:space="preserve"> i 3</w:t>
      </w:r>
      <w:r w:rsidR="00604153">
        <w:rPr>
          <w:rFonts w:ascii="Times New Roman" w:eastAsia="Times New Roman" w:hAnsi="Times New Roman"/>
          <w:sz w:val="24"/>
          <w:szCs w:val="24"/>
          <w:lang w:eastAsia="pl-PL"/>
        </w:rPr>
        <w:t>)</w:t>
      </w:r>
      <w:r w:rsidRPr="00CF1EB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oraz ust.</w:t>
      </w:r>
      <w:r w:rsidR="00C27753">
        <w:rPr>
          <w:rFonts w:ascii="Times New Roman" w:eastAsia="Times New Roman" w:hAnsi="Times New Roman"/>
          <w:sz w:val="24"/>
          <w:szCs w:val="24"/>
          <w:lang w:eastAsia="pl-PL"/>
        </w:rPr>
        <w:t> </w:t>
      </w:r>
      <w:r>
        <w:rPr>
          <w:rFonts w:ascii="Times New Roman" w:eastAsia="Times New Roman" w:hAnsi="Times New Roman"/>
          <w:sz w:val="24"/>
          <w:szCs w:val="24"/>
          <w:lang w:eastAsia="pl-PL"/>
        </w:rPr>
        <w:t>2 ustawy</w:t>
      </w:r>
      <w:r w:rsidRPr="00CF1EB8">
        <w:rPr>
          <w:rFonts w:ascii="Times New Roman" w:eastAsia="Times New Roman" w:hAnsi="Times New Roman"/>
          <w:sz w:val="24"/>
          <w:szCs w:val="24"/>
          <w:lang w:eastAsia="pl-PL"/>
        </w:rPr>
        <w:t>.</w:t>
      </w:r>
    </w:p>
    <w:p w14:paraId="5B7BBEE1" w14:textId="77777777" w:rsidR="00CF1EB8" w:rsidRDefault="00CF1EB8" w:rsidP="00BE466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Wadium może być wnoszone według wyboru wykonawcy w jednej lub kilku następujących formach:</w:t>
      </w:r>
    </w:p>
    <w:p w14:paraId="3556B660" w14:textId="77777777" w:rsidR="00CF1EB8" w:rsidRDefault="00CF1EB8" w:rsidP="00622ACA">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pieniądzu;</w:t>
      </w:r>
    </w:p>
    <w:p w14:paraId="5A9F4549" w14:textId="77777777" w:rsidR="00CF1EB8" w:rsidRDefault="00CF1EB8" w:rsidP="00622ACA">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gwarancjach bankowych;</w:t>
      </w:r>
    </w:p>
    <w:p w14:paraId="2B31D524" w14:textId="77777777" w:rsidR="00CF1EB8" w:rsidRDefault="00CF1EB8" w:rsidP="00622ACA">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gwarancjach ubezpieczeniowych;</w:t>
      </w:r>
    </w:p>
    <w:p w14:paraId="31CA94D4" w14:textId="4CD0762F" w:rsidR="00CF1EB8" w:rsidRDefault="00CF1EB8" w:rsidP="00622ACA">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poręczeniach udzielanych przez podmioty, o których mowa w art. 6b ust. 5 pkt</w:t>
      </w:r>
      <w:r w:rsidR="005E0E01">
        <w:rPr>
          <w:rFonts w:ascii="Times New Roman" w:eastAsia="Times New Roman" w:hAnsi="Times New Roman"/>
          <w:sz w:val="24"/>
          <w:szCs w:val="24"/>
          <w:lang w:eastAsia="pl-PL"/>
        </w:rPr>
        <w:t>.</w:t>
      </w:r>
      <w:r w:rsidR="00C27753">
        <w:rPr>
          <w:rFonts w:ascii="Times New Roman" w:eastAsia="Times New Roman" w:hAnsi="Times New Roman"/>
          <w:sz w:val="24"/>
          <w:szCs w:val="24"/>
          <w:lang w:eastAsia="pl-PL"/>
        </w:rPr>
        <w:t> </w:t>
      </w:r>
      <w:r w:rsidRPr="00CF1EB8">
        <w:rPr>
          <w:rFonts w:ascii="Times New Roman" w:eastAsia="Times New Roman" w:hAnsi="Times New Roman"/>
          <w:sz w:val="24"/>
          <w:szCs w:val="24"/>
          <w:lang w:eastAsia="pl-PL"/>
        </w:rPr>
        <w:t>2 ustawy z dnia 9 listopada 2000 r. o utworzeniu Polskiej Agencji Rozwoju Przedsiębiorczości (Dz.</w:t>
      </w:r>
      <w:r w:rsidR="00B33D90">
        <w:rPr>
          <w:rFonts w:ascii="Times New Roman" w:eastAsia="Times New Roman" w:hAnsi="Times New Roman"/>
          <w:sz w:val="24"/>
          <w:szCs w:val="24"/>
          <w:lang w:eastAsia="pl-PL"/>
        </w:rPr>
        <w:t xml:space="preserve"> </w:t>
      </w:r>
      <w:r w:rsidRPr="00CF1EB8">
        <w:rPr>
          <w:rFonts w:ascii="Times New Roman" w:eastAsia="Times New Roman" w:hAnsi="Times New Roman"/>
          <w:sz w:val="24"/>
          <w:szCs w:val="24"/>
          <w:lang w:eastAsia="pl-PL"/>
        </w:rPr>
        <w:t>U. z 20</w:t>
      </w:r>
      <w:r w:rsidR="00F605DD">
        <w:rPr>
          <w:rFonts w:ascii="Times New Roman" w:eastAsia="Times New Roman" w:hAnsi="Times New Roman"/>
          <w:sz w:val="24"/>
          <w:szCs w:val="24"/>
          <w:lang w:eastAsia="pl-PL"/>
        </w:rPr>
        <w:t>20 r. poz. 299</w:t>
      </w:r>
      <w:r w:rsidRPr="00CF1EB8">
        <w:rPr>
          <w:rFonts w:ascii="Times New Roman" w:eastAsia="Times New Roman" w:hAnsi="Times New Roman"/>
          <w:sz w:val="24"/>
          <w:szCs w:val="24"/>
          <w:lang w:eastAsia="pl-PL"/>
        </w:rPr>
        <w:t>).</w:t>
      </w:r>
    </w:p>
    <w:p w14:paraId="43BC5F2F" w14:textId="77777777" w:rsidR="00CF1EB8" w:rsidRDefault="00CF1EB8" w:rsidP="00BE466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 xml:space="preserve">Wadium w pieniądzu należy wpłacić na rachunek Zamawiającego: Santander Bank Polska numer rachunku 45 1500 1331 1213 3001 7949 0000 z dopiskiem </w:t>
      </w:r>
      <w:r w:rsidR="00C751C5">
        <w:rPr>
          <w:rFonts w:ascii="Times New Roman" w:eastAsia="Times New Roman" w:hAnsi="Times New Roman"/>
          <w:sz w:val="24"/>
          <w:szCs w:val="24"/>
          <w:lang w:eastAsia="pl-PL"/>
        </w:rPr>
        <w:t>„</w:t>
      </w:r>
      <w:r w:rsidR="00E16809">
        <w:rPr>
          <w:rFonts w:ascii="Times New Roman" w:eastAsia="Times New Roman" w:hAnsi="Times New Roman"/>
          <w:sz w:val="24"/>
          <w:szCs w:val="24"/>
          <w:lang w:eastAsia="pl-PL"/>
        </w:rPr>
        <w:t>Wadium SZP.272.395</w:t>
      </w:r>
      <w:r w:rsidR="00513DBF">
        <w:rPr>
          <w:rFonts w:ascii="Times New Roman" w:eastAsia="Times New Roman" w:hAnsi="Times New Roman"/>
          <w:sz w:val="24"/>
          <w:szCs w:val="24"/>
          <w:lang w:eastAsia="pl-PL"/>
        </w:rPr>
        <w:t>.2022</w:t>
      </w:r>
      <w:r w:rsidR="00C751C5">
        <w:rPr>
          <w:rFonts w:ascii="Times New Roman" w:eastAsia="Times New Roman" w:hAnsi="Times New Roman"/>
          <w:sz w:val="24"/>
          <w:szCs w:val="24"/>
          <w:lang w:eastAsia="pl-PL"/>
        </w:rPr>
        <w:t>”</w:t>
      </w:r>
      <w:r w:rsidRPr="00C751C5">
        <w:rPr>
          <w:rFonts w:ascii="Times New Roman" w:eastAsia="Times New Roman" w:hAnsi="Times New Roman"/>
          <w:sz w:val="24"/>
          <w:szCs w:val="24"/>
          <w:lang w:eastAsia="pl-PL"/>
        </w:rPr>
        <w:t xml:space="preserve">, w takim czasie, aby kwota wadium przed upływem </w:t>
      </w:r>
      <w:r w:rsidRPr="00CF1EB8">
        <w:rPr>
          <w:rFonts w:ascii="Times New Roman" w:eastAsia="Times New Roman" w:hAnsi="Times New Roman"/>
          <w:sz w:val="24"/>
          <w:szCs w:val="24"/>
          <w:lang w:eastAsia="pl-PL"/>
        </w:rPr>
        <w:t>terminu składania ofert znajdowała się na rachunku Zamawiającego.</w:t>
      </w:r>
    </w:p>
    <w:p w14:paraId="2C9C6392" w14:textId="77777777" w:rsidR="00C751C5" w:rsidRPr="00F605DD" w:rsidRDefault="00CF1EB8" w:rsidP="00BE466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F605DD">
        <w:rPr>
          <w:rFonts w:ascii="Times New Roman" w:eastAsia="Times New Roman" w:hAnsi="Times New Roman"/>
          <w:sz w:val="24"/>
          <w:szCs w:val="24"/>
          <w:lang w:eastAsia="pl-PL"/>
        </w:rPr>
        <w:t>W przypadku złożenia wadium w innej formie niż pieniężna, Wykonawca przekazuje Zamawiającemu oryginał gwarancji lub poręczenia, w postaci elektronicznej</w:t>
      </w:r>
      <w:r w:rsidR="00F605DD" w:rsidRPr="00F605DD">
        <w:rPr>
          <w:rFonts w:ascii="Times New Roman" w:eastAsia="Times New Roman" w:hAnsi="Times New Roman"/>
          <w:sz w:val="24"/>
          <w:szCs w:val="24"/>
          <w:lang w:eastAsia="pl-PL"/>
        </w:rPr>
        <w:t xml:space="preserve"> opatrzonej podpisem</w:t>
      </w:r>
      <w:r w:rsidR="00F605DD">
        <w:rPr>
          <w:rFonts w:ascii="Times New Roman" w:eastAsia="Times New Roman" w:hAnsi="Times New Roman"/>
          <w:sz w:val="24"/>
          <w:szCs w:val="24"/>
          <w:lang w:eastAsia="pl-PL"/>
        </w:rPr>
        <w:t xml:space="preserve"> kwalifikowanym</w:t>
      </w:r>
      <w:r w:rsidR="00F605DD" w:rsidRPr="00F605DD">
        <w:rPr>
          <w:rFonts w:ascii="Times New Roman" w:eastAsia="Times New Roman" w:hAnsi="Times New Roman"/>
          <w:sz w:val="24"/>
          <w:szCs w:val="24"/>
          <w:lang w:eastAsia="pl-PL"/>
        </w:rPr>
        <w:t xml:space="preserve"> upoważnionego (umocowanego) przedstawiciela Gwaranta lub</w:t>
      </w:r>
      <w:r w:rsidR="00F605DD">
        <w:rPr>
          <w:rFonts w:ascii="Times New Roman" w:eastAsia="Times New Roman" w:hAnsi="Times New Roman"/>
          <w:sz w:val="24"/>
          <w:szCs w:val="24"/>
          <w:lang w:eastAsia="pl-PL"/>
        </w:rPr>
        <w:t xml:space="preserve"> </w:t>
      </w:r>
      <w:r w:rsidR="00F605DD" w:rsidRPr="00F605DD">
        <w:rPr>
          <w:rFonts w:ascii="Times New Roman" w:eastAsia="Times New Roman" w:hAnsi="Times New Roman"/>
          <w:sz w:val="24"/>
          <w:szCs w:val="24"/>
          <w:lang w:eastAsia="pl-PL"/>
        </w:rPr>
        <w:t>Poręczyciela, zaszyfrowane wraz z</w:t>
      </w:r>
      <w:r w:rsidR="00F605DD">
        <w:rPr>
          <w:rFonts w:ascii="Times New Roman" w:eastAsia="Times New Roman" w:hAnsi="Times New Roman"/>
          <w:sz w:val="24"/>
          <w:szCs w:val="24"/>
          <w:lang w:eastAsia="pl-PL"/>
        </w:rPr>
        <w:t> </w:t>
      </w:r>
      <w:r w:rsidR="00F605DD" w:rsidRPr="00F605DD">
        <w:rPr>
          <w:rFonts w:ascii="Times New Roman" w:eastAsia="Times New Roman" w:hAnsi="Times New Roman"/>
          <w:sz w:val="24"/>
          <w:szCs w:val="24"/>
          <w:lang w:eastAsia="pl-PL"/>
        </w:rPr>
        <w:t>plikami stanowiącymi ofertę.</w:t>
      </w:r>
    </w:p>
    <w:p w14:paraId="06A4952F" w14:textId="77777777" w:rsidR="00C751C5" w:rsidRPr="00C751C5" w:rsidRDefault="00C751C5">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C751C5">
        <w:rPr>
          <w:rFonts w:ascii="Times New Roman" w:hAnsi="Times New Roman"/>
          <w:sz w:val="24"/>
          <w:szCs w:val="24"/>
        </w:rPr>
        <w:t>Zwrot wadium lub jego zatrzymanie przez Zamawiającego nastąpi na warunkach wskazanych w ustawie.</w:t>
      </w:r>
    </w:p>
    <w:p w14:paraId="72FBE7F0" w14:textId="77777777" w:rsidR="00C751C5" w:rsidRPr="00C751C5" w:rsidRDefault="00C751C5">
      <w:pPr>
        <w:pStyle w:val="Akapitzlist"/>
        <w:numPr>
          <w:ilvl w:val="1"/>
          <w:numId w:val="1"/>
        </w:numPr>
        <w:spacing w:after="0" w:line="240" w:lineRule="auto"/>
        <w:ind w:left="867" w:hanging="510"/>
        <w:jc w:val="both"/>
        <w:rPr>
          <w:rFonts w:ascii="Times New Roman" w:hAnsi="Times New Roman"/>
          <w:sz w:val="24"/>
          <w:szCs w:val="24"/>
        </w:rPr>
      </w:pPr>
      <w:r w:rsidRPr="00C751C5">
        <w:rPr>
          <w:rFonts w:ascii="Times New Roman" w:hAnsi="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C751C5" w:rsidDel="002B4ED5">
        <w:rPr>
          <w:rFonts w:ascii="Times New Roman" w:hAnsi="Times New Roman"/>
          <w:sz w:val="24"/>
          <w:szCs w:val="24"/>
        </w:rPr>
        <w:t xml:space="preserve"> </w:t>
      </w:r>
    </w:p>
    <w:p w14:paraId="44FDE769"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sz w:val="24"/>
          <w:szCs w:val="24"/>
        </w:rPr>
      </w:pPr>
      <w:r w:rsidRPr="00C751C5">
        <w:rPr>
          <w:rFonts w:ascii="Times New Roman" w:hAnsi="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sz w:val="24"/>
          <w:szCs w:val="24"/>
        </w:rPr>
        <w:t>ocowanie osób do występowania w </w:t>
      </w:r>
      <w:r w:rsidRPr="00C751C5">
        <w:rPr>
          <w:rFonts w:ascii="Times New Roman" w:hAnsi="Times New Roman"/>
          <w:sz w:val="24"/>
          <w:szCs w:val="24"/>
        </w:rPr>
        <w:t xml:space="preserve">imieniu Zamawiającego z żądaniem zapłaty. </w:t>
      </w:r>
    </w:p>
    <w:p w14:paraId="5BA37F7C" w14:textId="77777777" w:rsidR="00CF1EB8" w:rsidRPr="0057373C" w:rsidRDefault="00CF1EB8" w:rsidP="00697637">
      <w:pPr>
        <w:pStyle w:val="Akapitzlist"/>
        <w:spacing w:after="0" w:line="240" w:lineRule="auto"/>
        <w:ind w:left="360"/>
        <w:jc w:val="both"/>
        <w:rPr>
          <w:rFonts w:ascii="Times New Roman" w:eastAsia="Times New Roman" w:hAnsi="Times New Roman"/>
          <w:sz w:val="24"/>
          <w:szCs w:val="24"/>
          <w:lang w:eastAsia="pl-PL"/>
        </w:rPr>
      </w:pPr>
    </w:p>
    <w:p w14:paraId="2A5E97CF"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obowiązek jego wniesienia;</w:t>
      </w:r>
    </w:p>
    <w:p w14:paraId="09F298EC" w14:textId="77777777"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6" w:name="mip51080779"/>
      <w:bookmarkEnd w:id="26"/>
      <w:r w:rsidRPr="0057373C">
        <w:rPr>
          <w:rFonts w:ascii="Times New Roman" w:eastAsia="Times New Roman" w:hAnsi="Times New Roman"/>
          <w:sz w:val="24"/>
          <w:szCs w:val="24"/>
          <w:lang w:eastAsia="pl-PL"/>
        </w:rPr>
        <w:t>Zamawiający nie żąda wniesienia zabezpieczenia należytego wykonania umowy.</w:t>
      </w:r>
    </w:p>
    <w:p w14:paraId="3AE15C78" w14:textId="77777777" w:rsidR="00627537" w:rsidRPr="0057373C" w:rsidRDefault="00627537" w:rsidP="00627537">
      <w:pPr>
        <w:pStyle w:val="Akapitzlist"/>
        <w:spacing w:after="0" w:line="240" w:lineRule="auto"/>
        <w:ind w:left="867"/>
        <w:jc w:val="both"/>
        <w:rPr>
          <w:rFonts w:ascii="Times New Roman" w:eastAsia="Times New Roman" w:hAnsi="Times New Roman"/>
          <w:sz w:val="24"/>
          <w:szCs w:val="24"/>
          <w:lang w:eastAsia="pl-PL"/>
        </w:rPr>
      </w:pPr>
    </w:p>
    <w:p w14:paraId="72A52D0D"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lastRenderedPageBreak/>
        <w:t>I</w:t>
      </w:r>
      <w:r w:rsidR="00E20F63" w:rsidRPr="00811A28">
        <w:rPr>
          <w:rFonts w:ascii="Times New Roman" w:eastAsia="Times New Roman" w:hAnsi="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wymaga lub dopuszcza ich składanie;</w:t>
      </w:r>
    </w:p>
    <w:p w14:paraId="45BE342C"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7" w:name="mip51080780"/>
      <w:bookmarkEnd w:id="27"/>
      <w:r w:rsidRPr="0057373C">
        <w:rPr>
          <w:rFonts w:ascii="Times New Roman" w:eastAsia="Times New Roman" w:hAnsi="Times New Roman"/>
          <w:sz w:val="24"/>
          <w:szCs w:val="24"/>
          <w:lang w:eastAsia="pl-PL"/>
        </w:rPr>
        <w:t>Zamawiający nie dopuszcza możliwość złożenia oferty wariantowej.</w:t>
      </w:r>
    </w:p>
    <w:p w14:paraId="2CE45DEB"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4FF3C35B"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Maksymalną liczbę W</w:t>
      </w:r>
      <w:r w:rsidR="00E20F63" w:rsidRPr="00811A28">
        <w:rPr>
          <w:rFonts w:ascii="Times New Roman" w:eastAsia="Times New Roman" w:hAnsi="Times New Roman"/>
          <w:b/>
          <w:sz w:val="24"/>
          <w:szCs w:val="24"/>
          <w:lang w:eastAsia="pl-PL"/>
        </w:rPr>
        <w:t xml:space="preserve">ykonawców, z którymi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w:t>
      </w:r>
      <w:r w:rsidR="004464EC" w:rsidRPr="00811A28">
        <w:rPr>
          <w:rFonts w:ascii="Times New Roman" w:eastAsia="Times New Roman" w:hAnsi="Times New Roman"/>
          <w:b/>
          <w:sz w:val="24"/>
          <w:szCs w:val="24"/>
          <w:lang w:eastAsia="pl-PL"/>
        </w:rPr>
        <w:t>cy zawrze umowę ramową, jeżeli Z</w:t>
      </w:r>
      <w:r w:rsidR="00E20F63" w:rsidRPr="00811A28">
        <w:rPr>
          <w:rFonts w:ascii="Times New Roman" w:eastAsia="Times New Roman" w:hAnsi="Times New Roman"/>
          <w:b/>
          <w:sz w:val="24"/>
          <w:szCs w:val="24"/>
          <w:lang w:eastAsia="pl-PL"/>
        </w:rPr>
        <w:t>amawiający przewiduje zawarcie umowy ramowej;</w:t>
      </w:r>
    </w:p>
    <w:p w14:paraId="559A62BC"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8" w:name="mip51080781"/>
      <w:bookmarkEnd w:id="28"/>
      <w:r w:rsidRPr="0057373C">
        <w:rPr>
          <w:rFonts w:ascii="Times New Roman" w:eastAsia="Times New Roman" w:hAnsi="Times New Roman"/>
          <w:sz w:val="24"/>
          <w:szCs w:val="24"/>
          <w:lang w:eastAsia="pl-PL"/>
        </w:rPr>
        <w:t>Postępowanie nie jest prowadzone w celu zawarcia umowy ramowej.</w:t>
      </w:r>
    </w:p>
    <w:p w14:paraId="1ECA969F"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5D0120CF"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nformację o przewidywanych zamówieniach, o których mowa w</w:t>
      </w:r>
      <w:r w:rsidR="00811A28" w:rsidRPr="00811A28">
        <w:rPr>
          <w:rFonts w:ascii="Times New Roman" w:eastAsia="Times New Roman" w:hAnsi="Times New Roman"/>
          <w:b/>
          <w:sz w:val="24"/>
          <w:szCs w:val="24"/>
          <w:lang w:eastAsia="pl-PL"/>
        </w:rPr>
        <w:t xml:space="preserve"> art. 214 ust. 1 pkt. 7) i 8)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udzielenie takich zamówień;</w:t>
      </w:r>
    </w:p>
    <w:p w14:paraId="0F54973E"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9" w:name="mip51080782"/>
      <w:bookmarkEnd w:id="29"/>
      <w:r w:rsidRPr="0057373C">
        <w:rPr>
          <w:rFonts w:ascii="Times New Roman" w:eastAsia="Times New Roman" w:hAnsi="Times New Roman"/>
          <w:sz w:val="24"/>
          <w:szCs w:val="24"/>
          <w:lang w:eastAsia="pl-PL"/>
        </w:rPr>
        <w:t>Zamawiający nie przewiduje udzielenie zamówienia, o którym mowa w art. 214 ust. 1 pkt. 7) ustawy.</w:t>
      </w:r>
    </w:p>
    <w:p w14:paraId="3B3AEA88"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5E44486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nformacje d</w:t>
      </w:r>
      <w:r w:rsidRPr="00811A28">
        <w:rPr>
          <w:rFonts w:ascii="Times New Roman" w:eastAsia="Times New Roman" w:hAnsi="Times New Roman"/>
          <w:b/>
          <w:sz w:val="24"/>
          <w:szCs w:val="24"/>
          <w:lang w:eastAsia="pl-PL"/>
        </w:rPr>
        <w:t>otyczące przeprowadzenia przez W</w:t>
      </w:r>
      <w:r w:rsidR="00E20F63" w:rsidRPr="00811A28">
        <w:rPr>
          <w:rFonts w:ascii="Times New Roman" w:eastAsia="Times New Roman" w:hAnsi="Times New Roman"/>
          <w:b/>
          <w:sz w:val="24"/>
          <w:szCs w:val="24"/>
          <w:lang w:eastAsia="pl-PL"/>
        </w:rPr>
        <w:t>ykonawcę wizji lokalnej lub sprawdzenia przez niego dokumentów niezbędn</w:t>
      </w:r>
      <w:r w:rsidR="00811A28">
        <w:rPr>
          <w:rFonts w:ascii="Times New Roman" w:eastAsia="Times New Roman" w:hAnsi="Times New Roman"/>
          <w:b/>
          <w:sz w:val="24"/>
          <w:szCs w:val="24"/>
          <w:lang w:eastAsia="pl-PL"/>
        </w:rPr>
        <w:t>ych do realizacji zamówienia, o </w:t>
      </w:r>
      <w:r w:rsidR="00E20F63" w:rsidRPr="00811A28">
        <w:rPr>
          <w:rFonts w:ascii="Times New Roman" w:eastAsia="Times New Roman" w:hAnsi="Times New Roman"/>
          <w:b/>
          <w:sz w:val="24"/>
          <w:szCs w:val="24"/>
          <w:lang w:eastAsia="pl-PL"/>
        </w:rPr>
        <w:t xml:space="preserve">których mowa w </w:t>
      </w:r>
      <w:r w:rsidR="00811A28" w:rsidRPr="00811A28">
        <w:rPr>
          <w:rFonts w:ascii="Times New Roman" w:eastAsia="Times New Roman" w:hAnsi="Times New Roman"/>
          <w:b/>
          <w:sz w:val="24"/>
          <w:szCs w:val="24"/>
          <w:lang w:eastAsia="pl-PL"/>
        </w:rPr>
        <w:t>art. 131 ust. 2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7C9AB849" w14:textId="77777777" w:rsidR="00697637"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0" w:name="mip51080783"/>
      <w:bookmarkEnd w:id="30"/>
      <w:r w:rsidRPr="0057373C">
        <w:rPr>
          <w:rFonts w:ascii="Times New Roman" w:eastAsia="Times New Roman" w:hAnsi="Times New Roman"/>
          <w:sz w:val="24"/>
          <w:szCs w:val="24"/>
          <w:lang w:eastAsia="pl-PL"/>
        </w:rPr>
        <w:t>Zamawiający nie przewiduje konieczności przeprowadzenia wizji lokalnej lub sprawdzenia posiadanych przez niego dokumentów.</w:t>
      </w:r>
    </w:p>
    <w:p w14:paraId="569CC80C" w14:textId="77777777" w:rsidR="00A616F1" w:rsidRPr="0057373C" w:rsidRDefault="00A616F1" w:rsidP="00697637">
      <w:pPr>
        <w:pStyle w:val="Akapitzlist"/>
        <w:spacing w:after="0" w:line="240" w:lineRule="auto"/>
        <w:ind w:left="360"/>
        <w:jc w:val="both"/>
        <w:rPr>
          <w:rFonts w:ascii="Times New Roman" w:eastAsia="Times New Roman" w:hAnsi="Times New Roman"/>
          <w:sz w:val="24"/>
          <w:szCs w:val="24"/>
          <w:lang w:eastAsia="pl-PL"/>
        </w:rPr>
      </w:pPr>
    </w:p>
    <w:p w14:paraId="57B35431"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nformacje dotyczące walut obcych, w jakich mogą być prowadzone roz</w:t>
      </w:r>
      <w:r w:rsidR="004464EC" w:rsidRPr="00811A28">
        <w:rPr>
          <w:rFonts w:ascii="Times New Roman" w:eastAsia="Times New Roman" w:hAnsi="Times New Roman"/>
          <w:b/>
          <w:sz w:val="24"/>
          <w:szCs w:val="24"/>
          <w:lang w:eastAsia="pl-PL"/>
        </w:rPr>
        <w:t>liczenia między Z</w:t>
      </w:r>
      <w:r w:rsidRPr="00811A28">
        <w:rPr>
          <w:rFonts w:ascii="Times New Roman" w:eastAsia="Times New Roman" w:hAnsi="Times New Roman"/>
          <w:b/>
          <w:sz w:val="24"/>
          <w:szCs w:val="24"/>
          <w:lang w:eastAsia="pl-PL"/>
        </w:rPr>
        <w:t>amawiającym a W</w:t>
      </w:r>
      <w:r w:rsidR="00E20F63" w:rsidRPr="00811A28">
        <w:rPr>
          <w:rFonts w:ascii="Times New Roman" w:eastAsia="Times New Roman" w:hAnsi="Times New Roman"/>
          <w:b/>
          <w:sz w:val="24"/>
          <w:szCs w:val="24"/>
          <w:lang w:eastAsia="pl-PL"/>
        </w:rPr>
        <w:t xml:space="preserve">ykonawcą,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w:t>
      </w:r>
      <w:r w:rsidR="00811A28">
        <w:rPr>
          <w:rFonts w:ascii="Times New Roman" w:eastAsia="Times New Roman" w:hAnsi="Times New Roman"/>
          <w:b/>
          <w:sz w:val="24"/>
          <w:szCs w:val="24"/>
          <w:lang w:eastAsia="pl-PL"/>
        </w:rPr>
        <w:t>iający przewiduje rozliczenia w </w:t>
      </w:r>
      <w:r w:rsidR="00E20F63" w:rsidRPr="00811A28">
        <w:rPr>
          <w:rFonts w:ascii="Times New Roman" w:eastAsia="Times New Roman" w:hAnsi="Times New Roman"/>
          <w:b/>
          <w:sz w:val="24"/>
          <w:szCs w:val="24"/>
          <w:lang w:eastAsia="pl-PL"/>
        </w:rPr>
        <w:t>walutach obcych;</w:t>
      </w:r>
    </w:p>
    <w:p w14:paraId="15B1C1DB" w14:textId="77777777" w:rsidR="00A616F1" w:rsidRDefault="00A616F1" w:rsidP="007D00E6">
      <w:pPr>
        <w:numPr>
          <w:ilvl w:val="1"/>
          <w:numId w:val="1"/>
        </w:numPr>
        <w:spacing w:after="0" w:line="240" w:lineRule="auto"/>
        <w:ind w:left="867" w:hanging="510"/>
        <w:jc w:val="both"/>
        <w:rPr>
          <w:rFonts w:ascii="Times New Roman" w:hAnsi="Times New Roman"/>
          <w:sz w:val="24"/>
          <w:szCs w:val="24"/>
        </w:rPr>
      </w:pPr>
      <w:bookmarkStart w:id="31" w:name="mip51080784"/>
      <w:bookmarkEnd w:id="31"/>
      <w:r w:rsidRPr="0057373C">
        <w:rPr>
          <w:rFonts w:ascii="Times New Roman" w:hAnsi="Times New Roman"/>
          <w:sz w:val="24"/>
          <w:szCs w:val="24"/>
        </w:rPr>
        <w:t>Wszystkie rozliczenia związane z przedmiotem zamówienia będą się odbywały w polskich złotych. Nie dopuszcza się rozliczenia rozliczeń w walutach obcych.</w:t>
      </w:r>
    </w:p>
    <w:p w14:paraId="167FD1F5" w14:textId="77777777" w:rsidR="00194123" w:rsidRPr="0057373C" w:rsidRDefault="00194123" w:rsidP="00BE4667">
      <w:pPr>
        <w:spacing w:after="0" w:line="240" w:lineRule="auto"/>
        <w:ind w:left="867"/>
        <w:jc w:val="both"/>
        <w:rPr>
          <w:rFonts w:ascii="Times New Roman" w:hAnsi="Times New Roman"/>
          <w:sz w:val="24"/>
          <w:szCs w:val="24"/>
        </w:rPr>
      </w:pPr>
    </w:p>
    <w:p w14:paraId="5F66B12B"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nformację o uprzedniej ocenie ofert, zgodnie z </w:t>
      </w:r>
      <w:r w:rsidR="00811A28" w:rsidRPr="00811A28">
        <w:rPr>
          <w:rFonts w:ascii="Times New Roman" w:eastAsia="Times New Roman" w:hAnsi="Times New Roman"/>
          <w:b/>
          <w:sz w:val="24"/>
          <w:szCs w:val="24"/>
          <w:lang w:eastAsia="pl-PL"/>
        </w:rPr>
        <w:t>art. 139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odwróconą kolejność oceny;</w:t>
      </w:r>
    </w:p>
    <w:p w14:paraId="4574BE52" w14:textId="69C3DF91" w:rsidR="00FF52F2" w:rsidRDefault="00FF52F2" w:rsidP="00BE4667">
      <w:pPr>
        <w:pStyle w:val="Default"/>
        <w:numPr>
          <w:ilvl w:val="1"/>
          <w:numId w:val="1"/>
        </w:numPr>
        <w:ind w:left="867" w:hanging="510"/>
        <w:jc w:val="both"/>
        <w:rPr>
          <w:sz w:val="23"/>
          <w:szCs w:val="23"/>
        </w:rPr>
      </w:pPr>
      <w:bookmarkStart w:id="32" w:name="mip51080785"/>
      <w:bookmarkEnd w:id="32"/>
      <w:r>
        <w:rPr>
          <w:sz w:val="23"/>
          <w:szCs w:val="23"/>
        </w:rPr>
        <w:t xml:space="preserve">Zamawiający, zgodnie z art. 139 ust. 1 ustawy, najpierw dokona w pierwszej kolejności badania i oceny ofert, a następnie dokona kwalifikacji podmiotowej Wykonawcy, którego oferta została najwyżej oceniona, w zakresie braku podstaw wykluczenia oraz spełniania warunków udziału w postępowaniu. </w:t>
      </w:r>
    </w:p>
    <w:p w14:paraId="1850F8DB" w14:textId="77777777" w:rsidR="0057373C" w:rsidRPr="00FF52F2" w:rsidRDefault="0057373C">
      <w:pPr>
        <w:pStyle w:val="Akapitzlist"/>
        <w:spacing w:after="0" w:line="240" w:lineRule="auto"/>
        <w:ind w:left="792"/>
        <w:jc w:val="both"/>
        <w:rPr>
          <w:rFonts w:ascii="Times New Roman" w:eastAsia="Times New Roman" w:hAnsi="Times New Roman"/>
          <w:sz w:val="24"/>
          <w:szCs w:val="24"/>
          <w:lang w:eastAsia="pl-PL"/>
        </w:rPr>
      </w:pPr>
    </w:p>
    <w:p w14:paraId="7567B6B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b/>
          <w:sz w:val="24"/>
          <w:szCs w:val="24"/>
          <w:lang w:eastAsia="pl-PL"/>
        </w:rPr>
        <w:t>art. 230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aukcję elektroniczną;</w:t>
      </w:r>
    </w:p>
    <w:p w14:paraId="26DA3316"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3" w:name="mip51080786"/>
      <w:bookmarkEnd w:id="33"/>
      <w:r w:rsidRPr="0057373C">
        <w:rPr>
          <w:rFonts w:ascii="Times New Roman" w:eastAsia="Times New Roman" w:hAnsi="Times New Roman"/>
          <w:sz w:val="24"/>
          <w:szCs w:val="24"/>
          <w:lang w:eastAsia="pl-PL"/>
        </w:rPr>
        <w:t>Zamawiający nie przewiduje wyboru ofert z zastosowaniem aukcji elektronicznej.</w:t>
      </w:r>
    </w:p>
    <w:p w14:paraId="1BE69AB3"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78C9985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nformacje dotyczące zwrotu kosztów </w:t>
      </w:r>
      <w:r w:rsidR="004464EC" w:rsidRPr="00811A28">
        <w:rPr>
          <w:rFonts w:ascii="Times New Roman" w:eastAsia="Times New Roman" w:hAnsi="Times New Roman"/>
          <w:b/>
          <w:sz w:val="24"/>
          <w:szCs w:val="24"/>
          <w:lang w:eastAsia="pl-PL"/>
        </w:rPr>
        <w:t>udziału w postępowaniu, jeżeli Z</w:t>
      </w:r>
      <w:r w:rsidR="00E20F63" w:rsidRPr="00811A28">
        <w:rPr>
          <w:rFonts w:ascii="Times New Roman" w:eastAsia="Times New Roman" w:hAnsi="Times New Roman"/>
          <w:b/>
          <w:sz w:val="24"/>
          <w:szCs w:val="24"/>
          <w:lang w:eastAsia="pl-PL"/>
        </w:rPr>
        <w:t>amawiający przewiduje ich zwrot;</w:t>
      </w:r>
    </w:p>
    <w:p w14:paraId="68E66792" w14:textId="77777777" w:rsidR="00A616F1" w:rsidRPr="0057373C" w:rsidRDefault="00A616F1" w:rsidP="007D00E6">
      <w:pPr>
        <w:pStyle w:val="Akapitzlist"/>
        <w:numPr>
          <w:ilvl w:val="1"/>
          <w:numId w:val="1"/>
        </w:numPr>
        <w:spacing w:after="0" w:line="240" w:lineRule="auto"/>
        <w:ind w:left="867" w:hanging="510"/>
        <w:rPr>
          <w:rFonts w:ascii="Times New Roman" w:eastAsia="Times New Roman" w:hAnsi="Times New Roman"/>
          <w:sz w:val="24"/>
          <w:szCs w:val="24"/>
          <w:lang w:eastAsia="pl-PL"/>
        </w:rPr>
      </w:pPr>
      <w:bookmarkStart w:id="34" w:name="mip51080787"/>
      <w:bookmarkEnd w:id="34"/>
      <w:r w:rsidRPr="0057373C">
        <w:rPr>
          <w:rFonts w:ascii="Times New Roman" w:eastAsia="Times New Roman" w:hAnsi="Times New Roman"/>
          <w:sz w:val="24"/>
          <w:szCs w:val="24"/>
          <w:lang w:eastAsia="pl-PL"/>
        </w:rPr>
        <w:t>Nie przewiduje się zwrotu kosztów udziału w postępowaniu.</w:t>
      </w:r>
    </w:p>
    <w:p w14:paraId="6A2032C3"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7048642A"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ymagania w zakresie zatrudnienia na podstawie stosunku pracy, w</w:t>
      </w:r>
      <w:r w:rsidR="00604153">
        <w:rPr>
          <w:rFonts w:ascii="Times New Roman" w:eastAsia="Times New Roman" w:hAnsi="Times New Roman"/>
          <w:b/>
          <w:sz w:val="24"/>
          <w:szCs w:val="24"/>
          <w:lang w:eastAsia="pl-PL"/>
        </w:rPr>
        <w:t> </w:t>
      </w:r>
      <w:r w:rsidR="00E20F63" w:rsidRPr="00811A28">
        <w:rPr>
          <w:rFonts w:ascii="Times New Roman" w:eastAsia="Times New Roman" w:hAnsi="Times New Roman"/>
          <w:b/>
          <w:sz w:val="24"/>
          <w:szCs w:val="24"/>
          <w:lang w:eastAsia="pl-PL"/>
        </w:rPr>
        <w:t xml:space="preserve">okolicznościach, o których mowa w </w:t>
      </w:r>
      <w:r w:rsidR="00811A28">
        <w:rPr>
          <w:rFonts w:ascii="Times New Roman" w:eastAsia="Times New Roman" w:hAnsi="Times New Roman"/>
          <w:b/>
          <w:sz w:val="24"/>
          <w:szCs w:val="24"/>
          <w:lang w:eastAsia="pl-PL"/>
        </w:rPr>
        <w:t>art. 95 ustawy</w:t>
      </w:r>
      <w:hyperlink r:id="rId12" w:history="1"/>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takie wymagania;</w:t>
      </w:r>
    </w:p>
    <w:p w14:paraId="24378CBB"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7373C">
        <w:rPr>
          <w:rFonts w:ascii="Times New Roman" w:eastAsia="Times New Roman" w:hAnsi="Times New Roman"/>
          <w:sz w:val="24"/>
          <w:szCs w:val="24"/>
          <w:lang w:eastAsia="pl-PL"/>
        </w:rPr>
        <w:t>Zamawiający nie przewiduje obowiązki zatrudnienia na podstawie stosunku pracy.</w:t>
      </w:r>
    </w:p>
    <w:p w14:paraId="021EA3F3"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bookmarkStart w:id="35" w:name="mip51080788"/>
      <w:bookmarkEnd w:id="35"/>
    </w:p>
    <w:p w14:paraId="6C8455BA"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lastRenderedPageBreak/>
        <w:t>W</w:t>
      </w:r>
      <w:r w:rsidR="00E20F63" w:rsidRPr="00811A28">
        <w:rPr>
          <w:rFonts w:ascii="Times New Roman" w:eastAsia="Times New Roman" w:hAnsi="Times New Roman"/>
          <w:b/>
          <w:sz w:val="24"/>
          <w:szCs w:val="24"/>
          <w:lang w:eastAsia="pl-PL"/>
        </w:rPr>
        <w:t xml:space="preserve">ymagania w zakresie zatrudnienia osób, o których mowa w </w:t>
      </w:r>
      <w:r w:rsidR="00811A28" w:rsidRPr="00811A28">
        <w:rPr>
          <w:rFonts w:ascii="Times New Roman" w:eastAsia="Times New Roman" w:hAnsi="Times New Roman"/>
          <w:b/>
          <w:sz w:val="24"/>
          <w:szCs w:val="24"/>
          <w:lang w:eastAsia="pl-PL"/>
        </w:rPr>
        <w:t>art. 96 ust. 2 pkt. 2)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takie wymagania;</w:t>
      </w:r>
    </w:p>
    <w:p w14:paraId="2BD9A01C" w14:textId="77777777"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7373C">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56E00CFD" w14:textId="77777777" w:rsidR="003F6629" w:rsidRPr="0057373C" w:rsidRDefault="003F6629" w:rsidP="003F6629">
      <w:pPr>
        <w:pStyle w:val="Akapitzlist"/>
        <w:spacing w:after="0" w:line="240" w:lineRule="auto"/>
        <w:ind w:left="867"/>
        <w:jc w:val="both"/>
        <w:rPr>
          <w:rFonts w:ascii="Times New Roman" w:eastAsia="Times New Roman" w:hAnsi="Times New Roman"/>
          <w:sz w:val="24"/>
          <w:szCs w:val="24"/>
          <w:lang w:eastAsia="pl-PL"/>
        </w:rPr>
      </w:pPr>
    </w:p>
    <w:p w14:paraId="6C5F364D"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bookmarkStart w:id="36" w:name="mip51080789"/>
      <w:bookmarkEnd w:id="36"/>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nformację o zastrzeżeniu możliwości ubiegania się o udziele</w:t>
      </w:r>
      <w:r w:rsidRPr="00811A28">
        <w:rPr>
          <w:rFonts w:ascii="Times New Roman" w:eastAsia="Times New Roman" w:hAnsi="Times New Roman"/>
          <w:b/>
          <w:sz w:val="24"/>
          <w:szCs w:val="24"/>
          <w:lang w:eastAsia="pl-PL"/>
        </w:rPr>
        <w:t>nie zamówienia wyłącznie przez W</w:t>
      </w:r>
      <w:r w:rsidR="00E20F63" w:rsidRPr="00811A28">
        <w:rPr>
          <w:rFonts w:ascii="Times New Roman" w:eastAsia="Times New Roman" w:hAnsi="Times New Roman"/>
          <w:b/>
          <w:sz w:val="24"/>
          <w:szCs w:val="24"/>
          <w:lang w:eastAsia="pl-PL"/>
        </w:rPr>
        <w:t xml:space="preserve">ykonawców, o których mowa w </w:t>
      </w:r>
      <w:r w:rsidR="00811A28">
        <w:rPr>
          <w:rFonts w:ascii="Times New Roman" w:eastAsia="Times New Roman" w:hAnsi="Times New Roman"/>
          <w:b/>
          <w:sz w:val="24"/>
          <w:szCs w:val="24"/>
          <w:lang w:eastAsia="pl-PL"/>
        </w:rPr>
        <w:t>art. 94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 xml:space="preserve">amawiający przewiduje takie wymagania; </w:t>
      </w:r>
    </w:p>
    <w:p w14:paraId="1BB3137F"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7" w:name="mip51080790"/>
      <w:bookmarkEnd w:id="37"/>
      <w:r w:rsidRPr="0057373C">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3FFFBBCA"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50D40741"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nformację o obowiązku osobistego wykonania przez </w:t>
      </w: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ykonawcę kluczowych zadań, jeżeli </w:t>
      </w:r>
      <w:r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dokonuje takiego zastrzeżenia zgodnie z</w:t>
      </w:r>
      <w:r w:rsidR="00811A28" w:rsidRPr="00811A28">
        <w:rPr>
          <w:rFonts w:ascii="Times New Roman" w:eastAsia="Times New Roman" w:hAnsi="Times New Roman"/>
          <w:b/>
          <w:sz w:val="24"/>
          <w:szCs w:val="24"/>
          <w:lang w:eastAsia="pl-PL"/>
        </w:rPr>
        <w:t xml:space="preserve"> art. 60 i art. 121 ustawy</w:t>
      </w:r>
      <w:r w:rsidR="00E20F63" w:rsidRPr="00811A28">
        <w:rPr>
          <w:rFonts w:ascii="Times New Roman" w:eastAsia="Times New Roman" w:hAnsi="Times New Roman"/>
          <w:b/>
          <w:sz w:val="24"/>
          <w:szCs w:val="24"/>
          <w:lang w:eastAsia="pl-PL"/>
        </w:rPr>
        <w:t>;</w:t>
      </w:r>
    </w:p>
    <w:p w14:paraId="71271E67"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8" w:name="mip51080791"/>
      <w:bookmarkEnd w:id="38"/>
      <w:r w:rsidRPr="0057373C">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04C654CD" w14:textId="77777777" w:rsidR="00697637" w:rsidRPr="0057373C" w:rsidRDefault="00697637" w:rsidP="00697637">
      <w:pPr>
        <w:pStyle w:val="Akapitzlist"/>
        <w:spacing w:after="0" w:line="240" w:lineRule="auto"/>
        <w:ind w:left="360"/>
        <w:jc w:val="both"/>
        <w:rPr>
          <w:rFonts w:ascii="Times New Roman" w:eastAsia="Times New Roman" w:hAnsi="Times New Roman"/>
          <w:sz w:val="24"/>
          <w:szCs w:val="24"/>
          <w:lang w:eastAsia="pl-PL"/>
        </w:rPr>
      </w:pPr>
    </w:p>
    <w:p w14:paraId="47AFE7DB" w14:textId="77777777" w:rsidR="0065031F" w:rsidRPr="00811A28" w:rsidRDefault="00BD70B7"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b/>
          <w:sz w:val="24"/>
          <w:szCs w:val="24"/>
          <w:lang w:eastAsia="pl-PL"/>
        </w:rPr>
        <w:t>art. 93 ustawy</w:t>
      </w:r>
      <w:hyperlink r:id="rId13" w:history="1"/>
      <w:r w:rsidR="00E20F63" w:rsidRPr="00811A28">
        <w:rPr>
          <w:rFonts w:ascii="Times New Roman" w:eastAsia="Times New Roman" w:hAnsi="Times New Roman"/>
          <w:b/>
          <w:sz w:val="24"/>
          <w:szCs w:val="24"/>
          <w:lang w:eastAsia="pl-PL"/>
        </w:rPr>
        <w:t>.</w:t>
      </w:r>
    </w:p>
    <w:p w14:paraId="425E9CEB" w14:textId="77777777"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7373C">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42B6AD7A" w14:textId="77777777" w:rsidR="00811A28" w:rsidRDefault="00811A28" w:rsidP="00811A28">
      <w:pPr>
        <w:pStyle w:val="Akapitzlist"/>
        <w:spacing w:after="0" w:line="240" w:lineRule="auto"/>
        <w:ind w:left="867"/>
        <w:jc w:val="both"/>
        <w:rPr>
          <w:rFonts w:ascii="Times New Roman" w:eastAsia="Times New Roman" w:hAnsi="Times New Roman"/>
          <w:sz w:val="24"/>
          <w:szCs w:val="24"/>
          <w:lang w:eastAsia="pl-PL"/>
        </w:rPr>
      </w:pPr>
    </w:p>
    <w:p w14:paraId="7529ED72" w14:textId="77777777" w:rsidR="004863EA" w:rsidRDefault="004863EA" w:rsidP="004863EA">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4871D3B" w14:textId="77777777" w:rsidR="004863EA" w:rsidRPr="00BE4667" w:rsidRDefault="004863EA" w:rsidP="004863EA">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194123">
        <w:rPr>
          <w:rFonts w:ascii="Times New Roman" w:hAnsi="Times New Roman"/>
          <w:sz w:val="24"/>
          <w:szCs w:val="24"/>
        </w:rPr>
        <w:t xml:space="preserve">informuję, że: </w:t>
      </w:r>
    </w:p>
    <w:p w14:paraId="2E795326" w14:textId="77777777" w:rsidR="004863EA" w:rsidRDefault="004863EA" w:rsidP="004863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administratorem Pani/Pana danych osobowych jest </w:t>
      </w:r>
      <w:r w:rsidR="00081F17">
        <w:rPr>
          <w:rFonts w:ascii="Times New Roman" w:hAnsi="Times New Roman"/>
          <w:sz w:val="24"/>
          <w:szCs w:val="24"/>
        </w:rPr>
        <w:t>Akademii Bialskiej Nauk Stosowanych im.</w:t>
      </w:r>
      <w:r>
        <w:rPr>
          <w:rFonts w:ascii="Times New Roman" w:hAnsi="Times New Roman"/>
          <w:sz w:val="24"/>
          <w:szCs w:val="24"/>
        </w:rPr>
        <w:t xml:space="preserve"> Jana Pawła II ul. Sidorska 95/97, 21 - 500 Biała Podlaska</w:t>
      </w:r>
    </w:p>
    <w:p w14:paraId="7F77B629" w14:textId="77777777" w:rsidR="004863EA" w:rsidRDefault="004863EA" w:rsidP="004863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w:t>
      </w:r>
      <w:r w:rsidR="00081F17">
        <w:rPr>
          <w:rFonts w:ascii="Times New Roman" w:hAnsi="Times New Roman"/>
          <w:sz w:val="24"/>
          <w:szCs w:val="24"/>
        </w:rPr>
        <w:t xml:space="preserve">Akademia Bialska Nauk Stosowanych im. Jana Pawła II </w:t>
      </w:r>
      <w:r>
        <w:rPr>
          <w:rFonts w:ascii="Times New Roman" w:hAnsi="Times New Roman"/>
          <w:sz w:val="24"/>
          <w:szCs w:val="24"/>
        </w:rPr>
        <w:t xml:space="preserve">jest </w:t>
      </w:r>
      <w:r w:rsidR="003F6629">
        <w:rPr>
          <w:rFonts w:ascii="Times New Roman" w:hAnsi="Times New Roman"/>
          <w:sz w:val="24"/>
          <w:szCs w:val="24"/>
        </w:rPr>
        <w:t>Jarosław Szczotka</w:t>
      </w:r>
      <w:r>
        <w:rPr>
          <w:rFonts w:ascii="Times New Roman" w:hAnsi="Times New Roman"/>
          <w:sz w:val="24"/>
          <w:szCs w:val="24"/>
        </w:rPr>
        <w:t xml:space="preserve"> tel.</w:t>
      </w:r>
      <w:r w:rsidR="00081F17">
        <w:rPr>
          <w:rFonts w:ascii="Times New Roman" w:hAnsi="Times New Roman"/>
          <w:sz w:val="24"/>
          <w:szCs w:val="24"/>
        </w:rPr>
        <w:t xml:space="preserve"> 83 344 99 82 </w:t>
      </w:r>
      <w:r w:rsidR="00081F17">
        <w:rPr>
          <w:rFonts w:ascii="Times New Roman" w:hAnsi="Times New Roman"/>
          <w:sz w:val="24"/>
          <w:szCs w:val="24"/>
        </w:rPr>
        <w:br/>
        <w:t>e-mail: iod@akademiabialska</w:t>
      </w:r>
      <w:r>
        <w:rPr>
          <w:rFonts w:ascii="Times New Roman" w:hAnsi="Times New Roman"/>
          <w:sz w:val="24"/>
          <w:szCs w:val="24"/>
        </w:rPr>
        <w:t>.pl;</w:t>
      </w:r>
    </w:p>
    <w:p w14:paraId="2E944F89" w14:textId="77777777" w:rsidR="004863EA" w:rsidRDefault="004863EA" w:rsidP="004863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w:t>
      </w:r>
      <w:r w:rsidR="008D1F08">
        <w:rPr>
          <w:rFonts w:ascii="Times New Roman" w:hAnsi="Times New Roman"/>
          <w:sz w:val="24"/>
          <w:szCs w:val="24"/>
        </w:rPr>
        <w:t>ienia publicznego nr SZP.</w:t>
      </w:r>
      <w:r w:rsidR="00E16809">
        <w:rPr>
          <w:rFonts w:ascii="Times New Roman" w:hAnsi="Times New Roman"/>
          <w:sz w:val="24"/>
          <w:szCs w:val="24"/>
        </w:rPr>
        <w:t>272.395</w:t>
      </w:r>
      <w:r w:rsidR="00513DBF">
        <w:rPr>
          <w:rFonts w:ascii="Times New Roman" w:hAnsi="Times New Roman"/>
          <w:sz w:val="24"/>
          <w:szCs w:val="24"/>
        </w:rPr>
        <w:t>.2022</w:t>
      </w:r>
      <w:r>
        <w:rPr>
          <w:rFonts w:ascii="Times New Roman" w:hAnsi="Times New Roman"/>
          <w:sz w:val="24"/>
          <w:szCs w:val="24"/>
        </w:rPr>
        <w:t>.</w:t>
      </w:r>
    </w:p>
    <w:p w14:paraId="0ABC125D" w14:textId="77777777" w:rsidR="00A24905" w:rsidRPr="00A24905" w:rsidRDefault="00A24905" w:rsidP="00A24905">
      <w:pPr>
        <w:numPr>
          <w:ilvl w:val="2"/>
          <w:numId w:val="1"/>
        </w:numPr>
        <w:spacing w:after="0" w:line="240" w:lineRule="auto"/>
        <w:jc w:val="both"/>
        <w:rPr>
          <w:rFonts w:ascii="Times New Roman" w:hAnsi="Times New Roman"/>
          <w:sz w:val="24"/>
          <w:szCs w:val="24"/>
        </w:rPr>
      </w:pPr>
      <w:r w:rsidRPr="00A24905">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6C193A39" w14:textId="77777777" w:rsidR="004863EA" w:rsidRDefault="00A24905" w:rsidP="00A24905">
      <w:pPr>
        <w:numPr>
          <w:ilvl w:val="2"/>
          <w:numId w:val="1"/>
        </w:numPr>
        <w:spacing w:after="0" w:line="240" w:lineRule="auto"/>
        <w:jc w:val="both"/>
        <w:rPr>
          <w:rFonts w:ascii="Times New Roman" w:hAnsi="Times New Roman"/>
          <w:sz w:val="24"/>
          <w:szCs w:val="24"/>
        </w:rPr>
      </w:pPr>
      <w:r w:rsidRPr="00A24905">
        <w:rPr>
          <w:rFonts w:ascii="Times New Roman" w:hAnsi="Times New Roman"/>
          <w:sz w:val="24"/>
          <w:szCs w:val="24"/>
        </w:rPr>
        <w:t>Pani/Pana dane osobowe będą przechowywane, zgodnie z art. 78 ust. 1 ustawy Prawo zamówień publicznych, przez okres 4 lat od dnia zakończenia postę</w:t>
      </w:r>
      <w:r>
        <w:rPr>
          <w:rFonts w:ascii="Times New Roman" w:hAnsi="Times New Roman"/>
          <w:sz w:val="24"/>
          <w:szCs w:val="24"/>
        </w:rPr>
        <w:t>powania o udzielenie zamówienia</w:t>
      </w:r>
      <w:r w:rsidR="004863EA">
        <w:rPr>
          <w:rFonts w:ascii="Times New Roman" w:hAnsi="Times New Roman"/>
          <w:sz w:val="24"/>
          <w:szCs w:val="24"/>
        </w:rPr>
        <w:t>;</w:t>
      </w:r>
    </w:p>
    <w:p w14:paraId="1EDB7EA4" w14:textId="77777777" w:rsidR="004863EA" w:rsidRDefault="004863EA" w:rsidP="004863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5961CA3" w14:textId="77777777" w:rsidR="004863EA" w:rsidRDefault="004863EA" w:rsidP="004863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lastRenderedPageBreak/>
        <w:t>w odniesieniu do Pani/Pana danych osobowych decyzje nie będą podejmowane w sposób zautomatyzowany, stosowanie do art. 22 RODO;</w:t>
      </w:r>
    </w:p>
    <w:p w14:paraId="4AD588DC" w14:textId="77777777" w:rsidR="004863EA" w:rsidRDefault="004863EA" w:rsidP="004863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posiada Pani/Pan:</w:t>
      </w:r>
    </w:p>
    <w:p w14:paraId="7CF02C1F" w14:textId="77777777" w:rsidR="004863EA" w:rsidRDefault="004863EA" w:rsidP="004863EA">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24D9970D" w14:textId="77777777" w:rsidR="004863EA" w:rsidRDefault="004863EA" w:rsidP="004863EA">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4A8495E1" w14:textId="77777777" w:rsidR="004863EA" w:rsidRDefault="004863EA" w:rsidP="004863EA">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5B76AF81" w14:textId="77777777" w:rsidR="004863EA" w:rsidRDefault="004863EA" w:rsidP="004863EA">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7337CEBD" w14:textId="77777777" w:rsidR="004863EA" w:rsidRDefault="004863EA" w:rsidP="004863EA">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nie przysługuje Pani/Panu:</w:t>
      </w:r>
    </w:p>
    <w:p w14:paraId="3F03118F" w14:textId="77777777" w:rsidR="004863EA" w:rsidRDefault="004863EA" w:rsidP="004863EA">
      <w:pPr>
        <w:numPr>
          <w:ilvl w:val="4"/>
          <w:numId w:val="1"/>
        </w:numPr>
        <w:spacing w:after="0" w:line="240" w:lineRule="auto"/>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73C5802D" w14:textId="77777777" w:rsidR="004863EA" w:rsidRDefault="004863EA" w:rsidP="004863EA">
      <w:pPr>
        <w:numPr>
          <w:ilvl w:val="4"/>
          <w:numId w:val="1"/>
        </w:numPr>
        <w:spacing w:after="0" w:line="240" w:lineRule="auto"/>
        <w:jc w:val="both"/>
        <w:rPr>
          <w:rFonts w:ascii="Times New Roman" w:hAnsi="Times New Roman"/>
          <w:sz w:val="24"/>
          <w:szCs w:val="24"/>
        </w:rPr>
      </w:pPr>
      <w:r>
        <w:rPr>
          <w:rFonts w:ascii="Times New Roman" w:hAnsi="Times New Roman"/>
          <w:sz w:val="24"/>
          <w:szCs w:val="24"/>
        </w:rPr>
        <w:t>prawo do przenoszenia danych osobowych, o którym mowa w</w:t>
      </w:r>
      <w:r w:rsidR="003E5E7B">
        <w:rPr>
          <w:rFonts w:ascii="Times New Roman" w:hAnsi="Times New Roman"/>
          <w:sz w:val="24"/>
          <w:szCs w:val="24"/>
        </w:rPr>
        <w:t> </w:t>
      </w:r>
      <w:r>
        <w:rPr>
          <w:rFonts w:ascii="Times New Roman" w:hAnsi="Times New Roman"/>
          <w:sz w:val="24"/>
          <w:szCs w:val="24"/>
        </w:rPr>
        <w:t>art. 20 RODO;</w:t>
      </w:r>
    </w:p>
    <w:p w14:paraId="7AD32765" w14:textId="77777777" w:rsidR="004863EA" w:rsidRDefault="004863EA" w:rsidP="004863EA">
      <w:pPr>
        <w:numPr>
          <w:ilvl w:val="4"/>
          <w:numId w:val="1"/>
        </w:numPr>
        <w:spacing w:after="0" w:line="240" w:lineRule="auto"/>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119B4102" w14:textId="77777777" w:rsidR="004863EA" w:rsidRDefault="004863EA" w:rsidP="004863EA">
      <w:pPr>
        <w:pStyle w:val="Akapitzlist"/>
        <w:spacing w:after="0" w:line="240" w:lineRule="auto"/>
        <w:ind w:left="360"/>
        <w:jc w:val="both"/>
        <w:rPr>
          <w:rFonts w:ascii="Times New Roman" w:eastAsia="Times New Roman" w:hAnsi="Times New Roman"/>
          <w:b/>
          <w:sz w:val="24"/>
          <w:szCs w:val="24"/>
          <w:lang w:eastAsia="pl-PL"/>
        </w:rPr>
      </w:pPr>
    </w:p>
    <w:p w14:paraId="0C19B230" w14:textId="77777777" w:rsidR="00811A28" w:rsidRPr="00811A28" w:rsidRDefault="00811A28" w:rsidP="007D00E6">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Wykaz załączników</w:t>
      </w:r>
      <w:r>
        <w:rPr>
          <w:rFonts w:ascii="Times New Roman" w:eastAsia="Times New Roman" w:hAnsi="Times New Roman"/>
          <w:b/>
          <w:sz w:val="24"/>
          <w:szCs w:val="24"/>
          <w:lang w:eastAsia="pl-PL"/>
        </w:rPr>
        <w:t>:</w:t>
      </w:r>
      <w:r w:rsidRPr="00811A28">
        <w:rPr>
          <w:rFonts w:ascii="Times New Roman" w:eastAsia="Times New Roman" w:hAnsi="Times New Roman"/>
          <w:b/>
          <w:sz w:val="24"/>
          <w:szCs w:val="24"/>
          <w:lang w:eastAsia="pl-PL"/>
        </w:rPr>
        <w:t xml:space="preserve"> </w:t>
      </w:r>
    </w:p>
    <w:p w14:paraId="50D5815A" w14:textId="77777777" w:rsidR="00811A28" w:rsidRPr="00101B44" w:rsidRDefault="00811A28" w:rsidP="007D00E6">
      <w:pPr>
        <w:numPr>
          <w:ilvl w:val="1"/>
          <w:numId w:val="1"/>
        </w:numPr>
        <w:spacing w:after="0" w:line="240" w:lineRule="auto"/>
        <w:jc w:val="both"/>
        <w:rPr>
          <w:rFonts w:ascii="Times New Roman" w:hAnsi="Times New Roman"/>
          <w:sz w:val="24"/>
          <w:szCs w:val="24"/>
        </w:rPr>
      </w:pPr>
      <w:r w:rsidRPr="00101B44">
        <w:rPr>
          <w:rFonts w:ascii="Times New Roman" w:hAnsi="Times New Roman"/>
          <w:sz w:val="24"/>
          <w:szCs w:val="24"/>
        </w:rPr>
        <w:t>Za</w:t>
      </w:r>
      <w:r>
        <w:rPr>
          <w:rFonts w:ascii="Times New Roman" w:hAnsi="Times New Roman"/>
          <w:sz w:val="24"/>
          <w:szCs w:val="24"/>
        </w:rPr>
        <w:t xml:space="preserve">łącznik nr 1 </w:t>
      </w:r>
      <w:r>
        <w:rPr>
          <w:rFonts w:ascii="Times New Roman" w:hAnsi="Times New Roman"/>
          <w:sz w:val="24"/>
          <w:szCs w:val="24"/>
        </w:rPr>
        <w:tab/>
      </w:r>
      <w:r>
        <w:rPr>
          <w:rFonts w:ascii="Times New Roman" w:hAnsi="Times New Roman"/>
          <w:sz w:val="24"/>
          <w:szCs w:val="24"/>
        </w:rPr>
        <w:tab/>
        <w:t>Formularz oferty,</w:t>
      </w:r>
    </w:p>
    <w:p w14:paraId="29D03017" w14:textId="77777777" w:rsidR="00811A28" w:rsidRDefault="00811A28" w:rsidP="007D00E6">
      <w:pPr>
        <w:numPr>
          <w:ilvl w:val="1"/>
          <w:numId w:val="1"/>
        </w:numPr>
        <w:spacing w:after="0" w:line="240" w:lineRule="auto"/>
        <w:jc w:val="both"/>
        <w:rPr>
          <w:rFonts w:ascii="Times New Roman" w:hAnsi="Times New Roman"/>
          <w:sz w:val="24"/>
          <w:szCs w:val="24"/>
        </w:rPr>
      </w:pPr>
      <w:r w:rsidRPr="00101B44">
        <w:rPr>
          <w:rFonts w:ascii="Times New Roman" w:hAnsi="Times New Roman"/>
          <w:sz w:val="24"/>
          <w:szCs w:val="24"/>
        </w:rPr>
        <w:t xml:space="preserve">Załącznik nr 2 </w:t>
      </w:r>
      <w:r w:rsidRPr="00101B44">
        <w:rPr>
          <w:rFonts w:ascii="Times New Roman" w:hAnsi="Times New Roman"/>
          <w:sz w:val="24"/>
          <w:szCs w:val="24"/>
        </w:rPr>
        <w:tab/>
      </w:r>
      <w:r w:rsidRPr="00101B44">
        <w:rPr>
          <w:rFonts w:ascii="Times New Roman" w:hAnsi="Times New Roman"/>
          <w:sz w:val="24"/>
          <w:szCs w:val="24"/>
        </w:rPr>
        <w:tab/>
      </w:r>
      <w:r>
        <w:rPr>
          <w:rFonts w:ascii="Times New Roman" w:hAnsi="Times New Roman"/>
          <w:sz w:val="24"/>
          <w:szCs w:val="24"/>
        </w:rPr>
        <w:t>JEDZ,</w:t>
      </w:r>
    </w:p>
    <w:p w14:paraId="32D1A664" w14:textId="77777777" w:rsidR="00811A28" w:rsidRPr="00101B44" w:rsidRDefault="00811A28" w:rsidP="007D00E6">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r>
      <w:r>
        <w:rPr>
          <w:rFonts w:ascii="Times New Roman" w:hAnsi="Times New Roman"/>
          <w:sz w:val="24"/>
          <w:szCs w:val="24"/>
        </w:rPr>
        <w:tab/>
        <w:t>Projekt umowy,</w:t>
      </w:r>
    </w:p>
    <w:p w14:paraId="2FE92179" w14:textId="77777777" w:rsidR="00811A28" w:rsidRPr="00101B44" w:rsidRDefault="00811A28" w:rsidP="007D00E6">
      <w:pPr>
        <w:pStyle w:val="Akapitzlist"/>
        <w:numPr>
          <w:ilvl w:val="1"/>
          <w:numId w:val="1"/>
        </w:numPr>
        <w:spacing w:after="0" w:line="240" w:lineRule="auto"/>
        <w:jc w:val="both"/>
        <w:rPr>
          <w:rFonts w:ascii="Times New Roman" w:eastAsia="Times New Roman" w:hAnsi="Times New Roman"/>
          <w:sz w:val="24"/>
          <w:szCs w:val="24"/>
          <w:lang w:eastAsia="pl-PL"/>
        </w:rPr>
      </w:pPr>
      <w:r w:rsidRPr="00101B44">
        <w:rPr>
          <w:rFonts w:ascii="Times New Roman" w:hAnsi="Times New Roman"/>
          <w:sz w:val="24"/>
          <w:szCs w:val="24"/>
        </w:rPr>
        <w:t>Za</w:t>
      </w:r>
      <w:r w:rsidR="00D33BD2">
        <w:rPr>
          <w:rFonts w:ascii="Times New Roman" w:hAnsi="Times New Roman"/>
          <w:sz w:val="24"/>
          <w:szCs w:val="24"/>
        </w:rPr>
        <w:t>łącznik nr 4</w:t>
      </w:r>
      <w:r w:rsidRPr="00101B44">
        <w:rPr>
          <w:rFonts w:ascii="Times New Roman" w:hAnsi="Times New Roman"/>
          <w:sz w:val="24"/>
          <w:szCs w:val="24"/>
        </w:rPr>
        <w:t xml:space="preserve"> </w:t>
      </w:r>
      <w:r w:rsidRPr="00101B44">
        <w:rPr>
          <w:rFonts w:ascii="Times New Roman" w:hAnsi="Times New Roman"/>
          <w:sz w:val="24"/>
          <w:szCs w:val="24"/>
        </w:rPr>
        <w:tab/>
      </w:r>
      <w:r w:rsidRPr="00101B44">
        <w:rPr>
          <w:rFonts w:ascii="Times New Roman" w:hAnsi="Times New Roman"/>
          <w:sz w:val="24"/>
          <w:szCs w:val="24"/>
        </w:rPr>
        <w:tab/>
        <w:t>Opis przedmiotu zamówienia.</w:t>
      </w:r>
    </w:p>
    <w:p w14:paraId="1DB5DBF3" w14:textId="77777777" w:rsidR="00144B39" w:rsidRDefault="00144B39">
      <w:pPr>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365E1C" w14:paraId="3B7B6F07" w14:textId="77777777" w:rsidTr="00794CE1">
        <w:tc>
          <w:tcPr>
            <w:tcW w:w="6990" w:type="dxa"/>
          </w:tcPr>
          <w:p w14:paraId="64C3CD92" w14:textId="77777777" w:rsidR="00144B39" w:rsidRPr="00365E1C" w:rsidRDefault="00144B39" w:rsidP="00144B39">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lastRenderedPageBreak/>
              <w:br w:type="page"/>
            </w:r>
            <w:r w:rsidRPr="00365E1C">
              <w:rPr>
                <w:rFonts w:ascii="Times New Roman" w:hAnsi="Times New Roman"/>
                <w:sz w:val="24"/>
                <w:szCs w:val="24"/>
              </w:rPr>
              <w:br w:type="page"/>
              <w:t xml:space="preserve">Nazwa Wykonawcy </w:t>
            </w:r>
          </w:p>
          <w:p w14:paraId="46B24124" w14:textId="77777777" w:rsidR="00144B39" w:rsidRPr="00365E1C" w:rsidRDefault="00144B39" w:rsidP="00144B39">
            <w:pPr>
              <w:shd w:val="clear" w:color="auto" w:fill="FFFFFF"/>
              <w:spacing w:after="0" w:line="360" w:lineRule="auto"/>
              <w:rPr>
                <w:rFonts w:ascii="Times New Roman" w:hAnsi="Times New Roman"/>
                <w:spacing w:val="-2"/>
                <w:sz w:val="24"/>
                <w:szCs w:val="24"/>
              </w:rPr>
            </w:pPr>
            <w:r w:rsidRPr="00365E1C">
              <w:rPr>
                <w:rFonts w:ascii="Times New Roman" w:hAnsi="Times New Roman"/>
                <w:sz w:val="24"/>
                <w:szCs w:val="24"/>
              </w:rPr>
              <w:t>………………………………………………………………</w:t>
            </w:r>
            <w:r w:rsidRPr="00365E1C">
              <w:rPr>
                <w:rFonts w:ascii="Times New Roman" w:hAnsi="Times New Roman"/>
                <w:spacing w:val="-2"/>
                <w:sz w:val="24"/>
                <w:szCs w:val="24"/>
              </w:rPr>
              <w:t xml:space="preserve"> </w:t>
            </w:r>
          </w:p>
          <w:p w14:paraId="3F79D985" w14:textId="77777777" w:rsidR="00144B39" w:rsidRPr="00365E1C" w:rsidRDefault="00144B39" w:rsidP="00144B39">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t>………………………………………………………………</w:t>
            </w:r>
          </w:p>
          <w:p w14:paraId="409A9C2F" w14:textId="77777777" w:rsidR="00144B39" w:rsidRPr="00365E1C" w:rsidRDefault="00144B39" w:rsidP="00144B39">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t xml:space="preserve">Adres siedziby </w:t>
            </w:r>
          </w:p>
          <w:p w14:paraId="06667AE3" w14:textId="77777777" w:rsidR="00144B39" w:rsidRPr="00365E1C" w:rsidRDefault="00144B39" w:rsidP="00144B39">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t>………………………………………………………………</w:t>
            </w:r>
          </w:p>
          <w:p w14:paraId="248518B4" w14:textId="77777777" w:rsidR="00144B39" w:rsidRPr="00365E1C" w:rsidRDefault="00144B39" w:rsidP="00144B39">
            <w:pPr>
              <w:shd w:val="clear" w:color="auto" w:fill="FFFFFF"/>
              <w:spacing w:after="0" w:line="360" w:lineRule="auto"/>
              <w:rPr>
                <w:rFonts w:ascii="Times New Roman" w:hAnsi="Times New Roman"/>
                <w:spacing w:val="-2"/>
                <w:sz w:val="24"/>
                <w:szCs w:val="24"/>
              </w:rPr>
            </w:pPr>
            <w:r w:rsidRPr="00365E1C">
              <w:rPr>
                <w:rFonts w:ascii="Times New Roman" w:hAnsi="Times New Roman"/>
                <w:spacing w:val="-1"/>
                <w:sz w:val="24"/>
                <w:szCs w:val="24"/>
              </w:rPr>
              <w:t>………………………………………………………………</w:t>
            </w:r>
          </w:p>
          <w:p w14:paraId="21117ABF" w14:textId="77777777" w:rsidR="00144B39" w:rsidRPr="00365E1C" w:rsidRDefault="00144B39" w:rsidP="00144B39">
            <w:pPr>
              <w:shd w:val="clear" w:color="auto" w:fill="FFFFFF"/>
              <w:spacing w:after="0" w:line="360" w:lineRule="auto"/>
              <w:ind w:right="883"/>
              <w:rPr>
                <w:rFonts w:ascii="Times New Roman" w:hAnsi="Times New Roman"/>
                <w:spacing w:val="-1"/>
                <w:sz w:val="24"/>
                <w:szCs w:val="24"/>
              </w:rPr>
            </w:pPr>
            <w:r w:rsidRPr="00365E1C">
              <w:rPr>
                <w:rFonts w:ascii="Times New Roman" w:hAnsi="Times New Roman"/>
                <w:sz w:val="24"/>
                <w:szCs w:val="24"/>
              </w:rPr>
              <w:t xml:space="preserve">Adres do korespondencji </w:t>
            </w:r>
            <w:r w:rsidRPr="00365E1C">
              <w:rPr>
                <w:rFonts w:ascii="Times New Roman" w:hAnsi="Times New Roman"/>
                <w:spacing w:val="-1"/>
                <w:sz w:val="24"/>
                <w:szCs w:val="24"/>
              </w:rPr>
              <w:t>………………………………………………………………</w:t>
            </w:r>
          </w:p>
          <w:p w14:paraId="369EC48F" w14:textId="77777777" w:rsidR="00144B39" w:rsidRPr="00365E1C" w:rsidRDefault="00144B39" w:rsidP="00144B39">
            <w:pPr>
              <w:shd w:val="clear" w:color="auto" w:fill="FFFFFF"/>
              <w:spacing w:after="0" w:line="360" w:lineRule="auto"/>
              <w:ind w:right="883"/>
              <w:rPr>
                <w:rFonts w:ascii="Times New Roman" w:hAnsi="Times New Roman"/>
                <w:sz w:val="24"/>
                <w:szCs w:val="24"/>
                <w:lang w:val="es-ES"/>
              </w:rPr>
            </w:pPr>
            <w:r w:rsidRPr="00365E1C">
              <w:rPr>
                <w:rFonts w:ascii="Times New Roman" w:hAnsi="Times New Roman"/>
                <w:spacing w:val="-1"/>
                <w:sz w:val="24"/>
                <w:szCs w:val="24"/>
                <w:lang w:val="es-ES"/>
              </w:rPr>
              <w:t>………………………………………………………………</w:t>
            </w:r>
          </w:p>
          <w:p w14:paraId="03E76D42" w14:textId="77777777" w:rsidR="00144B39" w:rsidRPr="00365E1C" w:rsidRDefault="00144B39" w:rsidP="00144B39">
            <w:pPr>
              <w:shd w:val="clear" w:color="auto" w:fill="FFFFFF"/>
              <w:tabs>
                <w:tab w:val="left" w:leader="dot" w:pos="5045"/>
              </w:tabs>
              <w:spacing w:after="0" w:line="360" w:lineRule="auto"/>
              <w:rPr>
                <w:rFonts w:ascii="Times New Roman" w:hAnsi="Times New Roman"/>
                <w:sz w:val="24"/>
                <w:szCs w:val="24"/>
                <w:lang w:val="es-ES"/>
              </w:rPr>
            </w:pPr>
            <w:r w:rsidRPr="00365E1C">
              <w:rPr>
                <w:rFonts w:ascii="Times New Roman" w:hAnsi="Times New Roman"/>
                <w:sz w:val="24"/>
                <w:szCs w:val="24"/>
                <w:lang w:val="es-ES"/>
              </w:rPr>
              <w:t xml:space="preserve">tel. - </w:t>
            </w:r>
            <w:r w:rsidRPr="00365E1C">
              <w:rPr>
                <w:rFonts w:ascii="Times New Roman" w:hAnsi="Times New Roman"/>
                <w:spacing w:val="-1"/>
                <w:sz w:val="24"/>
                <w:szCs w:val="24"/>
                <w:lang w:val="es-ES"/>
              </w:rPr>
              <w:t>…………………………………………………………</w:t>
            </w:r>
          </w:p>
          <w:p w14:paraId="60571F24" w14:textId="77777777" w:rsidR="00144B39" w:rsidRPr="00365E1C" w:rsidRDefault="00144B39" w:rsidP="00144B39">
            <w:pPr>
              <w:shd w:val="clear" w:color="auto" w:fill="FFFFFF"/>
              <w:tabs>
                <w:tab w:val="left" w:leader="dot" w:pos="5045"/>
              </w:tabs>
              <w:spacing w:after="0" w:line="360" w:lineRule="auto"/>
              <w:rPr>
                <w:rFonts w:ascii="Times New Roman" w:hAnsi="Times New Roman"/>
                <w:sz w:val="24"/>
                <w:szCs w:val="24"/>
                <w:lang w:val="es-ES"/>
              </w:rPr>
            </w:pPr>
            <w:r w:rsidRPr="00365E1C">
              <w:rPr>
                <w:rFonts w:ascii="Times New Roman" w:hAnsi="Times New Roman"/>
                <w:spacing w:val="-1"/>
                <w:sz w:val="24"/>
                <w:szCs w:val="24"/>
                <w:lang w:val="es-ES"/>
              </w:rPr>
              <w:t>e</w:t>
            </w:r>
            <w:r w:rsidR="00CD16B9">
              <w:rPr>
                <w:rFonts w:ascii="Times New Roman" w:hAnsi="Times New Roman"/>
                <w:spacing w:val="-1"/>
                <w:sz w:val="24"/>
                <w:szCs w:val="24"/>
                <w:lang w:val="es-ES"/>
              </w:rPr>
              <w:t>-</w:t>
            </w:r>
            <w:r w:rsidRPr="00365E1C">
              <w:rPr>
                <w:rFonts w:ascii="Times New Roman" w:hAnsi="Times New Roman"/>
                <w:spacing w:val="-1"/>
                <w:sz w:val="24"/>
                <w:szCs w:val="24"/>
                <w:lang w:val="es-ES"/>
              </w:rPr>
              <w:t>mail: ………………………………………………………</w:t>
            </w:r>
          </w:p>
          <w:p w14:paraId="0952A1B1" w14:textId="77777777" w:rsidR="00144B39" w:rsidRPr="00365E1C" w:rsidRDefault="00144B39" w:rsidP="00144B39">
            <w:pPr>
              <w:pStyle w:val="Nagwek"/>
              <w:tabs>
                <w:tab w:val="clear" w:pos="4536"/>
                <w:tab w:val="clear" w:pos="9072"/>
              </w:tabs>
              <w:spacing w:line="360" w:lineRule="auto"/>
              <w:rPr>
                <w:rFonts w:ascii="Times New Roman" w:hAnsi="Times New Roman"/>
                <w:sz w:val="24"/>
                <w:szCs w:val="24"/>
                <w:lang w:val="es-ES"/>
              </w:rPr>
            </w:pPr>
            <w:r w:rsidRPr="00365E1C">
              <w:rPr>
                <w:rFonts w:ascii="Times New Roman" w:hAnsi="Times New Roman"/>
                <w:sz w:val="24"/>
                <w:szCs w:val="24"/>
                <w:lang w:val="es-ES"/>
              </w:rPr>
              <w:t xml:space="preserve">NIP - </w:t>
            </w:r>
            <w:r w:rsidRPr="00365E1C">
              <w:rPr>
                <w:rFonts w:ascii="Times New Roman" w:hAnsi="Times New Roman"/>
                <w:sz w:val="24"/>
                <w:szCs w:val="24"/>
                <w:lang w:val="es-ES"/>
              </w:rPr>
              <w:tab/>
              <w:t xml:space="preserve"> ………………………………………………………</w:t>
            </w:r>
          </w:p>
        </w:tc>
        <w:tc>
          <w:tcPr>
            <w:tcW w:w="2080" w:type="dxa"/>
          </w:tcPr>
          <w:p w14:paraId="4211AF35" w14:textId="77777777" w:rsidR="00144B39" w:rsidRPr="00365E1C" w:rsidRDefault="00144B39" w:rsidP="00144B39">
            <w:pPr>
              <w:spacing w:after="0" w:line="360" w:lineRule="auto"/>
              <w:jc w:val="right"/>
              <w:rPr>
                <w:rFonts w:ascii="Times New Roman" w:hAnsi="Times New Roman"/>
                <w:sz w:val="24"/>
                <w:szCs w:val="24"/>
              </w:rPr>
            </w:pPr>
            <w:r w:rsidRPr="00365E1C">
              <w:rPr>
                <w:rFonts w:ascii="Times New Roman" w:hAnsi="Times New Roman"/>
                <w:sz w:val="24"/>
                <w:szCs w:val="24"/>
              </w:rPr>
              <w:t>Załącznik nr 1</w:t>
            </w:r>
          </w:p>
        </w:tc>
      </w:tr>
    </w:tbl>
    <w:p w14:paraId="095F332B" w14:textId="77777777" w:rsidR="00E84073" w:rsidRPr="00673643" w:rsidRDefault="00E84073" w:rsidP="00E84073">
      <w:pPr>
        <w:jc w:val="center"/>
        <w:rPr>
          <w:rFonts w:ascii="Times New Roman" w:hAnsi="Times New Roman"/>
          <w:b/>
          <w:spacing w:val="60"/>
          <w:sz w:val="32"/>
          <w:szCs w:val="24"/>
        </w:rPr>
      </w:pPr>
      <w:r w:rsidRPr="00673643">
        <w:rPr>
          <w:rFonts w:ascii="Times New Roman" w:hAnsi="Times New Roman"/>
          <w:b/>
          <w:spacing w:val="60"/>
          <w:sz w:val="32"/>
          <w:szCs w:val="24"/>
        </w:rPr>
        <w:t>OFERTA</w:t>
      </w:r>
    </w:p>
    <w:p w14:paraId="243AA102" w14:textId="16E83C1C" w:rsidR="00E84073" w:rsidRPr="00E84073" w:rsidRDefault="00E84073" w:rsidP="00673643">
      <w:pPr>
        <w:spacing w:after="0" w:line="360" w:lineRule="auto"/>
        <w:jc w:val="both"/>
        <w:rPr>
          <w:rFonts w:ascii="Times New Roman" w:hAnsi="Times New Roman"/>
          <w:sz w:val="24"/>
          <w:szCs w:val="24"/>
        </w:rPr>
      </w:pPr>
      <w:r w:rsidRPr="00E84073">
        <w:rPr>
          <w:rFonts w:ascii="Times New Roman" w:hAnsi="Times New Roman"/>
          <w:sz w:val="24"/>
          <w:szCs w:val="24"/>
        </w:rPr>
        <w:t>Nawiązując do ogłoszenia do udziału w postępowaniu o udzielenie zamówienia publicznego prowadzonego zgodnie z art. 132 ustawy z dnia 11 września 2019 roku Prawo Zamówień Publicznych (</w:t>
      </w:r>
      <w:r w:rsidR="008D1F08">
        <w:rPr>
          <w:rFonts w:ascii="Times New Roman" w:hAnsi="Times New Roman"/>
          <w:sz w:val="24"/>
          <w:szCs w:val="24"/>
        </w:rPr>
        <w:t xml:space="preserve">tekst jednolity </w:t>
      </w:r>
      <w:r w:rsidRPr="00E84073">
        <w:rPr>
          <w:rFonts w:ascii="Times New Roman" w:hAnsi="Times New Roman"/>
          <w:sz w:val="24"/>
          <w:szCs w:val="24"/>
        </w:rPr>
        <w:t>Dz. U. z 20</w:t>
      </w:r>
      <w:r w:rsidR="008D1F08">
        <w:rPr>
          <w:rFonts w:ascii="Times New Roman" w:hAnsi="Times New Roman"/>
          <w:sz w:val="24"/>
          <w:szCs w:val="24"/>
        </w:rPr>
        <w:t>21</w:t>
      </w:r>
      <w:r w:rsidRPr="00E84073">
        <w:rPr>
          <w:rFonts w:ascii="Times New Roman" w:hAnsi="Times New Roman"/>
          <w:sz w:val="24"/>
          <w:szCs w:val="24"/>
        </w:rPr>
        <w:t xml:space="preserve"> r. poz. </w:t>
      </w:r>
      <w:r w:rsidR="008D1F08">
        <w:rPr>
          <w:rFonts w:ascii="Times New Roman" w:hAnsi="Times New Roman"/>
          <w:sz w:val="24"/>
          <w:szCs w:val="24"/>
        </w:rPr>
        <w:t>1129</w:t>
      </w:r>
      <w:r w:rsidRPr="00E84073">
        <w:rPr>
          <w:rFonts w:ascii="Times New Roman" w:hAnsi="Times New Roman"/>
          <w:sz w:val="24"/>
          <w:szCs w:val="24"/>
        </w:rPr>
        <w:t xml:space="preserve"> z późn zm.) </w:t>
      </w:r>
      <w:r w:rsidRPr="00D9250E">
        <w:rPr>
          <w:rFonts w:ascii="Times New Roman" w:hAnsi="Times New Roman"/>
          <w:sz w:val="24"/>
          <w:szCs w:val="24"/>
        </w:rPr>
        <w:t>w trybie</w:t>
      </w:r>
      <w:r w:rsidRPr="00AF081D">
        <w:rPr>
          <w:rFonts w:ascii="Times New Roman" w:hAnsi="Times New Roman"/>
          <w:i/>
          <w:sz w:val="24"/>
          <w:szCs w:val="24"/>
        </w:rPr>
        <w:t xml:space="preserve"> przetargu </w:t>
      </w:r>
      <w:r w:rsidR="00194123" w:rsidRPr="00AF081D">
        <w:rPr>
          <w:rFonts w:ascii="Times New Roman" w:hAnsi="Times New Roman"/>
          <w:i/>
          <w:sz w:val="24"/>
          <w:szCs w:val="24"/>
        </w:rPr>
        <w:t>n</w:t>
      </w:r>
      <w:r w:rsidR="00E16809" w:rsidRPr="00AF081D">
        <w:rPr>
          <w:rFonts w:ascii="Times New Roman" w:hAnsi="Times New Roman"/>
          <w:i/>
          <w:sz w:val="24"/>
          <w:szCs w:val="24"/>
        </w:rPr>
        <w:t>ieograniczonego</w:t>
      </w:r>
      <w:r w:rsidR="00E16809">
        <w:rPr>
          <w:rFonts w:ascii="Times New Roman" w:hAnsi="Times New Roman"/>
          <w:sz w:val="24"/>
          <w:szCs w:val="24"/>
        </w:rPr>
        <w:t xml:space="preserve"> </w:t>
      </w:r>
      <w:r w:rsidR="00194123">
        <w:rPr>
          <w:rFonts w:ascii="Times New Roman" w:hAnsi="Times New Roman"/>
          <w:sz w:val="24"/>
          <w:szCs w:val="24"/>
        </w:rPr>
        <w:t xml:space="preserve">pt. </w:t>
      </w:r>
      <w:r w:rsidR="00E16809" w:rsidRPr="00E84073">
        <w:rPr>
          <w:rFonts w:ascii="Times New Roman" w:hAnsi="Times New Roman"/>
          <w:i/>
          <w:sz w:val="24"/>
          <w:szCs w:val="24"/>
        </w:rPr>
        <w:t>„</w:t>
      </w:r>
      <w:r w:rsidR="00E16809">
        <w:rPr>
          <w:rFonts w:ascii="Times New Roman" w:hAnsi="Times New Roman"/>
          <w:i/>
          <w:sz w:val="24"/>
          <w:szCs w:val="24"/>
        </w:rPr>
        <w:t>D</w:t>
      </w:r>
      <w:r w:rsidR="00E16809" w:rsidRPr="00513DBF">
        <w:rPr>
          <w:rFonts w:ascii="Times New Roman" w:hAnsi="Times New Roman"/>
          <w:i/>
          <w:sz w:val="24"/>
          <w:szCs w:val="24"/>
        </w:rPr>
        <w:t xml:space="preserve">ostawa </w:t>
      </w:r>
      <w:r w:rsidR="00E16809">
        <w:rPr>
          <w:rFonts w:ascii="Times New Roman" w:hAnsi="Times New Roman"/>
          <w:i/>
          <w:sz w:val="24"/>
          <w:szCs w:val="24"/>
        </w:rPr>
        <w:t>s</w:t>
      </w:r>
      <w:r w:rsidR="00E16809" w:rsidRPr="00513DBF">
        <w:rPr>
          <w:rFonts w:ascii="Times New Roman" w:hAnsi="Times New Roman"/>
          <w:i/>
          <w:sz w:val="24"/>
          <w:szCs w:val="24"/>
        </w:rPr>
        <w:t xml:space="preserve">przętu </w:t>
      </w:r>
      <w:r w:rsidR="003F6629" w:rsidRPr="003F6629">
        <w:rPr>
          <w:rFonts w:ascii="Times New Roman" w:hAnsi="Times New Roman"/>
          <w:i/>
          <w:sz w:val="24"/>
          <w:szCs w:val="24"/>
        </w:rPr>
        <w:t>i oprogramowania</w:t>
      </w:r>
      <w:r w:rsidR="003F6629" w:rsidRPr="003F6629">
        <w:rPr>
          <w:rFonts w:ascii="Times New Roman" w:hAnsi="Times New Roman"/>
          <w:sz w:val="24"/>
          <w:szCs w:val="24"/>
        </w:rPr>
        <w:t xml:space="preserve"> </w:t>
      </w:r>
      <w:r w:rsidR="00E16809">
        <w:rPr>
          <w:rFonts w:ascii="Times New Roman" w:hAnsi="Times New Roman"/>
          <w:i/>
          <w:sz w:val="24"/>
          <w:szCs w:val="24"/>
        </w:rPr>
        <w:t>k</w:t>
      </w:r>
      <w:r w:rsidR="00E16809" w:rsidRPr="00513DBF">
        <w:rPr>
          <w:rFonts w:ascii="Times New Roman" w:hAnsi="Times New Roman"/>
          <w:i/>
          <w:sz w:val="24"/>
          <w:szCs w:val="24"/>
        </w:rPr>
        <w:t>omputerowego</w:t>
      </w:r>
      <w:r w:rsidRPr="00E84073">
        <w:rPr>
          <w:rFonts w:ascii="Times New Roman" w:hAnsi="Times New Roman"/>
          <w:i/>
          <w:sz w:val="24"/>
          <w:szCs w:val="24"/>
        </w:rPr>
        <w:t xml:space="preserve">” </w:t>
      </w:r>
      <w:r w:rsidRPr="00E84073">
        <w:rPr>
          <w:rFonts w:ascii="Times New Roman" w:hAnsi="Times New Roman"/>
          <w:sz w:val="24"/>
          <w:szCs w:val="24"/>
        </w:rPr>
        <w:t>składam niniejszą ofertę i</w:t>
      </w:r>
      <w:r w:rsidR="00194123">
        <w:rPr>
          <w:rFonts w:ascii="Times New Roman" w:hAnsi="Times New Roman"/>
          <w:sz w:val="24"/>
          <w:szCs w:val="24"/>
        </w:rPr>
        <w:t xml:space="preserve"> </w:t>
      </w:r>
      <w:r w:rsidRPr="00E84073">
        <w:rPr>
          <w:rFonts w:ascii="Times New Roman" w:hAnsi="Times New Roman"/>
          <w:sz w:val="24"/>
          <w:szCs w:val="24"/>
        </w:rPr>
        <w:t>oferuję wykonanie przedmiotu zamówienia objętego niniejszym postępowaniem, zgodnie z</w:t>
      </w:r>
      <w:r w:rsidR="00194123">
        <w:rPr>
          <w:rFonts w:ascii="Times New Roman" w:hAnsi="Times New Roman"/>
          <w:sz w:val="24"/>
          <w:szCs w:val="24"/>
        </w:rPr>
        <w:t xml:space="preserve"> </w:t>
      </w:r>
      <w:r w:rsidRPr="00E84073">
        <w:rPr>
          <w:rFonts w:ascii="Times New Roman" w:hAnsi="Times New Roman"/>
          <w:sz w:val="24"/>
          <w:szCs w:val="24"/>
        </w:rPr>
        <w:t>wymogami zawartymi w SWZ za cenę brutto …</w:t>
      </w:r>
      <w:r w:rsidR="00194123">
        <w:rPr>
          <w:rFonts w:ascii="Times New Roman" w:hAnsi="Times New Roman"/>
          <w:sz w:val="24"/>
          <w:szCs w:val="24"/>
        </w:rPr>
        <w:t>………</w:t>
      </w:r>
      <w:r w:rsidRPr="00E84073">
        <w:rPr>
          <w:rFonts w:ascii="Times New Roman" w:hAnsi="Times New Roman"/>
          <w:sz w:val="24"/>
          <w:szCs w:val="24"/>
        </w:rPr>
        <w:t>……………</w:t>
      </w:r>
      <w:r w:rsidR="00DB71F6">
        <w:rPr>
          <w:rFonts w:ascii="Times New Roman" w:hAnsi="Times New Roman"/>
          <w:sz w:val="24"/>
          <w:szCs w:val="24"/>
        </w:rPr>
        <w:t>……</w:t>
      </w:r>
      <w:r w:rsidRPr="00E84073">
        <w:rPr>
          <w:rFonts w:ascii="Times New Roman" w:hAnsi="Times New Roman"/>
          <w:sz w:val="24"/>
          <w:szCs w:val="24"/>
        </w:rPr>
        <w:t>……… zł słownie:</w:t>
      </w:r>
      <w:r w:rsidR="00DB71F6">
        <w:rPr>
          <w:rFonts w:ascii="Times New Roman" w:hAnsi="Times New Roman"/>
          <w:sz w:val="24"/>
          <w:szCs w:val="24"/>
        </w:rPr>
        <w:t xml:space="preserve"> ………………………</w:t>
      </w:r>
      <w:r w:rsidR="00194123">
        <w:rPr>
          <w:rFonts w:ascii="Times New Roman" w:hAnsi="Times New Roman"/>
          <w:sz w:val="24"/>
          <w:szCs w:val="24"/>
        </w:rPr>
        <w:t>……………………………………</w:t>
      </w:r>
      <w:r w:rsidR="00DB71F6">
        <w:rPr>
          <w:rFonts w:ascii="Times New Roman" w:hAnsi="Times New Roman"/>
          <w:sz w:val="24"/>
          <w:szCs w:val="24"/>
        </w:rPr>
        <w:t>……………………………</w:t>
      </w:r>
      <w:r w:rsidR="00E16809">
        <w:rPr>
          <w:rFonts w:ascii="Times New Roman" w:hAnsi="Times New Roman"/>
          <w:sz w:val="24"/>
          <w:szCs w:val="24"/>
        </w:rPr>
        <w:t xml:space="preserve"> </w:t>
      </w:r>
      <w:r w:rsidR="008D1F08">
        <w:rPr>
          <w:rFonts w:ascii="Times New Roman" w:hAnsi="Times New Roman"/>
          <w:sz w:val="24"/>
          <w:szCs w:val="24"/>
        </w:rPr>
        <w:t>………………………………………………………………</w:t>
      </w:r>
      <w:r w:rsidRPr="00E84073">
        <w:rPr>
          <w:rFonts w:ascii="Times New Roman" w:hAnsi="Times New Roman"/>
          <w:sz w:val="24"/>
          <w:szCs w:val="24"/>
        </w:rPr>
        <w:t>…………………</w:t>
      </w:r>
      <w:r w:rsidR="003E5E7B">
        <w:rPr>
          <w:rFonts w:ascii="Times New Roman" w:hAnsi="Times New Roman"/>
          <w:sz w:val="24"/>
          <w:szCs w:val="24"/>
        </w:rPr>
        <w:t>………..</w:t>
      </w:r>
      <w:r w:rsidRPr="00E84073">
        <w:rPr>
          <w:rFonts w:ascii="Times New Roman" w:hAnsi="Times New Roman"/>
          <w:sz w:val="24"/>
          <w:szCs w:val="24"/>
        </w:rPr>
        <w:t xml:space="preserve">……. zł </w:t>
      </w:r>
    </w:p>
    <w:p w14:paraId="783F9FE4" w14:textId="77777777" w:rsidR="00A4491A" w:rsidRPr="00144B39" w:rsidRDefault="00A4491A" w:rsidP="00A4491A">
      <w:pPr>
        <w:pStyle w:val="Akapitzlist"/>
        <w:numPr>
          <w:ilvl w:val="0"/>
          <w:numId w:val="2"/>
        </w:numPr>
        <w:spacing w:after="0" w:line="360" w:lineRule="auto"/>
        <w:jc w:val="both"/>
        <w:rPr>
          <w:rFonts w:ascii="Times New Roman" w:hAnsi="Times New Roman"/>
          <w:sz w:val="24"/>
          <w:szCs w:val="24"/>
        </w:rPr>
      </w:pPr>
      <w:r w:rsidRPr="00144B39">
        <w:rPr>
          <w:rFonts w:ascii="Times New Roman" w:hAnsi="Times New Roman"/>
          <w:sz w:val="24"/>
          <w:szCs w:val="24"/>
        </w:rPr>
        <w:t>Oświadczam, iż przedmiot zamówienia zrealizuję w terminie:</w:t>
      </w:r>
    </w:p>
    <w:p w14:paraId="5BECF812" w14:textId="6656AC7A" w:rsidR="00946097" w:rsidRPr="00946097" w:rsidRDefault="00194123" w:rsidP="00946097">
      <w:pPr>
        <w:numPr>
          <w:ilvl w:val="2"/>
          <w:numId w:val="2"/>
        </w:numPr>
        <w:spacing w:after="0" w:line="360" w:lineRule="auto"/>
        <w:ind w:left="851"/>
        <w:jc w:val="both"/>
        <w:rPr>
          <w:rFonts w:ascii="Times New Roman" w:hAnsi="Times New Roman"/>
          <w:sz w:val="24"/>
          <w:szCs w:val="24"/>
        </w:rPr>
      </w:pPr>
      <w:r>
        <w:rPr>
          <w:rFonts w:ascii="Times New Roman" w:hAnsi="Times New Roman"/>
          <w:sz w:val="24"/>
          <w:szCs w:val="24"/>
        </w:rPr>
        <w:t>w</w:t>
      </w:r>
      <w:r w:rsidR="00946097" w:rsidRPr="00946097">
        <w:rPr>
          <w:rFonts w:ascii="Times New Roman" w:hAnsi="Times New Roman"/>
          <w:sz w:val="24"/>
          <w:szCs w:val="24"/>
        </w:rPr>
        <w:t xml:space="preserve"> zakresie urządzeń objętych 0% stawką podatku VAT do 60 dni kalendarzowych od daty doręczenia przez Zamawiającego Wykonawcy dokumentów upoważniających do zastosowania 0% stawki podatku VAT lub informacji o braku podstaw do zastosowania 0% stawki podatku VAT - dotyczy pozycji 7.10. i 7.13. Opisu przedmiotu zamówienia.</w:t>
      </w:r>
    </w:p>
    <w:p w14:paraId="2CF5A787" w14:textId="2623A7E7" w:rsidR="00946097" w:rsidRPr="00946097" w:rsidRDefault="00194123" w:rsidP="00946097">
      <w:pPr>
        <w:numPr>
          <w:ilvl w:val="2"/>
          <w:numId w:val="2"/>
        </w:numPr>
        <w:spacing w:after="0" w:line="360" w:lineRule="auto"/>
        <w:ind w:left="851"/>
        <w:jc w:val="both"/>
        <w:rPr>
          <w:rFonts w:ascii="Times New Roman" w:hAnsi="Times New Roman"/>
          <w:sz w:val="24"/>
          <w:szCs w:val="24"/>
        </w:rPr>
      </w:pPr>
      <w:r>
        <w:rPr>
          <w:rFonts w:ascii="Times New Roman" w:hAnsi="Times New Roman"/>
          <w:sz w:val="24"/>
          <w:szCs w:val="24"/>
        </w:rPr>
        <w:t>w</w:t>
      </w:r>
      <w:r w:rsidR="00946097" w:rsidRPr="00946097">
        <w:rPr>
          <w:rFonts w:ascii="Times New Roman" w:hAnsi="Times New Roman"/>
          <w:sz w:val="24"/>
          <w:szCs w:val="24"/>
        </w:rPr>
        <w:t xml:space="preserve"> zakresie urządzeń objętych 0% stawką podatku VAT do 30 dni kalendarzowych od daty doręczenia przez Zamawiającego Wykonawcy dokumentów upoważniających do zastosowania 0% stawki podatku VAT lub informacji o braku podstaw do zastosowania 0% stawki podatku VAT - dotyczy pozycji 7.1. i 7.6. Opisu przedmiotu zamówienia.</w:t>
      </w:r>
    </w:p>
    <w:p w14:paraId="6728B4F1" w14:textId="40ED0BC1" w:rsidR="00946097" w:rsidRPr="00946097" w:rsidRDefault="00194123" w:rsidP="00946097">
      <w:pPr>
        <w:numPr>
          <w:ilvl w:val="2"/>
          <w:numId w:val="2"/>
        </w:numPr>
        <w:spacing w:after="0" w:line="360" w:lineRule="auto"/>
        <w:ind w:left="851"/>
        <w:jc w:val="both"/>
        <w:rPr>
          <w:rFonts w:ascii="Times New Roman" w:hAnsi="Times New Roman"/>
          <w:sz w:val="24"/>
          <w:szCs w:val="24"/>
        </w:rPr>
      </w:pPr>
      <w:r>
        <w:rPr>
          <w:rFonts w:ascii="Times New Roman" w:hAnsi="Times New Roman"/>
          <w:sz w:val="24"/>
          <w:szCs w:val="24"/>
        </w:rPr>
        <w:lastRenderedPageBreak/>
        <w:t>w</w:t>
      </w:r>
      <w:r w:rsidR="00946097" w:rsidRPr="00946097">
        <w:rPr>
          <w:rFonts w:ascii="Times New Roman" w:hAnsi="Times New Roman"/>
          <w:sz w:val="24"/>
          <w:szCs w:val="24"/>
        </w:rPr>
        <w:t xml:space="preserve"> zakresie urządzeń nie objętych 0% stawką podatku VAT do 60 dni kalendarzowych od dnia podpisania umowy - dotyczy poz. 7.11. - 7.12. Opisu przedmiotu zamówienia</w:t>
      </w:r>
    </w:p>
    <w:p w14:paraId="63355FE3" w14:textId="60E8C5DA" w:rsidR="00891F9F" w:rsidRPr="00946097" w:rsidRDefault="00194123" w:rsidP="00946097">
      <w:pPr>
        <w:numPr>
          <w:ilvl w:val="2"/>
          <w:numId w:val="2"/>
        </w:numPr>
        <w:spacing w:after="0" w:line="360" w:lineRule="auto"/>
        <w:ind w:left="851"/>
        <w:jc w:val="both"/>
        <w:rPr>
          <w:rFonts w:ascii="Times New Roman" w:hAnsi="Times New Roman"/>
          <w:sz w:val="24"/>
          <w:szCs w:val="24"/>
        </w:rPr>
      </w:pPr>
      <w:r>
        <w:rPr>
          <w:rFonts w:ascii="Times New Roman" w:hAnsi="Times New Roman"/>
          <w:sz w:val="24"/>
          <w:szCs w:val="24"/>
        </w:rPr>
        <w:t>w</w:t>
      </w:r>
      <w:r w:rsidR="00946097" w:rsidRPr="00946097">
        <w:rPr>
          <w:rFonts w:ascii="Times New Roman" w:hAnsi="Times New Roman"/>
          <w:sz w:val="24"/>
          <w:szCs w:val="24"/>
        </w:rPr>
        <w:t xml:space="preserve"> zakresie urządzeń nie objętych 0% stawką podatku VAT do 30 dni kalendarzowych od dnia podpisania umowy - dotyczy poz. 7.2. - 7.5., 7.7. - 7.8. Opisu przedmiotu zamówienia.</w:t>
      </w:r>
    </w:p>
    <w:p w14:paraId="11AC6009" w14:textId="6DACFABF" w:rsidR="00E84073" w:rsidRPr="00E84073" w:rsidRDefault="00E84073" w:rsidP="00673643">
      <w:pPr>
        <w:pStyle w:val="Akapitzlist"/>
        <w:numPr>
          <w:ilvl w:val="0"/>
          <w:numId w:val="2"/>
        </w:numPr>
        <w:spacing w:after="0" w:line="360" w:lineRule="auto"/>
        <w:jc w:val="both"/>
        <w:rPr>
          <w:rFonts w:ascii="Times New Roman" w:hAnsi="Times New Roman"/>
          <w:sz w:val="24"/>
          <w:szCs w:val="24"/>
        </w:rPr>
      </w:pPr>
      <w:r w:rsidRPr="00E84073">
        <w:rPr>
          <w:rFonts w:ascii="Times New Roman" w:hAnsi="Times New Roman"/>
          <w:sz w:val="24"/>
          <w:szCs w:val="24"/>
        </w:rPr>
        <w:t xml:space="preserve">Akceptuję wskazany w SWZ termin związania ofertą, tj. do dnia </w:t>
      </w:r>
      <w:r w:rsidR="00194123">
        <w:rPr>
          <w:rFonts w:ascii="Times New Roman" w:hAnsi="Times New Roman"/>
          <w:sz w:val="24"/>
          <w:szCs w:val="24"/>
        </w:rPr>
        <w:t>2</w:t>
      </w:r>
      <w:r w:rsidR="00B962EE">
        <w:rPr>
          <w:rFonts w:ascii="Times New Roman" w:hAnsi="Times New Roman"/>
          <w:sz w:val="24"/>
          <w:szCs w:val="24"/>
        </w:rPr>
        <w:t>0</w:t>
      </w:r>
      <w:r w:rsidR="001F3EFF">
        <w:rPr>
          <w:rFonts w:ascii="Times New Roman" w:hAnsi="Times New Roman"/>
          <w:sz w:val="24"/>
          <w:szCs w:val="24"/>
        </w:rPr>
        <w:t>.</w:t>
      </w:r>
      <w:r w:rsidR="00194123">
        <w:rPr>
          <w:rFonts w:ascii="Times New Roman" w:hAnsi="Times New Roman"/>
          <w:sz w:val="24"/>
          <w:szCs w:val="24"/>
        </w:rPr>
        <w:t>11</w:t>
      </w:r>
      <w:r w:rsidR="00C7029A">
        <w:rPr>
          <w:rFonts w:ascii="Times New Roman" w:hAnsi="Times New Roman"/>
          <w:sz w:val="24"/>
          <w:szCs w:val="24"/>
        </w:rPr>
        <w:t xml:space="preserve">.2022 </w:t>
      </w:r>
      <w:r w:rsidRPr="00E84073">
        <w:rPr>
          <w:rFonts w:ascii="Times New Roman" w:hAnsi="Times New Roman"/>
          <w:sz w:val="24"/>
          <w:szCs w:val="24"/>
        </w:rPr>
        <w:t>r</w:t>
      </w:r>
      <w:r w:rsidR="001E1DBD">
        <w:rPr>
          <w:rFonts w:ascii="Times New Roman" w:hAnsi="Times New Roman"/>
          <w:sz w:val="24"/>
          <w:szCs w:val="24"/>
        </w:rPr>
        <w:t>.</w:t>
      </w:r>
    </w:p>
    <w:p w14:paraId="1CECE135" w14:textId="77777777" w:rsidR="00E84073" w:rsidRPr="00E84073" w:rsidRDefault="00E84073" w:rsidP="00673643">
      <w:pPr>
        <w:pStyle w:val="Akapitzlist"/>
        <w:numPr>
          <w:ilvl w:val="0"/>
          <w:numId w:val="2"/>
        </w:numPr>
        <w:spacing w:after="0" w:line="360" w:lineRule="auto"/>
        <w:jc w:val="both"/>
        <w:rPr>
          <w:rFonts w:ascii="Times New Roman" w:hAnsi="Times New Roman"/>
          <w:sz w:val="24"/>
          <w:szCs w:val="24"/>
        </w:rPr>
      </w:pPr>
      <w:r w:rsidRPr="00E84073">
        <w:rPr>
          <w:rFonts w:ascii="Times New Roman" w:hAnsi="Times New Roman"/>
          <w:sz w:val="24"/>
          <w:szCs w:val="24"/>
        </w:rPr>
        <w:t>Oświadczam, że wybór oferty będzie / nie będzie* prowadził do powstania u Zamawiającego obowiązku podatkowego.</w:t>
      </w:r>
    </w:p>
    <w:p w14:paraId="3CA6552D" w14:textId="014776CE" w:rsidR="00831622" w:rsidRPr="00BE4667" w:rsidRDefault="00E84073" w:rsidP="00D04425">
      <w:pPr>
        <w:pStyle w:val="Akapitzlist"/>
        <w:numPr>
          <w:ilvl w:val="0"/>
          <w:numId w:val="2"/>
        </w:numPr>
        <w:spacing w:after="0" w:line="360" w:lineRule="auto"/>
        <w:jc w:val="both"/>
        <w:rPr>
          <w:rFonts w:ascii="Times New Roman" w:hAnsi="Times New Roman"/>
          <w:color w:val="000000"/>
          <w:sz w:val="24"/>
          <w:szCs w:val="24"/>
        </w:rPr>
      </w:pPr>
      <w:r w:rsidRPr="00144B39">
        <w:rPr>
          <w:rFonts w:ascii="Times New Roman" w:hAnsi="Times New Roman"/>
          <w:sz w:val="24"/>
          <w:szCs w:val="24"/>
        </w:rPr>
        <w:t>Oświadczam, że na dostarczony asortyment</w:t>
      </w:r>
      <w:r w:rsidR="0071784D">
        <w:rPr>
          <w:rFonts w:ascii="Times New Roman" w:hAnsi="Times New Roman"/>
          <w:sz w:val="24"/>
          <w:szCs w:val="24"/>
        </w:rPr>
        <w:t xml:space="preserve"> wskazany</w:t>
      </w:r>
      <w:r w:rsidR="00555582">
        <w:rPr>
          <w:rFonts w:ascii="Times New Roman" w:hAnsi="Times New Roman"/>
          <w:sz w:val="24"/>
          <w:szCs w:val="24"/>
        </w:rPr>
        <w:t>:</w:t>
      </w:r>
    </w:p>
    <w:p w14:paraId="468880FA" w14:textId="3644F8B0" w:rsidR="0051478D" w:rsidRDefault="0071784D" w:rsidP="00BE4667">
      <w:pPr>
        <w:pStyle w:val="Akapitzlist"/>
        <w:numPr>
          <w:ilvl w:val="1"/>
          <w:numId w:val="2"/>
        </w:numPr>
        <w:spacing w:after="0" w:line="360" w:lineRule="auto"/>
        <w:jc w:val="both"/>
        <w:rPr>
          <w:rFonts w:ascii="Times New Roman" w:hAnsi="Times New Roman"/>
          <w:color w:val="000000"/>
          <w:sz w:val="24"/>
          <w:szCs w:val="24"/>
        </w:rPr>
      </w:pPr>
      <w:r>
        <w:rPr>
          <w:rFonts w:ascii="Times New Roman" w:hAnsi="Times New Roman"/>
          <w:sz w:val="24"/>
          <w:szCs w:val="24"/>
        </w:rPr>
        <w:t xml:space="preserve">w pkt. 7.1. </w:t>
      </w:r>
      <w:r w:rsidR="00E84073" w:rsidRPr="00144B39">
        <w:rPr>
          <w:rFonts w:ascii="Times New Roman" w:hAnsi="Times New Roman"/>
          <w:sz w:val="24"/>
          <w:szCs w:val="24"/>
        </w:rPr>
        <w:t>udzielę gwarancji</w:t>
      </w:r>
      <w:r w:rsidR="00E84073" w:rsidRPr="00144B39">
        <w:rPr>
          <w:rFonts w:ascii="Times New Roman" w:hAnsi="Times New Roman"/>
          <w:color w:val="000000"/>
          <w:sz w:val="24"/>
          <w:szCs w:val="24"/>
        </w:rPr>
        <w:t xml:space="preserve"> </w:t>
      </w:r>
      <w:r w:rsidR="00E84073" w:rsidRPr="00144B39">
        <w:rPr>
          <w:rFonts w:ascii="Times New Roman" w:hAnsi="Times New Roman"/>
          <w:sz w:val="24"/>
          <w:szCs w:val="24"/>
        </w:rPr>
        <w:t xml:space="preserve">na okres </w:t>
      </w:r>
      <w:r w:rsidR="00E84073" w:rsidRPr="00144B39">
        <w:rPr>
          <w:rFonts w:ascii="Times New Roman" w:hAnsi="Times New Roman"/>
          <w:color w:val="000000"/>
          <w:sz w:val="24"/>
          <w:szCs w:val="24"/>
        </w:rPr>
        <w:t>określony w</w:t>
      </w:r>
      <w:r w:rsidR="00831622">
        <w:rPr>
          <w:rFonts w:ascii="Times New Roman" w:hAnsi="Times New Roman"/>
          <w:color w:val="000000"/>
          <w:sz w:val="24"/>
          <w:szCs w:val="24"/>
        </w:rPr>
        <w:t xml:space="preserve"> </w:t>
      </w:r>
      <w:r w:rsidR="00E84073" w:rsidRPr="00144B39">
        <w:rPr>
          <w:rFonts w:ascii="Times New Roman" w:hAnsi="Times New Roman"/>
          <w:color w:val="000000"/>
          <w:sz w:val="24"/>
          <w:szCs w:val="24"/>
        </w:rPr>
        <w:t>projekcie umowy ora</w:t>
      </w:r>
      <w:r w:rsidR="00D04425">
        <w:rPr>
          <w:rFonts w:ascii="Times New Roman" w:hAnsi="Times New Roman"/>
          <w:color w:val="000000"/>
          <w:sz w:val="24"/>
          <w:szCs w:val="24"/>
        </w:rPr>
        <w:t xml:space="preserve">z oferuję wydłużenie </w:t>
      </w:r>
      <w:r w:rsidR="000F2619">
        <w:rPr>
          <w:rFonts w:ascii="Times New Roman" w:hAnsi="Times New Roman"/>
          <w:color w:val="000000"/>
          <w:sz w:val="24"/>
          <w:szCs w:val="24"/>
        </w:rPr>
        <w:t xml:space="preserve">ww. </w:t>
      </w:r>
      <w:r w:rsidR="00D04425">
        <w:rPr>
          <w:rFonts w:ascii="Times New Roman" w:hAnsi="Times New Roman"/>
          <w:color w:val="000000"/>
          <w:sz w:val="24"/>
          <w:szCs w:val="24"/>
        </w:rPr>
        <w:t xml:space="preserve">gwarancji </w:t>
      </w:r>
      <w:r w:rsidR="005E0E01">
        <w:rPr>
          <w:rFonts w:ascii="Times New Roman" w:hAnsi="Times New Roman"/>
          <w:color w:val="000000"/>
          <w:sz w:val="24"/>
          <w:szCs w:val="24"/>
        </w:rPr>
        <w:t xml:space="preserve">o </w:t>
      </w:r>
      <w:r w:rsidR="0051478D" w:rsidRPr="00D04425">
        <w:rPr>
          <w:rFonts w:ascii="Times New Roman" w:hAnsi="Times New Roman"/>
          <w:color w:val="000000"/>
          <w:sz w:val="24"/>
          <w:szCs w:val="24"/>
        </w:rPr>
        <w:t>okres ………………… (należy podać dodatkowy okres, o który zostanie wydłużona gwarancja w pełnych latach)</w:t>
      </w:r>
      <w:r w:rsidR="00555582">
        <w:rPr>
          <w:rFonts w:ascii="Times New Roman" w:hAnsi="Times New Roman"/>
          <w:color w:val="000000"/>
          <w:sz w:val="24"/>
          <w:szCs w:val="24"/>
        </w:rPr>
        <w:t>;</w:t>
      </w:r>
    </w:p>
    <w:p w14:paraId="4BD2C60B" w14:textId="65B812DE" w:rsidR="00831622" w:rsidRPr="00D04425" w:rsidRDefault="00831622" w:rsidP="00831622">
      <w:pPr>
        <w:pStyle w:val="Akapitzlist"/>
        <w:numPr>
          <w:ilvl w:val="1"/>
          <w:numId w:val="2"/>
        </w:numPr>
        <w:spacing w:after="0" w:line="360" w:lineRule="auto"/>
        <w:jc w:val="both"/>
        <w:rPr>
          <w:rFonts w:ascii="Times New Roman" w:hAnsi="Times New Roman"/>
          <w:color w:val="000000"/>
          <w:sz w:val="24"/>
          <w:szCs w:val="24"/>
        </w:rPr>
      </w:pPr>
      <w:r>
        <w:rPr>
          <w:rFonts w:ascii="Times New Roman" w:hAnsi="Times New Roman"/>
          <w:sz w:val="24"/>
          <w:szCs w:val="24"/>
        </w:rPr>
        <w:t xml:space="preserve">w pkt. 7.6. </w:t>
      </w:r>
      <w:r w:rsidRPr="00144B39">
        <w:rPr>
          <w:rFonts w:ascii="Times New Roman" w:hAnsi="Times New Roman"/>
          <w:sz w:val="24"/>
          <w:szCs w:val="24"/>
        </w:rPr>
        <w:t>udzielę gwarancji</w:t>
      </w:r>
      <w:r w:rsidRPr="00144B39">
        <w:rPr>
          <w:rFonts w:ascii="Times New Roman" w:hAnsi="Times New Roman"/>
          <w:color w:val="000000"/>
          <w:sz w:val="24"/>
          <w:szCs w:val="24"/>
        </w:rPr>
        <w:t xml:space="preserve"> </w:t>
      </w:r>
      <w:r w:rsidRPr="00144B39">
        <w:rPr>
          <w:rFonts w:ascii="Times New Roman" w:hAnsi="Times New Roman"/>
          <w:sz w:val="24"/>
          <w:szCs w:val="24"/>
        </w:rPr>
        <w:t xml:space="preserve">na okres </w:t>
      </w:r>
      <w:r w:rsidRPr="00144B39">
        <w:rPr>
          <w:rFonts w:ascii="Times New Roman" w:hAnsi="Times New Roman"/>
          <w:color w:val="000000"/>
          <w:sz w:val="24"/>
          <w:szCs w:val="24"/>
        </w:rPr>
        <w:t>określony w</w:t>
      </w:r>
      <w:r>
        <w:rPr>
          <w:rFonts w:ascii="Times New Roman" w:hAnsi="Times New Roman"/>
          <w:color w:val="000000"/>
          <w:sz w:val="24"/>
          <w:szCs w:val="24"/>
        </w:rPr>
        <w:t xml:space="preserve"> </w:t>
      </w:r>
      <w:r w:rsidRPr="00144B39">
        <w:rPr>
          <w:rFonts w:ascii="Times New Roman" w:hAnsi="Times New Roman"/>
          <w:color w:val="000000"/>
          <w:sz w:val="24"/>
          <w:szCs w:val="24"/>
        </w:rPr>
        <w:t>projekcie umowy ora</w:t>
      </w:r>
      <w:r>
        <w:rPr>
          <w:rFonts w:ascii="Times New Roman" w:hAnsi="Times New Roman"/>
          <w:color w:val="000000"/>
          <w:sz w:val="24"/>
          <w:szCs w:val="24"/>
        </w:rPr>
        <w:t xml:space="preserve">z oferuję wydłużenie ww. gwarancji o </w:t>
      </w:r>
      <w:r w:rsidRPr="00D04425">
        <w:rPr>
          <w:rFonts w:ascii="Times New Roman" w:hAnsi="Times New Roman"/>
          <w:color w:val="000000"/>
          <w:sz w:val="24"/>
          <w:szCs w:val="24"/>
        </w:rPr>
        <w:t>okres ………………… (należy podać dodatkowy okres, o który zostanie wydłużona gwarancja w pełnych latach)</w:t>
      </w:r>
      <w:r w:rsidR="00555582">
        <w:rPr>
          <w:rFonts w:ascii="Times New Roman" w:hAnsi="Times New Roman"/>
          <w:color w:val="000000"/>
          <w:sz w:val="24"/>
          <w:szCs w:val="24"/>
        </w:rPr>
        <w:t>;</w:t>
      </w:r>
    </w:p>
    <w:p w14:paraId="700468E3" w14:textId="34BEC8E2" w:rsidR="00831622" w:rsidRPr="00D04425" w:rsidRDefault="00831622" w:rsidP="00831622">
      <w:pPr>
        <w:pStyle w:val="Akapitzlist"/>
        <w:numPr>
          <w:ilvl w:val="1"/>
          <w:numId w:val="2"/>
        </w:numPr>
        <w:spacing w:after="0" w:line="360" w:lineRule="auto"/>
        <w:jc w:val="both"/>
        <w:rPr>
          <w:rFonts w:ascii="Times New Roman" w:hAnsi="Times New Roman"/>
          <w:color w:val="000000"/>
          <w:sz w:val="24"/>
          <w:szCs w:val="24"/>
        </w:rPr>
      </w:pPr>
      <w:r>
        <w:rPr>
          <w:rFonts w:ascii="Times New Roman" w:hAnsi="Times New Roman"/>
          <w:sz w:val="24"/>
          <w:szCs w:val="24"/>
        </w:rPr>
        <w:t xml:space="preserve">w pkt. 7.7. </w:t>
      </w:r>
      <w:r w:rsidRPr="00144B39">
        <w:rPr>
          <w:rFonts w:ascii="Times New Roman" w:hAnsi="Times New Roman"/>
          <w:sz w:val="24"/>
          <w:szCs w:val="24"/>
        </w:rPr>
        <w:t>udzielę gwarancji</w:t>
      </w:r>
      <w:r w:rsidRPr="00144B39">
        <w:rPr>
          <w:rFonts w:ascii="Times New Roman" w:hAnsi="Times New Roman"/>
          <w:color w:val="000000"/>
          <w:sz w:val="24"/>
          <w:szCs w:val="24"/>
        </w:rPr>
        <w:t xml:space="preserve"> </w:t>
      </w:r>
      <w:r w:rsidRPr="00144B39">
        <w:rPr>
          <w:rFonts w:ascii="Times New Roman" w:hAnsi="Times New Roman"/>
          <w:sz w:val="24"/>
          <w:szCs w:val="24"/>
        </w:rPr>
        <w:t xml:space="preserve">na okres </w:t>
      </w:r>
      <w:r w:rsidRPr="00144B39">
        <w:rPr>
          <w:rFonts w:ascii="Times New Roman" w:hAnsi="Times New Roman"/>
          <w:color w:val="000000"/>
          <w:sz w:val="24"/>
          <w:szCs w:val="24"/>
        </w:rPr>
        <w:t>określony w</w:t>
      </w:r>
      <w:r>
        <w:rPr>
          <w:rFonts w:ascii="Times New Roman" w:hAnsi="Times New Roman"/>
          <w:color w:val="000000"/>
          <w:sz w:val="24"/>
          <w:szCs w:val="24"/>
        </w:rPr>
        <w:t xml:space="preserve"> </w:t>
      </w:r>
      <w:r w:rsidRPr="00144B39">
        <w:rPr>
          <w:rFonts w:ascii="Times New Roman" w:hAnsi="Times New Roman"/>
          <w:color w:val="000000"/>
          <w:sz w:val="24"/>
          <w:szCs w:val="24"/>
        </w:rPr>
        <w:t>projekcie umowy ora</w:t>
      </w:r>
      <w:r>
        <w:rPr>
          <w:rFonts w:ascii="Times New Roman" w:hAnsi="Times New Roman"/>
          <w:color w:val="000000"/>
          <w:sz w:val="24"/>
          <w:szCs w:val="24"/>
        </w:rPr>
        <w:t xml:space="preserve">z oferuję wydłużenie ww. gwarancji o </w:t>
      </w:r>
      <w:r w:rsidRPr="00D04425">
        <w:rPr>
          <w:rFonts w:ascii="Times New Roman" w:hAnsi="Times New Roman"/>
          <w:color w:val="000000"/>
          <w:sz w:val="24"/>
          <w:szCs w:val="24"/>
        </w:rPr>
        <w:t>okres ………………… (należy podać dodatkowy okres, o który zostanie wydłużona gwarancja w pełnych latach)</w:t>
      </w:r>
      <w:r w:rsidR="00555582">
        <w:rPr>
          <w:rFonts w:ascii="Times New Roman" w:hAnsi="Times New Roman"/>
          <w:color w:val="000000"/>
          <w:sz w:val="24"/>
          <w:szCs w:val="24"/>
        </w:rPr>
        <w:t>;</w:t>
      </w:r>
    </w:p>
    <w:p w14:paraId="7438C4F2" w14:textId="763D365B" w:rsidR="00831622" w:rsidRPr="00D04425" w:rsidRDefault="00831622" w:rsidP="00831622">
      <w:pPr>
        <w:pStyle w:val="Akapitzlist"/>
        <w:numPr>
          <w:ilvl w:val="1"/>
          <w:numId w:val="2"/>
        </w:numPr>
        <w:spacing w:after="0" w:line="360" w:lineRule="auto"/>
        <w:jc w:val="both"/>
        <w:rPr>
          <w:rFonts w:ascii="Times New Roman" w:hAnsi="Times New Roman"/>
          <w:color w:val="000000"/>
          <w:sz w:val="24"/>
          <w:szCs w:val="24"/>
        </w:rPr>
      </w:pPr>
      <w:r>
        <w:rPr>
          <w:rFonts w:ascii="Times New Roman" w:hAnsi="Times New Roman"/>
          <w:sz w:val="24"/>
          <w:szCs w:val="24"/>
        </w:rPr>
        <w:t xml:space="preserve">w pkt. 7.10. </w:t>
      </w:r>
      <w:r w:rsidRPr="00144B39">
        <w:rPr>
          <w:rFonts w:ascii="Times New Roman" w:hAnsi="Times New Roman"/>
          <w:sz w:val="24"/>
          <w:szCs w:val="24"/>
        </w:rPr>
        <w:t>udzielę gwarancji</w:t>
      </w:r>
      <w:r w:rsidRPr="00144B39">
        <w:rPr>
          <w:rFonts w:ascii="Times New Roman" w:hAnsi="Times New Roman"/>
          <w:color w:val="000000"/>
          <w:sz w:val="24"/>
          <w:szCs w:val="24"/>
        </w:rPr>
        <w:t xml:space="preserve"> </w:t>
      </w:r>
      <w:r w:rsidRPr="00144B39">
        <w:rPr>
          <w:rFonts w:ascii="Times New Roman" w:hAnsi="Times New Roman"/>
          <w:sz w:val="24"/>
          <w:szCs w:val="24"/>
        </w:rPr>
        <w:t xml:space="preserve">na okres </w:t>
      </w:r>
      <w:r w:rsidRPr="00144B39">
        <w:rPr>
          <w:rFonts w:ascii="Times New Roman" w:hAnsi="Times New Roman"/>
          <w:color w:val="000000"/>
          <w:sz w:val="24"/>
          <w:szCs w:val="24"/>
        </w:rPr>
        <w:t>określony w</w:t>
      </w:r>
      <w:r>
        <w:rPr>
          <w:rFonts w:ascii="Times New Roman" w:hAnsi="Times New Roman"/>
          <w:color w:val="000000"/>
          <w:sz w:val="24"/>
          <w:szCs w:val="24"/>
        </w:rPr>
        <w:t xml:space="preserve"> </w:t>
      </w:r>
      <w:r w:rsidRPr="00144B39">
        <w:rPr>
          <w:rFonts w:ascii="Times New Roman" w:hAnsi="Times New Roman"/>
          <w:color w:val="000000"/>
          <w:sz w:val="24"/>
          <w:szCs w:val="24"/>
        </w:rPr>
        <w:t>projekcie umowy ora</w:t>
      </w:r>
      <w:r>
        <w:rPr>
          <w:rFonts w:ascii="Times New Roman" w:hAnsi="Times New Roman"/>
          <w:color w:val="000000"/>
          <w:sz w:val="24"/>
          <w:szCs w:val="24"/>
        </w:rPr>
        <w:t xml:space="preserve">z oferuję wydłużenie ww. gwarancji o </w:t>
      </w:r>
      <w:r w:rsidRPr="00D04425">
        <w:rPr>
          <w:rFonts w:ascii="Times New Roman" w:hAnsi="Times New Roman"/>
          <w:color w:val="000000"/>
          <w:sz w:val="24"/>
          <w:szCs w:val="24"/>
        </w:rPr>
        <w:t>okres ………………… (należy podać dodatkowy okres, o który zostanie wydłużona gwarancja w pełnych latach)</w:t>
      </w:r>
      <w:r w:rsidR="00555582">
        <w:rPr>
          <w:rFonts w:ascii="Times New Roman" w:hAnsi="Times New Roman"/>
          <w:color w:val="000000"/>
          <w:sz w:val="24"/>
          <w:szCs w:val="24"/>
        </w:rPr>
        <w:t>;</w:t>
      </w:r>
    </w:p>
    <w:p w14:paraId="57D6D76E" w14:textId="4F2C5CF3" w:rsidR="00831622" w:rsidRPr="00BE4667" w:rsidRDefault="00831622" w:rsidP="00BE4667">
      <w:pPr>
        <w:pStyle w:val="Akapitzlist"/>
        <w:numPr>
          <w:ilvl w:val="1"/>
          <w:numId w:val="2"/>
        </w:numPr>
        <w:spacing w:after="0" w:line="360" w:lineRule="auto"/>
        <w:jc w:val="both"/>
        <w:rPr>
          <w:rFonts w:ascii="Times New Roman" w:hAnsi="Times New Roman"/>
          <w:color w:val="000000"/>
          <w:sz w:val="24"/>
          <w:szCs w:val="24"/>
        </w:rPr>
      </w:pPr>
      <w:r>
        <w:rPr>
          <w:rFonts w:ascii="Times New Roman" w:hAnsi="Times New Roman"/>
          <w:sz w:val="24"/>
          <w:szCs w:val="24"/>
        </w:rPr>
        <w:t xml:space="preserve">w pkt. 7.13. </w:t>
      </w:r>
      <w:r w:rsidRPr="00144B39">
        <w:rPr>
          <w:rFonts w:ascii="Times New Roman" w:hAnsi="Times New Roman"/>
          <w:sz w:val="24"/>
          <w:szCs w:val="24"/>
        </w:rPr>
        <w:t>udzielę gwarancji</w:t>
      </w:r>
      <w:r w:rsidRPr="00144B39">
        <w:rPr>
          <w:rFonts w:ascii="Times New Roman" w:hAnsi="Times New Roman"/>
          <w:color w:val="000000"/>
          <w:sz w:val="24"/>
          <w:szCs w:val="24"/>
        </w:rPr>
        <w:t xml:space="preserve"> </w:t>
      </w:r>
      <w:r w:rsidRPr="00144B39">
        <w:rPr>
          <w:rFonts w:ascii="Times New Roman" w:hAnsi="Times New Roman"/>
          <w:sz w:val="24"/>
          <w:szCs w:val="24"/>
        </w:rPr>
        <w:t xml:space="preserve">na okres </w:t>
      </w:r>
      <w:r w:rsidRPr="00144B39">
        <w:rPr>
          <w:rFonts w:ascii="Times New Roman" w:hAnsi="Times New Roman"/>
          <w:color w:val="000000"/>
          <w:sz w:val="24"/>
          <w:szCs w:val="24"/>
        </w:rPr>
        <w:t>określony w</w:t>
      </w:r>
      <w:r>
        <w:rPr>
          <w:rFonts w:ascii="Times New Roman" w:hAnsi="Times New Roman"/>
          <w:color w:val="000000"/>
          <w:sz w:val="24"/>
          <w:szCs w:val="24"/>
        </w:rPr>
        <w:t xml:space="preserve"> </w:t>
      </w:r>
      <w:r w:rsidRPr="00144B39">
        <w:rPr>
          <w:rFonts w:ascii="Times New Roman" w:hAnsi="Times New Roman"/>
          <w:color w:val="000000"/>
          <w:sz w:val="24"/>
          <w:szCs w:val="24"/>
        </w:rPr>
        <w:t>projekcie umowy ora</w:t>
      </w:r>
      <w:r>
        <w:rPr>
          <w:rFonts w:ascii="Times New Roman" w:hAnsi="Times New Roman"/>
          <w:color w:val="000000"/>
          <w:sz w:val="24"/>
          <w:szCs w:val="24"/>
        </w:rPr>
        <w:t xml:space="preserve">z oferuję wydłużenie ww. gwarancji o </w:t>
      </w:r>
      <w:r w:rsidRPr="00D04425">
        <w:rPr>
          <w:rFonts w:ascii="Times New Roman" w:hAnsi="Times New Roman"/>
          <w:color w:val="000000"/>
          <w:sz w:val="24"/>
          <w:szCs w:val="24"/>
        </w:rPr>
        <w:t>okres ………………… (należy podać dodatkowy okres, o który zostanie wydłużona gwarancja w pełnych latach).</w:t>
      </w:r>
    </w:p>
    <w:p w14:paraId="7DC8BEAC"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Akceptuję projekt umowy i w sytuacji wybrania naszej oferty zobowiązujemy się do podpisania umowy na warunkach zawartych w SWZ, w miejscu i terminie wskazanym przez Zamawiającego.</w:t>
      </w:r>
    </w:p>
    <w:p w14:paraId="1947D41B" w14:textId="77777777" w:rsidR="0063670C" w:rsidRPr="00144B39" w:rsidRDefault="0063670C" w:rsidP="0063670C">
      <w:pPr>
        <w:pStyle w:val="Tekstpodstawowywcity"/>
        <w:numPr>
          <w:ilvl w:val="0"/>
          <w:numId w:val="2"/>
        </w:numPr>
        <w:spacing w:after="0" w:line="360" w:lineRule="auto"/>
        <w:jc w:val="both"/>
        <w:rPr>
          <w:rFonts w:eastAsia="Calibri"/>
          <w:color w:val="000000"/>
          <w:lang w:eastAsia="en-US"/>
        </w:rPr>
      </w:pPr>
      <w:r w:rsidRPr="00144B39">
        <w:t>Oświadczam, iż oferowany przedmiot zamówienia jest zgodny z wymogami Zamawiającego określonymi w niniejszej SWZ, w szczególności ofertuje dostawę:</w:t>
      </w:r>
    </w:p>
    <w:p w14:paraId="73A0E0F4" w14:textId="77777777" w:rsidR="0063670C" w:rsidRPr="00144B39" w:rsidRDefault="0063670C" w:rsidP="0063670C">
      <w:pPr>
        <w:pStyle w:val="Tekstpodstawowywcity"/>
        <w:numPr>
          <w:ilvl w:val="1"/>
          <w:numId w:val="2"/>
        </w:numPr>
        <w:spacing w:after="0" w:line="360" w:lineRule="auto"/>
        <w:jc w:val="both"/>
        <w:rPr>
          <w:rFonts w:eastAsia="Calibri"/>
          <w:color w:val="000000"/>
          <w:lang w:eastAsia="en-US"/>
        </w:rPr>
      </w:pPr>
      <w:r w:rsidRPr="00144B39">
        <w:t xml:space="preserve">urządzenia określonego w pkt. 7.1. Opisu przedmiotu zamówienia ………………………………………………………………………………………… </w:t>
      </w:r>
      <w:r w:rsidRPr="00CD16B9">
        <w:rPr>
          <w:i/>
          <w:sz w:val="16"/>
          <w:szCs w:val="16"/>
        </w:rPr>
        <w:t>(wskazać producenta i dokładny model oferowanego urządzenia).</w:t>
      </w:r>
    </w:p>
    <w:p w14:paraId="7DE2E5FA" w14:textId="77777777" w:rsidR="0063670C" w:rsidRPr="00144B39" w:rsidRDefault="0063670C" w:rsidP="0063670C">
      <w:pPr>
        <w:pStyle w:val="Tekstpodstawowywcity"/>
        <w:numPr>
          <w:ilvl w:val="1"/>
          <w:numId w:val="2"/>
        </w:numPr>
        <w:spacing w:after="0" w:line="360" w:lineRule="auto"/>
        <w:jc w:val="both"/>
        <w:rPr>
          <w:rFonts w:eastAsia="Calibri"/>
          <w:color w:val="000000"/>
          <w:lang w:eastAsia="en-US"/>
        </w:rPr>
      </w:pPr>
      <w:r w:rsidRPr="00144B39">
        <w:lastRenderedPageBreak/>
        <w:t xml:space="preserve">urządzenia określonego w pkt. 7.2. Opisu przedmiotu zamówienia ………………………………………………………………………………………… </w:t>
      </w:r>
      <w:r w:rsidRPr="00CD16B9">
        <w:rPr>
          <w:i/>
          <w:sz w:val="16"/>
          <w:szCs w:val="16"/>
        </w:rPr>
        <w:t>(wskazać producenta i dokładny model oferowanego urządzenia).</w:t>
      </w:r>
    </w:p>
    <w:p w14:paraId="049D930C" w14:textId="0F05359B" w:rsidR="0063670C" w:rsidRPr="00144B39" w:rsidRDefault="00831622" w:rsidP="0063670C">
      <w:pPr>
        <w:pStyle w:val="Tekstpodstawowywcity"/>
        <w:numPr>
          <w:ilvl w:val="1"/>
          <w:numId w:val="2"/>
        </w:numPr>
        <w:spacing w:after="0" w:line="360" w:lineRule="auto"/>
        <w:jc w:val="both"/>
        <w:rPr>
          <w:rFonts w:eastAsia="Calibri"/>
          <w:color w:val="000000"/>
          <w:lang w:eastAsia="en-US"/>
        </w:rPr>
      </w:pPr>
      <w:r>
        <w:rPr>
          <w:lang w:val="pl-PL"/>
        </w:rPr>
        <w:t xml:space="preserve">oprogramowania </w:t>
      </w:r>
      <w:r w:rsidR="0063670C" w:rsidRPr="00144B39">
        <w:t xml:space="preserve">określonego w pkt. 7.3. Opisu przedmiotu zamówienia ………………………………………………………………………………………… </w:t>
      </w:r>
      <w:r w:rsidR="0063670C" w:rsidRPr="00CD16B9">
        <w:rPr>
          <w:i/>
          <w:sz w:val="16"/>
          <w:szCs w:val="16"/>
        </w:rPr>
        <w:t>(wskazać producenta i dokładny model oferowanego urządzenia).</w:t>
      </w:r>
    </w:p>
    <w:p w14:paraId="2C1EE424" w14:textId="60309316" w:rsidR="0063670C" w:rsidRPr="00281AFA" w:rsidRDefault="00946097" w:rsidP="0063670C">
      <w:pPr>
        <w:pStyle w:val="Tekstpodstawowywcity"/>
        <w:numPr>
          <w:ilvl w:val="1"/>
          <w:numId w:val="2"/>
        </w:numPr>
        <w:spacing w:after="0" w:line="360" w:lineRule="auto"/>
        <w:jc w:val="both"/>
        <w:rPr>
          <w:rFonts w:eastAsia="Calibri"/>
          <w:color w:val="000000"/>
          <w:lang w:eastAsia="en-US"/>
        </w:rPr>
      </w:pPr>
      <w:r w:rsidRPr="00144B39">
        <w:t xml:space="preserve">urządzenia </w:t>
      </w:r>
      <w:r w:rsidR="0063670C" w:rsidRPr="00144B39">
        <w:t xml:space="preserve">określonego w pkt. 7.4. Opisu przedmiotu zamówienia ………………………………………………………………………………………… </w:t>
      </w:r>
      <w:r w:rsidR="0063670C" w:rsidRPr="00CD16B9">
        <w:rPr>
          <w:i/>
          <w:sz w:val="16"/>
          <w:szCs w:val="16"/>
        </w:rPr>
        <w:t>(wskazać producenta i dokładny model oferowanego urządzenia).</w:t>
      </w:r>
    </w:p>
    <w:p w14:paraId="3822F612" w14:textId="54A4FB9C" w:rsidR="00AD4739" w:rsidRPr="00CD16B9" w:rsidRDefault="00946097" w:rsidP="00AB5A23">
      <w:pPr>
        <w:pStyle w:val="Tekstpodstawowywcity"/>
        <w:numPr>
          <w:ilvl w:val="1"/>
          <w:numId w:val="2"/>
        </w:numPr>
        <w:spacing w:after="0" w:line="360" w:lineRule="auto"/>
        <w:jc w:val="both"/>
        <w:rPr>
          <w:rFonts w:eastAsia="Calibri"/>
          <w:color w:val="000000"/>
          <w:lang w:eastAsia="en-US"/>
        </w:rPr>
      </w:pPr>
      <w:r>
        <w:rPr>
          <w:lang w:val="pl-PL"/>
        </w:rPr>
        <w:t>oprogramowania</w:t>
      </w:r>
      <w:r w:rsidRPr="00144B39">
        <w:t xml:space="preserve"> </w:t>
      </w:r>
      <w:r w:rsidR="0063670C" w:rsidRPr="00144B39">
        <w:t>określonego w pkt. 7.</w:t>
      </w:r>
      <w:r w:rsidR="0063670C">
        <w:t>5</w:t>
      </w:r>
      <w:r w:rsidR="0063670C" w:rsidRPr="00144B39">
        <w:t>. Opisu przedmiotu zamówienia …………………………………………………………………………………………</w:t>
      </w:r>
      <w:r w:rsidR="00E83D03">
        <w:t>.</w:t>
      </w:r>
    </w:p>
    <w:p w14:paraId="3046E4D6" w14:textId="77777777" w:rsidR="00CD16B9" w:rsidRPr="00AB5A23" w:rsidRDefault="00CD16B9" w:rsidP="00CD16B9">
      <w:pPr>
        <w:pStyle w:val="Tekstpodstawowywcity"/>
        <w:spacing w:after="0" w:line="360" w:lineRule="auto"/>
        <w:ind w:left="792"/>
        <w:jc w:val="both"/>
        <w:rPr>
          <w:rFonts w:eastAsia="Calibri"/>
          <w:color w:val="000000"/>
          <w:lang w:eastAsia="en-US"/>
        </w:rPr>
      </w:pPr>
      <w:r w:rsidRPr="00CD16B9">
        <w:rPr>
          <w:i/>
          <w:sz w:val="16"/>
          <w:szCs w:val="16"/>
        </w:rPr>
        <w:t>(wskazać producenta i dokładny model oferowanego urządzenia).</w:t>
      </w:r>
    </w:p>
    <w:p w14:paraId="2AC5A67B" w14:textId="77777777" w:rsidR="00AB5A23" w:rsidRPr="00144B39" w:rsidRDefault="00AB5A23" w:rsidP="00AB5A23">
      <w:pPr>
        <w:pStyle w:val="Tekstpodstawowywcity"/>
        <w:numPr>
          <w:ilvl w:val="1"/>
          <w:numId w:val="2"/>
        </w:numPr>
        <w:spacing w:after="0" w:line="360" w:lineRule="auto"/>
        <w:jc w:val="both"/>
        <w:rPr>
          <w:rFonts w:eastAsia="Calibri"/>
          <w:color w:val="000000"/>
          <w:lang w:eastAsia="en-US"/>
        </w:rPr>
      </w:pPr>
      <w:r w:rsidRPr="00144B39">
        <w:t>urządzenia określonego w pkt. 7.</w:t>
      </w:r>
      <w:r>
        <w:rPr>
          <w:lang w:val="pl-PL"/>
        </w:rPr>
        <w:t>6</w:t>
      </w:r>
      <w:r w:rsidRPr="00144B39">
        <w:t xml:space="preserve">. Opisu przedmiotu zamówienia ………………………………………………………………………………………… </w:t>
      </w:r>
      <w:r w:rsidRPr="00CD16B9">
        <w:rPr>
          <w:i/>
          <w:sz w:val="16"/>
          <w:szCs w:val="16"/>
        </w:rPr>
        <w:t>(wskazać producenta i dokładny model oferowanego urządzenia).</w:t>
      </w:r>
    </w:p>
    <w:p w14:paraId="6B744713" w14:textId="59AACB21" w:rsidR="00946097" w:rsidRPr="00946097" w:rsidRDefault="00946097" w:rsidP="00946097">
      <w:pPr>
        <w:pStyle w:val="Tekstpodstawowywcity"/>
        <w:numPr>
          <w:ilvl w:val="1"/>
          <w:numId w:val="2"/>
        </w:numPr>
        <w:spacing w:after="0" w:line="360" w:lineRule="auto"/>
        <w:jc w:val="both"/>
        <w:rPr>
          <w:rFonts w:eastAsia="Calibri"/>
          <w:color w:val="000000"/>
          <w:lang w:eastAsia="en-US"/>
        </w:rPr>
      </w:pPr>
      <w:r w:rsidRPr="00144B39">
        <w:t>urządzenia określonego w pkt. 7.</w:t>
      </w:r>
      <w:r>
        <w:rPr>
          <w:lang w:val="pl-PL"/>
        </w:rPr>
        <w:t>7</w:t>
      </w:r>
      <w:r w:rsidRPr="00144B39">
        <w:t xml:space="preserve">. Opisu przedmiotu zamówienia ………………………………………………………………………………………… </w:t>
      </w:r>
      <w:r w:rsidRPr="00CD16B9">
        <w:rPr>
          <w:i/>
          <w:sz w:val="16"/>
          <w:szCs w:val="16"/>
        </w:rPr>
        <w:t>(wskazać producenta i dokładny model oferowanego urządzenia).</w:t>
      </w:r>
    </w:p>
    <w:p w14:paraId="7B90941F" w14:textId="692C2B44" w:rsidR="00AB5A23" w:rsidRPr="00144B39" w:rsidRDefault="00533119" w:rsidP="00AB5A23">
      <w:pPr>
        <w:pStyle w:val="Tekstpodstawowywcity"/>
        <w:numPr>
          <w:ilvl w:val="1"/>
          <w:numId w:val="2"/>
        </w:numPr>
        <w:spacing w:after="0" w:line="360" w:lineRule="auto"/>
        <w:jc w:val="both"/>
        <w:rPr>
          <w:rFonts w:eastAsia="Calibri"/>
          <w:color w:val="000000"/>
          <w:lang w:eastAsia="en-US"/>
        </w:rPr>
      </w:pPr>
      <w:r>
        <w:rPr>
          <w:lang w:val="pl-PL"/>
        </w:rPr>
        <w:t>oprogramowania</w:t>
      </w:r>
      <w:r w:rsidR="00AB5A23" w:rsidRPr="00144B39">
        <w:t xml:space="preserve"> określonego w pkt. 7.</w:t>
      </w:r>
      <w:r w:rsidR="00946097">
        <w:rPr>
          <w:lang w:val="pl-PL"/>
        </w:rPr>
        <w:t>8</w:t>
      </w:r>
      <w:r w:rsidR="00AB5A23" w:rsidRPr="00144B39">
        <w:t xml:space="preserve">. Opisu przedmiotu zamówienia ………………………………………………………………………………………… </w:t>
      </w:r>
      <w:r w:rsidR="00AB5A23" w:rsidRPr="00CD16B9">
        <w:rPr>
          <w:i/>
          <w:sz w:val="16"/>
          <w:szCs w:val="16"/>
        </w:rPr>
        <w:t>(wskazać producenta i dokładny model oferowanego urządzenia).</w:t>
      </w:r>
    </w:p>
    <w:p w14:paraId="748F687D" w14:textId="27EF4B8B" w:rsidR="00AB5A23" w:rsidRPr="00144B39" w:rsidRDefault="00D83922" w:rsidP="00AB5A23">
      <w:pPr>
        <w:pStyle w:val="Tekstpodstawowywcity"/>
        <w:numPr>
          <w:ilvl w:val="1"/>
          <w:numId w:val="2"/>
        </w:numPr>
        <w:spacing w:after="0" w:line="360" w:lineRule="auto"/>
        <w:jc w:val="both"/>
        <w:rPr>
          <w:rFonts w:eastAsia="Calibri"/>
          <w:color w:val="000000"/>
          <w:lang w:eastAsia="en-US"/>
        </w:rPr>
      </w:pPr>
      <w:r>
        <w:rPr>
          <w:lang w:val="pl-PL"/>
        </w:rPr>
        <w:t>oprogramowania</w:t>
      </w:r>
      <w:r w:rsidR="00AB5A23" w:rsidRPr="00144B39">
        <w:t xml:space="preserve"> określonego w pkt. 7.</w:t>
      </w:r>
      <w:r w:rsidR="00946097">
        <w:rPr>
          <w:lang w:val="pl-PL"/>
        </w:rPr>
        <w:t>9</w:t>
      </w:r>
      <w:r w:rsidR="00AB5A23" w:rsidRPr="00144B39">
        <w:t xml:space="preserve">. Opisu przedmiotu zamówienia ………………………………………………………………………………………… </w:t>
      </w:r>
      <w:r w:rsidR="00AB5A23" w:rsidRPr="00CD16B9">
        <w:rPr>
          <w:i/>
          <w:sz w:val="16"/>
          <w:szCs w:val="16"/>
        </w:rPr>
        <w:t>(wskazać producenta i dokładny model oferowanego urządzenia).</w:t>
      </w:r>
    </w:p>
    <w:p w14:paraId="3CA86DBC" w14:textId="0C558F4F" w:rsidR="00AB5A23" w:rsidRPr="00D83922" w:rsidRDefault="00AB5A23" w:rsidP="00AB5A23">
      <w:pPr>
        <w:pStyle w:val="Tekstpodstawowywcity"/>
        <w:numPr>
          <w:ilvl w:val="1"/>
          <w:numId w:val="2"/>
        </w:numPr>
        <w:spacing w:after="0" w:line="360" w:lineRule="auto"/>
        <w:jc w:val="both"/>
        <w:rPr>
          <w:rFonts w:eastAsia="Calibri"/>
          <w:color w:val="000000"/>
          <w:lang w:eastAsia="en-US"/>
        </w:rPr>
      </w:pPr>
      <w:r w:rsidRPr="00144B39">
        <w:t>urządzenia określonego w pkt. 7.</w:t>
      </w:r>
      <w:r w:rsidR="00946097">
        <w:rPr>
          <w:lang w:val="pl-PL"/>
        </w:rPr>
        <w:t>10</w:t>
      </w:r>
      <w:r w:rsidRPr="00144B39">
        <w:t xml:space="preserve">. Opisu przedmiotu zamówienia ………………………………………………………………………………………… </w:t>
      </w:r>
      <w:r w:rsidRPr="00CD16B9">
        <w:rPr>
          <w:i/>
          <w:sz w:val="16"/>
          <w:szCs w:val="16"/>
        </w:rPr>
        <w:t>(wskazać producenta i dokładny model oferowanego urządzenia).</w:t>
      </w:r>
    </w:p>
    <w:p w14:paraId="2486958C" w14:textId="2000D2A1" w:rsidR="00D83922" w:rsidRPr="00281AFA" w:rsidRDefault="00D83922" w:rsidP="00D83922">
      <w:pPr>
        <w:pStyle w:val="Tekstpodstawowywcity"/>
        <w:numPr>
          <w:ilvl w:val="1"/>
          <w:numId w:val="2"/>
        </w:numPr>
        <w:spacing w:after="0" w:line="360" w:lineRule="auto"/>
        <w:jc w:val="both"/>
        <w:rPr>
          <w:rFonts w:eastAsia="Calibri"/>
          <w:color w:val="000000"/>
          <w:lang w:eastAsia="en-US"/>
        </w:rPr>
      </w:pPr>
      <w:r w:rsidRPr="00144B39">
        <w:t>urządzenia określonego w pkt. 7.</w:t>
      </w:r>
      <w:r>
        <w:rPr>
          <w:lang w:val="pl-PL"/>
        </w:rPr>
        <w:t>1</w:t>
      </w:r>
      <w:r w:rsidR="00946097">
        <w:rPr>
          <w:lang w:val="pl-PL"/>
        </w:rPr>
        <w:t>1</w:t>
      </w:r>
      <w:r w:rsidRPr="00144B39">
        <w:t xml:space="preserve">. Opisu przedmiotu zamówienia ………………………………………………………………………………………… </w:t>
      </w:r>
      <w:r w:rsidRPr="00CD16B9">
        <w:rPr>
          <w:i/>
          <w:sz w:val="16"/>
          <w:szCs w:val="16"/>
        </w:rPr>
        <w:t>(wskazać producenta i dokładny model oferowanego urządzenia).</w:t>
      </w:r>
    </w:p>
    <w:p w14:paraId="5A23E3F0" w14:textId="5A0ECD54" w:rsidR="00D83922" w:rsidRPr="00281AFA" w:rsidRDefault="00D83922" w:rsidP="00D83922">
      <w:pPr>
        <w:pStyle w:val="Tekstpodstawowywcity"/>
        <w:numPr>
          <w:ilvl w:val="1"/>
          <w:numId w:val="2"/>
        </w:numPr>
        <w:spacing w:after="0" w:line="360" w:lineRule="auto"/>
        <w:jc w:val="both"/>
        <w:rPr>
          <w:rFonts w:eastAsia="Calibri"/>
          <w:color w:val="000000"/>
          <w:lang w:eastAsia="en-US"/>
        </w:rPr>
      </w:pPr>
      <w:r w:rsidRPr="00144B39">
        <w:t>urządzenia określonego w pkt. 7.</w:t>
      </w:r>
      <w:r>
        <w:rPr>
          <w:lang w:val="pl-PL"/>
        </w:rPr>
        <w:t>1</w:t>
      </w:r>
      <w:r w:rsidR="00946097">
        <w:rPr>
          <w:lang w:val="pl-PL"/>
        </w:rPr>
        <w:t>2</w:t>
      </w:r>
      <w:r w:rsidRPr="00144B39">
        <w:t xml:space="preserve">. Opisu przedmiotu zamówienia ………………………………………………………………………………………… </w:t>
      </w:r>
      <w:r w:rsidRPr="00CD16B9">
        <w:rPr>
          <w:i/>
          <w:sz w:val="16"/>
          <w:szCs w:val="16"/>
        </w:rPr>
        <w:t>(wskazać producenta i dokładny model oferowanego urządzenia).</w:t>
      </w:r>
    </w:p>
    <w:p w14:paraId="2DEC645A" w14:textId="54962430" w:rsidR="00D83922" w:rsidRPr="00946097" w:rsidRDefault="00D83922" w:rsidP="00D83922">
      <w:pPr>
        <w:pStyle w:val="Tekstpodstawowywcity"/>
        <w:numPr>
          <w:ilvl w:val="1"/>
          <w:numId w:val="2"/>
        </w:numPr>
        <w:spacing w:after="0" w:line="360" w:lineRule="auto"/>
        <w:jc w:val="both"/>
        <w:rPr>
          <w:rFonts w:eastAsia="Calibri"/>
          <w:color w:val="000000"/>
          <w:lang w:eastAsia="en-US"/>
        </w:rPr>
      </w:pPr>
      <w:r w:rsidRPr="00144B39">
        <w:t>urządzenia określonego w pkt. 7.</w:t>
      </w:r>
      <w:r>
        <w:rPr>
          <w:lang w:val="pl-PL"/>
        </w:rPr>
        <w:t>1</w:t>
      </w:r>
      <w:r w:rsidR="00946097">
        <w:rPr>
          <w:lang w:val="pl-PL"/>
        </w:rPr>
        <w:t>3</w:t>
      </w:r>
      <w:r w:rsidRPr="00144B39">
        <w:t xml:space="preserve">. Opisu przedmiotu zamówienia ………………………………………………………………………………………… </w:t>
      </w:r>
      <w:r w:rsidRPr="00CD16B9">
        <w:rPr>
          <w:i/>
          <w:sz w:val="16"/>
          <w:szCs w:val="16"/>
        </w:rPr>
        <w:t>(wskazać producenta i dokładny model oferowanego urządzenia).</w:t>
      </w:r>
    </w:p>
    <w:p w14:paraId="60D29554"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 xml:space="preserve">Oświadczam, że załączone do oferty dokumenty opisują stan prawny i faktyczny, aktualny na dzień otwarcia ofert. </w:t>
      </w:r>
    </w:p>
    <w:p w14:paraId="09B7A00B"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lastRenderedPageBreak/>
        <w:t>Informacje stanowiące tajemnicę Wykonawcy znajdują się na następujących stronach oferty:……………………………………………………………………………………… …………………………………. do, których tylko Zamawiający ma możliwość wglądu.</w:t>
      </w:r>
    </w:p>
    <w:p w14:paraId="64838861" w14:textId="77777777" w:rsidR="00E84073" w:rsidRPr="00E84073" w:rsidRDefault="00E84073" w:rsidP="00673643">
      <w:pPr>
        <w:pStyle w:val="Tekstpodstawowywcity"/>
        <w:numPr>
          <w:ilvl w:val="0"/>
          <w:numId w:val="2"/>
        </w:numPr>
        <w:spacing w:after="0" w:line="360" w:lineRule="auto"/>
        <w:jc w:val="both"/>
      </w:pPr>
      <w:r w:rsidRPr="00E84073">
        <w:t>Wykonawca oświadcza, że jest:</w:t>
      </w:r>
    </w:p>
    <w:p w14:paraId="2513EEE5" w14:textId="77777777" w:rsidR="00E84073" w:rsidRPr="00E84073" w:rsidRDefault="00E84073" w:rsidP="00673643">
      <w:pPr>
        <w:pStyle w:val="Tekstpodstawowywcity"/>
        <w:numPr>
          <w:ilvl w:val="1"/>
          <w:numId w:val="2"/>
        </w:numPr>
        <w:spacing w:after="0" w:line="360" w:lineRule="auto"/>
        <w:ind w:left="851" w:hanging="567"/>
        <w:jc w:val="both"/>
      </w:pPr>
      <w:r w:rsidRPr="00E84073">
        <w:t>mikroprzedsiębiorstwem (przedsiębiorstwo, które zatrudnia mniej niż 10 osób i którego roczny obrót lub roczna suma bilansowa nie przekracza 2 milionów EUR);*</w:t>
      </w:r>
    </w:p>
    <w:p w14:paraId="08C09220" w14:textId="77777777" w:rsidR="00E84073" w:rsidRPr="00E84073" w:rsidRDefault="00E84073" w:rsidP="00673643">
      <w:pPr>
        <w:pStyle w:val="Tekstpodstawowywcity"/>
        <w:numPr>
          <w:ilvl w:val="1"/>
          <w:numId w:val="2"/>
        </w:numPr>
        <w:spacing w:after="0" w:line="360" w:lineRule="auto"/>
        <w:ind w:left="851" w:hanging="567"/>
        <w:jc w:val="both"/>
      </w:pPr>
      <w:r w:rsidRPr="00E84073">
        <w:t>małym przedsiębiorstwem (przedsiębiorstwo, które zatrudnia mniej niż 50 osób i którego roczny obrót lub roczna suma bilansowa nie przekracza 10 milionów EUR);*</w:t>
      </w:r>
    </w:p>
    <w:p w14:paraId="5EB27B50" w14:textId="77777777" w:rsidR="00E84073" w:rsidRPr="00E84073" w:rsidRDefault="00E84073" w:rsidP="00673643">
      <w:pPr>
        <w:pStyle w:val="Tekstpodstawowywcity"/>
        <w:numPr>
          <w:ilvl w:val="1"/>
          <w:numId w:val="2"/>
        </w:numPr>
        <w:spacing w:after="0" w:line="360" w:lineRule="auto"/>
        <w:ind w:left="851" w:hanging="567"/>
        <w:jc w:val="both"/>
      </w:pPr>
      <w:r w:rsidRPr="00E84073">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003193EB" w14:textId="77777777" w:rsidR="00E84073" w:rsidRPr="00E84073" w:rsidRDefault="00E84073" w:rsidP="00673643">
      <w:pPr>
        <w:pStyle w:val="Tekstpodstawowywcity"/>
        <w:numPr>
          <w:ilvl w:val="1"/>
          <w:numId w:val="2"/>
        </w:numPr>
        <w:spacing w:after="0" w:line="360" w:lineRule="auto"/>
        <w:ind w:left="851" w:hanging="567"/>
        <w:jc w:val="both"/>
      </w:pPr>
      <w:r w:rsidRPr="00E84073">
        <w:t xml:space="preserve">innym niż ww.* </w:t>
      </w:r>
    </w:p>
    <w:p w14:paraId="09044869" w14:textId="77777777" w:rsidR="00E84073" w:rsidRPr="00E84073" w:rsidRDefault="00E84073" w:rsidP="00673643">
      <w:pPr>
        <w:pStyle w:val="Tekstpodstawowywcity"/>
        <w:numPr>
          <w:ilvl w:val="0"/>
          <w:numId w:val="2"/>
        </w:numPr>
        <w:spacing w:after="0" w:line="360" w:lineRule="auto"/>
        <w:jc w:val="both"/>
      </w:pPr>
      <w:r w:rsidRPr="00E84073">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45A93CE" w14:textId="77777777" w:rsidR="00E84073" w:rsidRPr="00E84073" w:rsidRDefault="00E84073" w:rsidP="00673643">
      <w:pPr>
        <w:pStyle w:val="Tekstpodstawowywcity"/>
        <w:numPr>
          <w:ilvl w:val="0"/>
          <w:numId w:val="2"/>
        </w:numPr>
        <w:spacing w:after="0" w:line="360" w:lineRule="auto"/>
      </w:pPr>
      <w:r w:rsidRPr="00E84073">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E84073" w:rsidRPr="00365E1C" w14:paraId="07AF5D8C" w14:textId="77777777" w:rsidTr="00AD4739">
        <w:tc>
          <w:tcPr>
            <w:tcW w:w="4390" w:type="dxa"/>
            <w:hideMark/>
          </w:tcPr>
          <w:p w14:paraId="21E4F569" w14:textId="77777777" w:rsidR="00E84073" w:rsidRPr="0057470A" w:rsidRDefault="00E84073" w:rsidP="00E84073">
            <w:pPr>
              <w:pStyle w:val="Tekstpodstawowywcity2"/>
              <w:numPr>
                <w:ilvl w:val="3"/>
                <w:numId w:val="3"/>
              </w:numPr>
              <w:tabs>
                <w:tab w:val="num" w:pos="540"/>
                <w:tab w:val="num" w:pos="1620"/>
              </w:tabs>
              <w:spacing w:after="0" w:line="360" w:lineRule="auto"/>
              <w:ind w:left="360"/>
              <w:jc w:val="both"/>
              <w:rPr>
                <w:lang w:val="pl-PL"/>
              </w:rPr>
            </w:pPr>
            <w:r w:rsidRPr="0057470A">
              <w:rPr>
                <w:lang w:val="pl-PL"/>
              </w:rPr>
              <w:t>………………………………………</w:t>
            </w:r>
          </w:p>
          <w:p w14:paraId="67A76E79" w14:textId="77777777" w:rsidR="00E84073" w:rsidRPr="0057470A" w:rsidRDefault="00E84073" w:rsidP="00E84073">
            <w:pPr>
              <w:pStyle w:val="Tekstpodstawowywcity2"/>
              <w:numPr>
                <w:ilvl w:val="3"/>
                <w:numId w:val="3"/>
              </w:numPr>
              <w:tabs>
                <w:tab w:val="num" w:pos="540"/>
                <w:tab w:val="num" w:pos="1620"/>
              </w:tabs>
              <w:spacing w:after="0" w:line="360" w:lineRule="auto"/>
              <w:ind w:left="360"/>
              <w:jc w:val="both"/>
              <w:rPr>
                <w:lang w:val="pl-PL"/>
              </w:rPr>
            </w:pPr>
            <w:r w:rsidRPr="0057470A">
              <w:rPr>
                <w:lang w:val="pl-PL"/>
              </w:rPr>
              <w:t>………………………………………</w:t>
            </w:r>
          </w:p>
          <w:p w14:paraId="1D460D26" w14:textId="77777777" w:rsidR="00E84073" w:rsidRPr="0057470A" w:rsidRDefault="00E84073" w:rsidP="00E84073">
            <w:pPr>
              <w:pStyle w:val="Tekstpodstawowywcity2"/>
              <w:numPr>
                <w:ilvl w:val="3"/>
                <w:numId w:val="3"/>
              </w:numPr>
              <w:tabs>
                <w:tab w:val="num" w:pos="540"/>
                <w:tab w:val="num" w:pos="1620"/>
              </w:tabs>
              <w:spacing w:after="0" w:line="360" w:lineRule="auto"/>
              <w:ind w:left="360"/>
              <w:jc w:val="both"/>
              <w:rPr>
                <w:lang w:val="pl-PL"/>
              </w:rPr>
            </w:pPr>
            <w:r w:rsidRPr="0057470A">
              <w:rPr>
                <w:lang w:val="pl-PL"/>
              </w:rPr>
              <w:t>………………………………………</w:t>
            </w:r>
          </w:p>
          <w:p w14:paraId="23732194" w14:textId="77777777" w:rsidR="00E84073" w:rsidRPr="0057470A" w:rsidRDefault="00E84073" w:rsidP="00E84073">
            <w:pPr>
              <w:pStyle w:val="Tekstpodstawowywcity2"/>
              <w:numPr>
                <w:ilvl w:val="3"/>
                <w:numId w:val="3"/>
              </w:numPr>
              <w:tabs>
                <w:tab w:val="num" w:pos="540"/>
                <w:tab w:val="num" w:pos="1620"/>
              </w:tabs>
              <w:spacing w:after="0" w:line="360" w:lineRule="auto"/>
              <w:ind w:left="360"/>
              <w:jc w:val="both"/>
              <w:rPr>
                <w:lang w:val="pl-PL"/>
              </w:rPr>
            </w:pPr>
            <w:r w:rsidRPr="0057470A">
              <w:rPr>
                <w:lang w:val="pl-PL"/>
              </w:rPr>
              <w:t>………………………………………</w:t>
            </w:r>
          </w:p>
        </w:tc>
        <w:tc>
          <w:tcPr>
            <w:tcW w:w="4820" w:type="dxa"/>
            <w:hideMark/>
          </w:tcPr>
          <w:p w14:paraId="12DBFC24" w14:textId="77777777" w:rsidR="00E84073" w:rsidRPr="0057470A" w:rsidRDefault="00E84073" w:rsidP="00E84073">
            <w:pPr>
              <w:pStyle w:val="Tekstpodstawowywcity2"/>
              <w:numPr>
                <w:ilvl w:val="3"/>
                <w:numId w:val="3"/>
              </w:numPr>
              <w:tabs>
                <w:tab w:val="num" w:pos="400"/>
                <w:tab w:val="num" w:pos="470"/>
              </w:tabs>
              <w:spacing w:after="0" w:line="360" w:lineRule="auto"/>
              <w:ind w:left="360"/>
              <w:jc w:val="both"/>
              <w:rPr>
                <w:lang w:val="pl-PL"/>
              </w:rPr>
            </w:pPr>
            <w:r w:rsidRPr="0057470A">
              <w:rPr>
                <w:lang w:val="pl-PL"/>
              </w:rPr>
              <w:t>………………………………………</w:t>
            </w:r>
          </w:p>
          <w:p w14:paraId="1C64AE99" w14:textId="77777777" w:rsidR="00E84073" w:rsidRPr="0057470A" w:rsidRDefault="00E84073" w:rsidP="00E84073">
            <w:pPr>
              <w:pStyle w:val="Tekstpodstawowywcity2"/>
              <w:numPr>
                <w:ilvl w:val="3"/>
                <w:numId w:val="3"/>
              </w:numPr>
              <w:tabs>
                <w:tab w:val="num" w:pos="400"/>
                <w:tab w:val="num" w:pos="470"/>
              </w:tabs>
              <w:spacing w:after="0" w:line="360" w:lineRule="auto"/>
              <w:ind w:left="360"/>
              <w:jc w:val="both"/>
              <w:rPr>
                <w:lang w:val="pl-PL"/>
              </w:rPr>
            </w:pPr>
            <w:r w:rsidRPr="0057470A">
              <w:rPr>
                <w:lang w:val="pl-PL"/>
              </w:rPr>
              <w:t>………………………………………</w:t>
            </w:r>
          </w:p>
          <w:p w14:paraId="5D8ADBED" w14:textId="77777777" w:rsidR="00E84073" w:rsidRPr="0057470A" w:rsidRDefault="00E84073" w:rsidP="00E84073">
            <w:pPr>
              <w:pStyle w:val="Tekstpodstawowywcity2"/>
              <w:numPr>
                <w:ilvl w:val="3"/>
                <w:numId w:val="3"/>
              </w:numPr>
              <w:tabs>
                <w:tab w:val="num" w:pos="400"/>
                <w:tab w:val="num" w:pos="470"/>
              </w:tabs>
              <w:spacing w:after="0" w:line="360" w:lineRule="auto"/>
              <w:ind w:left="360"/>
              <w:jc w:val="both"/>
              <w:rPr>
                <w:lang w:val="pl-PL"/>
              </w:rPr>
            </w:pPr>
            <w:r w:rsidRPr="0057470A">
              <w:rPr>
                <w:lang w:val="pl-PL"/>
              </w:rPr>
              <w:t>………………………………………</w:t>
            </w:r>
          </w:p>
          <w:p w14:paraId="332403B7" w14:textId="77777777" w:rsidR="00E84073" w:rsidRPr="0057470A" w:rsidRDefault="00E84073" w:rsidP="00E84073">
            <w:pPr>
              <w:pStyle w:val="Tekstpodstawowywcity2"/>
              <w:numPr>
                <w:ilvl w:val="3"/>
                <w:numId w:val="3"/>
              </w:numPr>
              <w:tabs>
                <w:tab w:val="num" w:pos="400"/>
                <w:tab w:val="num" w:pos="470"/>
              </w:tabs>
              <w:spacing w:after="0" w:line="360" w:lineRule="auto"/>
              <w:ind w:left="360"/>
              <w:jc w:val="both"/>
              <w:rPr>
                <w:lang w:val="pl-PL"/>
              </w:rPr>
            </w:pPr>
            <w:r w:rsidRPr="0057470A">
              <w:rPr>
                <w:lang w:val="pl-PL"/>
              </w:rPr>
              <w:t>………………………………………</w:t>
            </w:r>
          </w:p>
        </w:tc>
      </w:tr>
    </w:tbl>
    <w:p w14:paraId="6DA48412" w14:textId="77777777" w:rsidR="00E84073" w:rsidRPr="00E84073" w:rsidRDefault="00E84073" w:rsidP="00E84073">
      <w:pPr>
        <w:rPr>
          <w:rFonts w:ascii="Times New Roman" w:hAnsi="Times New Roman"/>
          <w:sz w:val="24"/>
          <w:szCs w:val="24"/>
        </w:rPr>
      </w:pPr>
    </w:p>
    <w:p w14:paraId="5B6B99ED" w14:textId="77777777" w:rsidR="00E84073" w:rsidRPr="00E84073" w:rsidRDefault="00E84073" w:rsidP="00E84073">
      <w:pPr>
        <w:rPr>
          <w:rFonts w:ascii="Times New Roman" w:hAnsi="Times New Roman"/>
          <w:sz w:val="24"/>
          <w:szCs w:val="24"/>
        </w:rPr>
      </w:pPr>
      <w:r w:rsidRPr="00E84073">
        <w:rPr>
          <w:rFonts w:ascii="Times New Roman" w:hAnsi="Times New Roman"/>
          <w:sz w:val="24"/>
          <w:szCs w:val="24"/>
        </w:rPr>
        <w:t>Oferta wraz z załącznikami składa się z ………… stron/kartek*.</w:t>
      </w:r>
    </w:p>
    <w:p w14:paraId="49FD0ECF" w14:textId="77777777" w:rsidR="00E84073" w:rsidRPr="00E84073" w:rsidRDefault="00E84073" w:rsidP="00673643">
      <w:pPr>
        <w:spacing w:after="0" w:line="240" w:lineRule="auto"/>
        <w:rPr>
          <w:rFonts w:ascii="Times New Roman" w:hAnsi="Times New Roman"/>
          <w:sz w:val="24"/>
          <w:szCs w:val="24"/>
        </w:rPr>
      </w:pPr>
    </w:p>
    <w:p w14:paraId="0C2E02C1" w14:textId="77777777" w:rsidR="00E84073" w:rsidRPr="00E84073" w:rsidRDefault="00E84073" w:rsidP="00673643">
      <w:pPr>
        <w:spacing w:after="0" w:line="240" w:lineRule="auto"/>
        <w:rPr>
          <w:rFonts w:ascii="Times New Roman" w:hAnsi="Times New Roman"/>
          <w:sz w:val="20"/>
          <w:szCs w:val="20"/>
        </w:rPr>
      </w:pPr>
      <w:r w:rsidRPr="00E84073">
        <w:rPr>
          <w:rFonts w:ascii="Times New Roman" w:hAnsi="Times New Roman"/>
          <w:sz w:val="20"/>
          <w:szCs w:val="20"/>
        </w:rPr>
        <w:t xml:space="preserve">* niepotrzebne skreślić. </w:t>
      </w:r>
    </w:p>
    <w:p w14:paraId="5C2C5AA3" w14:textId="77777777" w:rsidR="00E84073" w:rsidRPr="00E84073" w:rsidRDefault="00E84073" w:rsidP="00673643">
      <w:pPr>
        <w:spacing w:after="0" w:line="240" w:lineRule="auto"/>
        <w:rPr>
          <w:rFonts w:ascii="Times New Roman" w:hAnsi="Times New Roman"/>
          <w:sz w:val="20"/>
          <w:szCs w:val="20"/>
        </w:rPr>
      </w:pPr>
      <w:r w:rsidRPr="00E84073">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9E05B8" w14:textId="77777777" w:rsidR="00F43702" w:rsidRDefault="00F43702" w:rsidP="00673643">
      <w:pPr>
        <w:spacing w:after="0" w:line="240" w:lineRule="auto"/>
        <w:rPr>
          <w:rFonts w:ascii="Times New Roman" w:hAnsi="Times New Roman"/>
          <w:sz w:val="24"/>
          <w:szCs w:val="24"/>
        </w:rPr>
      </w:pPr>
      <w:r>
        <w:rPr>
          <w:rFonts w:ascii="Times New Roman" w:hAnsi="Times New Roman"/>
          <w:sz w:val="24"/>
          <w:szCs w:val="24"/>
        </w:rPr>
        <w:br w:type="page"/>
      </w:r>
    </w:p>
    <w:p w14:paraId="454E29E7" w14:textId="77777777" w:rsidR="00414B23" w:rsidRPr="00414B23" w:rsidRDefault="00414B23" w:rsidP="00414B23">
      <w:pPr>
        <w:spacing w:after="0" w:line="240" w:lineRule="auto"/>
        <w:jc w:val="right"/>
        <w:rPr>
          <w:rFonts w:ascii="Times New Roman" w:hAnsi="Times New Roman"/>
          <w:color w:val="000000"/>
          <w:sz w:val="24"/>
          <w:szCs w:val="24"/>
        </w:rPr>
      </w:pPr>
      <w:r w:rsidRPr="00414B23">
        <w:rPr>
          <w:rFonts w:ascii="Times New Roman" w:hAnsi="Times New Roman"/>
          <w:color w:val="000000"/>
          <w:sz w:val="24"/>
          <w:szCs w:val="24"/>
        </w:rPr>
        <w:lastRenderedPageBreak/>
        <w:t>Załącznik nr 3</w:t>
      </w:r>
    </w:p>
    <w:p w14:paraId="62AA5663" w14:textId="77777777" w:rsidR="00F43702" w:rsidRPr="00F43702" w:rsidRDefault="00EA140E" w:rsidP="00F43702">
      <w:pPr>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UMOWA NR SZP…2022</w:t>
      </w:r>
    </w:p>
    <w:p w14:paraId="3BC0FB24" w14:textId="77777777" w:rsidR="00F43702" w:rsidRPr="00F43702" w:rsidRDefault="00F43702" w:rsidP="00F43702">
      <w:pPr>
        <w:autoSpaceDE w:val="0"/>
        <w:autoSpaceDN w:val="0"/>
        <w:adjustRightInd w:val="0"/>
        <w:spacing w:after="0" w:line="240" w:lineRule="auto"/>
        <w:jc w:val="center"/>
        <w:rPr>
          <w:rFonts w:ascii="Times New Roman" w:eastAsia="TimesNewRoman" w:hAnsi="Times New Roman"/>
          <w:color w:val="000000"/>
          <w:sz w:val="20"/>
          <w:szCs w:val="24"/>
        </w:rPr>
      </w:pPr>
      <w:r w:rsidRPr="00F43702">
        <w:rPr>
          <w:rFonts w:ascii="Times New Roman" w:hAnsi="Times New Roman"/>
          <w:b/>
          <w:sz w:val="20"/>
          <w:szCs w:val="24"/>
        </w:rPr>
        <w:t>zawarta w postępowaniu prowadzonym w trybie przetargu nieograniczonego zgodnie z art. 132 ustawy Prawo zamówień publicznych (</w:t>
      </w:r>
      <w:r w:rsidR="00CA587D">
        <w:rPr>
          <w:rFonts w:ascii="Times New Roman" w:hAnsi="Times New Roman"/>
          <w:b/>
          <w:sz w:val="20"/>
          <w:szCs w:val="24"/>
        </w:rPr>
        <w:t xml:space="preserve">tekst jednolity </w:t>
      </w:r>
      <w:r w:rsidRPr="00F43702">
        <w:rPr>
          <w:rFonts w:ascii="Times New Roman" w:hAnsi="Times New Roman"/>
          <w:b/>
          <w:sz w:val="20"/>
          <w:szCs w:val="24"/>
        </w:rPr>
        <w:t>Dz. U. z 20</w:t>
      </w:r>
      <w:r w:rsidR="00CA587D">
        <w:rPr>
          <w:rFonts w:ascii="Times New Roman" w:hAnsi="Times New Roman"/>
          <w:b/>
          <w:sz w:val="20"/>
          <w:szCs w:val="24"/>
        </w:rPr>
        <w:t>21 r. poz. 1129</w:t>
      </w:r>
      <w:r w:rsidRPr="00F43702">
        <w:rPr>
          <w:rFonts w:ascii="Times New Roman" w:hAnsi="Times New Roman"/>
          <w:b/>
          <w:sz w:val="20"/>
          <w:szCs w:val="24"/>
        </w:rPr>
        <w:t xml:space="preserve"> z późn. zm.)</w:t>
      </w:r>
    </w:p>
    <w:p w14:paraId="756F727C" w14:textId="77777777" w:rsidR="00F43702" w:rsidRPr="00F43702" w:rsidRDefault="00F43702" w:rsidP="00F43702">
      <w:pPr>
        <w:autoSpaceDE w:val="0"/>
        <w:autoSpaceDN w:val="0"/>
        <w:adjustRightInd w:val="0"/>
        <w:spacing w:after="0" w:line="240" w:lineRule="auto"/>
        <w:rPr>
          <w:rFonts w:ascii="Times New Roman" w:hAnsi="Times New Roman"/>
          <w:color w:val="000000"/>
          <w:sz w:val="24"/>
          <w:szCs w:val="24"/>
        </w:rPr>
      </w:pPr>
    </w:p>
    <w:p w14:paraId="4F87FA27"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w dniu ………………… roku w Białej Podlaskiej, pomiędzy: </w:t>
      </w:r>
    </w:p>
    <w:p w14:paraId="2E9494CB" w14:textId="55E64197" w:rsidR="00F43702" w:rsidRPr="00F43702" w:rsidRDefault="003F6629" w:rsidP="00F4370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Akademią Bialską Nauk Stosowanych</w:t>
      </w:r>
      <w:r w:rsidR="00F43702" w:rsidRPr="00F43702">
        <w:rPr>
          <w:rFonts w:ascii="Times New Roman" w:hAnsi="Times New Roman"/>
          <w:color w:val="000000"/>
          <w:sz w:val="24"/>
          <w:szCs w:val="24"/>
        </w:rPr>
        <w:t xml:space="preserve"> </w:t>
      </w:r>
      <w:r>
        <w:rPr>
          <w:rFonts w:ascii="Times New Roman" w:hAnsi="Times New Roman"/>
          <w:color w:val="000000"/>
          <w:sz w:val="24"/>
          <w:szCs w:val="24"/>
        </w:rPr>
        <w:t>im.</w:t>
      </w:r>
      <w:r w:rsidR="00F43702" w:rsidRPr="00F43702">
        <w:rPr>
          <w:rFonts w:ascii="Times New Roman" w:hAnsi="Times New Roman"/>
          <w:color w:val="000000"/>
          <w:sz w:val="24"/>
          <w:szCs w:val="24"/>
        </w:rPr>
        <w:t xml:space="preserve"> J</w:t>
      </w:r>
      <w:r>
        <w:rPr>
          <w:rFonts w:ascii="Times New Roman" w:hAnsi="Times New Roman"/>
          <w:color w:val="000000"/>
          <w:sz w:val="24"/>
          <w:szCs w:val="24"/>
        </w:rPr>
        <w:t>ana Pawła II</w:t>
      </w:r>
      <w:r w:rsidR="00F43702" w:rsidRPr="00F43702">
        <w:rPr>
          <w:rFonts w:ascii="Times New Roman" w:hAnsi="Times New Roman"/>
          <w:color w:val="000000"/>
          <w:sz w:val="24"/>
          <w:szCs w:val="24"/>
        </w:rPr>
        <w:t xml:space="preserve"> z siedzibą przy ul. Sidorskiej 95/97 w</w:t>
      </w:r>
      <w:r w:rsidR="008D3489">
        <w:rPr>
          <w:rFonts w:ascii="Times New Roman" w:hAnsi="Times New Roman"/>
          <w:color w:val="000000"/>
          <w:sz w:val="24"/>
          <w:szCs w:val="24"/>
        </w:rPr>
        <w:t> </w:t>
      </w:r>
      <w:r w:rsidR="00F43702" w:rsidRPr="00F43702">
        <w:rPr>
          <w:rFonts w:ascii="Times New Roman" w:hAnsi="Times New Roman"/>
          <w:color w:val="000000"/>
          <w:sz w:val="24"/>
          <w:szCs w:val="24"/>
        </w:rPr>
        <w:t xml:space="preserve">Białej Podlaskiej, NIP 537-21-31-853, zwaną w treści umowy „Zamawiającym”, reprezentowaną przez: </w:t>
      </w:r>
    </w:p>
    <w:p w14:paraId="151CF56F" w14:textId="7D6F263A"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 </w:t>
      </w:r>
    </w:p>
    <w:p w14:paraId="130053F5"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przy kontrasygnacie: </w:t>
      </w:r>
    </w:p>
    <w:p w14:paraId="0EA18D10"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 </w:t>
      </w:r>
    </w:p>
    <w:p w14:paraId="66AD54FC"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a ………………………………………… z siedzibą w …………………………………… przy ul. ……………………………, wpisanym do ……………………… za nr ………………… NIP …………………, REGON ………………… zwanym w treści umowy „Wykonawcą”, reprezentowanym przez: </w:t>
      </w:r>
    </w:p>
    <w:p w14:paraId="22A22DE7"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 </w:t>
      </w:r>
    </w:p>
    <w:p w14:paraId="42C7AF0A" w14:textId="77777777" w:rsidR="00F43702" w:rsidRPr="00F43702" w:rsidRDefault="00F43702" w:rsidP="00F43702">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łącznie dalej zwanych Stronami.</w:t>
      </w:r>
    </w:p>
    <w:p w14:paraId="0192EE59" w14:textId="77777777" w:rsidR="00F43702" w:rsidRPr="00F43702" w:rsidRDefault="00F43702" w:rsidP="00F43702">
      <w:pPr>
        <w:pStyle w:val="Tekstpodstawowy"/>
        <w:spacing w:after="0"/>
        <w:rPr>
          <w:color w:val="000000"/>
          <w:szCs w:val="24"/>
        </w:rPr>
      </w:pPr>
      <w:r w:rsidRPr="00F43702">
        <w:rPr>
          <w:szCs w:val="24"/>
        </w:rPr>
        <w:t xml:space="preserve">Na podstawie dokonanego przez Zamawiającego wyboru oferty Wykonawcy w postępowaniu prowadzonym w trybie przetargu nieograniczonego opublikowanego w dniu …………………… pod nr ………………………… w Dzienniku Urzędowym Unii Europejskiej, </w:t>
      </w:r>
      <w:r w:rsidRPr="00F43702">
        <w:rPr>
          <w:color w:val="000000"/>
          <w:szCs w:val="24"/>
        </w:rPr>
        <w:t>została zawarta umowa o następującej treści:</w:t>
      </w:r>
    </w:p>
    <w:p w14:paraId="7CCE8C64" w14:textId="77777777" w:rsidR="00F43702" w:rsidRPr="00F43702" w:rsidRDefault="00F43702" w:rsidP="00F43702">
      <w:pPr>
        <w:spacing w:after="0" w:line="240" w:lineRule="auto"/>
        <w:jc w:val="center"/>
        <w:rPr>
          <w:rFonts w:ascii="Times New Roman" w:hAnsi="Times New Roman"/>
          <w:b/>
          <w:bCs/>
          <w:color w:val="000000"/>
          <w:sz w:val="24"/>
          <w:szCs w:val="24"/>
        </w:rPr>
      </w:pPr>
    </w:p>
    <w:p w14:paraId="1AECE426" w14:textId="77777777" w:rsidR="00B47569" w:rsidRPr="00F43702" w:rsidRDefault="00B47569" w:rsidP="00B47569">
      <w:pPr>
        <w:pStyle w:val="Nagwek1"/>
        <w:numPr>
          <w:ilvl w:val="0"/>
          <w:numId w:val="0"/>
        </w:numPr>
        <w:rPr>
          <w:b w:val="0"/>
          <w:sz w:val="24"/>
          <w:szCs w:val="24"/>
        </w:rPr>
      </w:pPr>
      <w:r w:rsidRPr="00F43702">
        <w:rPr>
          <w:sz w:val="24"/>
          <w:szCs w:val="24"/>
        </w:rPr>
        <w:t>Przedmiot umowy</w:t>
      </w:r>
    </w:p>
    <w:p w14:paraId="0CF94293" w14:textId="77777777" w:rsidR="00B47569" w:rsidRPr="00F43702" w:rsidRDefault="00B47569" w:rsidP="00B47569">
      <w:pPr>
        <w:spacing w:after="0" w:line="240" w:lineRule="auto"/>
        <w:jc w:val="center"/>
        <w:rPr>
          <w:rFonts w:ascii="Times New Roman" w:hAnsi="Times New Roman"/>
          <w:b/>
          <w:bCs/>
          <w:sz w:val="24"/>
          <w:szCs w:val="24"/>
        </w:rPr>
      </w:pPr>
      <w:r w:rsidRPr="00F43702">
        <w:rPr>
          <w:rFonts w:ascii="Times New Roman" w:hAnsi="Times New Roman"/>
          <w:b/>
          <w:bCs/>
          <w:sz w:val="24"/>
          <w:szCs w:val="24"/>
        </w:rPr>
        <w:t xml:space="preserve">§ 1 </w:t>
      </w:r>
    </w:p>
    <w:p w14:paraId="517BC0CA" w14:textId="18A0197A" w:rsidR="00B47569" w:rsidRPr="00F43702" w:rsidRDefault="00B47569" w:rsidP="00B47569">
      <w:pPr>
        <w:pStyle w:val="Akapitzlist"/>
        <w:numPr>
          <w:ilvl w:val="0"/>
          <w:numId w:val="5"/>
        </w:numPr>
        <w:tabs>
          <w:tab w:val="clear" w:pos="720"/>
        </w:tabs>
        <w:spacing w:after="0" w:line="240" w:lineRule="auto"/>
        <w:ind w:left="426" w:hanging="426"/>
        <w:jc w:val="both"/>
        <w:rPr>
          <w:rFonts w:ascii="Times New Roman" w:hAnsi="Times New Roman"/>
          <w:sz w:val="24"/>
          <w:szCs w:val="24"/>
        </w:rPr>
      </w:pPr>
      <w:r w:rsidRPr="00F43702">
        <w:rPr>
          <w:rFonts w:ascii="Times New Roman" w:hAnsi="Times New Roman"/>
          <w:sz w:val="24"/>
          <w:szCs w:val="24"/>
        </w:rPr>
        <w:t xml:space="preserve">Na warunkach niniejszej umowy Zamawiający zleca a Wykonawca zobowiązuje się do </w:t>
      </w:r>
      <w:r w:rsidR="00E076B8">
        <w:rPr>
          <w:rFonts w:ascii="Times New Roman" w:hAnsi="Times New Roman"/>
          <w:sz w:val="24"/>
          <w:szCs w:val="24"/>
        </w:rPr>
        <w:t>dostawy</w:t>
      </w:r>
      <w:r w:rsidR="00E076B8" w:rsidRPr="00E076B8">
        <w:rPr>
          <w:rFonts w:ascii="Times New Roman" w:hAnsi="Times New Roman"/>
          <w:sz w:val="24"/>
          <w:szCs w:val="24"/>
        </w:rPr>
        <w:t xml:space="preserve"> sprzętu</w:t>
      </w:r>
      <w:r w:rsidR="003F6629">
        <w:rPr>
          <w:rFonts w:ascii="Times New Roman" w:hAnsi="Times New Roman"/>
          <w:sz w:val="24"/>
          <w:szCs w:val="24"/>
        </w:rPr>
        <w:t xml:space="preserve"> </w:t>
      </w:r>
      <w:r w:rsidR="003F6629" w:rsidRPr="003F6629">
        <w:rPr>
          <w:rFonts w:ascii="Times New Roman" w:hAnsi="Times New Roman"/>
          <w:sz w:val="24"/>
          <w:szCs w:val="24"/>
        </w:rPr>
        <w:t>i oprogramowania</w:t>
      </w:r>
      <w:r w:rsidR="00E076B8" w:rsidRPr="00E076B8">
        <w:rPr>
          <w:rFonts w:ascii="Times New Roman" w:hAnsi="Times New Roman"/>
          <w:sz w:val="24"/>
          <w:szCs w:val="24"/>
        </w:rPr>
        <w:t xml:space="preserve"> komputerowego</w:t>
      </w:r>
      <w:r w:rsidRPr="00F43702">
        <w:rPr>
          <w:rFonts w:ascii="Times New Roman" w:hAnsi="Times New Roman"/>
          <w:sz w:val="24"/>
          <w:szCs w:val="24"/>
        </w:rPr>
        <w:t>, szczegółowo opisane</w:t>
      </w:r>
      <w:r w:rsidR="008D3489">
        <w:rPr>
          <w:rFonts w:ascii="Times New Roman" w:hAnsi="Times New Roman"/>
          <w:sz w:val="24"/>
          <w:szCs w:val="24"/>
        </w:rPr>
        <w:t>go</w:t>
      </w:r>
      <w:r w:rsidRPr="00F43702">
        <w:rPr>
          <w:rFonts w:ascii="Times New Roman" w:hAnsi="Times New Roman"/>
          <w:sz w:val="24"/>
          <w:szCs w:val="24"/>
        </w:rPr>
        <w:t xml:space="preserv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139FF8DA" w14:textId="77777777" w:rsidR="00B47569" w:rsidRPr="00F43702" w:rsidRDefault="00B47569" w:rsidP="00B47569">
      <w:pPr>
        <w:pStyle w:val="Akapitzlist"/>
        <w:numPr>
          <w:ilvl w:val="0"/>
          <w:numId w:val="5"/>
        </w:numPr>
        <w:spacing w:after="0" w:line="240" w:lineRule="auto"/>
        <w:ind w:left="426" w:hanging="426"/>
        <w:jc w:val="both"/>
        <w:rPr>
          <w:rFonts w:ascii="Times New Roman" w:hAnsi="Times New Roman"/>
          <w:sz w:val="24"/>
          <w:szCs w:val="24"/>
        </w:rPr>
      </w:pPr>
      <w:r w:rsidRPr="00F43702">
        <w:rPr>
          <w:rFonts w:ascii="Times New Roman" w:hAnsi="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7B1A7325" w14:textId="77777777" w:rsidR="00B47569" w:rsidRPr="00F43702" w:rsidRDefault="00B47569" w:rsidP="00B47569">
      <w:pPr>
        <w:pStyle w:val="Akapitzlist"/>
        <w:numPr>
          <w:ilvl w:val="0"/>
          <w:numId w:val="5"/>
        </w:numPr>
        <w:spacing w:after="0" w:line="240" w:lineRule="auto"/>
        <w:ind w:left="426" w:hanging="426"/>
        <w:jc w:val="both"/>
        <w:rPr>
          <w:rFonts w:ascii="Times New Roman" w:hAnsi="Times New Roman"/>
          <w:sz w:val="24"/>
          <w:szCs w:val="24"/>
        </w:rPr>
      </w:pPr>
      <w:r w:rsidRPr="00F43702">
        <w:rPr>
          <w:rFonts w:ascii="Times New Roman" w:hAnsi="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40C05C3C" w14:textId="77777777" w:rsidR="00B47569" w:rsidRPr="00F43702" w:rsidRDefault="00B47569" w:rsidP="00B47569">
      <w:pPr>
        <w:pStyle w:val="Nagwek1"/>
        <w:numPr>
          <w:ilvl w:val="0"/>
          <w:numId w:val="0"/>
        </w:numPr>
        <w:rPr>
          <w:sz w:val="24"/>
          <w:szCs w:val="24"/>
        </w:rPr>
      </w:pPr>
    </w:p>
    <w:p w14:paraId="2E9F4523" w14:textId="77777777" w:rsidR="00B47569" w:rsidRPr="00F43702" w:rsidRDefault="00B47569" w:rsidP="00B47569">
      <w:pPr>
        <w:pStyle w:val="Nagwek1"/>
        <w:numPr>
          <w:ilvl w:val="0"/>
          <w:numId w:val="0"/>
        </w:numPr>
        <w:rPr>
          <w:b w:val="0"/>
          <w:sz w:val="24"/>
          <w:szCs w:val="24"/>
        </w:rPr>
      </w:pPr>
      <w:r w:rsidRPr="00F43702">
        <w:rPr>
          <w:sz w:val="24"/>
          <w:szCs w:val="24"/>
        </w:rPr>
        <w:t>Termin realizacji</w:t>
      </w:r>
    </w:p>
    <w:p w14:paraId="2F2C134D" w14:textId="77777777" w:rsidR="00B47569" w:rsidRPr="00F43702" w:rsidRDefault="00B47569" w:rsidP="00B47569">
      <w:pPr>
        <w:spacing w:after="0" w:line="240" w:lineRule="auto"/>
        <w:jc w:val="center"/>
        <w:rPr>
          <w:rFonts w:ascii="Times New Roman" w:hAnsi="Times New Roman"/>
          <w:b/>
          <w:bCs/>
          <w:sz w:val="24"/>
          <w:szCs w:val="24"/>
        </w:rPr>
      </w:pPr>
      <w:r w:rsidRPr="00F43702">
        <w:rPr>
          <w:rFonts w:ascii="Times New Roman" w:hAnsi="Times New Roman"/>
          <w:b/>
          <w:bCs/>
          <w:sz w:val="24"/>
          <w:szCs w:val="24"/>
        </w:rPr>
        <w:t xml:space="preserve">§ 2 </w:t>
      </w:r>
    </w:p>
    <w:p w14:paraId="48ED44AB" w14:textId="77777777" w:rsidR="00B47569" w:rsidRDefault="00B47569" w:rsidP="00B47569">
      <w:pPr>
        <w:spacing w:after="0" w:line="240" w:lineRule="auto"/>
        <w:ind w:left="-30"/>
        <w:jc w:val="both"/>
        <w:rPr>
          <w:rFonts w:ascii="Times New Roman" w:hAnsi="Times New Roman"/>
          <w:sz w:val="24"/>
          <w:szCs w:val="24"/>
        </w:rPr>
      </w:pPr>
      <w:r w:rsidRPr="00F43702">
        <w:rPr>
          <w:rFonts w:ascii="Times New Roman" w:hAnsi="Times New Roman"/>
          <w:sz w:val="24"/>
          <w:szCs w:val="24"/>
        </w:rPr>
        <w:t xml:space="preserve">Termin realizacji przedmiotu umowy, o którym mowa w § 1 ust. 1 niniejszej umowy, Strony ustaliły: </w:t>
      </w:r>
    </w:p>
    <w:p w14:paraId="306B77D7" w14:textId="4256F1D2" w:rsidR="008D3489" w:rsidRPr="00BE4667" w:rsidRDefault="008D3489" w:rsidP="00BE4667">
      <w:pPr>
        <w:pStyle w:val="Akapitzlist"/>
        <w:numPr>
          <w:ilvl w:val="0"/>
          <w:numId w:val="34"/>
        </w:numPr>
        <w:spacing w:after="0" w:line="240" w:lineRule="auto"/>
        <w:ind w:left="510" w:hanging="368"/>
        <w:jc w:val="both"/>
        <w:rPr>
          <w:rFonts w:ascii="Times New Roman" w:hAnsi="Times New Roman"/>
          <w:sz w:val="24"/>
          <w:szCs w:val="24"/>
        </w:rPr>
      </w:pPr>
      <w:r w:rsidRPr="00BE4667">
        <w:rPr>
          <w:rFonts w:ascii="Times New Roman" w:hAnsi="Times New Roman"/>
          <w:sz w:val="24"/>
          <w:szCs w:val="24"/>
        </w:rPr>
        <w:t xml:space="preserve">W zakresie urządzeń objętych 0% stawką podatku VAT do … dni kalendarzowych od daty doręczenia przez Zamawiającego Wykonawcy dokumentów upoważniających do </w:t>
      </w:r>
      <w:r w:rsidRPr="00BE4667">
        <w:rPr>
          <w:rFonts w:ascii="Times New Roman" w:hAnsi="Times New Roman"/>
          <w:sz w:val="24"/>
          <w:szCs w:val="24"/>
        </w:rPr>
        <w:lastRenderedPageBreak/>
        <w:t>zastosowania 0% stawki podatku VAT lub informacji o braku podstaw do zastosowania 0% stawki podatku VAT - dotyczy pozycji 7.10. i 7.13. Opisu przedmiotu zamówienia.</w:t>
      </w:r>
    </w:p>
    <w:p w14:paraId="25E14B86" w14:textId="7CB8B86E" w:rsidR="008D3489" w:rsidRPr="00BE4667" w:rsidRDefault="008D3489" w:rsidP="00BE4667">
      <w:pPr>
        <w:pStyle w:val="Akapitzlist"/>
        <w:numPr>
          <w:ilvl w:val="0"/>
          <w:numId w:val="34"/>
        </w:numPr>
        <w:spacing w:after="0" w:line="240" w:lineRule="auto"/>
        <w:ind w:left="510" w:hanging="368"/>
        <w:jc w:val="both"/>
        <w:rPr>
          <w:rFonts w:ascii="Times New Roman" w:hAnsi="Times New Roman"/>
          <w:sz w:val="24"/>
          <w:szCs w:val="24"/>
        </w:rPr>
      </w:pPr>
      <w:r w:rsidRPr="00BE4667">
        <w:rPr>
          <w:rFonts w:ascii="Times New Roman" w:hAnsi="Times New Roman"/>
          <w:sz w:val="24"/>
          <w:szCs w:val="24"/>
        </w:rPr>
        <w:t>W zakresie urządzeń objętych 0% stawką podatku VAT do … dni kalendarzowych od daty doręczenia przez Zamawiającego Wykonawcy dokumentów upoważniających do zastosowania 0% stawki podatku VAT lub informacji o braku podstaw do zastosowania 0% stawki podatku VAT - dotyczy pozycji 7.1. i 7.6. Opisu przedmiotu zamówienia.</w:t>
      </w:r>
    </w:p>
    <w:p w14:paraId="4F1B140B" w14:textId="3F5BA39A" w:rsidR="008D3489" w:rsidRPr="00BE4667" w:rsidRDefault="008D3489" w:rsidP="00BE4667">
      <w:pPr>
        <w:pStyle w:val="Akapitzlist"/>
        <w:numPr>
          <w:ilvl w:val="0"/>
          <w:numId w:val="34"/>
        </w:numPr>
        <w:spacing w:after="0" w:line="240" w:lineRule="auto"/>
        <w:ind w:left="510" w:hanging="368"/>
        <w:jc w:val="both"/>
        <w:rPr>
          <w:rFonts w:ascii="Times New Roman" w:hAnsi="Times New Roman"/>
          <w:sz w:val="24"/>
          <w:szCs w:val="24"/>
        </w:rPr>
      </w:pPr>
      <w:r w:rsidRPr="00BE4667">
        <w:rPr>
          <w:rFonts w:ascii="Times New Roman" w:hAnsi="Times New Roman"/>
          <w:sz w:val="24"/>
          <w:szCs w:val="24"/>
        </w:rPr>
        <w:t>W zakresie urządzeń nie objętych 0% stawką podatku VAT do … dni kalendarzowych od dnia podpisania umowy - dotyczy poz. 7.11. - 7.12. Opisu przedmiotu zamówienia</w:t>
      </w:r>
    </w:p>
    <w:p w14:paraId="018148F0" w14:textId="6663D8FB" w:rsidR="008D3489" w:rsidRPr="00BE4667" w:rsidRDefault="008D3489" w:rsidP="00BE4667">
      <w:pPr>
        <w:pStyle w:val="Akapitzlist"/>
        <w:numPr>
          <w:ilvl w:val="0"/>
          <w:numId w:val="34"/>
        </w:numPr>
        <w:spacing w:after="0" w:line="240" w:lineRule="auto"/>
        <w:ind w:left="510" w:hanging="368"/>
        <w:jc w:val="both"/>
        <w:rPr>
          <w:rFonts w:ascii="Times New Roman" w:hAnsi="Times New Roman"/>
          <w:sz w:val="24"/>
          <w:szCs w:val="24"/>
        </w:rPr>
      </w:pPr>
      <w:r w:rsidRPr="00BE4667">
        <w:rPr>
          <w:rFonts w:ascii="Times New Roman" w:hAnsi="Times New Roman"/>
          <w:sz w:val="24"/>
          <w:szCs w:val="24"/>
        </w:rPr>
        <w:t>W zakresie urządzeń nie objętych 0% stawką podatku VAT do … dni kalendarzowych od dnia podpisania umowy - dotyczy poz. 7.2. - 7.5., 7.7. - 7.8. Opisu przedmiotu zamówienia.</w:t>
      </w:r>
    </w:p>
    <w:p w14:paraId="1C99893E" w14:textId="77777777" w:rsidR="00B47569" w:rsidRDefault="00B47569" w:rsidP="00B47569">
      <w:pPr>
        <w:spacing w:after="0" w:line="240" w:lineRule="auto"/>
        <w:ind w:left="-30"/>
        <w:jc w:val="center"/>
        <w:rPr>
          <w:rFonts w:ascii="Times New Roman" w:hAnsi="Times New Roman"/>
          <w:b/>
          <w:iCs/>
          <w:sz w:val="24"/>
          <w:szCs w:val="24"/>
        </w:rPr>
      </w:pPr>
    </w:p>
    <w:p w14:paraId="4932D847" w14:textId="77777777" w:rsidR="00B47569" w:rsidRPr="00F43702" w:rsidRDefault="00B47569" w:rsidP="00B47569">
      <w:pPr>
        <w:spacing w:after="0" w:line="240" w:lineRule="auto"/>
        <w:ind w:left="-30"/>
        <w:jc w:val="center"/>
        <w:rPr>
          <w:rFonts w:ascii="Times New Roman" w:hAnsi="Times New Roman"/>
          <w:b/>
          <w:iCs/>
          <w:sz w:val="24"/>
          <w:szCs w:val="24"/>
        </w:rPr>
      </w:pPr>
      <w:r w:rsidRPr="00F43702">
        <w:rPr>
          <w:rFonts w:ascii="Times New Roman" w:hAnsi="Times New Roman"/>
          <w:b/>
          <w:iCs/>
          <w:sz w:val="24"/>
          <w:szCs w:val="24"/>
        </w:rPr>
        <w:t>§ 3</w:t>
      </w:r>
    </w:p>
    <w:p w14:paraId="3EA003F2" w14:textId="32A42125" w:rsidR="00B47569" w:rsidRPr="00F43702" w:rsidRDefault="00A4491A" w:rsidP="00B47569">
      <w:pPr>
        <w:pStyle w:val="Akapitzlist"/>
        <w:numPr>
          <w:ilvl w:val="0"/>
          <w:numId w:val="20"/>
        </w:numPr>
        <w:spacing w:after="0" w:line="240" w:lineRule="auto"/>
        <w:jc w:val="both"/>
        <w:rPr>
          <w:rFonts w:ascii="Times New Roman" w:hAnsi="Times New Roman"/>
          <w:color w:val="000000"/>
          <w:sz w:val="24"/>
          <w:szCs w:val="24"/>
        </w:rPr>
      </w:pPr>
      <w:r w:rsidRPr="00F65052">
        <w:rPr>
          <w:rFonts w:ascii="Times New Roman" w:hAnsi="Times New Roman"/>
          <w:sz w:val="24"/>
          <w:szCs w:val="24"/>
        </w:rPr>
        <w:t>Wykonawca zapewni na swój koszt dostawę przedmiotu umowy, o którym mowa w § 1 ust.</w:t>
      </w:r>
      <w:r w:rsidR="008D3489">
        <w:rPr>
          <w:rFonts w:ascii="Times New Roman" w:hAnsi="Times New Roman"/>
          <w:sz w:val="24"/>
          <w:szCs w:val="24"/>
        </w:rPr>
        <w:t> </w:t>
      </w:r>
      <w:r w:rsidRPr="00F65052">
        <w:rPr>
          <w:rFonts w:ascii="Times New Roman" w:hAnsi="Times New Roman"/>
          <w:sz w:val="24"/>
          <w:szCs w:val="24"/>
        </w:rPr>
        <w:t xml:space="preserve">1 niniejszej umowy, </w:t>
      </w:r>
      <w:r>
        <w:rPr>
          <w:rFonts w:ascii="Times New Roman" w:hAnsi="Times New Roman"/>
          <w:sz w:val="24"/>
          <w:szCs w:val="24"/>
        </w:rPr>
        <w:t>do wskazan</w:t>
      </w:r>
      <w:r w:rsidR="008D3489">
        <w:rPr>
          <w:rFonts w:ascii="Times New Roman" w:hAnsi="Times New Roman"/>
          <w:sz w:val="24"/>
          <w:szCs w:val="24"/>
        </w:rPr>
        <w:t>ych</w:t>
      </w:r>
      <w:r>
        <w:rPr>
          <w:rFonts w:ascii="Times New Roman" w:hAnsi="Times New Roman"/>
          <w:sz w:val="24"/>
          <w:szCs w:val="24"/>
        </w:rPr>
        <w:t xml:space="preserve"> pomieszcze</w:t>
      </w:r>
      <w:r w:rsidR="008D3489">
        <w:rPr>
          <w:rFonts w:ascii="Times New Roman" w:hAnsi="Times New Roman"/>
          <w:sz w:val="24"/>
          <w:szCs w:val="24"/>
        </w:rPr>
        <w:t>ń</w:t>
      </w:r>
      <w:r>
        <w:rPr>
          <w:rFonts w:ascii="Times New Roman" w:hAnsi="Times New Roman"/>
          <w:sz w:val="24"/>
          <w:szCs w:val="24"/>
        </w:rPr>
        <w:t xml:space="preserve"> w </w:t>
      </w:r>
      <w:r w:rsidRPr="00F07422">
        <w:rPr>
          <w:rFonts w:ascii="Times New Roman" w:hAnsi="Times New Roman"/>
          <w:sz w:val="24"/>
          <w:szCs w:val="24"/>
        </w:rPr>
        <w:t>budynk</w:t>
      </w:r>
      <w:r w:rsidR="008D3489">
        <w:rPr>
          <w:rFonts w:ascii="Times New Roman" w:hAnsi="Times New Roman"/>
          <w:sz w:val="24"/>
          <w:szCs w:val="24"/>
        </w:rPr>
        <w:t>ach</w:t>
      </w:r>
      <w:r w:rsidRPr="00F07422">
        <w:rPr>
          <w:rFonts w:ascii="Times New Roman" w:hAnsi="Times New Roman"/>
          <w:sz w:val="24"/>
          <w:szCs w:val="24"/>
        </w:rPr>
        <w:t xml:space="preserve"> Zamawiającego </w:t>
      </w:r>
      <w:r>
        <w:rPr>
          <w:rFonts w:ascii="Times New Roman" w:hAnsi="Times New Roman"/>
          <w:sz w:val="24"/>
          <w:szCs w:val="24"/>
        </w:rPr>
        <w:t>w </w:t>
      </w:r>
      <w:r w:rsidRPr="00F07422">
        <w:rPr>
          <w:rFonts w:ascii="Times New Roman" w:hAnsi="Times New Roman"/>
          <w:sz w:val="24"/>
          <w:szCs w:val="24"/>
        </w:rPr>
        <w:t>Białej Podlaskiej</w:t>
      </w:r>
      <w:r w:rsidRPr="00F65052">
        <w:rPr>
          <w:rFonts w:ascii="Times New Roman" w:hAnsi="Times New Roman"/>
          <w:sz w:val="24"/>
          <w:szCs w:val="24"/>
        </w:rPr>
        <w:t xml:space="preserve"> oraz jego rozładunek</w:t>
      </w:r>
      <w:r w:rsidR="00891F9F">
        <w:rPr>
          <w:rFonts w:ascii="Times New Roman" w:hAnsi="Times New Roman"/>
          <w:sz w:val="24"/>
          <w:szCs w:val="24"/>
        </w:rPr>
        <w:t>.</w:t>
      </w:r>
    </w:p>
    <w:p w14:paraId="1BC420D3" w14:textId="77777777" w:rsidR="00B47569" w:rsidRPr="00F43702" w:rsidRDefault="00B47569" w:rsidP="00B47569">
      <w:pPr>
        <w:pStyle w:val="Akapitzlist"/>
        <w:numPr>
          <w:ilvl w:val="0"/>
          <w:numId w:val="20"/>
        </w:numPr>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Dostawa przedmiotu umowy, o którym mowa § 1 ust 1 niniejszej umowy, odbędzie się najpóźniej do godziny 14-tej ostatniego dnia terminu wykonania określonego w § 2 niniejszej umowy.</w:t>
      </w:r>
    </w:p>
    <w:p w14:paraId="4E2C042F" w14:textId="77777777" w:rsidR="00B47569" w:rsidRPr="00F43702" w:rsidRDefault="00B47569" w:rsidP="00B47569">
      <w:pPr>
        <w:pStyle w:val="Akapitzlist"/>
        <w:numPr>
          <w:ilvl w:val="0"/>
          <w:numId w:val="20"/>
        </w:numPr>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09A96E7F" w14:textId="77777777" w:rsidR="00B47569" w:rsidRPr="00F43702" w:rsidRDefault="00B47569" w:rsidP="00B47569">
      <w:pPr>
        <w:numPr>
          <w:ilvl w:val="0"/>
          <w:numId w:val="20"/>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4400B56F" w14:textId="77777777" w:rsidR="00B47569" w:rsidRPr="00F43702" w:rsidRDefault="00B47569" w:rsidP="00B47569">
      <w:pPr>
        <w:spacing w:after="0" w:line="240" w:lineRule="auto"/>
        <w:jc w:val="center"/>
        <w:rPr>
          <w:rFonts w:ascii="Times New Roman" w:eastAsia="TimesNewRoman" w:hAnsi="Times New Roman"/>
          <w:b/>
          <w:sz w:val="24"/>
          <w:szCs w:val="24"/>
        </w:rPr>
      </w:pPr>
    </w:p>
    <w:p w14:paraId="6A3D3F1C" w14:textId="77777777" w:rsidR="00B47569" w:rsidRPr="00F43702" w:rsidRDefault="00B47569" w:rsidP="00B47569">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 4</w:t>
      </w:r>
    </w:p>
    <w:p w14:paraId="4AAB0291" w14:textId="77777777" w:rsidR="00B47569" w:rsidRPr="00F43702" w:rsidRDefault="00A4491A" w:rsidP="00B47569">
      <w:pPr>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F65052">
        <w:rPr>
          <w:rFonts w:ascii="Times New Roman" w:hAnsi="Times New Roman"/>
          <w:sz w:val="24"/>
          <w:szCs w:val="24"/>
        </w:rPr>
        <w:t>Zamawiający dokona odbioru przedmiotu umowy, o którym mowa w § 1 ust. 1 niniejszej umowy, niezwłocznie po osiągnięciu gotowości do obioru tj.</w:t>
      </w:r>
      <w:r>
        <w:rPr>
          <w:rFonts w:ascii="Times New Roman" w:hAnsi="Times New Roman"/>
          <w:sz w:val="24"/>
          <w:szCs w:val="24"/>
        </w:rPr>
        <w:t xml:space="preserve"> </w:t>
      </w:r>
      <w:r w:rsidRPr="00F65052">
        <w:rPr>
          <w:rFonts w:ascii="Times New Roman" w:hAnsi="Times New Roman"/>
          <w:sz w:val="24"/>
          <w:szCs w:val="24"/>
        </w:rPr>
        <w:t xml:space="preserve">dostawie, </w:t>
      </w:r>
      <w:r>
        <w:rPr>
          <w:rFonts w:ascii="Times New Roman" w:hAnsi="Times New Roman"/>
          <w:sz w:val="24"/>
          <w:szCs w:val="24"/>
        </w:rPr>
        <w:t>rozładun</w:t>
      </w:r>
      <w:r w:rsidRPr="00F65052">
        <w:rPr>
          <w:rFonts w:ascii="Times New Roman" w:hAnsi="Times New Roman"/>
          <w:sz w:val="24"/>
          <w:szCs w:val="24"/>
        </w:rPr>
        <w:t>k</w:t>
      </w:r>
      <w:r w:rsidR="00891F9F">
        <w:rPr>
          <w:rFonts w:ascii="Times New Roman" w:hAnsi="Times New Roman"/>
          <w:sz w:val="24"/>
          <w:szCs w:val="24"/>
        </w:rPr>
        <w:t xml:space="preserve">u </w:t>
      </w:r>
      <w:r w:rsidRPr="00F65052">
        <w:rPr>
          <w:rFonts w:ascii="Times New Roman" w:hAnsi="Times New Roman"/>
          <w:sz w:val="24"/>
          <w:szCs w:val="24"/>
        </w:rPr>
        <w:t>oraz wydaniu wszystkich wymaganych umową dokumentów</w:t>
      </w:r>
      <w:r w:rsidR="00B47569" w:rsidRPr="00F43702">
        <w:rPr>
          <w:rFonts w:ascii="Times New Roman" w:eastAsia="TimesNewRoman" w:hAnsi="Times New Roman"/>
          <w:sz w:val="24"/>
          <w:szCs w:val="24"/>
        </w:rPr>
        <w:t>.</w:t>
      </w:r>
    </w:p>
    <w:p w14:paraId="1D8E5603" w14:textId="77777777" w:rsidR="00B47569" w:rsidRPr="00F43702" w:rsidRDefault="00B47569" w:rsidP="00B47569">
      <w:pPr>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w:t>
      </w:r>
    </w:p>
    <w:p w14:paraId="788662B0" w14:textId="77777777" w:rsidR="00B47569" w:rsidRPr="00F43702" w:rsidRDefault="00B47569" w:rsidP="00B47569">
      <w:pPr>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Zamawiający ma prawo odmówić odbioru, jeżeli:</w:t>
      </w:r>
    </w:p>
    <w:p w14:paraId="56850394" w14:textId="77777777" w:rsidR="00B47569" w:rsidRPr="00F43702" w:rsidRDefault="00B47569" w:rsidP="00B47569">
      <w:pPr>
        <w:numPr>
          <w:ilvl w:val="1"/>
          <w:numId w:val="6"/>
        </w:numPr>
        <w:autoSpaceDE w:val="0"/>
        <w:autoSpaceDN w:val="0"/>
        <w:adjustRightInd w:val="0"/>
        <w:spacing w:after="0" w:line="240" w:lineRule="auto"/>
        <w:ind w:left="851"/>
        <w:jc w:val="both"/>
        <w:rPr>
          <w:rFonts w:ascii="Times New Roman" w:eastAsia="TimesNewRoman" w:hAnsi="Times New Roman"/>
          <w:sz w:val="24"/>
          <w:szCs w:val="24"/>
        </w:rPr>
      </w:pPr>
      <w:r w:rsidRPr="00F43702">
        <w:rPr>
          <w:rFonts w:ascii="Times New Roman" w:eastAsia="TimesNewRoman" w:hAnsi="Times New Roman"/>
          <w:sz w:val="24"/>
          <w:szCs w:val="24"/>
        </w:rPr>
        <w:t>przedmiot umowy, o którym mowa w § 1 ust. 1 niniejszej umowy, nie będzie zgodny z Opisem przedmiotu zamówienia, stanowiącym załącznik nr 1 do niniejszej umowy lub ofertą Wykonawcy, której kopia stanowi załącznik nr 2 do umowy, albo</w:t>
      </w:r>
    </w:p>
    <w:p w14:paraId="47E73888" w14:textId="77777777" w:rsidR="00B47569" w:rsidRPr="00F43702" w:rsidRDefault="00B47569" w:rsidP="00B47569">
      <w:pPr>
        <w:numPr>
          <w:ilvl w:val="1"/>
          <w:numId w:val="6"/>
        </w:numPr>
        <w:autoSpaceDE w:val="0"/>
        <w:autoSpaceDN w:val="0"/>
        <w:adjustRightInd w:val="0"/>
        <w:spacing w:after="0" w:line="240" w:lineRule="auto"/>
        <w:ind w:left="851"/>
        <w:jc w:val="both"/>
        <w:rPr>
          <w:rFonts w:ascii="Times New Roman" w:eastAsia="TimesNewRoman" w:hAnsi="Times New Roman"/>
          <w:sz w:val="24"/>
          <w:szCs w:val="24"/>
        </w:rPr>
      </w:pPr>
      <w:r w:rsidRPr="00F43702">
        <w:rPr>
          <w:rFonts w:ascii="Times New Roman" w:eastAsia="TimesNewRoman" w:hAnsi="Times New Roman"/>
          <w:sz w:val="24"/>
          <w:szCs w:val="24"/>
        </w:rPr>
        <w:t>stwierdzone zostaną wady przedmiotu umowy, o którym mowa w § 1 ust. 1 niniejszej umowy, albo</w:t>
      </w:r>
    </w:p>
    <w:p w14:paraId="0C70853D" w14:textId="77777777" w:rsidR="00B47569" w:rsidRPr="00F43702" w:rsidRDefault="00B47569" w:rsidP="00B47569">
      <w:pPr>
        <w:numPr>
          <w:ilvl w:val="1"/>
          <w:numId w:val="6"/>
        </w:numPr>
        <w:autoSpaceDE w:val="0"/>
        <w:autoSpaceDN w:val="0"/>
        <w:adjustRightInd w:val="0"/>
        <w:spacing w:after="0" w:line="240" w:lineRule="auto"/>
        <w:ind w:left="851"/>
        <w:jc w:val="both"/>
        <w:rPr>
          <w:rFonts w:ascii="Times New Roman" w:eastAsia="TimesNewRoman" w:hAnsi="Times New Roman"/>
          <w:sz w:val="24"/>
          <w:szCs w:val="24"/>
        </w:rPr>
      </w:pPr>
      <w:r w:rsidRPr="00F43702">
        <w:rPr>
          <w:rFonts w:ascii="Times New Roman" w:hAnsi="Times New Roman"/>
          <w:sz w:val="24"/>
          <w:szCs w:val="24"/>
        </w:rPr>
        <w:t>Wykonawca naruszy inne postanowienia niniejszej umowy.</w:t>
      </w:r>
    </w:p>
    <w:p w14:paraId="53B421BE" w14:textId="77777777" w:rsidR="00B47569" w:rsidRPr="00F43702" w:rsidRDefault="00B47569" w:rsidP="00B47569">
      <w:pPr>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Zamawiający zastrzega prawo do odbioru części urządzeń składających się na przedmiot umowy, o którym mowa w § 1 ust. 1 niniejszej umowy.</w:t>
      </w:r>
    </w:p>
    <w:p w14:paraId="407F52C9" w14:textId="77777777" w:rsidR="00B47569" w:rsidRPr="00F43702" w:rsidRDefault="00B47569" w:rsidP="00B47569">
      <w:pPr>
        <w:autoSpaceDE w:val="0"/>
        <w:autoSpaceDN w:val="0"/>
        <w:adjustRightInd w:val="0"/>
        <w:spacing w:after="0" w:line="240" w:lineRule="auto"/>
        <w:rPr>
          <w:rFonts w:ascii="Times New Roman" w:eastAsia="TimesNewRoman" w:hAnsi="Times New Roman"/>
          <w:sz w:val="24"/>
          <w:szCs w:val="24"/>
        </w:rPr>
      </w:pPr>
    </w:p>
    <w:p w14:paraId="6F97BDE9" w14:textId="77777777" w:rsidR="00B47569" w:rsidRPr="00F43702" w:rsidRDefault="00B47569" w:rsidP="00B47569">
      <w:pPr>
        <w:pStyle w:val="Nagwek1"/>
        <w:numPr>
          <w:ilvl w:val="0"/>
          <w:numId w:val="0"/>
        </w:numPr>
        <w:rPr>
          <w:b w:val="0"/>
          <w:sz w:val="24"/>
          <w:szCs w:val="24"/>
        </w:rPr>
      </w:pPr>
      <w:r w:rsidRPr="00F43702">
        <w:rPr>
          <w:sz w:val="24"/>
          <w:szCs w:val="24"/>
        </w:rPr>
        <w:t>Cena i warunki płatności</w:t>
      </w:r>
    </w:p>
    <w:p w14:paraId="2B5D8C21" w14:textId="77777777" w:rsidR="00B47569" w:rsidRPr="00F43702" w:rsidRDefault="00B47569" w:rsidP="00B47569">
      <w:pPr>
        <w:spacing w:after="0" w:line="240" w:lineRule="auto"/>
        <w:jc w:val="center"/>
        <w:rPr>
          <w:rFonts w:ascii="Times New Roman" w:hAnsi="Times New Roman"/>
          <w:b/>
          <w:bCs/>
          <w:sz w:val="24"/>
          <w:szCs w:val="24"/>
        </w:rPr>
      </w:pPr>
      <w:r w:rsidRPr="00F43702">
        <w:rPr>
          <w:rFonts w:ascii="Times New Roman" w:hAnsi="Times New Roman"/>
          <w:b/>
          <w:bCs/>
          <w:sz w:val="24"/>
          <w:szCs w:val="24"/>
        </w:rPr>
        <w:t xml:space="preserve">§ 5 </w:t>
      </w:r>
    </w:p>
    <w:p w14:paraId="3ED5AAD3" w14:textId="77777777" w:rsidR="00B47569" w:rsidRPr="00F43702" w:rsidRDefault="00B47569" w:rsidP="00B47569">
      <w:pPr>
        <w:numPr>
          <w:ilvl w:val="0"/>
          <w:numId w:val="7"/>
        </w:numPr>
        <w:spacing w:after="0" w:line="240" w:lineRule="auto"/>
        <w:jc w:val="both"/>
        <w:rPr>
          <w:rFonts w:ascii="Times New Roman" w:hAnsi="Times New Roman"/>
          <w:sz w:val="24"/>
          <w:szCs w:val="24"/>
        </w:rPr>
      </w:pPr>
      <w:r w:rsidRPr="00F43702">
        <w:rPr>
          <w:rFonts w:ascii="Times New Roman" w:hAnsi="Times New Roman"/>
          <w:color w:val="000000"/>
          <w:sz w:val="24"/>
          <w:szCs w:val="24"/>
        </w:rPr>
        <w:t xml:space="preserve">Za </w:t>
      </w:r>
      <w:r w:rsidRPr="00F43702">
        <w:rPr>
          <w:rFonts w:ascii="Times New Roman" w:hAnsi="Times New Roman"/>
          <w:bCs/>
          <w:color w:val="000000"/>
          <w:sz w:val="24"/>
          <w:szCs w:val="24"/>
        </w:rPr>
        <w:t>terminowe i prawidłowe pod względem jakościowym i ilościowym</w:t>
      </w:r>
      <w:r w:rsidRPr="00F43702">
        <w:rPr>
          <w:rFonts w:ascii="Times New Roman" w:hAnsi="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t>
      </w:r>
      <w:r w:rsidRPr="00F43702">
        <w:rPr>
          <w:rFonts w:ascii="Times New Roman" w:hAnsi="Times New Roman"/>
          <w:color w:val="000000"/>
          <w:sz w:val="24"/>
          <w:szCs w:val="24"/>
        </w:rPr>
        <w:lastRenderedPageBreak/>
        <w:t>Wykonawcy, której kopia stanowi załącznik nr 2 do niniejszej umowy i Formularzem cenowym, którego kopia stanowi załącznik nr 4 do niniejszej umowy.</w:t>
      </w:r>
    </w:p>
    <w:p w14:paraId="26073C84" w14:textId="5D984B6D" w:rsidR="00B47569" w:rsidRPr="00F43702" w:rsidRDefault="00B47569" w:rsidP="00B47569">
      <w:pPr>
        <w:numPr>
          <w:ilvl w:val="0"/>
          <w:numId w:val="7"/>
        </w:numPr>
        <w:spacing w:after="0" w:line="240" w:lineRule="auto"/>
        <w:jc w:val="both"/>
        <w:rPr>
          <w:rFonts w:ascii="Times New Roman" w:hAnsi="Times New Roman"/>
          <w:sz w:val="24"/>
          <w:szCs w:val="24"/>
        </w:rPr>
      </w:pPr>
      <w:r w:rsidRPr="00F43702">
        <w:rPr>
          <w:rFonts w:ascii="Times New Roman" w:hAnsi="Times New Roman"/>
          <w:sz w:val="24"/>
          <w:szCs w:val="24"/>
        </w:rPr>
        <w:t>Zapłata wynagrodzenia dokonana będzie, po zrealizowaniu bez usterek i wad każdej części przedmiotu umowy, o którym mowa w § 1 ust. 1 niniejszej umowy, potwierdzone</w:t>
      </w:r>
      <w:r w:rsidR="008D3489">
        <w:rPr>
          <w:rFonts w:ascii="Times New Roman" w:hAnsi="Times New Roman"/>
          <w:sz w:val="24"/>
          <w:szCs w:val="24"/>
        </w:rPr>
        <w:t>j</w:t>
      </w:r>
      <w:r w:rsidRPr="00F43702">
        <w:rPr>
          <w:rFonts w:ascii="Times New Roman" w:hAnsi="Times New Roman"/>
          <w:sz w:val="24"/>
          <w:szCs w:val="24"/>
        </w:rPr>
        <w:t xml:space="preserve"> protokołem odbioru bez uwag, na podstawie faktur / rachunków płatnych w formie przelewu w terminie do 30 dni od dnia doręczenia Zamawiającemu prawidłowo wystawionych faktur / rachunków, przelewem na rachunek bankowy Wykonawcy wskazany w fakturze / rachunku.</w:t>
      </w:r>
    </w:p>
    <w:p w14:paraId="7EA961F3" w14:textId="77777777" w:rsidR="00B47569" w:rsidRPr="00F43702" w:rsidRDefault="00B47569" w:rsidP="00B47569">
      <w:pPr>
        <w:numPr>
          <w:ilvl w:val="0"/>
          <w:numId w:val="7"/>
        </w:numPr>
        <w:spacing w:after="0" w:line="240" w:lineRule="auto"/>
        <w:jc w:val="both"/>
        <w:rPr>
          <w:rFonts w:ascii="Times New Roman" w:hAnsi="Times New Roman"/>
          <w:sz w:val="24"/>
          <w:szCs w:val="24"/>
        </w:rPr>
      </w:pPr>
      <w:r w:rsidRPr="00F43702">
        <w:rPr>
          <w:rFonts w:ascii="Times New Roman" w:hAnsi="Times New Roman"/>
          <w:spacing w:val="1"/>
          <w:sz w:val="24"/>
          <w:szCs w:val="24"/>
        </w:rPr>
        <w:t>P</w:t>
      </w:r>
      <w:r w:rsidRPr="00F43702">
        <w:rPr>
          <w:rFonts w:ascii="Times New Roman" w:hAnsi="Times New Roman"/>
          <w:sz w:val="24"/>
          <w:szCs w:val="24"/>
        </w:rPr>
        <w:t>odst</w:t>
      </w:r>
      <w:r w:rsidRPr="00F43702">
        <w:rPr>
          <w:rFonts w:ascii="Times New Roman" w:hAnsi="Times New Roman"/>
          <w:spacing w:val="-1"/>
          <w:sz w:val="24"/>
          <w:szCs w:val="24"/>
        </w:rPr>
        <w:t>a</w:t>
      </w:r>
      <w:r w:rsidRPr="00F43702">
        <w:rPr>
          <w:rFonts w:ascii="Times New Roman" w:hAnsi="Times New Roman"/>
          <w:spacing w:val="7"/>
          <w:sz w:val="24"/>
          <w:szCs w:val="24"/>
        </w:rPr>
        <w:t>w</w:t>
      </w:r>
      <w:r w:rsidRPr="00F43702">
        <w:rPr>
          <w:rFonts w:ascii="Times New Roman" w:hAnsi="Times New Roman"/>
          <w:sz w:val="24"/>
          <w:szCs w:val="24"/>
        </w:rPr>
        <w:t>ą do</w:t>
      </w:r>
      <w:r w:rsidRPr="00F43702">
        <w:rPr>
          <w:rFonts w:ascii="Times New Roman" w:hAnsi="Times New Roman"/>
          <w:spacing w:val="1"/>
          <w:sz w:val="24"/>
          <w:szCs w:val="24"/>
        </w:rPr>
        <w:t xml:space="preserve"> </w:t>
      </w:r>
      <w:r w:rsidRPr="00F43702">
        <w:rPr>
          <w:rFonts w:ascii="Times New Roman" w:hAnsi="Times New Roman"/>
          <w:spacing w:val="4"/>
          <w:sz w:val="24"/>
          <w:szCs w:val="24"/>
        </w:rPr>
        <w:t>w</w:t>
      </w:r>
      <w:r w:rsidRPr="00F43702">
        <w:rPr>
          <w:rFonts w:ascii="Times New Roman" w:hAnsi="Times New Roman"/>
          <w:spacing w:val="-5"/>
          <w:sz w:val="24"/>
          <w:szCs w:val="24"/>
        </w:rPr>
        <w:t>y</w:t>
      </w:r>
      <w:r w:rsidRPr="00F43702">
        <w:rPr>
          <w:rFonts w:ascii="Times New Roman" w:hAnsi="Times New Roman"/>
          <w:sz w:val="24"/>
          <w:szCs w:val="24"/>
        </w:rPr>
        <w:t>l</w:t>
      </w:r>
      <w:r w:rsidRPr="00F43702">
        <w:rPr>
          <w:rFonts w:ascii="Times New Roman" w:hAnsi="Times New Roman"/>
          <w:spacing w:val="1"/>
          <w:sz w:val="24"/>
          <w:szCs w:val="24"/>
        </w:rPr>
        <w:t>i</w:t>
      </w:r>
      <w:r w:rsidRPr="00F43702">
        <w:rPr>
          <w:rFonts w:ascii="Times New Roman" w:hAnsi="Times New Roman"/>
          <w:spacing w:val="-1"/>
          <w:sz w:val="24"/>
          <w:szCs w:val="24"/>
        </w:rPr>
        <w:t>c</w:t>
      </w:r>
      <w:r w:rsidRPr="00F43702">
        <w:rPr>
          <w:rFonts w:ascii="Times New Roman" w:hAnsi="Times New Roman"/>
          <w:spacing w:val="1"/>
          <w:sz w:val="24"/>
          <w:szCs w:val="24"/>
        </w:rPr>
        <w:t>z</w:t>
      </w:r>
      <w:r w:rsidRPr="00F43702">
        <w:rPr>
          <w:rFonts w:ascii="Times New Roman" w:hAnsi="Times New Roman"/>
          <w:spacing w:val="-1"/>
          <w:sz w:val="24"/>
          <w:szCs w:val="24"/>
        </w:rPr>
        <w:t>e</w:t>
      </w:r>
      <w:r w:rsidRPr="00F43702">
        <w:rPr>
          <w:rFonts w:ascii="Times New Roman" w:hAnsi="Times New Roman"/>
          <w:sz w:val="24"/>
          <w:szCs w:val="24"/>
        </w:rPr>
        <w:t>nia</w:t>
      </w:r>
      <w:r w:rsidRPr="00F43702">
        <w:rPr>
          <w:rFonts w:ascii="Times New Roman" w:hAnsi="Times New Roman"/>
          <w:spacing w:val="3"/>
          <w:sz w:val="24"/>
          <w:szCs w:val="24"/>
        </w:rPr>
        <w:t xml:space="preserve"> </w:t>
      </w:r>
      <w:r w:rsidRPr="00F43702">
        <w:rPr>
          <w:rFonts w:ascii="Times New Roman" w:hAnsi="Times New Roman"/>
          <w:sz w:val="24"/>
          <w:szCs w:val="24"/>
        </w:rPr>
        <w:t>w</w:t>
      </w:r>
      <w:r w:rsidRPr="00F43702">
        <w:rPr>
          <w:rFonts w:ascii="Times New Roman" w:hAnsi="Times New Roman"/>
          <w:spacing w:val="-1"/>
          <w:sz w:val="24"/>
          <w:szCs w:val="24"/>
        </w:rPr>
        <w:t>a</w:t>
      </w:r>
      <w:r w:rsidRPr="00F43702">
        <w:rPr>
          <w:rFonts w:ascii="Times New Roman" w:hAnsi="Times New Roman"/>
          <w:sz w:val="24"/>
          <w:szCs w:val="24"/>
        </w:rPr>
        <w:t>rto</w:t>
      </w:r>
      <w:r w:rsidRPr="00F43702">
        <w:rPr>
          <w:rFonts w:ascii="Times New Roman" w:hAnsi="Times New Roman"/>
          <w:spacing w:val="2"/>
          <w:sz w:val="24"/>
          <w:szCs w:val="24"/>
        </w:rPr>
        <w:t>ś</w:t>
      </w:r>
      <w:r w:rsidRPr="00F43702">
        <w:rPr>
          <w:rFonts w:ascii="Times New Roman" w:hAnsi="Times New Roman"/>
          <w:sz w:val="24"/>
          <w:szCs w:val="24"/>
        </w:rPr>
        <w:t>ci f</w:t>
      </w:r>
      <w:r w:rsidRPr="00F43702">
        <w:rPr>
          <w:rFonts w:ascii="Times New Roman" w:hAnsi="Times New Roman"/>
          <w:spacing w:val="-2"/>
          <w:sz w:val="24"/>
          <w:szCs w:val="24"/>
        </w:rPr>
        <w:t>a</w:t>
      </w:r>
      <w:r w:rsidRPr="00F43702">
        <w:rPr>
          <w:rFonts w:ascii="Times New Roman" w:hAnsi="Times New Roman"/>
          <w:sz w:val="24"/>
          <w:szCs w:val="24"/>
        </w:rPr>
        <w:t>ktu</w:t>
      </w:r>
      <w:r w:rsidRPr="00F43702">
        <w:rPr>
          <w:rFonts w:ascii="Times New Roman" w:hAnsi="Times New Roman"/>
          <w:spacing w:val="4"/>
          <w:sz w:val="24"/>
          <w:szCs w:val="24"/>
        </w:rPr>
        <w:t>r</w:t>
      </w:r>
      <w:r w:rsidRPr="00F43702">
        <w:rPr>
          <w:rFonts w:ascii="Times New Roman" w:hAnsi="Times New Roman"/>
          <w:spacing w:val="-2"/>
          <w:sz w:val="24"/>
          <w:szCs w:val="24"/>
        </w:rPr>
        <w:t xml:space="preserve"> </w:t>
      </w:r>
      <w:r w:rsidRPr="00F43702">
        <w:rPr>
          <w:rFonts w:ascii="Times New Roman" w:hAnsi="Times New Roman"/>
          <w:sz w:val="24"/>
          <w:szCs w:val="24"/>
        </w:rPr>
        <w:t>/ r</w:t>
      </w:r>
      <w:r w:rsidRPr="00F43702">
        <w:rPr>
          <w:rFonts w:ascii="Times New Roman" w:hAnsi="Times New Roman"/>
          <w:spacing w:val="-2"/>
          <w:sz w:val="24"/>
          <w:szCs w:val="24"/>
        </w:rPr>
        <w:t>a</w:t>
      </w:r>
      <w:r w:rsidRPr="00F43702">
        <w:rPr>
          <w:rFonts w:ascii="Times New Roman" w:hAnsi="Times New Roman"/>
          <w:spacing w:val="-1"/>
          <w:sz w:val="24"/>
          <w:szCs w:val="24"/>
        </w:rPr>
        <w:t>c</w:t>
      </w:r>
      <w:r w:rsidRPr="00F43702">
        <w:rPr>
          <w:rFonts w:ascii="Times New Roman" w:hAnsi="Times New Roman"/>
          <w:sz w:val="24"/>
          <w:szCs w:val="24"/>
        </w:rPr>
        <w:t xml:space="preserve">hunków </w:t>
      </w:r>
      <w:r w:rsidRPr="00F43702">
        <w:rPr>
          <w:rFonts w:ascii="Times New Roman" w:hAnsi="Times New Roman"/>
          <w:spacing w:val="2"/>
          <w:sz w:val="24"/>
          <w:szCs w:val="24"/>
        </w:rPr>
        <w:t>b</w:t>
      </w:r>
      <w:r w:rsidRPr="00F43702">
        <w:rPr>
          <w:rFonts w:ascii="Times New Roman" w:hAnsi="Times New Roman"/>
          <w:spacing w:val="-1"/>
          <w:sz w:val="24"/>
          <w:szCs w:val="24"/>
        </w:rPr>
        <w:t>ę</w:t>
      </w:r>
      <w:r w:rsidRPr="00F43702">
        <w:rPr>
          <w:rFonts w:ascii="Times New Roman" w:hAnsi="Times New Roman"/>
          <w:sz w:val="24"/>
          <w:szCs w:val="24"/>
        </w:rPr>
        <w:t>d</w:t>
      </w:r>
      <w:r w:rsidRPr="00F43702">
        <w:rPr>
          <w:rFonts w:ascii="Times New Roman" w:hAnsi="Times New Roman"/>
          <w:spacing w:val="1"/>
          <w:sz w:val="24"/>
          <w:szCs w:val="24"/>
        </w:rPr>
        <w:t>z</w:t>
      </w:r>
      <w:r w:rsidRPr="00F43702">
        <w:rPr>
          <w:rFonts w:ascii="Times New Roman" w:hAnsi="Times New Roman"/>
          <w:sz w:val="24"/>
          <w:szCs w:val="24"/>
        </w:rPr>
        <w:t>ie i</w:t>
      </w:r>
      <w:r w:rsidRPr="00F43702">
        <w:rPr>
          <w:rFonts w:ascii="Times New Roman" w:hAnsi="Times New Roman"/>
          <w:spacing w:val="1"/>
          <w:sz w:val="24"/>
          <w:szCs w:val="24"/>
        </w:rPr>
        <w:t>l</w:t>
      </w:r>
      <w:r w:rsidRPr="00F43702">
        <w:rPr>
          <w:rFonts w:ascii="Times New Roman" w:hAnsi="Times New Roman"/>
          <w:sz w:val="24"/>
          <w:szCs w:val="24"/>
        </w:rPr>
        <w:t>o</w:t>
      </w:r>
      <w:r w:rsidRPr="00F43702">
        <w:rPr>
          <w:rFonts w:ascii="Times New Roman" w:hAnsi="Times New Roman"/>
          <w:spacing w:val="-1"/>
          <w:sz w:val="24"/>
          <w:szCs w:val="24"/>
        </w:rPr>
        <w:t>c</w:t>
      </w:r>
      <w:r w:rsidRPr="00F43702">
        <w:rPr>
          <w:rFonts w:ascii="Times New Roman" w:hAnsi="Times New Roman"/>
          <w:spacing w:val="4"/>
          <w:sz w:val="24"/>
          <w:szCs w:val="24"/>
        </w:rPr>
        <w:t>z</w:t>
      </w:r>
      <w:r w:rsidRPr="00F43702">
        <w:rPr>
          <w:rFonts w:ascii="Times New Roman" w:hAnsi="Times New Roman"/>
          <w:spacing w:val="-5"/>
          <w:sz w:val="24"/>
          <w:szCs w:val="24"/>
        </w:rPr>
        <w:t>y</w:t>
      </w:r>
      <w:r w:rsidRPr="00F43702">
        <w:rPr>
          <w:rFonts w:ascii="Times New Roman" w:hAnsi="Times New Roman"/>
          <w:sz w:val="24"/>
          <w:szCs w:val="24"/>
        </w:rPr>
        <w:t>n</w:t>
      </w:r>
      <w:r w:rsidRPr="00F43702">
        <w:rPr>
          <w:rFonts w:ascii="Times New Roman" w:hAnsi="Times New Roman"/>
          <w:spacing w:val="1"/>
          <w:sz w:val="24"/>
          <w:szCs w:val="24"/>
        </w:rPr>
        <w:t xml:space="preserve"> ilości </w:t>
      </w:r>
      <w:r w:rsidRPr="00F43702">
        <w:rPr>
          <w:rFonts w:ascii="Times New Roman" w:hAnsi="Times New Roman"/>
          <w:sz w:val="24"/>
          <w:szCs w:val="24"/>
        </w:rPr>
        <w:t xml:space="preserve">poszczególnych urządzeń składających się na przedmiot umowy, o którym mowa w § 1 ust. 1 niniejszej umowy, odebranych przez Zamawiającego bez uwag </w:t>
      </w:r>
      <w:r w:rsidRPr="00F43702">
        <w:rPr>
          <w:rFonts w:ascii="Times New Roman" w:hAnsi="Times New Roman"/>
          <w:spacing w:val="1"/>
          <w:sz w:val="24"/>
          <w:szCs w:val="24"/>
        </w:rPr>
        <w:t>i cen jednostkowych wskazanych w Formularzu cenowym, którego kopia s</w:t>
      </w:r>
      <w:r w:rsidRPr="00F43702">
        <w:rPr>
          <w:rFonts w:ascii="Times New Roman" w:hAnsi="Times New Roman"/>
          <w:sz w:val="24"/>
          <w:szCs w:val="24"/>
        </w:rPr>
        <w:t>tanowi załącznik nr 4 do niniejszej umowy</w:t>
      </w:r>
      <w:r w:rsidRPr="00F43702">
        <w:rPr>
          <w:rFonts w:ascii="Times New Roman" w:hAnsi="Times New Roman"/>
          <w:spacing w:val="1"/>
          <w:sz w:val="24"/>
          <w:szCs w:val="24"/>
        </w:rPr>
        <w:t>.</w:t>
      </w:r>
    </w:p>
    <w:p w14:paraId="431FAADA" w14:textId="77777777" w:rsidR="00B47569" w:rsidRPr="00F43702" w:rsidRDefault="00B47569" w:rsidP="00B47569">
      <w:pPr>
        <w:numPr>
          <w:ilvl w:val="0"/>
          <w:numId w:val="7"/>
        </w:numPr>
        <w:spacing w:after="0" w:line="240" w:lineRule="auto"/>
        <w:jc w:val="both"/>
        <w:rPr>
          <w:rFonts w:ascii="Times New Roman" w:hAnsi="Times New Roman"/>
          <w:sz w:val="24"/>
          <w:szCs w:val="24"/>
        </w:rPr>
      </w:pPr>
      <w:r w:rsidRPr="00F43702">
        <w:rPr>
          <w:rFonts w:ascii="Times New Roman" w:hAnsi="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30EA4589" w14:textId="77777777" w:rsidR="00B47569" w:rsidRPr="00F43702" w:rsidRDefault="00B47569" w:rsidP="00B47569">
      <w:pPr>
        <w:numPr>
          <w:ilvl w:val="0"/>
          <w:numId w:val="7"/>
        </w:numPr>
        <w:spacing w:after="0" w:line="240" w:lineRule="auto"/>
        <w:jc w:val="both"/>
        <w:rPr>
          <w:rFonts w:ascii="Times New Roman" w:hAnsi="Times New Roman"/>
          <w:sz w:val="24"/>
          <w:szCs w:val="24"/>
        </w:rPr>
      </w:pPr>
      <w:r w:rsidRPr="00F43702">
        <w:rPr>
          <w:rFonts w:ascii="Times New Roman" w:hAnsi="Times New Roman"/>
          <w:sz w:val="24"/>
          <w:szCs w:val="24"/>
        </w:rPr>
        <w:t>Zamawiający oświadcza, że jest podatnikiem podatku VAT i posiada nr NIP 537-21-31-853.</w:t>
      </w:r>
    </w:p>
    <w:p w14:paraId="267A7888" w14:textId="77777777" w:rsidR="00B47569" w:rsidRPr="00F43702" w:rsidRDefault="00B47569" w:rsidP="00B47569">
      <w:pPr>
        <w:numPr>
          <w:ilvl w:val="0"/>
          <w:numId w:val="7"/>
        </w:numPr>
        <w:spacing w:after="0" w:line="240" w:lineRule="auto"/>
        <w:jc w:val="both"/>
        <w:rPr>
          <w:rFonts w:ascii="Times New Roman" w:hAnsi="Times New Roman"/>
          <w:b/>
          <w:bCs/>
          <w:color w:val="000000"/>
          <w:sz w:val="24"/>
          <w:szCs w:val="24"/>
        </w:rPr>
      </w:pPr>
      <w:r w:rsidRPr="00F43702">
        <w:rPr>
          <w:rFonts w:ascii="Times New Roman" w:hAnsi="Times New Roman"/>
          <w:sz w:val="24"/>
          <w:szCs w:val="24"/>
        </w:rPr>
        <w:t>Wykonawca oświadcza, że jest podatnikiem podatku VAT i posiada nr NIP ……………….</w:t>
      </w:r>
    </w:p>
    <w:p w14:paraId="436EB221" w14:textId="77777777" w:rsidR="00B47569" w:rsidRPr="00F96194" w:rsidRDefault="00B47569" w:rsidP="00B47569">
      <w:pPr>
        <w:numPr>
          <w:ilvl w:val="0"/>
          <w:numId w:val="7"/>
        </w:numPr>
        <w:spacing w:after="0" w:line="240" w:lineRule="auto"/>
        <w:jc w:val="both"/>
        <w:rPr>
          <w:rFonts w:ascii="Times New Roman" w:hAnsi="Times New Roman"/>
          <w:b/>
          <w:bCs/>
          <w:color w:val="000000"/>
          <w:sz w:val="24"/>
          <w:szCs w:val="24"/>
        </w:rPr>
      </w:pPr>
      <w:r w:rsidRPr="00F43702">
        <w:rPr>
          <w:rFonts w:ascii="Times New Roman" w:hAnsi="Times New Roman"/>
          <w:sz w:val="24"/>
          <w:szCs w:val="24"/>
        </w:rPr>
        <w:t>Wykonawca zobowiązany jest do wystawienia oddzielnych faktur / rachunków na wskazane przez Zamawiającego pozycje zawierające ceny jednostkowe wskazane w Formularzu cenowym, którego kopia stanowi załącznik nr 4 do niniejszej umowy.</w:t>
      </w:r>
    </w:p>
    <w:p w14:paraId="08B462B9" w14:textId="4EDB2C45" w:rsidR="00B47569" w:rsidRPr="00F96194" w:rsidRDefault="00B47569" w:rsidP="00B47569">
      <w:pPr>
        <w:numPr>
          <w:ilvl w:val="0"/>
          <w:numId w:val="7"/>
        </w:numPr>
        <w:spacing w:after="0" w:line="240" w:lineRule="auto"/>
        <w:ind w:left="330"/>
        <w:jc w:val="both"/>
        <w:rPr>
          <w:rFonts w:ascii="Times New Roman" w:hAnsi="Times New Roman"/>
          <w:sz w:val="24"/>
          <w:szCs w:val="24"/>
        </w:rPr>
      </w:pPr>
      <w:r w:rsidRPr="00F43702">
        <w:rPr>
          <w:rFonts w:ascii="Times New Roman" w:hAnsi="Times New Roman"/>
          <w:sz w:val="24"/>
          <w:szCs w:val="24"/>
        </w:rPr>
        <w:t>Zamawiający na podstawie art. 83 ust. 1 pkt. 26 lit. a) ustawy z dnia 11.03.2004 r</w:t>
      </w:r>
      <w:r w:rsidR="00A4491A">
        <w:rPr>
          <w:rFonts w:ascii="Times New Roman" w:hAnsi="Times New Roman"/>
          <w:sz w:val="24"/>
          <w:szCs w:val="24"/>
        </w:rPr>
        <w:t>.</w:t>
      </w:r>
      <w:r w:rsidRPr="00F43702">
        <w:rPr>
          <w:rFonts w:ascii="Times New Roman" w:hAnsi="Times New Roman"/>
          <w:sz w:val="24"/>
          <w:szCs w:val="24"/>
        </w:rPr>
        <w:t xml:space="preserve"> o podatku od towarów i usług (tekst jednolity Dz. U. z 2021 r. poz. 685), będzie się ubiegał o uzyskanie zgody na zerową stawkę VAT i po jej uzyskaniu Wykonawca zobowiązany będzie do wystawienia faktury na wymienione w załączniku nr 8 do </w:t>
      </w:r>
      <w:r w:rsidR="008D3489">
        <w:rPr>
          <w:rFonts w:ascii="Times New Roman" w:hAnsi="Times New Roman"/>
          <w:sz w:val="24"/>
          <w:szCs w:val="24"/>
        </w:rPr>
        <w:t xml:space="preserve">ww. </w:t>
      </w:r>
      <w:r w:rsidRPr="00F43702">
        <w:rPr>
          <w:rFonts w:ascii="Times New Roman" w:hAnsi="Times New Roman"/>
          <w:sz w:val="24"/>
          <w:szCs w:val="24"/>
        </w:rPr>
        <w:t>ustawy rodzaje urządzeń komputerowych stosując stawkę VAT w wysokości 0%. W takim przypadku kwota wynagrodzenia Wykonawcy wskazana w ust. 1 niniejszego paragrafu ulegnie odpowiedniemu zmniejszeniu.</w:t>
      </w:r>
    </w:p>
    <w:p w14:paraId="0B3C18AB" w14:textId="77777777" w:rsidR="00B47569" w:rsidRPr="00F43702" w:rsidRDefault="00B47569" w:rsidP="00B47569">
      <w:pPr>
        <w:pStyle w:val="Nagwek1"/>
        <w:numPr>
          <w:ilvl w:val="0"/>
          <w:numId w:val="0"/>
        </w:numPr>
        <w:ind w:left="720" w:hanging="360"/>
        <w:jc w:val="both"/>
        <w:rPr>
          <w:b w:val="0"/>
          <w:sz w:val="24"/>
          <w:szCs w:val="24"/>
        </w:rPr>
      </w:pPr>
    </w:p>
    <w:p w14:paraId="1B8B1A36" w14:textId="77777777" w:rsidR="00B47569" w:rsidRPr="00F43702" w:rsidRDefault="00B47569" w:rsidP="00B47569">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Odstąpienie od umowy i kary umowne</w:t>
      </w:r>
    </w:p>
    <w:p w14:paraId="42794509" w14:textId="77777777" w:rsidR="00B47569" w:rsidRPr="00F43702" w:rsidRDefault="00B47569" w:rsidP="00B47569">
      <w:pPr>
        <w:spacing w:after="0" w:line="240" w:lineRule="auto"/>
        <w:jc w:val="center"/>
        <w:rPr>
          <w:rFonts w:ascii="Times New Roman" w:hAnsi="Times New Roman"/>
          <w:b/>
          <w:bCs/>
          <w:sz w:val="24"/>
          <w:szCs w:val="24"/>
        </w:rPr>
      </w:pPr>
      <w:r w:rsidRPr="00F43702">
        <w:rPr>
          <w:rFonts w:ascii="Times New Roman" w:hAnsi="Times New Roman"/>
          <w:b/>
          <w:bCs/>
          <w:sz w:val="24"/>
          <w:szCs w:val="24"/>
        </w:rPr>
        <w:t>§ 6</w:t>
      </w:r>
    </w:p>
    <w:p w14:paraId="415A45AF" w14:textId="530F4605" w:rsidR="00B47569" w:rsidRPr="00F43702" w:rsidRDefault="00B47569" w:rsidP="00B47569">
      <w:pPr>
        <w:pStyle w:val="Akapitzlist"/>
        <w:numPr>
          <w:ilvl w:val="0"/>
          <w:numId w:val="21"/>
        </w:numPr>
        <w:tabs>
          <w:tab w:val="num" w:pos="360"/>
        </w:tabs>
        <w:spacing w:after="0" w:line="240" w:lineRule="auto"/>
        <w:ind w:left="360"/>
        <w:jc w:val="both"/>
        <w:rPr>
          <w:rFonts w:ascii="Times New Roman" w:hAnsi="Times New Roman"/>
          <w:sz w:val="24"/>
          <w:szCs w:val="24"/>
        </w:rPr>
      </w:pPr>
      <w:r w:rsidRPr="00F43702">
        <w:rPr>
          <w:rFonts w:ascii="Times New Roman" w:hAnsi="Times New Roman"/>
          <w:sz w:val="24"/>
          <w:szCs w:val="24"/>
        </w:rPr>
        <w:t>Poza wypadkami wymienionymi w Kodeksie cywilnym, ustawie Prawo zamówień publicznych oraz Specyfikacji Warunków Zamówienia</w:t>
      </w:r>
      <w:r w:rsidR="000635A6">
        <w:rPr>
          <w:rFonts w:ascii="Times New Roman" w:hAnsi="Times New Roman"/>
          <w:sz w:val="24"/>
          <w:szCs w:val="24"/>
        </w:rPr>
        <w:t>,</w:t>
      </w:r>
      <w:r w:rsidRPr="00F43702">
        <w:rPr>
          <w:rFonts w:ascii="Times New Roman" w:hAnsi="Times New Roman"/>
          <w:sz w:val="24"/>
          <w:szCs w:val="24"/>
        </w:rPr>
        <w:t xml:space="preserve"> Zamawiający może odstąpić od umowy w całości z przyczyn leżących po stronie Wykonawcy, również w szczególności gdy:</w:t>
      </w:r>
    </w:p>
    <w:p w14:paraId="3F301521" w14:textId="20A6EBF0" w:rsidR="00B47569" w:rsidRPr="00F43702" w:rsidRDefault="00B47569" w:rsidP="00B47569">
      <w:pPr>
        <w:pStyle w:val="Akapitzlist"/>
        <w:numPr>
          <w:ilvl w:val="1"/>
          <w:numId w:val="21"/>
        </w:numPr>
        <w:tabs>
          <w:tab w:val="num" w:pos="720"/>
        </w:tabs>
        <w:spacing w:after="0" w:line="240" w:lineRule="auto"/>
        <w:ind w:left="709"/>
        <w:jc w:val="both"/>
        <w:rPr>
          <w:rFonts w:ascii="Times New Roman" w:hAnsi="Times New Roman"/>
          <w:sz w:val="24"/>
          <w:szCs w:val="24"/>
        </w:rPr>
      </w:pPr>
      <w:r w:rsidRPr="00F43702">
        <w:rPr>
          <w:rFonts w:ascii="Times New Roman" w:hAnsi="Times New Roman"/>
          <w:sz w:val="24"/>
          <w:szCs w:val="24"/>
        </w:rPr>
        <w:t xml:space="preserve">Wykonawca w terminie, o którym mowa w § 2 ust. </w:t>
      </w:r>
      <w:r w:rsidR="008D3489">
        <w:rPr>
          <w:rFonts w:ascii="Times New Roman" w:hAnsi="Times New Roman"/>
          <w:sz w:val="24"/>
          <w:szCs w:val="24"/>
        </w:rPr>
        <w:t>4</w:t>
      </w:r>
      <w:r w:rsidR="008D3489" w:rsidRPr="00F43702">
        <w:rPr>
          <w:rFonts w:ascii="Times New Roman" w:hAnsi="Times New Roman"/>
          <w:sz w:val="24"/>
          <w:szCs w:val="24"/>
        </w:rPr>
        <w:t xml:space="preserve"> </w:t>
      </w:r>
      <w:r w:rsidRPr="00F43702">
        <w:rPr>
          <w:rFonts w:ascii="Times New Roman" w:hAnsi="Times New Roman"/>
          <w:sz w:val="24"/>
          <w:szCs w:val="24"/>
        </w:rPr>
        <w:t xml:space="preserve">niniejszej umowy, nie dostarczy </w:t>
      </w:r>
      <w:r w:rsidR="006B7D35">
        <w:rPr>
          <w:rFonts w:ascii="Times New Roman" w:hAnsi="Times New Roman"/>
          <w:sz w:val="24"/>
          <w:szCs w:val="24"/>
        </w:rPr>
        <w:t xml:space="preserve">całości </w:t>
      </w:r>
      <w:r w:rsidRPr="00F43702">
        <w:rPr>
          <w:rFonts w:ascii="Times New Roman" w:hAnsi="Times New Roman"/>
          <w:sz w:val="24"/>
          <w:szCs w:val="24"/>
        </w:rPr>
        <w:t xml:space="preserve">przedmiotu </w:t>
      </w:r>
      <w:r w:rsidR="006B7D35">
        <w:rPr>
          <w:rFonts w:ascii="Times New Roman" w:hAnsi="Times New Roman"/>
          <w:sz w:val="24"/>
          <w:szCs w:val="24"/>
        </w:rPr>
        <w:t xml:space="preserve">niniejszej </w:t>
      </w:r>
      <w:r w:rsidRPr="00F43702">
        <w:rPr>
          <w:rFonts w:ascii="Times New Roman" w:hAnsi="Times New Roman"/>
          <w:sz w:val="24"/>
          <w:szCs w:val="24"/>
        </w:rPr>
        <w:t>umowy</w:t>
      </w:r>
      <w:r w:rsidR="006B7D35">
        <w:rPr>
          <w:rFonts w:ascii="Times New Roman" w:hAnsi="Times New Roman"/>
          <w:sz w:val="24"/>
          <w:szCs w:val="24"/>
        </w:rPr>
        <w:t xml:space="preserve"> </w:t>
      </w:r>
      <w:r w:rsidR="008D3489">
        <w:rPr>
          <w:rFonts w:ascii="Times New Roman" w:hAnsi="Times New Roman"/>
          <w:sz w:val="24"/>
          <w:szCs w:val="24"/>
        </w:rPr>
        <w:t xml:space="preserve">określonego w pkt. </w:t>
      </w:r>
      <w:r w:rsidR="008D3489" w:rsidRPr="00761E87">
        <w:rPr>
          <w:rFonts w:ascii="Times New Roman" w:hAnsi="Times New Roman"/>
          <w:sz w:val="24"/>
          <w:szCs w:val="24"/>
        </w:rPr>
        <w:t>7.2. - 7.5., 7.7. - 7.8.</w:t>
      </w:r>
      <w:r w:rsidR="008D3489">
        <w:rPr>
          <w:rFonts w:ascii="Times New Roman" w:hAnsi="Times New Roman"/>
          <w:sz w:val="24"/>
          <w:szCs w:val="24"/>
        </w:rPr>
        <w:t xml:space="preserve"> Opisu przedmiotu zamówienia</w:t>
      </w:r>
      <w:r w:rsidRPr="00F43702">
        <w:rPr>
          <w:rFonts w:ascii="Times New Roman" w:hAnsi="Times New Roman"/>
          <w:sz w:val="24"/>
          <w:szCs w:val="24"/>
        </w:rPr>
        <w:t>;</w:t>
      </w:r>
    </w:p>
    <w:p w14:paraId="32A76290" w14:textId="6B3E322A" w:rsidR="00B47569" w:rsidRPr="00F43702" w:rsidRDefault="00B47569" w:rsidP="00B47569">
      <w:pPr>
        <w:pStyle w:val="Akapitzlist"/>
        <w:numPr>
          <w:ilvl w:val="1"/>
          <w:numId w:val="21"/>
        </w:numPr>
        <w:tabs>
          <w:tab w:val="num" w:pos="720"/>
        </w:tabs>
        <w:spacing w:after="0" w:line="240" w:lineRule="auto"/>
        <w:ind w:left="709"/>
        <w:jc w:val="both"/>
        <w:rPr>
          <w:rFonts w:ascii="Times New Roman" w:hAnsi="Times New Roman"/>
          <w:sz w:val="24"/>
          <w:szCs w:val="24"/>
        </w:rPr>
      </w:pPr>
      <w:r w:rsidRPr="00F43702">
        <w:rPr>
          <w:rFonts w:ascii="Times New Roman" w:hAnsi="Times New Roman"/>
          <w:iCs/>
          <w:sz w:val="24"/>
          <w:szCs w:val="24"/>
        </w:rPr>
        <w:t xml:space="preserve">Zamawiający odmówi dokonania odbioru całości </w:t>
      </w:r>
      <w:r w:rsidR="006B7D35">
        <w:rPr>
          <w:rFonts w:ascii="Times New Roman" w:hAnsi="Times New Roman"/>
          <w:iCs/>
          <w:sz w:val="24"/>
          <w:szCs w:val="24"/>
        </w:rPr>
        <w:t xml:space="preserve">pierwszej partii dostarczonego </w:t>
      </w:r>
      <w:r w:rsidRPr="00F43702">
        <w:rPr>
          <w:rFonts w:ascii="Times New Roman" w:hAnsi="Times New Roman"/>
          <w:iCs/>
          <w:sz w:val="24"/>
          <w:szCs w:val="24"/>
        </w:rPr>
        <w:t>przedmiotu umowy, o którym mowa w §</w:t>
      </w:r>
      <w:r w:rsidR="006B7D35">
        <w:rPr>
          <w:rFonts w:ascii="Times New Roman" w:hAnsi="Times New Roman"/>
          <w:iCs/>
          <w:sz w:val="24"/>
          <w:szCs w:val="24"/>
        </w:rPr>
        <w:t xml:space="preserve"> </w:t>
      </w:r>
      <w:r w:rsidRPr="00F43702">
        <w:rPr>
          <w:rFonts w:ascii="Times New Roman" w:hAnsi="Times New Roman"/>
          <w:iCs/>
          <w:sz w:val="24"/>
          <w:szCs w:val="24"/>
        </w:rPr>
        <w:t>1 ust. 1 niniejszej umowy, z przyczyn wskazanych w niniejszej umowie.</w:t>
      </w:r>
    </w:p>
    <w:p w14:paraId="5A7D0467" w14:textId="2B840930" w:rsidR="00B47569" w:rsidRPr="00F43702" w:rsidRDefault="00B47569" w:rsidP="00B47569">
      <w:pPr>
        <w:numPr>
          <w:ilvl w:val="0"/>
          <w:numId w:val="21"/>
        </w:numPr>
        <w:tabs>
          <w:tab w:val="num" w:pos="360"/>
        </w:tabs>
        <w:spacing w:after="0" w:line="240" w:lineRule="auto"/>
        <w:ind w:left="360"/>
        <w:jc w:val="both"/>
        <w:rPr>
          <w:rFonts w:ascii="Times New Roman" w:hAnsi="Times New Roman"/>
          <w:sz w:val="24"/>
          <w:szCs w:val="24"/>
        </w:rPr>
      </w:pPr>
      <w:r w:rsidRPr="00F43702">
        <w:rPr>
          <w:rFonts w:ascii="Times New Roman" w:hAnsi="Times New Roman"/>
          <w:sz w:val="24"/>
          <w:szCs w:val="24"/>
        </w:rPr>
        <w:t>Poza wypadkami wymienionymi w Kodeksie cywilnym, ustawie Prawo zamówień publicznych oraz Specyfikacji Warunków Zamówienia</w:t>
      </w:r>
      <w:r w:rsidR="000635A6">
        <w:rPr>
          <w:rFonts w:ascii="Times New Roman" w:hAnsi="Times New Roman"/>
          <w:sz w:val="24"/>
          <w:szCs w:val="24"/>
        </w:rPr>
        <w:t>,</w:t>
      </w:r>
      <w:r w:rsidRPr="00F43702">
        <w:rPr>
          <w:rFonts w:ascii="Times New Roman" w:hAnsi="Times New Roman"/>
          <w:sz w:val="24"/>
          <w:szCs w:val="24"/>
        </w:rPr>
        <w:t xml:space="preserve"> Zamawiający może odstąpić od niniejszej umowy w części z przyczyn leżących po stronie Wykonawcy, również w szczególności</w:t>
      </w:r>
      <w:r w:rsidR="000635A6">
        <w:rPr>
          <w:rFonts w:ascii="Times New Roman" w:hAnsi="Times New Roman"/>
          <w:sz w:val="24"/>
          <w:szCs w:val="24"/>
        </w:rPr>
        <w:t>,</w:t>
      </w:r>
      <w:r w:rsidRPr="00F43702">
        <w:rPr>
          <w:rFonts w:ascii="Times New Roman" w:hAnsi="Times New Roman"/>
          <w:sz w:val="24"/>
          <w:szCs w:val="24"/>
        </w:rPr>
        <w:t xml:space="preserve"> gdy: </w:t>
      </w:r>
    </w:p>
    <w:p w14:paraId="091ED84F" w14:textId="77777777" w:rsidR="00B47569" w:rsidRPr="00F43702" w:rsidRDefault="00B47569" w:rsidP="00B47569">
      <w:pPr>
        <w:pStyle w:val="Akapitzlist"/>
        <w:numPr>
          <w:ilvl w:val="1"/>
          <w:numId w:val="21"/>
        </w:numPr>
        <w:spacing w:after="0" w:line="240" w:lineRule="auto"/>
        <w:ind w:left="709"/>
        <w:jc w:val="both"/>
        <w:rPr>
          <w:rFonts w:ascii="Times New Roman" w:hAnsi="Times New Roman"/>
          <w:sz w:val="24"/>
          <w:szCs w:val="24"/>
        </w:rPr>
      </w:pPr>
      <w:r w:rsidRPr="00F43702">
        <w:rPr>
          <w:rFonts w:ascii="Times New Roman" w:hAnsi="Times New Roman"/>
          <w:iCs/>
          <w:sz w:val="24"/>
          <w:szCs w:val="24"/>
        </w:rPr>
        <w:t>Zamawiający odmówi dokonania odbioru części przedmiotu umowy, o którym mowa w § 1 ust. 1 niniejszej umowy, z przyczyn wskazanych w niniejszej umowie;</w:t>
      </w:r>
    </w:p>
    <w:p w14:paraId="7F5D0FF5" w14:textId="3A278B72" w:rsidR="00B47569" w:rsidRPr="00F43702" w:rsidRDefault="00B47569" w:rsidP="00B47569">
      <w:pPr>
        <w:pStyle w:val="Akapitzlist"/>
        <w:numPr>
          <w:ilvl w:val="1"/>
          <w:numId w:val="21"/>
        </w:numPr>
        <w:spacing w:after="0" w:line="240" w:lineRule="auto"/>
        <w:ind w:left="709"/>
        <w:jc w:val="both"/>
        <w:rPr>
          <w:rFonts w:ascii="Times New Roman" w:hAnsi="Times New Roman"/>
          <w:sz w:val="24"/>
          <w:szCs w:val="24"/>
        </w:rPr>
      </w:pPr>
      <w:r w:rsidRPr="00F43702">
        <w:rPr>
          <w:rFonts w:ascii="Times New Roman" w:hAnsi="Times New Roman"/>
          <w:sz w:val="24"/>
          <w:szCs w:val="24"/>
        </w:rPr>
        <w:lastRenderedPageBreak/>
        <w:t xml:space="preserve">Wykonawca w </w:t>
      </w:r>
      <w:r w:rsidR="006B7D35">
        <w:rPr>
          <w:rFonts w:ascii="Times New Roman" w:hAnsi="Times New Roman"/>
          <w:sz w:val="24"/>
          <w:szCs w:val="24"/>
        </w:rPr>
        <w:t xml:space="preserve">którymkolwiek z </w:t>
      </w:r>
      <w:r w:rsidRPr="00F43702">
        <w:rPr>
          <w:rFonts w:ascii="Times New Roman" w:hAnsi="Times New Roman"/>
          <w:sz w:val="24"/>
          <w:szCs w:val="24"/>
        </w:rPr>
        <w:t>termin</w:t>
      </w:r>
      <w:r w:rsidR="006B7D35">
        <w:rPr>
          <w:rFonts w:ascii="Times New Roman" w:hAnsi="Times New Roman"/>
          <w:sz w:val="24"/>
          <w:szCs w:val="24"/>
        </w:rPr>
        <w:t>ów</w:t>
      </w:r>
      <w:r w:rsidRPr="00F43702">
        <w:rPr>
          <w:rFonts w:ascii="Times New Roman" w:hAnsi="Times New Roman"/>
          <w:sz w:val="24"/>
          <w:szCs w:val="24"/>
        </w:rPr>
        <w:t xml:space="preserve">, o których mowa w § 2 niniejszej umowy, nie dostarczy </w:t>
      </w:r>
      <w:r w:rsidR="008D3489">
        <w:rPr>
          <w:rFonts w:ascii="Times New Roman" w:hAnsi="Times New Roman"/>
          <w:sz w:val="24"/>
          <w:szCs w:val="24"/>
        </w:rPr>
        <w:t xml:space="preserve">którejkolwiek </w:t>
      </w:r>
      <w:r w:rsidRPr="00F43702">
        <w:rPr>
          <w:rFonts w:ascii="Times New Roman" w:hAnsi="Times New Roman"/>
          <w:sz w:val="24"/>
          <w:szCs w:val="24"/>
        </w:rPr>
        <w:t>części przedmiotu umowy, o którym mowa w § 1 ust. 1 niniejszej umowy;</w:t>
      </w:r>
    </w:p>
    <w:p w14:paraId="303A323A" w14:textId="77777777" w:rsidR="00B47569" w:rsidRPr="00F43702" w:rsidRDefault="00B47569" w:rsidP="00B47569">
      <w:pPr>
        <w:pStyle w:val="Akapitzlist"/>
        <w:numPr>
          <w:ilvl w:val="1"/>
          <w:numId w:val="21"/>
        </w:numPr>
        <w:spacing w:after="0" w:line="240" w:lineRule="auto"/>
        <w:ind w:left="709"/>
        <w:jc w:val="both"/>
        <w:rPr>
          <w:rFonts w:ascii="Times New Roman" w:hAnsi="Times New Roman"/>
          <w:sz w:val="24"/>
          <w:szCs w:val="24"/>
        </w:rPr>
      </w:pPr>
      <w:r w:rsidRPr="00F43702">
        <w:rPr>
          <w:rFonts w:ascii="Times New Roman" w:hAnsi="Times New Roman"/>
          <w:sz w:val="24"/>
          <w:szCs w:val="24"/>
        </w:rPr>
        <w:t>Wykonawca naruszy inne istotne warunki niniejszej umowy;</w:t>
      </w:r>
    </w:p>
    <w:p w14:paraId="43A5973D" w14:textId="77777777" w:rsidR="00B47569" w:rsidRPr="00F43702" w:rsidRDefault="00B47569" w:rsidP="00B47569">
      <w:pPr>
        <w:pStyle w:val="Akapitzlist"/>
        <w:numPr>
          <w:ilvl w:val="1"/>
          <w:numId w:val="21"/>
        </w:numPr>
        <w:spacing w:after="0" w:line="240" w:lineRule="auto"/>
        <w:ind w:left="709"/>
        <w:jc w:val="both"/>
        <w:rPr>
          <w:rFonts w:ascii="Times New Roman" w:hAnsi="Times New Roman"/>
          <w:sz w:val="24"/>
          <w:szCs w:val="24"/>
        </w:rPr>
      </w:pPr>
      <w:r w:rsidRPr="00F43702">
        <w:rPr>
          <w:rFonts w:ascii="Times New Roman" w:hAnsi="Times New Roman"/>
          <w:sz w:val="24"/>
          <w:szCs w:val="24"/>
        </w:rPr>
        <w:t>Wykonawca wykona dostawę bez należytej staranności.</w:t>
      </w:r>
    </w:p>
    <w:p w14:paraId="42A7D388" w14:textId="03613F59" w:rsidR="00B47569" w:rsidRPr="00F43702" w:rsidRDefault="00B47569" w:rsidP="00B47569">
      <w:pPr>
        <w:numPr>
          <w:ilvl w:val="0"/>
          <w:numId w:val="21"/>
        </w:numPr>
        <w:tabs>
          <w:tab w:val="num" w:pos="360"/>
        </w:tabs>
        <w:spacing w:after="0" w:line="240" w:lineRule="auto"/>
        <w:ind w:left="360"/>
        <w:jc w:val="both"/>
        <w:rPr>
          <w:rFonts w:ascii="Times New Roman" w:hAnsi="Times New Roman"/>
          <w:sz w:val="24"/>
          <w:szCs w:val="24"/>
        </w:rPr>
      </w:pPr>
      <w:r w:rsidRPr="00F43702">
        <w:rPr>
          <w:rFonts w:ascii="Times New Roman" w:hAnsi="Times New Roman"/>
          <w:iCs/>
          <w:sz w:val="24"/>
          <w:szCs w:val="24"/>
        </w:rPr>
        <w:t>W przypadku odstąpienia od niniejszej umowy w całości</w:t>
      </w:r>
      <w:r w:rsidR="000635A6">
        <w:rPr>
          <w:rFonts w:ascii="Times New Roman" w:hAnsi="Times New Roman"/>
          <w:iCs/>
          <w:sz w:val="24"/>
          <w:szCs w:val="24"/>
        </w:rPr>
        <w:t>,</w:t>
      </w:r>
      <w:r w:rsidRPr="00F43702">
        <w:rPr>
          <w:rFonts w:ascii="Times New Roman" w:hAnsi="Times New Roman"/>
          <w:iCs/>
          <w:sz w:val="24"/>
          <w:szCs w:val="24"/>
        </w:rPr>
        <w:t xml:space="preserve"> Wykonawcy nie przysługuje jakiekolwiek wynagrodzenie z tytułu wykonana.</w:t>
      </w:r>
    </w:p>
    <w:p w14:paraId="3B6AD01D" w14:textId="44C7E2B1" w:rsidR="00B47569" w:rsidRPr="00F43702" w:rsidRDefault="00B47569" w:rsidP="00B47569">
      <w:pPr>
        <w:numPr>
          <w:ilvl w:val="0"/>
          <w:numId w:val="21"/>
        </w:numPr>
        <w:tabs>
          <w:tab w:val="num" w:pos="360"/>
        </w:tabs>
        <w:spacing w:after="0" w:line="240" w:lineRule="auto"/>
        <w:ind w:left="360"/>
        <w:jc w:val="both"/>
        <w:rPr>
          <w:rFonts w:ascii="Times New Roman" w:hAnsi="Times New Roman"/>
          <w:sz w:val="24"/>
          <w:szCs w:val="24"/>
        </w:rPr>
      </w:pPr>
      <w:r w:rsidRPr="00F43702">
        <w:rPr>
          <w:rFonts w:ascii="Times New Roman" w:hAnsi="Times New Roman"/>
          <w:iCs/>
          <w:sz w:val="24"/>
          <w:szCs w:val="24"/>
        </w:rPr>
        <w:t>W przypadku odstąpienia przez Zamawiającego od niniejszej umowy w części</w:t>
      </w:r>
      <w:r w:rsidR="000635A6">
        <w:rPr>
          <w:rFonts w:ascii="Times New Roman" w:hAnsi="Times New Roman"/>
          <w:iCs/>
          <w:sz w:val="24"/>
          <w:szCs w:val="24"/>
        </w:rPr>
        <w:t>,</w:t>
      </w:r>
      <w:r w:rsidRPr="00F43702">
        <w:rPr>
          <w:rFonts w:ascii="Times New Roman" w:hAnsi="Times New Roman"/>
          <w:iCs/>
          <w:sz w:val="24"/>
          <w:szCs w:val="24"/>
        </w:rPr>
        <w:t xml:space="preserve"> Wykonawcy przysługuje jedynie wynagrodzenie z tytułu wykonania części przedmiotu umowy, o którym mowa w § 1 ust. 1 niniejszej umowy, w wysokości będącej sumą iloczynów ilości odebran</w:t>
      </w:r>
      <w:r w:rsidR="005F2E8D">
        <w:rPr>
          <w:rFonts w:ascii="Times New Roman" w:hAnsi="Times New Roman"/>
          <w:iCs/>
          <w:sz w:val="24"/>
          <w:szCs w:val="24"/>
        </w:rPr>
        <w:t>ego</w:t>
      </w:r>
      <w:r w:rsidRPr="00F43702">
        <w:rPr>
          <w:rFonts w:ascii="Times New Roman" w:hAnsi="Times New Roman"/>
          <w:iCs/>
          <w:sz w:val="24"/>
          <w:szCs w:val="24"/>
        </w:rPr>
        <w:t xml:space="preserve"> bez uwag przez Zamawiającego </w:t>
      </w:r>
      <w:r w:rsidR="005F2E8D">
        <w:rPr>
          <w:rFonts w:ascii="Times New Roman" w:hAnsi="Times New Roman"/>
          <w:iCs/>
          <w:sz w:val="24"/>
          <w:szCs w:val="24"/>
        </w:rPr>
        <w:t xml:space="preserve">asortymentu </w:t>
      </w:r>
      <w:r w:rsidRPr="00F43702">
        <w:rPr>
          <w:rFonts w:ascii="Times New Roman" w:hAnsi="Times New Roman"/>
          <w:iCs/>
          <w:sz w:val="24"/>
          <w:szCs w:val="24"/>
        </w:rPr>
        <w:t>i cen jednostkowych wskazanych w F</w:t>
      </w:r>
      <w:r w:rsidRPr="00F43702">
        <w:rPr>
          <w:rFonts w:ascii="Times New Roman" w:hAnsi="Times New Roman"/>
          <w:sz w:val="24"/>
          <w:szCs w:val="24"/>
        </w:rPr>
        <w:t xml:space="preserve">ormularzu cenowym Wykonawcy, którego kopia stanowi załącznik nr 4 do niniejszej umowy. </w:t>
      </w:r>
    </w:p>
    <w:p w14:paraId="0BBEBBDC" w14:textId="098A1B95" w:rsidR="00B47569" w:rsidRPr="00F43702" w:rsidRDefault="00B47569" w:rsidP="00B47569">
      <w:pPr>
        <w:numPr>
          <w:ilvl w:val="0"/>
          <w:numId w:val="21"/>
        </w:numPr>
        <w:tabs>
          <w:tab w:val="num" w:pos="360"/>
        </w:tabs>
        <w:spacing w:after="0" w:line="240" w:lineRule="auto"/>
        <w:ind w:left="360"/>
        <w:jc w:val="both"/>
        <w:rPr>
          <w:rFonts w:ascii="Times New Roman" w:hAnsi="Times New Roman"/>
          <w:iCs/>
          <w:sz w:val="24"/>
          <w:szCs w:val="24"/>
        </w:rPr>
      </w:pPr>
      <w:r w:rsidRPr="00F43702">
        <w:rPr>
          <w:rFonts w:ascii="Times New Roman" w:hAnsi="Times New Roman"/>
          <w:iCs/>
          <w:sz w:val="24"/>
          <w:szCs w:val="24"/>
        </w:rPr>
        <w:t>Płatność, o której mowa ust. 4 niniejszego paragrafu</w:t>
      </w:r>
      <w:r w:rsidR="005F2E8D">
        <w:rPr>
          <w:rFonts w:ascii="Times New Roman" w:hAnsi="Times New Roman"/>
          <w:iCs/>
          <w:sz w:val="24"/>
          <w:szCs w:val="24"/>
        </w:rPr>
        <w:t>,</w:t>
      </w:r>
      <w:r w:rsidRPr="00F43702">
        <w:rPr>
          <w:rFonts w:ascii="Times New Roman" w:hAnsi="Times New Roman"/>
          <w:iCs/>
          <w:sz w:val="24"/>
          <w:szCs w:val="24"/>
        </w:rPr>
        <w:t xml:space="preserve"> odbędzie się zgodnie z zapisami § 5 ust. 2 niniejszej umowy. </w:t>
      </w:r>
    </w:p>
    <w:p w14:paraId="2F3999CD" w14:textId="77777777" w:rsidR="00B47569" w:rsidRPr="00F43702" w:rsidRDefault="00B47569" w:rsidP="00B47569">
      <w:pPr>
        <w:numPr>
          <w:ilvl w:val="0"/>
          <w:numId w:val="21"/>
        </w:numPr>
        <w:tabs>
          <w:tab w:val="num" w:pos="360"/>
        </w:tabs>
        <w:spacing w:after="0" w:line="240" w:lineRule="auto"/>
        <w:ind w:left="360"/>
        <w:jc w:val="both"/>
        <w:rPr>
          <w:rFonts w:ascii="Times New Roman" w:hAnsi="Times New Roman"/>
          <w:color w:val="000000"/>
          <w:sz w:val="24"/>
          <w:szCs w:val="24"/>
        </w:rPr>
      </w:pPr>
      <w:r w:rsidRPr="00F43702">
        <w:rPr>
          <w:rFonts w:ascii="Times New Roman" w:hAnsi="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4FCE0DC3" w14:textId="77777777" w:rsidR="00B47569" w:rsidRPr="00F43702" w:rsidRDefault="00B47569" w:rsidP="00B47569">
      <w:pPr>
        <w:numPr>
          <w:ilvl w:val="0"/>
          <w:numId w:val="21"/>
        </w:numPr>
        <w:tabs>
          <w:tab w:val="num" w:pos="360"/>
        </w:tabs>
        <w:spacing w:after="0" w:line="240" w:lineRule="auto"/>
        <w:ind w:left="360"/>
        <w:jc w:val="both"/>
        <w:rPr>
          <w:rFonts w:ascii="Times New Roman" w:hAnsi="Times New Roman"/>
          <w:color w:val="000000"/>
          <w:sz w:val="24"/>
          <w:szCs w:val="24"/>
        </w:rPr>
      </w:pPr>
      <w:r w:rsidRPr="00F43702">
        <w:rPr>
          <w:rFonts w:ascii="Times New Roman" w:hAnsi="Times New Roman"/>
          <w:color w:val="000000"/>
          <w:sz w:val="24"/>
          <w:szCs w:val="24"/>
        </w:rPr>
        <w:t>Odstąpienie od niniejszej umowy powinno nastąpić w formie pisemnej pod rygorem nieważności i powinno zawierać uzasadnienie</w:t>
      </w:r>
      <w:r>
        <w:rPr>
          <w:rFonts w:ascii="Times New Roman" w:hAnsi="Times New Roman"/>
          <w:color w:val="000000"/>
          <w:sz w:val="24"/>
          <w:szCs w:val="24"/>
        </w:rPr>
        <w:t>.</w:t>
      </w:r>
    </w:p>
    <w:p w14:paraId="2EF2C5D6" w14:textId="77777777" w:rsidR="00B47569" w:rsidRPr="00F43702" w:rsidRDefault="00B47569" w:rsidP="00B47569">
      <w:pPr>
        <w:spacing w:after="0" w:line="240" w:lineRule="auto"/>
        <w:jc w:val="center"/>
        <w:rPr>
          <w:rFonts w:ascii="Times New Roman" w:eastAsia="TimesNewRoman" w:hAnsi="Times New Roman"/>
          <w:b/>
          <w:sz w:val="24"/>
          <w:szCs w:val="24"/>
        </w:rPr>
      </w:pPr>
    </w:p>
    <w:p w14:paraId="329C6DF9" w14:textId="77777777" w:rsidR="00B47569" w:rsidRPr="00F43702" w:rsidRDefault="00B47569" w:rsidP="00B47569">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 7</w:t>
      </w:r>
    </w:p>
    <w:p w14:paraId="3633AB05" w14:textId="77777777" w:rsidR="00B47569" w:rsidRPr="00F43702" w:rsidRDefault="00B47569" w:rsidP="00B47569">
      <w:pPr>
        <w:numPr>
          <w:ilvl w:val="0"/>
          <w:numId w:val="8"/>
        </w:numPr>
        <w:spacing w:after="0" w:line="240" w:lineRule="auto"/>
        <w:jc w:val="both"/>
        <w:rPr>
          <w:rFonts w:ascii="Times New Roman" w:hAnsi="Times New Roman"/>
          <w:bCs/>
          <w:sz w:val="24"/>
          <w:szCs w:val="24"/>
        </w:rPr>
      </w:pPr>
      <w:r w:rsidRPr="00F43702">
        <w:rPr>
          <w:rFonts w:ascii="Times New Roman" w:hAnsi="Times New Roman"/>
          <w:bCs/>
          <w:sz w:val="24"/>
          <w:szCs w:val="24"/>
        </w:rPr>
        <w:t>Wykonawca zapłaci Zamawiającemu następujące kary umowne:</w:t>
      </w:r>
    </w:p>
    <w:p w14:paraId="7734B62E" w14:textId="2889A416" w:rsidR="00B47569" w:rsidRPr="00F43702" w:rsidRDefault="00B47569" w:rsidP="00B47569">
      <w:pPr>
        <w:pStyle w:val="Default"/>
        <w:numPr>
          <w:ilvl w:val="1"/>
          <w:numId w:val="8"/>
        </w:numPr>
        <w:jc w:val="both"/>
        <w:rPr>
          <w:rFonts w:eastAsiaTheme="minorHAnsi"/>
        </w:rPr>
      </w:pPr>
      <w:r w:rsidRPr="00F43702">
        <w:rPr>
          <w:rFonts w:eastAsiaTheme="minorHAnsi"/>
        </w:rPr>
        <w:t xml:space="preserve">w wypadku nie dostarczenia </w:t>
      </w:r>
      <w:r w:rsidR="005F2E8D">
        <w:rPr>
          <w:rFonts w:eastAsiaTheme="minorHAnsi"/>
        </w:rPr>
        <w:t xml:space="preserve">lub nieodebrania </w:t>
      </w:r>
      <w:r w:rsidR="005F2E8D" w:rsidRPr="00F43702">
        <w:rPr>
          <w:rFonts w:eastAsiaTheme="minorHAnsi"/>
        </w:rPr>
        <w:t xml:space="preserve">całości lub części </w:t>
      </w:r>
      <w:r w:rsidR="005F2E8D">
        <w:rPr>
          <w:rFonts w:eastAsiaTheme="minorHAnsi"/>
        </w:rPr>
        <w:t xml:space="preserve">partii sprzętu i oprogramowania składającego się na </w:t>
      </w:r>
      <w:r w:rsidR="005F2E8D" w:rsidRPr="00F43702">
        <w:rPr>
          <w:rFonts w:eastAsiaTheme="minorHAnsi"/>
        </w:rPr>
        <w:t xml:space="preserve">przedmiot umowy, o którym mowa § 1 ust. 1 niniejszej umowy, </w:t>
      </w:r>
      <w:r w:rsidRPr="00F43702">
        <w:rPr>
          <w:rFonts w:eastAsiaTheme="minorHAnsi"/>
        </w:rPr>
        <w:t>w</w:t>
      </w:r>
      <w:r w:rsidR="005F2E8D">
        <w:rPr>
          <w:rFonts w:eastAsiaTheme="minorHAnsi"/>
        </w:rPr>
        <w:t xml:space="preserve"> którymkolwiek </w:t>
      </w:r>
      <w:r w:rsidRPr="00F43702">
        <w:rPr>
          <w:rFonts w:eastAsiaTheme="minorHAnsi"/>
        </w:rPr>
        <w:t xml:space="preserve">terminie wskazanym w § 2 niniejszej umowy w wysokości 0,5% </w:t>
      </w:r>
      <w:r w:rsidRPr="00F43702">
        <w:rPr>
          <w:bCs/>
        </w:rPr>
        <w:t xml:space="preserve">wartości brutto nieodebranej części przedmiotu </w:t>
      </w:r>
      <w:r w:rsidR="005F2E8D">
        <w:rPr>
          <w:bCs/>
        </w:rPr>
        <w:t xml:space="preserve">niniejszej </w:t>
      </w:r>
      <w:r w:rsidRPr="00F43702">
        <w:rPr>
          <w:bCs/>
        </w:rPr>
        <w:t>umowy</w:t>
      </w:r>
      <w:r w:rsidRPr="00F43702">
        <w:rPr>
          <w:rFonts w:eastAsiaTheme="minorHAnsi"/>
        </w:rPr>
        <w:t xml:space="preserve"> za każdy dzień </w:t>
      </w:r>
      <w:r>
        <w:rPr>
          <w:rFonts w:eastAsiaTheme="minorHAnsi"/>
        </w:rPr>
        <w:t>zwłoki</w:t>
      </w:r>
      <w:r w:rsidRPr="00F43702">
        <w:rPr>
          <w:rFonts w:eastAsiaTheme="minorHAnsi"/>
        </w:rPr>
        <w:t>;</w:t>
      </w:r>
    </w:p>
    <w:p w14:paraId="3C3DFAF9" w14:textId="77777777" w:rsidR="00B47569" w:rsidRPr="00F43702" w:rsidRDefault="00B47569" w:rsidP="00B47569">
      <w:pPr>
        <w:pStyle w:val="Default"/>
        <w:numPr>
          <w:ilvl w:val="1"/>
          <w:numId w:val="8"/>
        </w:numPr>
        <w:jc w:val="both"/>
        <w:rPr>
          <w:rFonts w:eastAsiaTheme="minorHAnsi"/>
        </w:rPr>
      </w:pPr>
      <w:r w:rsidRPr="00F43702">
        <w:rPr>
          <w:rFonts w:eastAsiaTheme="minorHAnsi"/>
        </w:rPr>
        <w:t xml:space="preserve">w wypadku nie wywiązania się przez Wykonawcę z któregokolwiek z obowiązków, o których mowa w § 8 ust. 3 </w:t>
      </w:r>
      <w:r>
        <w:rPr>
          <w:rFonts w:eastAsiaTheme="minorHAnsi"/>
        </w:rPr>
        <w:t xml:space="preserve">i 6 </w:t>
      </w:r>
      <w:r w:rsidRPr="00F43702">
        <w:rPr>
          <w:rFonts w:eastAsiaTheme="minorHAnsi"/>
        </w:rPr>
        <w:t xml:space="preserve">niniejszej umowy – w wysokości 0,5% </w:t>
      </w:r>
      <w:r w:rsidRPr="00F43702">
        <w:rPr>
          <w:bCs/>
        </w:rPr>
        <w:t>wartości brutto części przedmiotu umowy</w:t>
      </w:r>
      <w:r w:rsidRPr="00F43702">
        <w:rPr>
          <w:rFonts w:eastAsiaTheme="minorHAnsi"/>
        </w:rPr>
        <w:t xml:space="preserve"> objętej naprawą gwarancyjną za każdy dzień </w:t>
      </w:r>
      <w:r>
        <w:rPr>
          <w:rFonts w:eastAsiaTheme="minorHAnsi"/>
        </w:rPr>
        <w:t>zwłoki;</w:t>
      </w:r>
    </w:p>
    <w:p w14:paraId="30D1EA77" w14:textId="77777777" w:rsidR="00B47569" w:rsidRPr="00F43702" w:rsidRDefault="00B47569" w:rsidP="00B47569">
      <w:pPr>
        <w:pStyle w:val="Default"/>
        <w:numPr>
          <w:ilvl w:val="1"/>
          <w:numId w:val="8"/>
        </w:numPr>
        <w:jc w:val="both"/>
        <w:rPr>
          <w:rFonts w:eastAsiaTheme="minorHAnsi"/>
        </w:rPr>
      </w:pPr>
      <w:r w:rsidRPr="00F43702">
        <w:rPr>
          <w:rFonts w:eastAsiaTheme="minorHAnsi"/>
        </w:rPr>
        <w:t xml:space="preserve">w wypadku odstąpienia od niniejszej umowy przez Wykonawcę lub przez Zamawiającego, z przyczyn za które ponosi odpowiedzialność Wykonawca – w wysokości 20% wartości </w:t>
      </w:r>
      <w:r w:rsidRPr="00F43702">
        <w:rPr>
          <w:bCs/>
        </w:rPr>
        <w:t>nieodebranej części przedmiotu umowy</w:t>
      </w:r>
      <w:r w:rsidRPr="00F43702">
        <w:rPr>
          <w:rFonts w:eastAsiaTheme="minorHAnsi"/>
        </w:rPr>
        <w:t xml:space="preserve">. </w:t>
      </w:r>
    </w:p>
    <w:p w14:paraId="001CA011" w14:textId="50FE1584" w:rsidR="00B47569" w:rsidRPr="00F43702" w:rsidRDefault="00B47569" w:rsidP="00B47569">
      <w:pPr>
        <w:numPr>
          <w:ilvl w:val="0"/>
          <w:numId w:val="8"/>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 xml:space="preserve">Strony oświadczają, iż łączna maksymalna kwota naliczonych kar umownych, o których mowa w ust. 1 niniejszej umowy, nie przekroczy 25% kwoty brutto wskazanej w § </w:t>
      </w:r>
      <w:r w:rsidR="000635A6">
        <w:rPr>
          <w:rFonts w:ascii="Times New Roman" w:eastAsia="TimesNewRoman" w:hAnsi="Times New Roman"/>
          <w:sz w:val="24"/>
          <w:szCs w:val="24"/>
        </w:rPr>
        <w:t>5</w:t>
      </w:r>
      <w:r w:rsidRPr="00F43702">
        <w:rPr>
          <w:rFonts w:ascii="Times New Roman" w:eastAsia="TimesNewRoman" w:hAnsi="Times New Roman"/>
          <w:sz w:val="24"/>
          <w:szCs w:val="24"/>
        </w:rPr>
        <w:t xml:space="preserve"> ust. 1 niniejszej umowy.</w:t>
      </w:r>
    </w:p>
    <w:p w14:paraId="65354E91" w14:textId="77777777" w:rsidR="00B47569" w:rsidRPr="00F43702" w:rsidRDefault="00B47569" w:rsidP="00B47569">
      <w:pPr>
        <w:numPr>
          <w:ilvl w:val="0"/>
          <w:numId w:val="8"/>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4913F8D4" w14:textId="4368A800" w:rsidR="00B47569" w:rsidRPr="00F43702" w:rsidRDefault="00B47569" w:rsidP="00B47569">
      <w:pPr>
        <w:pStyle w:val="Default"/>
        <w:numPr>
          <w:ilvl w:val="0"/>
          <w:numId w:val="8"/>
        </w:numPr>
        <w:jc w:val="both"/>
      </w:pPr>
      <w:r w:rsidRPr="00F43702">
        <w:t xml:space="preserve">Naliczone kary umowne, jak również koszty wskazane w ust. </w:t>
      </w:r>
      <w:r w:rsidR="005F2E8D">
        <w:t>3</w:t>
      </w:r>
      <w:r w:rsidRPr="00F43702">
        <w:t xml:space="preserve"> niniejszego paragrafu, Zamawiający może również potrącić z przysługującej Wykonawcy wierzytelności z tytułu wynagrodzenia.</w:t>
      </w:r>
    </w:p>
    <w:p w14:paraId="1E3DB150" w14:textId="77777777" w:rsidR="00B47569" w:rsidRPr="00F43702" w:rsidRDefault="00B47569" w:rsidP="00B47569">
      <w:pPr>
        <w:pStyle w:val="Default"/>
        <w:numPr>
          <w:ilvl w:val="0"/>
          <w:numId w:val="8"/>
        </w:numPr>
        <w:jc w:val="both"/>
      </w:pPr>
      <w:r w:rsidRPr="00F43702">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3FC80ACD" w14:textId="77777777" w:rsidR="00B47569" w:rsidRPr="00F43702" w:rsidRDefault="00B47569" w:rsidP="00B47569">
      <w:pPr>
        <w:spacing w:after="0" w:line="240" w:lineRule="auto"/>
        <w:jc w:val="center"/>
        <w:rPr>
          <w:rFonts w:ascii="Times New Roman" w:eastAsia="TimesNewRoman" w:hAnsi="Times New Roman"/>
          <w:b/>
          <w:sz w:val="24"/>
          <w:szCs w:val="24"/>
        </w:rPr>
      </w:pPr>
    </w:p>
    <w:p w14:paraId="785331E9" w14:textId="77777777" w:rsidR="00B47569" w:rsidRPr="00F43702" w:rsidRDefault="00B47569" w:rsidP="00B47569">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Warunki gwarancji i rękojmi</w:t>
      </w:r>
    </w:p>
    <w:p w14:paraId="2AAEB6E0" w14:textId="77777777" w:rsidR="00B47569" w:rsidRPr="00F43702" w:rsidRDefault="00B47569" w:rsidP="00B47569">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 8</w:t>
      </w:r>
    </w:p>
    <w:p w14:paraId="0BAA7357" w14:textId="77777777" w:rsidR="00B47569" w:rsidRPr="00F43702" w:rsidRDefault="00B47569" w:rsidP="00B47569">
      <w:pPr>
        <w:numPr>
          <w:ilvl w:val="0"/>
          <w:numId w:val="9"/>
        </w:numPr>
        <w:autoSpaceDE w:val="0"/>
        <w:autoSpaceDN w:val="0"/>
        <w:adjustRightInd w:val="0"/>
        <w:spacing w:after="0" w:line="240" w:lineRule="auto"/>
        <w:jc w:val="both"/>
        <w:rPr>
          <w:rFonts w:ascii="Times New Roman" w:hAnsi="Times New Roman"/>
          <w:sz w:val="24"/>
          <w:szCs w:val="24"/>
        </w:rPr>
      </w:pPr>
      <w:r w:rsidRPr="00F43702">
        <w:rPr>
          <w:rFonts w:ascii="Times New Roman" w:eastAsia="TimesNewRoman" w:hAnsi="Times New Roman"/>
          <w:sz w:val="24"/>
          <w:szCs w:val="24"/>
        </w:rPr>
        <w:t>Wykonawca udziela gwarancji na przedmiot umowy, o którym mowa w § 1 ust. 1 niniejszej umowy,</w:t>
      </w:r>
      <w:r w:rsidRPr="00F43702">
        <w:rPr>
          <w:rFonts w:ascii="Times New Roman" w:hAnsi="Times New Roman"/>
          <w:sz w:val="24"/>
          <w:szCs w:val="24"/>
        </w:rPr>
        <w:t xml:space="preserve"> na okres:</w:t>
      </w:r>
    </w:p>
    <w:p w14:paraId="10C01BFD" w14:textId="12BAD2B0" w:rsidR="00B47569" w:rsidRPr="00891F9F" w:rsidRDefault="00B47569" w:rsidP="00B47569">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w zakresie pkt. 7.</w:t>
      </w:r>
      <w:r w:rsidR="00891F9F">
        <w:rPr>
          <w:rFonts w:ascii="Times New Roman" w:hAnsi="Times New Roman"/>
          <w:color w:val="000000"/>
          <w:sz w:val="24"/>
          <w:szCs w:val="24"/>
        </w:rPr>
        <w:t>1</w:t>
      </w:r>
      <w:r w:rsidR="00555582">
        <w:rPr>
          <w:rFonts w:ascii="Times New Roman" w:hAnsi="Times New Roman"/>
          <w:color w:val="000000"/>
          <w:sz w:val="24"/>
          <w:szCs w:val="24"/>
        </w:rPr>
        <w:t>.</w:t>
      </w:r>
      <w:r>
        <w:rPr>
          <w:rFonts w:ascii="Times New Roman" w:hAnsi="Times New Roman"/>
          <w:color w:val="000000"/>
          <w:sz w:val="24"/>
          <w:szCs w:val="24"/>
        </w:rPr>
        <w:t xml:space="preserve"> </w:t>
      </w:r>
      <w:r w:rsidRPr="00F43702">
        <w:rPr>
          <w:rFonts w:ascii="Times New Roman" w:hAnsi="Times New Roman"/>
          <w:color w:val="000000"/>
          <w:sz w:val="24"/>
          <w:szCs w:val="24"/>
        </w:rPr>
        <w:t xml:space="preserve">Opisu przedmiotu zamówienia minimum </w:t>
      </w:r>
      <w:r w:rsidR="00891F9F">
        <w:rPr>
          <w:rFonts w:ascii="Times New Roman" w:hAnsi="Times New Roman"/>
          <w:color w:val="000000"/>
          <w:sz w:val="24"/>
          <w:szCs w:val="24"/>
        </w:rPr>
        <w:t>24</w:t>
      </w:r>
      <w:r w:rsidRPr="00F43702">
        <w:rPr>
          <w:rFonts w:ascii="Times New Roman" w:hAnsi="Times New Roman"/>
          <w:color w:val="000000"/>
          <w:sz w:val="24"/>
          <w:szCs w:val="24"/>
        </w:rPr>
        <w:t xml:space="preserve"> miesięcy</w:t>
      </w:r>
      <w:r w:rsidR="00B27031">
        <w:rPr>
          <w:rFonts w:ascii="Times New Roman" w:hAnsi="Times New Roman"/>
          <w:color w:val="000000"/>
          <w:sz w:val="24"/>
          <w:szCs w:val="24"/>
        </w:rPr>
        <w:t xml:space="preserve"> </w:t>
      </w:r>
      <w:r w:rsidR="00B27031" w:rsidRPr="00281AFA">
        <w:rPr>
          <w:rFonts w:ascii="Times New Roman" w:hAnsi="Times New Roman"/>
          <w:i/>
          <w:color w:val="000000"/>
          <w:sz w:val="24"/>
          <w:szCs w:val="24"/>
        </w:rPr>
        <w:t>(w</w:t>
      </w:r>
      <w:r w:rsidR="00B27031">
        <w:rPr>
          <w:rFonts w:ascii="Times New Roman" w:hAnsi="Times New Roman"/>
          <w:i/>
          <w:color w:val="000000"/>
          <w:sz w:val="24"/>
          <w:szCs w:val="24"/>
        </w:rPr>
        <w:t xml:space="preserve"> </w:t>
      </w:r>
      <w:r w:rsidR="00B27031" w:rsidRPr="00281AFA">
        <w:rPr>
          <w:rFonts w:ascii="Times New Roman" w:hAnsi="Times New Roman"/>
          <w:i/>
          <w:color w:val="000000"/>
          <w:sz w:val="24"/>
          <w:szCs w:val="24"/>
        </w:rPr>
        <w:t xml:space="preserve">sytuacji zaoferowania wydłużenia terminu gwarancji, okres </w:t>
      </w:r>
      <w:r w:rsidR="00B27031">
        <w:rPr>
          <w:rFonts w:ascii="Times New Roman" w:hAnsi="Times New Roman"/>
          <w:i/>
          <w:color w:val="000000"/>
          <w:sz w:val="24"/>
          <w:szCs w:val="24"/>
        </w:rPr>
        <w:t xml:space="preserve">zostanie zwiększony o </w:t>
      </w:r>
      <w:r w:rsidR="00B27031" w:rsidRPr="00281AFA">
        <w:rPr>
          <w:rFonts w:ascii="Times New Roman" w:hAnsi="Times New Roman"/>
          <w:i/>
          <w:color w:val="000000"/>
          <w:sz w:val="24"/>
          <w:szCs w:val="24"/>
        </w:rPr>
        <w:t>zaoferowany w pkt. 4</w:t>
      </w:r>
      <w:r w:rsidR="00B27031">
        <w:rPr>
          <w:rFonts w:ascii="Times New Roman" w:hAnsi="Times New Roman"/>
          <w:i/>
          <w:color w:val="000000"/>
          <w:sz w:val="24"/>
          <w:szCs w:val="24"/>
        </w:rPr>
        <w:t xml:space="preserve"> ust. 1</w:t>
      </w:r>
      <w:r w:rsidR="00B27031" w:rsidRPr="00281AFA">
        <w:rPr>
          <w:rFonts w:ascii="Times New Roman" w:hAnsi="Times New Roman"/>
          <w:i/>
          <w:color w:val="000000"/>
          <w:sz w:val="24"/>
          <w:szCs w:val="24"/>
        </w:rPr>
        <w:t xml:space="preserve"> oferty dodatkowy okres)</w:t>
      </w:r>
      <w:r w:rsidRPr="00F43702">
        <w:rPr>
          <w:rFonts w:ascii="Times New Roman" w:hAnsi="Times New Roman"/>
          <w:color w:val="000000"/>
          <w:sz w:val="24"/>
          <w:szCs w:val="24"/>
        </w:rPr>
        <w:t>.</w:t>
      </w:r>
    </w:p>
    <w:p w14:paraId="1AC74C22" w14:textId="3843DC23" w:rsidR="00555582" w:rsidRPr="00891F9F" w:rsidRDefault="00555582" w:rsidP="00555582">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w zakresie pkt. 7.2. </w:t>
      </w:r>
      <w:r w:rsidRPr="00F43702">
        <w:rPr>
          <w:rFonts w:ascii="Times New Roman" w:hAnsi="Times New Roman"/>
          <w:color w:val="000000"/>
          <w:sz w:val="24"/>
          <w:szCs w:val="24"/>
        </w:rPr>
        <w:t xml:space="preserve">Opisu przedmiotu zamówienia minimum </w:t>
      </w:r>
      <w:r>
        <w:rPr>
          <w:rFonts w:ascii="Times New Roman" w:hAnsi="Times New Roman"/>
          <w:color w:val="000000"/>
          <w:sz w:val="24"/>
          <w:szCs w:val="24"/>
        </w:rPr>
        <w:t>24</w:t>
      </w:r>
      <w:r w:rsidRPr="00F43702">
        <w:rPr>
          <w:rFonts w:ascii="Times New Roman" w:hAnsi="Times New Roman"/>
          <w:color w:val="000000"/>
          <w:sz w:val="24"/>
          <w:szCs w:val="24"/>
        </w:rPr>
        <w:t xml:space="preserve"> miesięcy</w:t>
      </w:r>
      <w:r w:rsidR="00B27031">
        <w:rPr>
          <w:rFonts w:ascii="Times New Roman" w:hAnsi="Times New Roman"/>
          <w:color w:val="000000"/>
          <w:sz w:val="24"/>
          <w:szCs w:val="24"/>
        </w:rPr>
        <w:t>.</w:t>
      </w:r>
    </w:p>
    <w:p w14:paraId="6AC06BCC" w14:textId="57B8B708" w:rsidR="00555582" w:rsidRPr="00891F9F" w:rsidRDefault="00555582" w:rsidP="00555582">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w zakresie pkt. 7.3. </w:t>
      </w:r>
      <w:r w:rsidRPr="00F43702">
        <w:rPr>
          <w:rFonts w:ascii="Times New Roman" w:hAnsi="Times New Roman"/>
          <w:color w:val="000000"/>
          <w:sz w:val="24"/>
          <w:szCs w:val="24"/>
        </w:rPr>
        <w:t xml:space="preserve">Opisu przedmiotu zamówienia minimum </w:t>
      </w:r>
      <w:r>
        <w:rPr>
          <w:rFonts w:ascii="Times New Roman" w:hAnsi="Times New Roman"/>
          <w:color w:val="000000"/>
          <w:sz w:val="24"/>
          <w:szCs w:val="24"/>
        </w:rPr>
        <w:t>24</w:t>
      </w:r>
      <w:r w:rsidRPr="00F43702">
        <w:rPr>
          <w:rFonts w:ascii="Times New Roman" w:hAnsi="Times New Roman"/>
          <w:color w:val="000000"/>
          <w:sz w:val="24"/>
          <w:szCs w:val="24"/>
        </w:rPr>
        <w:t xml:space="preserve"> miesięcy.</w:t>
      </w:r>
    </w:p>
    <w:p w14:paraId="72F45AD5" w14:textId="20BBDD01" w:rsidR="00555582" w:rsidRPr="00891F9F" w:rsidRDefault="00555582" w:rsidP="00555582">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w zakresie pkt. 7.4. </w:t>
      </w:r>
      <w:r w:rsidRPr="00F43702">
        <w:rPr>
          <w:rFonts w:ascii="Times New Roman" w:hAnsi="Times New Roman"/>
          <w:color w:val="000000"/>
          <w:sz w:val="24"/>
          <w:szCs w:val="24"/>
        </w:rPr>
        <w:t xml:space="preserve">Opisu przedmiotu zamówienia minimum </w:t>
      </w:r>
      <w:r>
        <w:rPr>
          <w:rFonts w:ascii="Times New Roman" w:hAnsi="Times New Roman"/>
          <w:color w:val="000000"/>
          <w:sz w:val="24"/>
          <w:szCs w:val="24"/>
        </w:rPr>
        <w:t>24</w:t>
      </w:r>
      <w:r w:rsidRPr="00F43702">
        <w:rPr>
          <w:rFonts w:ascii="Times New Roman" w:hAnsi="Times New Roman"/>
          <w:color w:val="000000"/>
          <w:sz w:val="24"/>
          <w:szCs w:val="24"/>
        </w:rPr>
        <w:t xml:space="preserve"> miesięcy.</w:t>
      </w:r>
    </w:p>
    <w:p w14:paraId="34FE6678" w14:textId="3D5CF14F" w:rsidR="00891F9F" w:rsidRPr="00BE4667" w:rsidRDefault="00891F9F" w:rsidP="00891F9F">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w zakresie pkt. 7.</w:t>
      </w:r>
      <w:r w:rsidR="00373674">
        <w:rPr>
          <w:rFonts w:ascii="Times New Roman" w:hAnsi="Times New Roman"/>
          <w:color w:val="000000"/>
          <w:sz w:val="24"/>
          <w:szCs w:val="24"/>
        </w:rPr>
        <w:t>5.</w:t>
      </w:r>
      <w:r w:rsidR="00DC7F64">
        <w:rPr>
          <w:rFonts w:ascii="Times New Roman" w:hAnsi="Times New Roman"/>
          <w:color w:val="000000"/>
          <w:sz w:val="24"/>
          <w:szCs w:val="24"/>
        </w:rPr>
        <w:t xml:space="preserve"> </w:t>
      </w:r>
      <w:r w:rsidRPr="00F43702">
        <w:rPr>
          <w:rFonts w:ascii="Times New Roman" w:hAnsi="Times New Roman"/>
          <w:color w:val="000000"/>
          <w:sz w:val="24"/>
          <w:szCs w:val="24"/>
        </w:rPr>
        <w:t>Opisu przedmiotu zamówienia minimum 12 miesięcy.</w:t>
      </w:r>
    </w:p>
    <w:p w14:paraId="6A460270" w14:textId="0B268B31" w:rsidR="00555582" w:rsidRPr="00891F9F" w:rsidRDefault="00555582" w:rsidP="00555582">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w zakresie pkt. 7.6. </w:t>
      </w:r>
      <w:r w:rsidRPr="00F43702">
        <w:rPr>
          <w:rFonts w:ascii="Times New Roman" w:hAnsi="Times New Roman"/>
          <w:color w:val="000000"/>
          <w:sz w:val="24"/>
          <w:szCs w:val="24"/>
        </w:rPr>
        <w:t xml:space="preserve">Opisu przedmiotu zamówienia minimum </w:t>
      </w:r>
      <w:r>
        <w:rPr>
          <w:rFonts w:ascii="Times New Roman" w:hAnsi="Times New Roman"/>
          <w:color w:val="000000"/>
          <w:sz w:val="24"/>
          <w:szCs w:val="24"/>
        </w:rPr>
        <w:t>24</w:t>
      </w:r>
      <w:r w:rsidRPr="00F43702">
        <w:rPr>
          <w:rFonts w:ascii="Times New Roman" w:hAnsi="Times New Roman"/>
          <w:color w:val="000000"/>
          <w:sz w:val="24"/>
          <w:szCs w:val="24"/>
        </w:rPr>
        <w:t xml:space="preserve"> miesięcy</w:t>
      </w:r>
      <w:r w:rsidR="00B27031">
        <w:rPr>
          <w:rFonts w:ascii="Times New Roman" w:hAnsi="Times New Roman"/>
          <w:color w:val="000000"/>
          <w:sz w:val="24"/>
          <w:szCs w:val="24"/>
        </w:rPr>
        <w:t xml:space="preserve"> </w:t>
      </w:r>
      <w:r w:rsidR="00B27031" w:rsidRPr="00281AFA">
        <w:rPr>
          <w:rFonts w:ascii="Times New Roman" w:hAnsi="Times New Roman"/>
          <w:i/>
          <w:color w:val="000000"/>
          <w:sz w:val="24"/>
          <w:szCs w:val="24"/>
        </w:rPr>
        <w:t>(w</w:t>
      </w:r>
      <w:r w:rsidR="00B27031">
        <w:rPr>
          <w:rFonts w:ascii="Times New Roman" w:hAnsi="Times New Roman"/>
          <w:i/>
          <w:color w:val="000000"/>
          <w:sz w:val="24"/>
          <w:szCs w:val="24"/>
        </w:rPr>
        <w:t xml:space="preserve"> </w:t>
      </w:r>
      <w:r w:rsidR="00B27031" w:rsidRPr="00281AFA">
        <w:rPr>
          <w:rFonts w:ascii="Times New Roman" w:hAnsi="Times New Roman"/>
          <w:i/>
          <w:color w:val="000000"/>
          <w:sz w:val="24"/>
          <w:szCs w:val="24"/>
        </w:rPr>
        <w:t xml:space="preserve">sytuacji zaoferowania wydłużenia terminu gwarancji, okres </w:t>
      </w:r>
      <w:r w:rsidR="00B27031">
        <w:rPr>
          <w:rFonts w:ascii="Times New Roman" w:hAnsi="Times New Roman"/>
          <w:i/>
          <w:color w:val="000000"/>
          <w:sz w:val="24"/>
          <w:szCs w:val="24"/>
        </w:rPr>
        <w:t xml:space="preserve">zostanie zwiększony o </w:t>
      </w:r>
      <w:r w:rsidR="00B27031" w:rsidRPr="00281AFA">
        <w:rPr>
          <w:rFonts w:ascii="Times New Roman" w:hAnsi="Times New Roman"/>
          <w:i/>
          <w:color w:val="000000"/>
          <w:sz w:val="24"/>
          <w:szCs w:val="24"/>
        </w:rPr>
        <w:t>zaoferowany w pkt. 4</w:t>
      </w:r>
      <w:r w:rsidR="00B27031">
        <w:rPr>
          <w:rFonts w:ascii="Times New Roman" w:hAnsi="Times New Roman"/>
          <w:i/>
          <w:color w:val="000000"/>
          <w:sz w:val="24"/>
          <w:szCs w:val="24"/>
        </w:rPr>
        <w:t xml:space="preserve"> ust. 2</w:t>
      </w:r>
      <w:r w:rsidR="00B27031" w:rsidRPr="00281AFA">
        <w:rPr>
          <w:rFonts w:ascii="Times New Roman" w:hAnsi="Times New Roman"/>
          <w:i/>
          <w:color w:val="000000"/>
          <w:sz w:val="24"/>
          <w:szCs w:val="24"/>
        </w:rPr>
        <w:t xml:space="preserve"> oferty dodatkowy okres)</w:t>
      </w:r>
      <w:r w:rsidRPr="00F43702">
        <w:rPr>
          <w:rFonts w:ascii="Times New Roman" w:hAnsi="Times New Roman"/>
          <w:color w:val="000000"/>
          <w:sz w:val="24"/>
          <w:szCs w:val="24"/>
        </w:rPr>
        <w:t>.</w:t>
      </w:r>
    </w:p>
    <w:p w14:paraId="1AD87EFF" w14:textId="5770459E" w:rsidR="00555582" w:rsidRPr="00891F9F" w:rsidRDefault="00555582" w:rsidP="00555582">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w zakresie pkt. 7.7. </w:t>
      </w:r>
      <w:r w:rsidRPr="00F43702">
        <w:rPr>
          <w:rFonts w:ascii="Times New Roman" w:hAnsi="Times New Roman"/>
          <w:color w:val="000000"/>
          <w:sz w:val="24"/>
          <w:szCs w:val="24"/>
        </w:rPr>
        <w:t xml:space="preserve">Opisu przedmiotu zamówienia minimum </w:t>
      </w:r>
      <w:r>
        <w:rPr>
          <w:rFonts w:ascii="Times New Roman" w:hAnsi="Times New Roman"/>
          <w:color w:val="000000"/>
          <w:sz w:val="24"/>
          <w:szCs w:val="24"/>
        </w:rPr>
        <w:t>24</w:t>
      </w:r>
      <w:r w:rsidRPr="00F43702">
        <w:rPr>
          <w:rFonts w:ascii="Times New Roman" w:hAnsi="Times New Roman"/>
          <w:color w:val="000000"/>
          <w:sz w:val="24"/>
          <w:szCs w:val="24"/>
        </w:rPr>
        <w:t xml:space="preserve"> miesięcy</w:t>
      </w:r>
      <w:r w:rsidR="00B27031">
        <w:rPr>
          <w:rFonts w:ascii="Times New Roman" w:hAnsi="Times New Roman"/>
          <w:color w:val="000000"/>
          <w:sz w:val="24"/>
          <w:szCs w:val="24"/>
        </w:rPr>
        <w:t xml:space="preserve"> </w:t>
      </w:r>
      <w:r w:rsidR="00B27031" w:rsidRPr="00281AFA">
        <w:rPr>
          <w:rFonts w:ascii="Times New Roman" w:hAnsi="Times New Roman"/>
          <w:i/>
          <w:color w:val="000000"/>
          <w:sz w:val="24"/>
          <w:szCs w:val="24"/>
        </w:rPr>
        <w:t>(w</w:t>
      </w:r>
      <w:r w:rsidR="00B27031">
        <w:rPr>
          <w:rFonts w:ascii="Times New Roman" w:hAnsi="Times New Roman"/>
          <w:i/>
          <w:color w:val="000000"/>
          <w:sz w:val="24"/>
          <w:szCs w:val="24"/>
        </w:rPr>
        <w:t xml:space="preserve"> </w:t>
      </w:r>
      <w:r w:rsidR="00B27031" w:rsidRPr="00281AFA">
        <w:rPr>
          <w:rFonts w:ascii="Times New Roman" w:hAnsi="Times New Roman"/>
          <w:i/>
          <w:color w:val="000000"/>
          <w:sz w:val="24"/>
          <w:szCs w:val="24"/>
        </w:rPr>
        <w:t xml:space="preserve">sytuacji zaoferowania wydłużenia terminu gwarancji, okres </w:t>
      </w:r>
      <w:r w:rsidR="00B27031">
        <w:rPr>
          <w:rFonts w:ascii="Times New Roman" w:hAnsi="Times New Roman"/>
          <w:i/>
          <w:color w:val="000000"/>
          <w:sz w:val="24"/>
          <w:szCs w:val="24"/>
        </w:rPr>
        <w:t xml:space="preserve">zostanie zwiększony o </w:t>
      </w:r>
      <w:r w:rsidR="00B27031" w:rsidRPr="00281AFA">
        <w:rPr>
          <w:rFonts w:ascii="Times New Roman" w:hAnsi="Times New Roman"/>
          <w:i/>
          <w:color w:val="000000"/>
          <w:sz w:val="24"/>
          <w:szCs w:val="24"/>
        </w:rPr>
        <w:t>zaoferowany w pkt. 4</w:t>
      </w:r>
      <w:r w:rsidR="00B27031">
        <w:rPr>
          <w:rFonts w:ascii="Times New Roman" w:hAnsi="Times New Roman"/>
          <w:i/>
          <w:color w:val="000000"/>
          <w:sz w:val="24"/>
          <w:szCs w:val="24"/>
        </w:rPr>
        <w:t xml:space="preserve"> ust. 3</w:t>
      </w:r>
      <w:r w:rsidR="00B27031" w:rsidRPr="00281AFA">
        <w:rPr>
          <w:rFonts w:ascii="Times New Roman" w:hAnsi="Times New Roman"/>
          <w:i/>
          <w:color w:val="000000"/>
          <w:sz w:val="24"/>
          <w:szCs w:val="24"/>
        </w:rPr>
        <w:t xml:space="preserve"> oferty dodatkowy okres)</w:t>
      </w:r>
      <w:r w:rsidRPr="00F43702">
        <w:rPr>
          <w:rFonts w:ascii="Times New Roman" w:hAnsi="Times New Roman"/>
          <w:color w:val="000000"/>
          <w:sz w:val="24"/>
          <w:szCs w:val="24"/>
        </w:rPr>
        <w:t>.</w:t>
      </w:r>
    </w:p>
    <w:p w14:paraId="0941EDA1" w14:textId="4C91F3F8" w:rsidR="00555582" w:rsidRPr="00761E87" w:rsidRDefault="00555582" w:rsidP="00555582">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w zakresie pkt. 7.8. </w:t>
      </w:r>
      <w:r w:rsidRPr="00F43702">
        <w:rPr>
          <w:rFonts w:ascii="Times New Roman" w:hAnsi="Times New Roman"/>
          <w:color w:val="000000"/>
          <w:sz w:val="24"/>
          <w:szCs w:val="24"/>
        </w:rPr>
        <w:t>Opisu przedmiotu zamówienia minimum 12 miesięcy.</w:t>
      </w:r>
    </w:p>
    <w:p w14:paraId="4145ECD0" w14:textId="3BA623B8" w:rsidR="00555582" w:rsidRPr="00761E87" w:rsidRDefault="00555582" w:rsidP="00555582">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w zakresie pkt. 7.9. </w:t>
      </w:r>
      <w:r w:rsidRPr="00F43702">
        <w:rPr>
          <w:rFonts w:ascii="Times New Roman" w:hAnsi="Times New Roman"/>
          <w:color w:val="000000"/>
          <w:sz w:val="24"/>
          <w:szCs w:val="24"/>
        </w:rPr>
        <w:t>Opisu przedmiotu zamówienia minimum 12 miesięcy.</w:t>
      </w:r>
    </w:p>
    <w:p w14:paraId="4695F92F" w14:textId="696DA2F7" w:rsidR="00555582" w:rsidRPr="00891F9F" w:rsidRDefault="00555582" w:rsidP="00555582">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w zakresie pkt. 7.10. </w:t>
      </w:r>
      <w:r w:rsidRPr="00F43702">
        <w:rPr>
          <w:rFonts w:ascii="Times New Roman" w:hAnsi="Times New Roman"/>
          <w:color w:val="000000"/>
          <w:sz w:val="24"/>
          <w:szCs w:val="24"/>
        </w:rPr>
        <w:t xml:space="preserve">Opisu przedmiotu zamówienia minimum </w:t>
      </w:r>
      <w:r>
        <w:rPr>
          <w:rFonts w:ascii="Times New Roman" w:hAnsi="Times New Roman"/>
          <w:color w:val="000000"/>
          <w:sz w:val="24"/>
          <w:szCs w:val="24"/>
        </w:rPr>
        <w:t>24</w:t>
      </w:r>
      <w:r w:rsidRPr="00F43702">
        <w:rPr>
          <w:rFonts w:ascii="Times New Roman" w:hAnsi="Times New Roman"/>
          <w:color w:val="000000"/>
          <w:sz w:val="24"/>
          <w:szCs w:val="24"/>
        </w:rPr>
        <w:t xml:space="preserve"> miesięcy</w:t>
      </w:r>
      <w:r w:rsidR="00B27031" w:rsidRPr="00B27031">
        <w:rPr>
          <w:rFonts w:ascii="Times New Roman" w:hAnsi="Times New Roman"/>
          <w:i/>
          <w:color w:val="000000"/>
          <w:sz w:val="24"/>
          <w:szCs w:val="24"/>
        </w:rPr>
        <w:t xml:space="preserve"> </w:t>
      </w:r>
      <w:r w:rsidR="00B27031" w:rsidRPr="00281AFA">
        <w:rPr>
          <w:rFonts w:ascii="Times New Roman" w:hAnsi="Times New Roman"/>
          <w:i/>
          <w:color w:val="000000"/>
          <w:sz w:val="24"/>
          <w:szCs w:val="24"/>
        </w:rPr>
        <w:t>(w</w:t>
      </w:r>
      <w:r w:rsidR="00B27031">
        <w:rPr>
          <w:rFonts w:ascii="Times New Roman" w:hAnsi="Times New Roman"/>
          <w:i/>
          <w:color w:val="000000"/>
          <w:sz w:val="24"/>
          <w:szCs w:val="24"/>
        </w:rPr>
        <w:t xml:space="preserve"> </w:t>
      </w:r>
      <w:r w:rsidR="00B27031" w:rsidRPr="00281AFA">
        <w:rPr>
          <w:rFonts w:ascii="Times New Roman" w:hAnsi="Times New Roman"/>
          <w:i/>
          <w:color w:val="000000"/>
          <w:sz w:val="24"/>
          <w:szCs w:val="24"/>
        </w:rPr>
        <w:t xml:space="preserve">sytuacji zaoferowania wydłużenia terminu gwarancji, okres </w:t>
      </w:r>
      <w:r w:rsidR="00B27031">
        <w:rPr>
          <w:rFonts w:ascii="Times New Roman" w:hAnsi="Times New Roman"/>
          <w:i/>
          <w:color w:val="000000"/>
          <w:sz w:val="24"/>
          <w:szCs w:val="24"/>
        </w:rPr>
        <w:t xml:space="preserve">zostanie zwiększony o </w:t>
      </w:r>
      <w:r w:rsidR="00B27031" w:rsidRPr="00281AFA">
        <w:rPr>
          <w:rFonts w:ascii="Times New Roman" w:hAnsi="Times New Roman"/>
          <w:i/>
          <w:color w:val="000000"/>
          <w:sz w:val="24"/>
          <w:szCs w:val="24"/>
        </w:rPr>
        <w:t>zaoferowany w pkt. 4</w:t>
      </w:r>
      <w:r w:rsidR="00B27031">
        <w:rPr>
          <w:rFonts w:ascii="Times New Roman" w:hAnsi="Times New Roman"/>
          <w:i/>
          <w:color w:val="000000"/>
          <w:sz w:val="24"/>
          <w:szCs w:val="24"/>
        </w:rPr>
        <w:t xml:space="preserve"> ust. 4</w:t>
      </w:r>
      <w:r w:rsidR="00B27031" w:rsidRPr="00281AFA">
        <w:rPr>
          <w:rFonts w:ascii="Times New Roman" w:hAnsi="Times New Roman"/>
          <w:i/>
          <w:color w:val="000000"/>
          <w:sz w:val="24"/>
          <w:szCs w:val="24"/>
        </w:rPr>
        <w:t xml:space="preserve"> oferty dodatkowy okres)</w:t>
      </w:r>
      <w:r w:rsidR="00B27031">
        <w:rPr>
          <w:rFonts w:ascii="Times New Roman" w:hAnsi="Times New Roman"/>
          <w:color w:val="000000"/>
          <w:sz w:val="24"/>
          <w:szCs w:val="24"/>
        </w:rPr>
        <w:t>.</w:t>
      </w:r>
    </w:p>
    <w:p w14:paraId="329AD1A9" w14:textId="7755EB3D" w:rsidR="00555582" w:rsidRPr="00761E87" w:rsidRDefault="00555582" w:rsidP="00555582">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w zakresie pkt. 7.11. </w:t>
      </w:r>
      <w:r w:rsidRPr="00F43702">
        <w:rPr>
          <w:rFonts w:ascii="Times New Roman" w:hAnsi="Times New Roman"/>
          <w:color w:val="000000"/>
          <w:sz w:val="24"/>
          <w:szCs w:val="24"/>
        </w:rPr>
        <w:t>Opisu przedmiotu zamówienia minimum 12 miesięcy.</w:t>
      </w:r>
    </w:p>
    <w:p w14:paraId="786A2206" w14:textId="195FBAB2" w:rsidR="00555582" w:rsidRPr="00761E87" w:rsidRDefault="00555582" w:rsidP="00555582">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w zakresie pkt. 7.12. </w:t>
      </w:r>
      <w:r w:rsidRPr="00F43702">
        <w:rPr>
          <w:rFonts w:ascii="Times New Roman" w:hAnsi="Times New Roman"/>
          <w:color w:val="000000"/>
          <w:sz w:val="24"/>
          <w:szCs w:val="24"/>
        </w:rPr>
        <w:t>Opisu przedmiotu zamówienia minimum 12 miesięcy.</w:t>
      </w:r>
    </w:p>
    <w:p w14:paraId="7B844D70" w14:textId="0C9C551B" w:rsidR="00555582" w:rsidRPr="00F43702" w:rsidRDefault="00555582" w:rsidP="00555582">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w</w:t>
      </w:r>
      <w:r w:rsidRPr="00F43702">
        <w:rPr>
          <w:rFonts w:ascii="Times New Roman" w:hAnsi="Times New Roman"/>
          <w:color w:val="000000"/>
          <w:sz w:val="24"/>
          <w:szCs w:val="24"/>
        </w:rPr>
        <w:t xml:space="preserve"> z</w:t>
      </w:r>
      <w:r>
        <w:rPr>
          <w:rFonts w:ascii="Times New Roman" w:hAnsi="Times New Roman"/>
          <w:color w:val="000000"/>
          <w:sz w:val="24"/>
          <w:szCs w:val="24"/>
        </w:rPr>
        <w:t>akresie pkt. 7.13.</w:t>
      </w:r>
      <w:r w:rsidRPr="00F43702">
        <w:rPr>
          <w:rFonts w:ascii="Times New Roman" w:hAnsi="Times New Roman"/>
          <w:color w:val="000000"/>
          <w:sz w:val="24"/>
          <w:szCs w:val="24"/>
        </w:rPr>
        <w:t xml:space="preserve"> Opisu przedmiotu zamówienia minimum 36 miesięcy</w:t>
      </w:r>
      <w:r>
        <w:rPr>
          <w:rFonts w:ascii="Times New Roman" w:hAnsi="Times New Roman"/>
          <w:color w:val="000000"/>
          <w:sz w:val="24"/>
          <w:szCs w:val="24"/>
        </w:rPr>
        <w:t xml:space="preserve"> </w:t>
      </w:r>
      <w:r w:rsidRPr="00281AFA">
        <w:rPr>
          <w:rFonts w:ascii="Times New Roman" w:hAnsi="Times New Roman"/>
          <w:i/>
          <w:color w:val="000000"/>
          <w:sz w:val="24"/>
          <w:szCs w:val="24"/>
        </w:rPr>
        <w:t>(w</w:t>
      </w:r>
      <w:r w:rsidR="00B27031">
        <w:rPr>
          <w:rFonts w:ascii="Times New Roman" w:hAnsi="Times New Roman"/>
          <w:i/>
          <w:color w:val="000000"/>
          <w:sz w:val="24"/>
          <w:szCs w:val="24"/>
        </w:rPr>
        <w:t xml:space="preserve"> </w:t>
      </w:r>
      <w:r w:rsidRPr="00281AFA">
        <w:rPr>
          <w:rFonts w:ascii="Times New Roman" w:hAnsi="Times New Roman"/>
          <w:i/>
          <w:color w:val="000000"/>
          <w:sz w:val="24"/>
          <w:szCs w:val="24"/>
        </w:rPr>
        <w:t>sytuacji zaoferowania wydłużenia terminu gwarancji, okres zostanie zwiększony o</w:t>
      </w:r>
      <w:r w:rsidR="00B27031">
        <w:rPr>
          <w:rFonts w:ascii="Times New Roman" w:hAnsi="Times New Roman"/>
          <w:i/>
          <w:color w:val="000000"/>
          <w:sz w:val="24"/>
          <w:szCs w:val="24"/>
        </w:rPr>
        <w:t xml:space="preserve"> </w:t>
      </w:r>
      <w:r w:rsidRPr="00281AFA">
        <w:rPr>
          <w:rFonts w:ascii="Times New Roman" w:hAnsi="Times New Roman"/>
          <w:i/>
          <w:color w:val="000000"/>
          <w:sz w:val="24"/>
          <w:szCs w:val="24"/>
        </w:rPr>
        <w:t>zaoferowany w pkt. 4</w:t>
      </w:r>
      <w:r>
        <w:rPr>
          <w:rFonts w:ascii="Times New Roman" w:hAnsi="Times New Roman"/>
          <w:i/>
          <w:color w:val="000000"/>
          <w:sz w:val="24"/>
          <w:szCs w:val="24"/>
        </w:rPr>
        <w:t xml:space="preserve"> ust. </w:t>
      </w:r>
      <w:r w:rsidR="00B27031">
        <w:rPr>
          <w:rFonts w:ascii="Times New Roman" w:hAnsi="Times New Roman"/>
          <w:i/>
          <w:color w:val="000000"/>
          <w:sz w:val="24"/>
          <w:szCs w:val="24"/>
        </w:rPr>
        <w:t>5</w:t>
      </w:r>
      <w:r w:rsidRPr="00281AFA">
        <w:rPr>
          <w:rFonts w:ascii="Times New Roman" w:hAnsi="Times New Roman"/>
          <w:i/>
          <w:color w:val="000000"/>
          <w:sz w:val="24"/>
          <w:szCs w:val="24"/>
        </w:rPr>
        <w:t xml:space="preserve"> oferty dodatkowy okres)</w:t>
      </w:r>
      <w:r>
        <w:rPr>
          <w:rFonts w:ascii="Times New Roman" w:hAnsi="Times New Roman"/>
          <w:color w:val="000000"/>
          <w:sz w:val="24"/>
          <w:szCs w:val="24"/>
        </w:rPr>
        <w:t xml:space="preserve">. </w:t>
      </w:r>
    </w:p>
    <w:p w14:paraId="1EADCDDB" w14:textId="77777777" w:rsidR="00B47569" w:rsidRPr="00F43702" w:rsidRDefault="00B47569" w:rsidP="00B47569">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Bieg terminu gwarancji rozpoczyna się w dniu podpisania przez Strony protokołu odbioru bez uwag.</w:t>
      </w:r>
    </w:p>
    <w:p w14:paraId="0CBF103F" w14:textId="77777777" w:rsidR="00B47569" w:rsidRPr="00F43702" w:rsidRDefault="00B47569" w:rsidP="00B47569">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W wyniku zaistnienia konieczności naprawy w ramach gwarancji Wykonawca własnym staraniem i na własny koszt obowiązany jest do:</w:t>
      </w:r>
    </w:p>
    <w:p w14:paraId="18DEF185" w14:textId="77777777" w:rsidR="00B47569" w:rsidRPr="00F43702" w:rsidRDefault="00B47569" w:rsidP="00B47569">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przystąpienia do naprawy w terminie 2 dni roboczych od dnia zgłoszenia;</w:t>
      </w:r>
    </w:p>
    <w:p w14:paraId="3BE42A5F" w14:textId="77777777" w:rsidR="00B47569" w:rsidRPr="00F43702" w:rsidRDefault="00B47569" w:rsidP="00B47569">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dokonania naprawy w terminie nie dłuższym niż 7 dni roboczych od daty zgłoszenia;</w:t>
      </w:r>
    </w:p>
    <w:p w14:paraId="3B3A5B0C" w14:textId="3E8C4BA2" w:rsidR="00B47569" w:rsidRPr="00F43702" w:rsidRDefault="00B47569" w:rsidP="00B47569">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wymiany na sprzęt fabrycznie nowy w terminie do 14 dni</w:t>
      </w:r>
      <w:r w:rsidR="000635A6">
        <w:rPr>
          <w:rFonts w:ascii="Times New Roman" w:eastAsia="TimesNewRoman" w:hAnsi="Times New Roman"/>
          <w:sz w:val="24"/>
          <w:szCs w:val="24"/>
        </w:rPr>
        <w:t xml:space="preserve"> roboczych</w:t>
      </w:r>
      <w:r w:rsidRPr="00F43702">
        <w:rPr>
          <w:rFonts w:ascii="Times New Roman" w:eastAsia="TimesNewRoman" w:hAnsi="Times New Roman"/>
          <w:sz w:val="24"/>
          <w:szCs w:val="24"/>
        </w:rPr>
        <w:t xml:space="preserve"> od dnia stwierdzenia wady nie dającej się usunąć lub nie naprawienia przedmiotu umowy w</w:t>
      </w:r>
      <w:r w:rsidR="000635A6">
        <w:rPr>
          <w:rFonts w:ascii="Times New Roman" w:eastAsia="TimesNewRoman" w:hAnsi="Times New Roman"/>
          <w:sz w:val="24"/>
          <w:szCs w:val="24"/>
        </w:rPr>
        <w:t> </w:t>
      </w:r>
      <w:r w:rsidRPr="00F43702">
        <w:rPr>
          <w:rFonts w:ascii="Times New Roman" w:eastAsia="TimesNewRoman" w:hAnsi="Times New Roman"/>
          <w:sz w:val="24"/>
          <w:szCs w:val="24"/>
        </w:rPr>
        <w:t>terminie wskazanym w ust. 3 pkt. 2 niniejszego paragrafu.</w:t>
      </w:r>
    </w:p>
    <w:p w14:paraId="48C3C1B6" w14:textId="77777777" w:rsidR="00B47569" w:rsidRPr="00F43702" w:rsidRDefault="00B47569" w:rsidP="00B47569">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Okres gwarancji jest automatycznie przedłużany o okres od daty zgłoszenia usterki do daty odbioru po naprawie.</w:t>
      </w:r>
    </w:p>
    <w:p w14:paraId="18EB419B" w14:textId="6ACD1FEE" w:rsidR="00B47569" w:rsidRPr="00F43702" w:rsidRDefault="00B47569" w:rsidP="00B47569">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w:t>
      </w:r>
      <w:r w:rsidR="000635A6">
        <w:rPr>
          <w:rFonts w:ascii="Times New Roman" w:eastAsia="TimesNewRoman" w:hAnsi="Times New Roman"/>
          <w:sz w:val="24"/>
          <w:szCs w:val="24"/>
        </w:rPr>
        <w:t>,</w:t>
      </w:r>
      <w:r w:rsidRPr="00F43702">
        <w:rPr>
          <w:rFonts w:ascii="Times New Roman" w:eastAsia="TimesNewRoman" w:hAnsi="Times New Roman"/>
          <w:sz w:val="24"/>
          <w:szCs w:val="24"/>
        </w:rPr>
        <w:t xml:space="preserve"> Wykonawca na własny koszt dokona odbioru i zwrotu przedmiotu umowy, o którym mowa w § 1 ust. 1 niniejszej umowy, w miejsce jego eksploatacji.</w:t>
      </w:r>
    </w:p>
    <w:p w14:paraId="14408CA9" w14:textId="77777777" w:rsidR="00B47569" w:rsidRPr="00F43702" w:rsidRDefault="00B47569" w:rsidP="00B47569">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hAnsi="Times New Roman"/>
          <w:sz w:val="24"/>
          <w:szCs w:val="24"/>
        </w:rPr>
        <w:t xml:space="preserve">Wykonawca zobowiązany będzie do serwisowania przedmiotu umowy, o którym mowa </w:t>
      </w:r>
      <w:r w:rsidRPr="00F43702">
        <w:rPr>
          <w:rFonts w:ascii="Times New Roman" w:hAnsi="Times New Roman"/>
          <w:sz w:val="24"/>
          <w:szCs w:val="24"/>
        </w:rPr>
        <w:br/>
        <w:t>w § 1 ust. 1 niniejszej umowy, zgodnie z wymaganiami serwisu wskazanymi przez producenta dostarczonego asortymentu.</w:t>
      </w:r>
    </w:p>
    <w:p w14:paraId="0B60EF76" w14:textId="77777777" w:rsidR="00B47569" w:rsidRPr="00F43702" w:rsidRDefault="00B47569" w:rsidP="00B47569">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hAnsi="Times New Roman"/>
          <w:sz w:val="24"/>
          <w:szCs w:val="24"/>
        </w:rPr>
        <w:t>Wykonawca oświadcza, iż koszt związany z serwisem, o którym mowa w ust. 6 niniejszego paragrafu, został uwzględniony w kwocie, o której mowa w § 5 ust. 1 niniejszej umowy.</w:t>
      </w:r>
    </w:p>
    <w:p w14:paraId="20CF40F6" w14:textId="77777777" w:rsidR="00B47569" w:rsidRPr="00F43702" w:rsidRDefault="00B47569" w:rsidP="00B47569">
      <w:pPr>
        <w:spacing w:after="0" w:line="240" w:lineRule="auto"/>
        <w:jc w:val="center"/>
        <w:rPr>
          <w:rFonts w:ascii="Times New Roman" w:hAnsi="Times New Roman"/>
          <w:b/>
          <w:bCs/>
          <w:sz w:val="24"/>
          <w:szCs w:val="24"/>
        </w:rPr>
      </w:pPr>
    </w:p>
    <w:p w14:paraId="49FBCE98" w14:textId="77777777" w:rsidR="00B47569" w:rsidRPr="00F43702" w:rsidRDefault="00B47569" w:rsidP="00B47569">
      <w:pPr>
        <w:spacing w:after="0" w:line="240" w:lineRule="auto"/>
        <w:jc w:val="center"/>
        <w:rPr>
          <w:rFonts w:ascii="Times New Roman" w:hAnsi="Times New Roman"/>
          <w:b/>
          <w:bCs/>
          <w:sz w:val="24"/>
          <w:szCs w:val="24"/>
        </w:rPr>
      </w:pPr>
      <w:r w:rsidRPr="00F43702">
        <w:rPr>
          <w:rFonts w:ascii="Times New Roman" w:hAnsi="Times New Roman"/>
          <w:b/>
          <w:bCs/>
          <w:sz w:val="24"/>
          <w:szCs w:val="24"/>
        </w:rPr>
        <w:lastRenderedPageBreak/>
        <w:t>Postanowienia końcowe</w:t>
      </w:r>
    </w:p>
    <w:p w14:paraId="5C318405" w14:textId="77777777" w:rsidR="00B47569" w:rsidRPr="00F43702" w:rsidRDefault="00B47569" w:rsidP="00B47569">
      <w:pPr>
        <w:spacing w:after="0" w:line="240" w:lineRule="auto"/>
        <w:jc w:val="center"/>
        <w:rPr>
          <w:rFonts w:ascii="Times New Roman" w:hAnsi="Times New Roman"/>
          <w:b/>
          <w:bCs/>
          <w:sz w:val="24"/>
          <w:szCs w:val="24"/>
        </w:rPr>
      </w:pPr>
      <w:r w:rsidRPr="00F43702">
        <w:rPr>
          <w:rFonts w:ascii="Times New Roman" w:hAnsi="Times New Roman"/>
          <w:b/>
          <w:bCs/>
          <w:sz w:val="24"/>
          <w:szCs w:val="24"/>
        </w:rPr>
        <w:t>§ 9</w:t>
      </w:r>
    </w:p>
    <w:p w14:paraId="72A295BF" w14:textId="77777777" w:rsidR="00B47569" w:rsidRPr="00F43702" w:rsidRDefault="00B47569" w:rsidP="00B47569">
      <w:pPr>
        <w:tabs>
          <w:tab w:val="num" w:pos="720"/>
        </w:tabs>
        <w:spacing w:after="0" w:line="240" w:lineRule="auto"/>
        <w:rPr>
          <w:rFonts w:ascii="Times New Roman" w:hAnsi="Times New Roman"/>
          <w:sz w:val="24"/>
          <w:szCs w:val="24"/>
        </w:rPr>
      </w:pPr>
      <w:r w:rsidRPr="00F43702">
        <w:rPr>
          <w:rFonts w:ascii="Times New Roman" w:hAnsi="Times New Roman"/>
          <w:sz w:val="24"/>
          <w:szCs w:val="24"/>
        </w:rPr>
        <w:t xml:space="preserve">Zmiana postanowień zawartej umowy wymaga formy pisemnej pod rygorem nieważności. </w:t>
      </w:r>
    </w:p>
    <w:p w14:paraId="6257A9BC" w14:textId="77777777" w:rsidR="00B47569" w:rsidRPr="00F43702" w:rsidRDefault="00B47569" w:rsidP="00B47569">
      <w:pPr>
        <w:spacing w:after="0" w:line="240" w:lineRule="auto"/>
        <w:jc w:val="center"/>
        <w:rPr>
          <w:rFonts w:ascii="Times New Roman" w:hAnsi="Times New Roman"/>
          <w:b/>
          <w:bCs/>
          <w:sz w:val="24"/>
          <w:szCs w:val="24"/>
        </w:rPr>
      </w:pPr>
    </w:p>
    <w:p w14:paraId="58177A1F" w14:textId="77777777" w:rsidR="00B47569" w:rsidRPr="00F43702" w:rsidRDefault="00B47569" w:rsidP="00B47569">
      <w:pPr>
        <w:spacing w:after="0" w:line="240" w:lineRule="auto"/>
        <w:jc w:val="center"/>
        <w:rPr>
          <w:rFonts w:ascii="Times New Roman" w:hAnsi="Times New Roman"/>
          <w:b/>
          <w:bCs/>
          <w:sz w:val="24"/>
          <w:szCs w:val="24"/>
        </w:rPr>
      </w:pPr>
      <w:r w:rsidRPr="00F43702">
        <w:rPr>
          <w:rFonts w:ascii="Times New Roman" w:hAnsi="Times New Roman"/>
          <w:b/>
          <w:bCs/>
          <w:sz w:val="24"/>
          <w:szCs w:val="24"/>
        </w:rPr>
        <w:t>§ 10</w:t>
      </w:r>
    </w:p>
    <w:p w14:paraId="17B4D586" w14:textId="77777777" w:rsidR="00B47569" w:rsidRPr="00F43702" w:rsidRDefault="00B47569" w:rsidP="00B47569">
      <w:pPr>
        <w:pStyle w:val="Tekstpodstawowywcity"/>
        <w:spacing w:after="0"/>
        <w:ind w:left="0"/>
        <w:jc w:val="both"/>
      </w:pPr>
      <w:r w:rsidRPr="00F43702">
        <w:t>Ewentualne spory wynikłe przy wykonywaniu niniejszej umowy Strony poddają rozstrzygnięciu sądowi powszechnemu właściwemu dla siedziby Zamawiającego.</w:t>
      </w:r>
    </w:p>
    <w:p w14:paraId="0F703C7D" w14:textId="77777777" w:rsidR="00B47569" w:rsidRPr="00F43702" w:rsidRDefault="00B47569" w:rsidP="00B47569">
      <w:pPr>
        <w:spacing w:after="0" w:line="240" w:lineRule="auto"/>
        <w:jc w:val="center"/>
        <w:rPr>
          <w:rFonts w:ascii="Times New Roman" w:hAnsi="Times New Roman"/>
          <w:b/>
          <w:bCs/>
          <w:sz w:val="24"/>
          <w:szCs w:val="24"/>
        </w:rPr>
      </w:pPr>
    </w:p>
    <w:p w14:paraId="5FCD53D6" w14:textId="77777777" w:rsidR="00B47569" w:rsidRPr="00F43702" w:rsidRDefault="00B47569" w:rsidP="00B47569">
      <w:pPr>
        <w:spacing w:after="0" w:line="240" w:lineRule="auto"/>
        <w:jc w:val="center"/>
        <w:rPr>
          <w:rFonts w:ascii="Times New Roman" w:hAnsi="Times New Roman"/>
          <w:b/>
          <w:bCs/>
          <w:sz w:val="24"/>
          <w:szCs w:val="24"/>
        </w:rPr>
      </w:pPr>
      <w:r w:rsidRPr="00F43702">
        <w:rPr>
          <w:rFonts w:ascii="Times New Roman" w:hAnsi="Times New Roman"/>
          <w:b/>
          <w:bCs/>
          <w:sz w:val="24"/>
          <w:szCs w:val="24"/>
        </w:rPr>
        <w:t xml:space="preserve">§ 11 </w:t>
      </w:r>
    </w:p>
    <w:p w14:paraId="63161D12" w14:textId="77777777" w:rsidR="00B47569" w:rsidRPr="00F43702" w:rsidRDefault="00B47569" w:rsidP="00B47569">
      <w:pPr>
        <w:spacing w:after="0" w:line="240" w:lineRule="auto"/>
        <w:jc w:val="both"/>
        <w:rPr>
          <w:rFonts w:ascii="Times New Roman" w:hAnsi="Times New Roman"/>
          <w:sz w:val="24"/>
          <w:szCs w:val="24"/>
        </w:rPr>
      </w:pPr>
      <w:r w:rsidRPr="00F43702">
        <w:rPr>
          <w:rFonts w:ascii="Times New Roman" w:hAnsi="Times New Roman"/>
          <w:sz w:val="24"/>
          <w:szCs w:val="24"/>
        </w:rPr>
        <w:t xml:space="preserve">W sprawach nieuregulowanych niniejszą umową będą mieć zastosowanie przepisy ustawy Prawo zamówień publicznych i ustawy Kodeks Cywilny. </w:t>
      </w:r>
    </w:p>
    <w:p w14:paraId="62661DB1" w14:textId="77777777" w:rsidR="00B47569" w:rsidRPr="00F43702" w:rsidRDefault="00B47569" w:rsidP="00B47569">
      <w:pPr>
        <w:spacing w:after="0" w:line="240" w:lineRule="auto"/>
        <w:jc w:val="center"/>
        <w:rPr>
          <w:rFonts w:ascii="Times New Roman" w:hAnsi="Times New Roman"/>
          <w:b/>
          <w:bCs/>
          <w:sz w:val="24"/>
          <w:szCs w:val="24"/>
        </w:rPr>
      </w:pPr>
    </w:p>
    <w:p w14:paraId="028E0D8F" w14:textId="77777777" w:rsidR="00B47569" w:rsidRPr="00F43702" w:rsidRDefault="00B47569" w:rsidP="00B47569">
      <w:pPr>
        <w:spacing w:after="0" w:line="240" w:lineRule="auto"/>
        <w:jc w:val="center"/>
        <w:rPr>
          <w:rFonts w:ascii="Times New Roman" w:hAnsi="Times New Roman"/>
          <w:b/>
          <w:bCs/>
          <w:sz w:val="24"/>
          <w:szCs w:val="24"/>
        </w:rPr>
      </w:pPr>
      <w:r w:rsidRPr="00F43702">
        <w:rPr>
          <w:rFonts w:ascii="Times New Roman" w:hAnsi="Times New Roman"/>
          <w:b/>
          <w:bCs/>
          <w:sz w:val="24"/>
          <w:szCs w:val="24"/>
        </w:rPr>
        <w:t>§ 12</w:t>
      </w:r>
    </w:p>
    <w:p w14:paraId="1EAADCE6" w14:textId="77777777" w:rsidR="00B47569" w:rsidRPr="00F43702" w:rsidRDefault="00B47569" w:rsidP="00B47569">
      <w:pPr>
        <w:pStyle w:val="Tytu"/>
        <w:numPr>
          <w:ilvl w:val="0"/>
          <w:numId w:val="10"/>
        </w:numPr>
        <w:jc w:val="both"/>
        <w:rPr>
          <w:b w:val="0"/>
        </w:rPr>
      </w:pPr>
      <w:r w:rsidRPr="00F43702">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BE93502" w14:textId="77777777" w:rsidR="00B47569" w:rsidRPr="00F43702" w:rsidRDefault="00B47569" w:rsidP="00B47569">
      <w:pPr>
        <w:pStyle w:val="Tytu"/>
        <w:numPr>
          <w:ilvl w:val="0"/>
          <w:numId w:val="10"/>
        </w:numPr>
        <w:jc w:val="both"/>
        <w:rPr>
          <w:b w:val="0"/>
        </w:rPr>
      </w:pPr>
      <w:r w:rsidRPr="00F4370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CA342D9" w14:textId="77777777" w:rsidR="00B47569" w:rsidRPr="00F43702" w:rsidRDefault="00B47569" w:rsidP="00B47569">
      <w:pPr>
        <w:pStyle w:val="Tytu"/>
        <w:numPr>
          <w:ilvl w:val="0"/>
          <w:numId w:val="10"/>
        </w:numPr>
        <w:jc w:val="both"/>
        <w:rPr>
          <w:b w:val="0"/>
        </w:rPr>
      </w:pPr>
      <w:r w:rsidRPr="00F43702">
        <w:rPr>
          <w:b w:val="0"/>
        </w:rPr>
        <w:t>Zawiadomienia wskazane w umowie mogą być dokonywane na piśmie lub pocztą elektroniczną za potwierdzeniem odbioru na adresy Stron:</w:t>
      </w:r>
    </w:p>
    <w:p w14:paraId="7E4876B7" w14:textId="77777777" w:rsidR="00B47569" w:rsidRPr="00F43702" w:rsidRDefault="00B47569" w:rsidP="00B47569">
      <w:pPr>
        <w:pStyle w:val="Tytu"/>
        <w:numPr>
          <w:ilvl w:val="1"/>
          <w:numId w:val="10"/>
        </w:numPr>
        <w:tabs>
          <w:tab w:val="num" w:pos="851"/>
        </w:tabs>
        <w:ind w:left="851"/>
        <w:jc w:val="both"/>
        <w:rPr>
          <w:b w:val="0"/>
        </w:rPr>
      </w:pPr>
      <w:r w:rsidRPr="00F43702">
        <w:rPr>
          <w:b w:val="0"/>
        </w:rPr>
        <w:t xml:space="preserve">Wykonawcy: </w:t>
      </w:r>
      <w:r w:rsidRPr="00F43702">
        <w:rPr>
          <w:b w:val="0"/>
          <w:color w:val="000000"/>
        </w:rPr>
        <w:t>…………………..…………….………………………….…………</w:t>
      </w:r>
    </w:p>
    <w:p w14:paraId="3CFF3C4C" w14:textId="53D4483C" w:rsidR="00B47569" w:rsidRPr="00F43702" w:rsidRDefault="00B47569" w:rsidP="00B47569">
      <w:pPr>
        <w:pStyle w:val="Tytu"/>
        <w:numPr>
          <w:ilvl w:val="1"/>
          <w:numId w:val="10"/>
        </w:numPr>
        <w:tabs>
          <w:tab w:val="num" w:pos="851"/>
        </w:tabs>
        <w:ind w:left="851"/>
        <w:jc w:val="both"/>
        <w:rPr>
          <w:b w:val="0"/>
        </w:rPr>
      </w:pPr>
      <w:r w:rsidRPr="00F43702">
        <w:rPr>
          <w:b w:val="0"/>
        </w:rPr>
        <w:t xml:space="preserve">Zamawiającego: </w:t>
      </w:r>
      <w:r w:rsidR="004877B2">
        <w:rPr>
          <w:b w:val="0"/>
          <w:lang w:val="pl-PL"/>
        </w:rPr>
        <w:t>Akademia Bialska Nauk Stosowanych</w:t>
      </w:r>
      <w:r w:rsidR="004877B2">
        <w:rPr>
          <w:b w:val="0"/>
        </w:rPr>
        <w:t xml:space="preserve"> im.</w:t>
      </w:r>
      <w:r w:rsidRPr="00F43702">
        <w:rPr>
          <w:b w:val="0"/>
        </w:rPr>
        <w:t xml:space="preserve"> Jana Pawła II</w:t>
      </w:r>
      <w:r w:rsidR="004877B2">
        <w:rPr>
          <w:b w:val="0"/>
          <w:lang w:val="pl-PL"/>
        </w:rPr>
        <w:t>,</w:t>
      </w:r>
      <w:r w:rsidRPr="00F43702">
        <w:rPr>
          <w:b w:val="0"/>
        </w:rPr>
        <w:t xml:space="preserve"> ul.</w:t>
      </w:r>
      <w:r w:rsidR="005F2E8D">
        <w:rPr>
          <w:b w:val="0"/>
          <w:lang w:val="pl-PL"/>
        </w:rPr>
        <w:t> </w:t>
      </w:r>
      <w:r w:rsidRPr="00F43702">
        <w:rPr>
          <w:b w:val="0"/>
        </w:rPr>
        <w:t>Sidorska</w:t>
      </w:r>
      <w:r w:rsidR="005F2E8D">
        <w:rPr>
          <w:b w:val="0"/>
          <w:lang w:val="pl-PL"/>
        </w:rPr>
        <w:t> </w:t>
      </w:r>
      <w:r w:rsidRPr="00F43702">
        <w:rPr>
          <w:b w:val="0"/>
        </w:rPr>
        <w:t>95/97, 2</w:t>
      </w:r>
      <w:r w:rsidR="004877B2">
        <w:rPr>
          <w:b w:val="0"/>
        </w:rPr>
        <w:t>1-500 Biała Podlaska e-mail: kontakt@akademiabialska</w:t>
      </w:r>
      <w:r w:rsidRPr="00F43702">
        <w:rPr>
          <w:b w:val="0"/>
        </w:rPr>
        <w:t>.pl, tel. 83 344 99 00.</w:t>
      </w:r>
    </w:p>
    <w:p w14:paraId="26B90627" w14:textId="77777777" w:rsidR="00B47569" w:rsidRPr="00F43702" w:rsidRDefault="00B47569" w:rsidP="00B47569">
      <w:pPr>
        <w:pStyle w:val="Tytu"/>
        <w:numPr>
          <w:ilvl w:val="0"/>
          <w:numId w:val="10"/>
        </w:numPr>
        <w:jc w:val="both"/>
        <w:rPr>
          <w:b w:val="0"/>
        </w:rPr>
      </w:pPr>
      <w:r w:rsidRPr="00F43702">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02E880C0" w14:textId="3C346C3E" w:rsidR="005F2E8D" w:rsidRPr="00BE4667" w:rsidRDefault="00B47569" w:rsidP="00B47569">
      <w:pPr>
        <w:pStyle w:val="Akapitzlist"/>
        <w:numPr>
          <w:ilvl w:val="0"/>
          <w:numId w:val="10"/>
        </w:numPr>
        <w:spacing w:after="0" w:line="240" w:lineRule="auto"/>
        <w:jc w:val="both"/>
        <w:rPr>
          <w:rFonts w:ascii="Times New Roman" w:eastAsia="Times New Roman" w:hAnsi="Times New Roman"/>
          <w:bCs/>
          <w:sz w:val="24"/>
          <w:szCs w:val="24"/>
          <w:lang w:eastAsia="pl-PL"/>
        </w:rPr>
      </w:pPr>
      <w:r w:rsidRPr="00F43702">
        <w:rPr>
          <w:rFonts w:ascii="Times New Roman" w:hAnsi="Times New Roman"/>
          <w:sz w:val="24"/>
          <w:szCs w:val="24"/>
        </w:rPr>
        <w:t>Osob</w:t>
      </w:r>
      <w:r w:rsidR="005F2E8D">
        <w:rPr>
          <w:rFonts w:ascii="Times New Roman" w:hAnsi="Times New Roman"/>
          <w:sz w:val="24"/>
          <w:szCs w:val="24"/>
        </w:rPr>
        <w:t>ami</w:t>
      </w:r>
      <w:r w:rsidRPr="00F43702">
        <w:rPr>
          <w:rFonts w:ascii="Times New Roman" w:hAnsi="Times New Roman"/>
          <w:sz w:val="24"/>
          <w:szCs w:val="24"/>
        </w:rPr>
        <w:t xml:space="preserve"> odpowiedzialn</w:t>
      </w:r>
      <w:r w:rsidR="005F2E8D">
        <w:rPr>
          <w:rFonts w:ascii="Times New Roman" w:hAnsi="Times New Roman"/>
          <w:sz w:val="24"/>
          <w:szCs w:val="24"/>
        </w:rPr>
        <w:t>ymi</w:t>
      </w:r>
      <w:r w:rsidRPr="00F43702">
        <w:rPr>
          <w:rFonts w:ascii="Times New Roman" w:hAnsi="Times New Roman"/>
          <w:sz w:val="24"/>
          <w:szCs w:val="24"/>
        </w:rPr>
        <w:t xml:space="preserve"> za realizację i odbiór przedmiotu umowy, o którym mowa w § 1 ust. 1 niniejszej umowy, ze strony Zamawiającego </w:t>
      </w:r>
      <w:r w:rsidR="005F2E8D">
        <w:rPr>
          <w:rFonts w:ascii="Times New Roman" w:hAnsi="Times New Roman"/>
          <w:sz w:val="24"/>
          <w:szCs w:val="24"/>
        </w:rPr>
        <w:t>są:</w:t>
      </w:r>
    </w:p>
    <w:p w14:paraId="501F40DE" w14:textId="77777777" w:rsidR="005F2E8D" w:rsidRPr="00F43702" w:rsidRDefault="005F2E8D" w:rsidP="005F2E8D">
      <w:pPr>
        <w:pStyle w:val="Akapitzlist"/>
        <w:numPr>
          <w:ilvl w:val="1"/>
          <w:numId w:val="10"/>
        </w:numPr>
        <w:tabs>
          <w:tab w:val="clear" w:pos="1440"/>
        </w:tabs>
        <w:spacing w:after="0" w:line="240" w:lineRule="auto"/>
        <w:ind w:left="851"/>
        <w:jc w:val="both"/>
        <w:rPr>
          <w:rFonts w:ascii="Times New Roman" w:eastAsia="Times New Roman" w:hAnsi="Times New Roman"/>
          <w:bCs/>
          <w:sz w:val="24"/>
          <w:szCs w:val="24"/>
          <w:lang w:eastAsia="pl-PL"/>
        </w:rPr>
      </w:pPr>
      <w:r w:rsidRPr="00F43702">
        <w:rPr>
          <w:rFonts w:ascii="Times New Roman" w:eastAsia="Times New Roman" w:hAnsi="Times New Roman"/>
          <w:bCs/>
          <w:sz w:val="24"/>
          <w:szCs w:val="24"/>
          <w:lang w:eastAsia="pl-PL"/>
        </w:rPr>
        <w:t>……………………………………</w:t>
      </w:r>
    </w:p>
    <w:p w14:paraId="5A086FB8" w14:textId="77777777" w:rsidR="005F2E8D" w:rsidRPr="00F43702" w:rsidRDefault="005F2E8D" w:rsidP="005F2E8D">
      <w:pPr>
        <w:pStyle w:val="Akapitzlist"/>
        <w:numPr>
          <w:ilvl w:val="1"/>
          <w:numId w:val="10"/>
        </w:numPr>
        <w:tabs>
          <w:tab w:val="clear" w:pos="1440"/>
        </w:tabs>
        <w:spacing w:after="0" w:line="240" w:lineRule="auto"/>
        <w:ind w:left="851"/>
        <w:jc w:val="both"/>
        <w:rPr>
          <w:rFonts w:ascii="Times New Roman" w:eastAsia="Times New Roman" w:hAnsi="Times New Roman"/>
          <w:bCs/>
          <w:sz w:val="24"/>
          <w:szCs w:val="24"/>
          <w:lang w:eastAsia="pl-PL"/>
        </w:rPr>
      </w:pPr>
      <w:r w:rsidRPr="00F43702">
        <w:rPr>
          <w:rFonts w:ascii="Times New Roman" w:eastAsia="Times New Roman" w:hAnsi="Times New Roman"/>
          <w:bCs/>
          <w:sz w:val="24"/>
          <w:szCs w:val="24"/>
          <w:lang w:eastAsia="pl-PL"/>
        </w:rPr>
        <w:t>……………………………………</w:t>
      </w:r>
    </w:p>
    <w:p w14:paraId="232DD824" w14:textId="2CA00A89" w:rsidR="00B47569" w:rsidRPr="00F43702" w:rsidRDefault="00B47569" w:rsidP="00BE4667">
      <w:pPr>
        <w:pStyle w:val="Akapitzlist"/>
        <w:numPr>
          <w:ilvl w:val="1"/>
          <w:numId w:val="10"/>
        </w:numPr>
        <w:tabs>
          <w:tab w:val="clear" w:pos="1440"/>
        </w:tabs>
        <w:spacing w:after="0" w:line="240" w:lineRule="auto"/>
        <w:ind w:left="851"/>
        <w:jc w:val="both"/>
        <w:rPr>
          <w:rFonts w:ascii="Times New Roman" w:eastAsia="Times New Roman" w:hAnsi="Times New Roman"/>
          <w:bCs/>
          <w:sz w:val="24"/>
          <w:szCs w:val="24"/>
          <w:lang w:eastAsia="pl-PL"/>
        </w:rPr>
      </w:pPr>
      <w:r w:rsidRPr="00F43702">
        <w:rPr>
          <w:rFonts w:ascii="Times New Roman" w:eastAsia="Times New Roman" w:hAnsi="Times New Roman"/>
          <w:bCs/>
          <w:sz w:val="24"/>
          <w:szCs w:val="24"/>
          <w:lang w:eastAsia="pl-PL"/>
        </w:rPr>
        <w:t>……………………………………</w:t>
      </w:r>
    </w:p>
    <w:p w14:paraId="30C9ABFB" w14:textId="0078EA9E" w:rsidR="00B47569" w:rsidRPr="00F43702" w:rsidRDefault="00B47569" w:rsidP="00B47569">
      <w:pPr>
        <w:pStyle w:val="Tytu"/>
        <w:numPr>
          <w:ilvl w:val="0"/>
          <w:numId w:val="10"/>
        </w:numPr>
        <w:jc w:val="both"/>
        <w:rPr>
          <w:b w:val="0"/>
        </w:rPr>
      </w:pPr>
      <w:r w:rsidRPr="00F43702">
        <w:rPr>
          <w:b w:val="0"/>
        </w:rPr>
        <w:t>Osob</w:t>
      </w:r>
      <w:r w:rsidR="005F2E8D">
        <w:rPr>
          <w:b w:val="0"/>
          <w:lang w:val="pl-PL"/>
        </w:rPr>
        <w:t>y</w:t>
      </w:r>
      <w:r w:rsidRPr="00F43702">
        <w:rPr>
          <w:b w:val="0"/>
        </w:rPr>
        <w:t xml:space="preserve"> wskazan</w:t>
      </w:r>
      <w:r w:rsidR="005F2E8D">
        <w:rPr>
          <w:b w:val="0"/>
          <w:lang w:val="pl-PL"/>
        </w:rPr>
        <w:t>e</w:t>
      </w:r>
      <w:r w:rsidRPr="00F43702">
        <w:rPr>
          <w:b w:val="0"/>
        </w:rPr>
        <w:t xml:space="preserve"> w ust. 5 niniejszego paragrafu nie </w:t>
      </w:r>
      <w:r w:rsidR="005F2E8D">
        <w:rPr>
          <w:b w:val="0"/>
          <w:lang w:val="pl-PL"/>
        </w:rPr>
        <w:t xml:space="preserve">są </w:t>
      </w:r>
      <w:r w:rsidRPr="00F43702">
        <w:rPr>
          <w:b w:val="0"/>
        </w:rPr>
        <w:t>upoważnion</w:t>
      </w:r>
      <w:r w:rsidR="005F2E8D">
        <w:rPr>
          <w:b w:val="0"/>
          <w:lang w:val="pl-PL"/>
        </w:rPr>
        <w:t>e</w:t>
      </w:r>
      <w:r w:rsidRPr="00F43702">
        <w:rPr>
          <w:b w:val="0"/>
        </w:rPr>
        <w:t xml:space="preserve"> do składania oświadczeń woli w imieniu Zamawiającego, które zmierzałyby do zmiany bądź uzupełnienia niniejszej umowy.</w:t>
      </w:r>
    </w:p>
    <w:p w14:paraId="253F6AD3" w14:textId="77777777" w:rsidR="005F2E8D" w:rsidRDefault="005F2E8D" w:rsidP="00B47569">
      <w:pPr>
        <w:pStyle w:val="Tytu"/>
      </w:pPr>
    </w:p>
    <w:p w14:paraId="43D779ED" w14:textId="77777777" w:rsidR="00B47569" w:rsidRPr="00F43702" w:rsidRDefault="00B47569" w:rsidP="00B47569">
      <w:pPr>
        <w:pStyle w:val="Tytu"/>
      </w:pPr>
      <w:r w:rsidRPr="00F43702">
        <w:t>§ 13</w:t>
      </w:r>
    </w:p>
    <w:p w14:paraId="3C6D4659" w14:textId="77777777" w:rsidR="00B47569" w:rsidRPr="00F43702" w:rsidRDefault="00B47569" w:rsidP="00B47569">
      <w:pPr>
        <w:pStyle w:val="Tytu"/>
        <w:jc w:val="both"/>
        <w:rPr>
          <w:b w:val="0"/>
          <w:iCs/>
        </w:rPr>
      </w:pPr>
      <w:r w:rsidRPr="00F43702">
        <w:rPr>
          <w:b w:val="0"/>
          <w:iCs/>
        </w:rPr>
        <w:t>Umowę sporządzono w dwóch jednobrzmiących egzemplarzach - jeden dla Zamawiającego, jeden dla Wykonawcy.</w:t>
      </w:r>
    </w:p>
    <w:p w14:paraId="4730A896" w14:textId="77777777" w:rsidR="00B47569" w:rsidRPr="00F43702" w:rsidRDefault="00B47569" w:rsidP="00B47569">
      <w:pPr>
        <w:pStyle w:val="Tytu"/>
        <w:jc w:val="left"/>
        <w:rPr>
          <w:b w:val="0"/>
          <w:bCs w:val="0"/>
        </w:rPr>
      </w:pPr>
    </w:p>
    <w:p w14:paraId="30C05DAE" w14:textId="77777777" w:rsidR="00B47569" w:rsidRPr="00F43702" w:rsidRDefault="00B47569" w:rsidP="00B47569">
      <w:pPr>
        <w:pStyle w:val="Tytu"/>
        <w:jc w:val="left"/>
        <w:rPr>
          <w:b w:val="0"/>
          <w:bCs w:val="0"/>
        </w:rPr>
      </w:pPr>
      <w:r w:rsidRPr="00F43702">
        <w:rPr>
          <w:b w:val="0"/>
          <w:bCs w:val="0"/>
        </w:rPr>
        <w:t>Załączniki:</w:t>
      </w:r>
    </w:p>
    <w:p w14:paraId="5ED6B839" w14:textId="77777777" w:rsidR="00B47569" w:rsidRPr="00F43702" w:rsidRDefault="00B47569" w:rsidP="00B47569">
      <w:pPr>
        <w:pStyle w:val="Akapitzlist"/>
        <w:numPr>
          <w:ilvl w:val="0"/>
          <w:numId w:val="11"/>
        </w:numPr>
        <w:spacing w:after="0" w:line="240" w:lineRule="auto"/>
        <w:ind w:left="426"/>
        <w:jc w:val="both"/>
        <w:rPr>
          <w:rFonts w:ascii="Times New Roman" w:hAnsi="Times New Roman"/>
          <w:sz w:val="24"/>
          <w:szCs w:val="24"/>
        </w:rPr>
      </w:pPr>
      <w:r w:rsidRPr="00F43702">
        <w:rPr>
          <w:rFonts w:ascii="Times New Roman" w:hAnsi="Times New Roman"/>
          <w:sz w:val="24"/>
          <w:szCs w:val="24"/>
        </w:rPr>
        <w:t>Opis przedmiotu zamówienia;</w:t>
      </w:r>
    </w:p>
    <w:p w14:paraId="6E663EA4" w14:textId="77777777" w:rsidR="00B47569" w:rsidRPr="00F43702" w:rsidRDefault="00B47569" w:rsidP="00B47569">
      <w:pPr>
        <w:pStyle w:val="Akapitzlist"/>
        <w:numPr>
          <w:ilvl w:val="0"/>
          <w:numId w:val="11"/>
        </w:numPr>
        <w:spacing w:after="0" w:line="240" w:lineRule="auto"/>
        <w:ind w:left="426"/>
        <w:jc w:val="both"/>
        <w:rPr>
          <w:rFonts w:ascii="Times New Roman" w:hAnsi="Times New Roman"/>
          <w:bCs/>
          <w:sz w:val="24"/>
          <w:szCs w:val="24"/>
        </w:rPr>
      </w:pPr>
      <w:r w:rsidRPr="00F43702">
        <w:rPr>
          <w:rFonts w:ascii="Times New Roman" w:hAnsi="Times New Roman"/>
          <w:bCs/>
          <w:sz w:val="24"/>
          <w:szCs w:val="24"/>
        </w:rPr>
        <w:t>Kopia oferty Wykonawcy;</w:t>
      </w:r>
    </w:p>
    <w:p w14:paraId="637E14E9" w14:textId="77777777" w:rsidR="00B47569" w:rsidRPr="00F43702" w:rsidRDefault="00B47569" w:rsidP="00B47569">
      <w:pPr>
        <w:pStyle w:val="Akapitzlist"/>
        <w:numPr>
          <w:ilvl w:val="0"/>
          <w:numId w:val="11"/>
        </w:numPr>
        <w:spacing w:after="0" w:line="240" w:lineRule="auto"/>
        <w:ind w:left="426"/>
        <w:jc w:val="both"/>
        <w:rPr>
          <w:rFonts w:ascii="Times New Roman" w:hAnsi="Times New Roman"/>
          <w:bCs/>
          <w:sz w:val="24"/>
          <w:szCs w:val="24"/>
        </w:rPr>
      </w:pPr>
      <w:r w:rsidRPr="00F43702">
        <w:rPr>
          <w:rFonts w:ascii="Times New Roman" w:hAnsi="Times New Roman"/>
          <w:bCs/>
          <w:sz w:val="24"/>
          <w:szCs w:val="24"/>
        </w:rPr>
        <w:t>Wykaz podwykonawców;</w:t>
      </w:r>
    </w:p>
    <w:p w14:paraId="76F507E2" w14:textId="77777777" w:rsidR="00B47569" w:rsidRPr="00F43702" w:rsidRDefault="00B47569" w:rsidP="00B47569">
      <w:pPr>
        <w:pStyle w:val="Akapitzlist"/>
        <w:numPr>
          <w:ilvl w:val="0"/>
          <w:numId w:val="11"/>
        </w:numPr>
        <w:spacing w:after="0" w:line="240" w:lineRule="auto"/>
        <w:ind w:left="426"/>
        <w:jc w:val="both"/>
        <w:rPr>
          <w:rFonts w:ascii="Times New Roman" w:hAnsi="Times New Roman"/>
          <w:bCs/>
          <w:sz w:val="24"/>
          <w:szCs w:val="24"/>
        </w:rPr>
      </w:pPr>
      <w:r w:rsidRPr="00F43702">
        <w:rPr>
          <w:rFonts w:ascii="Times New Roman" w:hAnsi="Times New Roman"/>
          <w:bCs/>
          <w:sz w:val="24"/>
          <w:szCs w:val="24"/>
        </w:rPr>
        <w:t>Formularz cenowy.</w:t>
      </w:r>
    </w:p>
    <w:p w14:paraId="313C4FC1" w14:textId="77777777" w:rsidR="00F43702" w:rsidRPr="00CE451F" w:rsidRDefault="00F43702" w:rsidP="00CE451F">
      <w:pPr>
        <w:pStyle w:val="Akapitzlist"/>
        <w:numPr>
          <w:ilvl w:val="0"/>
          <w:numId w:val="11"/>
        </w:numPr>
        <w:tabs>
          <w:tab w:val="clear" w:pos="720"/>
        </w:tabs>
        <w:spacing w:after="0" w:line="240" w:lineRule="auto"/>
        <w:ind w:left="426"/>
        <w:jc w:val="both"/>
        <w:rPr>
          <w:rFonts w:ascii="Times New Roman" w:hAnsi="Times New Roman"/>
          <w:bCs/>
          <w:sz w:val="24"/>
          <w:szCs w:val="24"/>
        </w:rPr>
      </w:pPr>
      <w:r w:rsidRPr="00CE451F">
        <w:rPr>
          <w:rFonts w:ascii="Times New Roman" w:hAnsi="Times New Roman"/>
          <w:sz w:val="24"/>
          <w:szCs w:val="24"/>
        </w:rPr>
        <w:br w:type="page"/>
      </w:r>
    </w:p>
    <w:p w14:paraId="71CC7341" w14:textId="77777777" w:rsidR="00F43702" w:rsidRPr="00414B23" w:rsidRDefault="00414B23" w:rsidP="00414B23">
      <w:pPr>
        <w:spacing w:after="0" w:line="240" w:lineRule="auto"/>
        <w:jc w:val="right"/>
        <w:rPr>
          <w:rFonts w:ascii="Times New Roman" w:hAnsi="Times New Roman"/>
          <w:sz w:val="24"/>
          <w:szCs w:val="24"/>
        </w:rPr>
      </w:pPr>
      <w:r w:rsidRPr="00414B23">
        <w:rPr>
          <w:rFonts w:ascii="Times New Roman" w:hAnsi="Times New Roman"/>
          <w:sz w:val="24"/>
          <w:szCs w:val="24"/>
        </w:rPr>
        <w:lastRenderedPageBreak/>
        <w:t>Załącznik nr 4</w:t>
      </w:r>
    </w:p>
    <w:p w14:paraId="4B6E8424" w14:textId="77777777" w:rsidR="00414B23" w:rsidRDefault="00414B23" w:rsidP="00414B23">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69D038E9" w14:textId="77777777" w:rsidR="00EE6E2D" w:rsidRPr="002B4413" w:rsidRDefault="00EE6E2D" w:rsidP="008D1F08">
      <w:pPr>
        <w:spacing w:after="0" w:line="240" w:lineRule="auto"/>
        <w:jc w:val="both"/>
        <w:rPr>
          <w:rFonts w:ascii="Times New Roman" w:hAnsi="Times New Roman"/>
          <w:b/>
          <w:sz w:val="24"/>
          <w:szCs w:val="24"/>
        </w:rPr>
      </w:pPr>
    </w:p>
    <w:p w14:paraId="742428B2" w14:textId="7EF85FFF" w:rsidR="00966281" w:rsidRPr="002B4413" w:rsidRDefault="00966281" w:rsidP="00025656">
      <w:pPr>
        <w:pStyle w:val="Default"/>
        <w:numPr>
          <w:ilvl w:val="0"/>
          <w:numId w:val="22"/>
        </w:numPr>
        <w:jc w:val="both"/>
        <w:rPr>
          <w:color w:val="auto"/>
        </w:rPr>
      </w:pPr>
      <w:r w:rsidRPr="002B4413">
        <w:rPr>
          <w:color w:val="auto"/>
        </w:rPr>
        <w:t xml:space="preserve">Przedmiotem zamówienia jest </w:t>
      </w:r>
      <w:r w:rsidR="003F6629" w:rsidRPr="002B4413">
        <w:t>dostawa sprzętu i oprogramowania komputerowego</w:t>
      </w:r>
      <w:r w:rsidR="00831622">
        <w:rPr>
          <w:color w:val="auto"/>
        </w:rPr>
        <w:t xml:space="preserve"> </w:t>
      </w:r>
      <w:r w:rsidRPr="002B4413">
        <w:rPr>
          <w:color w:val="auto"/>
        </w:rPr>
        <w:t>szczegółowo opisan</w:t>
      </w:r>
      <w:r w:rsidR="00831622">
        <w:rPr>
          <w:color w:val="auto"/>
        </w:rPr>
        <w:t>ego</w:t>
      </w:r>
      <w:r w:rsidRPr="00BE4667">
        <w:rPr>
          <w:color w:val="auto"/>
        </w:rPr>
        <w:t xml:space="preserve"> </w:t>
      </w:r>
      <w:r w:rsidRPr="00831622">
        <w:rPr>
          <w:color w:val="auto"/>
        </w:rPr>
        <w:t>p</w:t>
      </w:r>
      <w:r w:rsidRPr="002B4413">
        <w:rPr>
          <w:color w:val="auto"/>
        </w:rPr>
        <w:t>oniżej.</w:t>
      </w:r>
    </w:p>
    <w:p w14:paraId="2A3A1DA4" w14:textId="77777777" w:rsidR="00966281" w:rsidRPr="002B4413" w:rsidRDefault="00966281" w:rsidP="00025656">
      <w:pPr>
        <w:pStyle w:val="Default"/>
        <w:numPr>
          <w:ilvl w:val="0"/>
          <w:numId w:val="22"/>
        </w:numPr>
        <w:jc w:val="both"/>
        <w:rPr>
          <w:color w:val="auto"/>
        </w:rPr>
      </w:pPr>
      <w:r w:rsidRPr="002B4413">
        <w:rPr>
          <w:color w:val="auto"/>
        </w:rPr>
        <w:t>Dostarczony asortyment musi być fabrycznie nowy tj. wykonany z nowych elementów, nie używany, zapakowany w oryginalne opakowania producenta.</w:t>
      </w:r>
    </w:p>
    <w:p w14:paraId="128FE27D" w14:textId="202EAC5C" w:rsidR="00966281" w:rsidRPr="002B4413" w:rsidRDefault="00966281" w:rsidP="00025656">
      <w:pPr>
        <w:pStyle w:val="Default"/>
        <w:numPr>
          <w:ilvl w:val="0"/>
          <w:numId w:val="22"/>
        </w:numPr>
        <w:jc w:val="both"/>
        <w:rPr>
          <w:color w:val="auto"/>
        </w:rPr>
      </w:pPr>
      <w:r w:rsidRPr="002B4413">
        <w:rPr>
          <w:color w:val="auto"/>
        </w:rPr>
        <w:t>Zamawiający przedstawił minimalne parametry techniczne, które spełniałyby założone wymagania techniczne i jakościowe, funkcjonalne oraz użytkowe. Wykonawca może zaoferować inny typ urządzenia, ale musi być on równoważn</w:t>
      </w:r>
      <w:r w:rsidR="000635A6">
        <w:rPr>
          <w:color w:val="auto"/>
        </w:rPr>
        <w:t>y</w:t>
      </w:r>
      <w:r w:rsidRPr="002B4413">
        <w:rPr>
          <w:color w:val="auto"/>
        </w:rPr>
        <w:t xml:space="preserv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przypadku gorszych parametrów technicznych, jakościowych, funkcjonalnych oraz użytkowych przedmiotu zamówienia</w:t>
      </w:r>
      <w:r w:rsidR="000635A6">
        <w:rPr>
          <w:color w:val="auto"/>
        </w:rPr>
        <w:t>,</w:t>
      </w:r>
      <w:r w:rsidRPr="002B4413">
        <w:rPr>
          <w:color w:val="auto"/>
        </w:rPr>
        <w:t xml:space="preserve"> oferta Wykonawcy zostanie odrzucona z postępowania.</w:t>
      </w:r>
    </w:p>
    <w:p w14:paraId="34F09AF2" w14:textId="77777777" w:rsidR="00966281" w:rsidRPr="002B4413" w:rsidRDefault="00966281" w:rsidP="00025656">
      <w:pPr>
        <w:pStyle w:val="Default"/>
        <w:numPr>
          <w:ilvl w:val="0"/>
          <w:numId w:val="22"/>
        </w:numPr>
        <w:jc w:val="both"/>
        <w:rPr>
          <w:color w:val="auto"/>
        </w:rPr>
      </w:pPr>
      <w:r w:rsidRPr="002B4413">
        <w:rPr>
          <w:color w:val="auto"/>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0D74FEF9" w14:textId="77777777" w:rsidR="00966281" w:rsidRPr="002B4413" w:rsidRDefault="00030716" w:rsidP="00025656">
      <w:pPr>
        <w:pStyle w:val="Default"/>
        <w:numPr>
          <w:ilvl w:val="0"/>
          <w:numId w:val="22"/>
        </w:numPr>
        <w:jc w:val="both"/>
        <w:rPr>
          <w:color w:val="auto"/>
        </w:rPr>
      </w:pPr>
      <w:r w:rsidRPr="002B4413">
        <w:rPr>
          <w:color w:val="auto"/>
        </w:rPr>
        <w:t xml:space="preserve">Dostawa, </w:t>
      </w:r>
      <w:r w:rsidR="00966281" w:rsidRPr="002B4413">
        <w:rPr>
          <w:color w:val="auto"/>
        </w:rPr>
        <w:t xml:space="preserve">rozładunek </w:t>
      </w:r>
      <w:r w:rsidRPr="002B4413">
        <w:rPr>
          <w:color w:val="auto"/>
        </w:rPr>
        <w:t xml:space="preserve">i montaż </w:t>
      </w:r>
      <w:r w:rsidR="00966281" w:rsidRPr="002B4413">
        <w:rPr>
          <w:color w:val="auto"/>
        </w:rPr>
        <w:t xml:space="preserve">urządzeń w pomieszczeniach wskazanych przez Zamawiającego. </w:t>
      </w:r>
    </w:p>
    <w:p w14:paraId="5C664DC1" w14:textId="77777777" w:rsidR="00966281" w:rsidRPr="002B4413" w:rsidRDefault="00966281" w:rsidP="00025656">
      <w:pPr>
        <w:pStyle w:val="Default"/>
        <w:numPr>
          <w:ilvl w:val="0"/>
          <w:numId w:val="22"/>
        </w:numPr>
        <w:jc w:val="both"/>
        <w:rPr>
          <w:color w:val="auto"/>
        </w:rPr>
      </w:pPr>
      <w:r w:rsidRPr="002B4413">
        <w:rPr>
          <w:color w:val="auto"/>
        </w:rPr>
        <w:t xml:space="preserve">Transport na koszt Wykonawcy. </w:t>
      </w:r>
    </w:p>
    <w:p w14:paraId="5BC1C0E6" w14:textId="77777777" w:rsidR="00627537" w:rsidRPr="002B4413" w:rsidRDefault="00966281" w:rsidP="00025656">
      <w:pPr>
        <w:pStyle w:val="Akapitzlist"/>
        <w:numPr>
          <w:ilvl w:val="0"/>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Przedmiotem zamówienia jest dostawa urządzeń </w:t>
      </w:r>
      <w:r w:rsidR="003F6629" w:rsidRPr="002B4413">
        <w:rPr>
          <w:rFonts w:ascii="Times New Roman" w:hAnsi="Times New Roman"/>
          <w:sz w:val="24"/>
          <w:szCs w:val="24"/>
        </w:rPr>
        <w:t xml:space="preserve">komputerowych </w:t>
      </w:r>
      <w:r w:rsidRPr="002B4413">
        <w:rPr>
          <w:rFonts w:ascii="Times New Roman" w:hAnsi="Times New Roman"/>
          <w:sz w:val="24"/>
          <w:szCs w:val="24"/>
        </w:rPr>
        <w:t>w ilości i</w:t>
      </w:r>
      <w:r w:rsidR="003F6629" w:rsidRPr="002B4413">
        <w:rPr>
          <w:rFonts w:ascii="Times New Roman" w:hAnsi="Times New Roman"/>
          <w:sz w:val="24"/>
          <w:szCs w:val="24"/>
        </w:rPr>
        <w:t> </w:t>
      </w:r>
      <w:r w:rsidRPr="002B4413">
        <w:rPr>
          <w:rFonts w:ascii="Times New Roman" w:hAnsi="Times New Roman"/>
          <w:sz w:val="24"/>
          <w:szCs w:val="24"/>
        </w:rPr>
        <w:t>asortymencie:</w:t>
      </w:r>
    </w:p>
    <w:p w14:paraId="331224F3" w14:textId="1987B08D" w:rsidR="003F6629" w:rsidRPr="002B4413" w:rsidRDefault="003F6629" w:rsidP="00025656">
      <w:pPr>
        <w:pStyle w:val="Akapitzlist"/>
        <w:numPr>
          <w:ilvl w:val="1"/>
          <w:numId w:val="22"/>
        </w:numPr>
        <w:spacing w:after="0" w:line="240" w:lineRule="auto"/>
        <w:jc w:val="both"/>
        <w:rPr>
          <w:rFonts w:ascii="Times New Roman" w:hAnsi="Times New Roman"/>
          <w:sz w:val="24"/>
          <w:szCs w:val="24"/>
        </w:rPr>
      </w:pPr>
      <w:r w:rsidRPr="002B4413">
        <w:rPr>
          <w:rFonts w:ascii="Times New Roman" w:hAnsi="Times New Roman"/>
          <w:sz w:val="24"/>
          <w:szCs w:val="24"/>
        </w:rPr>
        <w:t>Zestaw komputerowy z monitorem w ilości 16 szt. o</w:t>
      </w:r>
      <w:r w:rsidR="00194123">
        <w:rPr>
          <w:rFonts w:ascii="Times New Roman" w:hAnsi="Times New Roman"/>
          <w:sz w:val="24"/>
          <w:szCs w:val="24"/>
        </w:rPr>
        <w:t xml:space="preserve"> </w:t>
      </w:r>
      <w:r w:rsidRPr="002B4413">
        <w:rPr>
          <w:rFonts w:ascii="Times New Roman" w:hAnsi="Times New Roman"/>
          <w:sz w:val="24"/>
          <w:szCs w:val="24"/>
        </w:rPr>
        <w:t xml:space="preserve">parametrach nie gorszych niż: </w:t>
      </w:r>
    </w:p>
    <w:p w14:paraId="5A205F9C" w14:textId="77777777" w:rsidR="003F6629" w:rsidRPr="002B4413"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Procesor o taktowaniu minimalnym 2.6GHz, 6 rdzeni, 12 wątków,</w:t>
      </w:r>
    </w:p>
    <w:p w14:paraId="2700BBA4" w14:textId="77777777" w:rsidR="00A01252"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Karta graficzna o parametrach:</w:t>
      </w:r>
    </w:p>
    <w:p w14:paraId="622B3F7E" w14:textId="77777777" w:rsidR="00A01252" w:rsidRDefault="00A01252" w:rsidP="00A01252">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 xml:space="preserve">Min. </w:t>
      </w:r>
      <w:r w:rsidR="003F6629" w:rsidRPr="002B4413">
        <w:rPr>
          <w:rFonts w:ascii="Times New Roman" w:hAnsi="Times New Roman"/>
          <w:sz w:val="24"/>
          <w:szCs w:val="24"/>
        </w:rPr>
        <w:t xml:space="preserve">12GB VRAM, </w:t>
      </w:r>
    </w:p>
    <w:p w14:paraId="302FB877" w14:textId="77777777" w:rsidR="00A01252" w:rsidRDefault="00A01252" w:rsidP="00A01252">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prędkość GPU min. 1800</w:t>
      </w:r>
      <w:r w:rsidR="003F6629" w:rsidRPr="002B4413">
        <w:rPr>
          <w:rFonts w:ascii="Times New Roman" w:hAnsi="Times New Roman"/>
          <w:sz w:val="24"/>
          <w:szCs w:val="24"/>
        </w:rPr>
        <w:t xml:space="preserve"> GHz, </w:t>
      </w:r>
    </w:p>
    <w:p w14:paraId="31C47217" w14:textId="77777777" w:rsidR="00A01252" w:rsidRDefault="003F6629" w:rsidP="00A01252">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liczba jednostek renderujących: </w:t>
      </w:r>
      <w:r w:rsidR="00A01252">
        <w:rPr>
          <w:rFonts w:ascii="Times New Roman" w:hAnsi="Times New Roman"/>
          <w:sz w:val="24"/>
          <w:szCs w:val="24"/>
        </w:rPr>
        <w:t xml:space="preserve">min. </w:t>
      </w:r>
      <w:r w:rsidRPr="00A01252">
        <w:rPr>
          <w:rFonts w:ascii="Times New Roman" w:hAnsi="Times New Roman"/>
          <w:sz w:val="24"/>
          <w:szCs w:val="24"/>
        </w:rPr>
        <w:t xml:space="preserve">64, </w:t>
      </w:r>
    </w:p>
    <w:p w14:paraId="5859B36C" w14:textId="77777777" w:rsidR="003F6629" w:rsidRPr="00A01252" w:rsidRDefault="003F6629" w:rsidP="00A01252">
      <w:pPr>
        <w:pStyle w:val="Akapitzlist"/>
        <w:numPr>
          <w:ilvl w:val="3"/>
          <w:numId w:val="22"/>
        </w:numPr>
        <w:spacing w:after="0" w:line="240" w:lineRule="auto"/>
        <w:jc w:val="both"/>
        <w:rPr>
          <w:rFonts w:ascii="Times New Roman" w:hAnsi="Times New Roman"/>
          <w:sz w:val="24"/>
          <w:szCs w:val="24"/>
        </w:rPr>
      </w:pPr>
      <w:r w:rsidRPr="00A01252">
        <w:rPr>
          <w:rFonts w:ascii="Times New Roman" w:hAnsi="Times New Roman"/>
          <w:sz w:val="24"/>
          <w:szCs w:val="24"/>
        </w:rPr>
        <w:t xml:space="preserve">liczba jednostek cieniujących: </w:t>
      </w:r>
      <w:r w:rsidR="00A01252">
        <w:rPr>
          <w:rFonts w:ascii="Times New Roman" w:hAnsi="Times New Roman"/>
          <w:sz w:val="24"/>
          <w:szCs w:val="24"/>
        </w:rPr>
        <w:t>min. 3500</w:t>
      </w:r>
      <w:r w:rsidRPr="00A01252">
        <w:rPr>
          <w:rFonts w:ascii="Times New Roman" w:hAnsi="Times New Roman"/>
          <w:sz w:val="24"/>
          <w:szCs w:val="24"/>
        </w:rPr>
        <w:t>,</w:t>
      </w:r>
    </w:p>
    <w:p w14:paraId="044512A0" w14:textId="77777777" w:rsidR="00773308" w:rsidRPr="00773308" w:rsidRDefault="003F6629" w:rsidP="00773308">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Pamięć: </w:t>
      </w:r>
      <w:r w:rsidR="00773308">
        <w:rPr>
          <w:rFonts w:ascii="Times New Roman" w:hAnsi="Times New Roman"/>
          <w:sz w:val="24"/>
          <w:szCs w:val="24"/>
        </w:rPr>
        <w:t xml:space="preserve">min. </w:t>
      </w:r>
      <w:r w:rsidRPr="00773308">
        <w:rPr>
          <w:rFonts w:ascii="Times New Roman" w:hAnsi="Times New Roman"/>
          <w:sz w:val="24"/>
          <w:szCs w:val="24"/>
        </w:rPr>
        <w:t xml:space="preserve">16 GB RAM, </w:t>
      </w:r>
    </w:p>
    <w:p w14:paraId="68E8362D" w14:textId="77777777" w:rsidR="00773308" w:rsidRDefault="00773308" w:rsidP="00025656">
      <w:pPr>
        <w:pStyle w:val="Akapitzlist"/>
        <w:numPr>
          <w:ilvl w:val="2"/>
          <w:numId w:val="22"/>
        </w:numPr>
        <w:spacing w:after="0" w:line="240" w:lineRule="auto"/>
        <w:jc w:val="both"/>
        <w:rPr>
          <w:rFonts w:ascii="Times New Roman" w:hAnsi="Times New Roman"/>
          <w:sz w:val="24"/>
          <w:szCs w:val="24"/>
        </w:rPr>
      </w:pPr>
      <w:r>
        <w:rPr>
          <w:rFonts w:ascii="Times New Roman" w:hAnsi="Times New Roman"/>
          <w:sz w:val="24"/>
          <w:szCs w:val="24"/>
        </w:rPr>
        <w:t xml:space="preserve">Dysk: </w:t>
      </w:r>
      <w:r w:rsidR="00655BCA">
        <w:rPr>
          <w:rFonts w:ascii="Times New Roman" w:hAnsi="Times New Roman"/>
          <w:sz w:val="24"/>
          <w:szCs w:val="24"/>
        </w:rPr>
        <w:t xml:space="preserve">min. </w:t>
      </w:r>
      <w:r>
        <w:rPr>
          <w:rFonts w:ascii="Times New Roman" w:hAnsi="Times New Roman"/>
          <w:sz w:val="24"/>
          <w:szCs w:val="24"/>
        </w:rPr>
        <w:t xml:space="preserve">1 TB SSD, </w:t>
      </w:r>
      <w:r w:rsidR="003F6629" w:rsidRPr="002B4413">
        <w:rPr>
          <w:rFonts w:ascii="Times New Roman" w:hAnsi="Times New Roman"/>
          <w:sz w:val="24"/>
          <w:szCs w:val="24"/>
        </w:rPr>
        <w:t xml:space="preserve"> </w:t>
      </w:r>
    </w:p>
    <w:p w14:paraId="2F734313" w14:textId="77777777" w:rsidR="00655BCA"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Monitor</w:t>
      </w:r>
      <w:r w:rsidR="00655BCA">
        <w:rPr>
          <w:rFonts w:ascii="Times New Roman" w:hAnsi="Times New Roman"/>
          <w:sz w:val="24"/>
          <w:szCs w:val="24"/>
        </w:rPr>
        <w:t>:</w:t>
      </w:r>
      <w:r w:rsidRPr="002B4413">
        <w:rPr>
          <w:rFonts w:ascii="Times New Roman" w:hAnsi="Times New Roman"/>
          <w:sz w:val="24"/>
          <w:szCs w:val="24"/>
        </w:rPr>
        <w:t xml:space="preserve"> </w:t>
      </w:r>
    </w:p>
    <w:p w14:paraId="73E10ADD" w14:textId="77777777" w:rsidR="00655BCA" w:rsidRDefault="00655BCA" w:rsidP="00655BCA">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przekątna</w:t>
      </w:r>
      <w:r w:rsidR="003F6629" w:rsidRPr="002B4413">
        <w:rPr>
          <w:rFonts w:ascii="Times New Roman" w:hAnsi="Times New Roman"/>
          <w:sz w:val="24"/>
          <w:szCs w:val="24"/>
        </w:rPr>
        <w:t xml:space="preserve"> 27”, </w:t>
      </w:r>
    </w:p>
    <w:p w14:paraId="1B6AADC2" w14:textId="77777777" w:rsidR="00655BCA" w:rsidRDefault="003F6629" w:rsidP="00655BCA">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min. 144 Hz, </w:t>
      </w:r>
    </w:p>
    <w:p w14:paraId="6698AD7D" w14:textId="77777777" w:rsidR="003F6629" w:rsidRPr="002B4413" w:rsidRDefault="003F6629" w:rsidP="00655BCA">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czas reakcji matrycy 1ms, </w:t>
      </w:r>
    </w:p>
    <w:p w14:paraId="0A446F3A" w14:textId="77777777" w:rsidR="003F6629" w:rsidRPr="002B4413"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Klawiatura przewodowa bez podświetlenia, </w:t>
      </w:r>
    </w:p>
    <w:p w14:paraId="7E6BBD3D" w14:textId="77777777" w:rsidR="003F6629" w:rsidRPr="002B4413"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Mysz przewodowa 1600 dpi, </w:t>
      </w:r>
    </w:p>
    <w:p w14:paraId="0647BDB5" w14:textId="77777777" w:rsidR="00834AD5" w:rsidRDefault="003F6629" w:rsidP="00946097">
      <w:pPr>
        <w:pStyle w:val="Akapitzlist"/>
        <w:numPr>
          <w:ilvl w:val="1"/>
          <w:numId w:val="22"/>
        </w:numPr>
        <w:spacing w:after="0" w:line="240" w:lineRule="auto"/>
        <w:jc w:val="both"/>
        <w:rPr>
          <w:rFonts w:ascii="Times New Roman" w:hAnsi="Times New Roman"/>
          <w:sz w:val="24"/>
          <w:szCs w:val="24"/>
        </w:rPr>
      </w:pPr>
      <w:r w:rsidRPr="002B4413">
        <w:rPr>
          <w:rFonts w:ascii="Times New Roman" w:hAnsi="Times New Roman"/>
          <w:sz w:val="24"/>
          <w:szCs w:val="24"/>
        </w:rPr>
        <w:t>Tablet graficzny</w:t>
      </w:r>
      <w:r w:rsidR="00834AD5">
        <w:rPr>
          <w:rFonts w:ascii="Times New Roman" w:hAnsi="Times New Roman"/>
          <w:sz w:val="24"/>
          <w:szCs w:val="24"/>
        </w:rPr>
        <w:t>:</w:t>
      </w:r>
      <w:r w:rsidRPr="002B4413">
        <w:rPr>
          <w:rFonts w:ascii="Times New Roman" w:hAnsi="Times New Roman"/>
          <w:sz w:val="24"/>
          <w:szCs w:val="24"/>
        </w:rPr>
        <w:t xml:space="preserve"> </w:t>
      </w:r>
    </w:p>
    <w:p w14:paraId="094575A4" w14:textId="058CCEE4" w:rsidR="00834AD5" w:rsidRDefault="003F6629">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obszar robocz</w:t>
      </w:r>
      <w:r w:rsidR="00834AD5">
        <w:rPr>
          <w:rFonts w:ascii="Times New Roman" w:hAnsi="Times New Roman"/>
          <w:sz w:val="24"/>
          <w:szCs w:val="24"/>
        </w:rPr>
        <w:t>y</w:t>
      </w:r>
      <w:r w:rsidRPr="002B4413">
        <w:rPr>
          <w:rFonts w:ascii="Times New Roman" w:hAnsi="Times New Roman"/>
          <w:sz w:val="24"/>
          <w:szCs w:val="24"/>
        </w:rPr>
        <w:t xml:space="preserve"> </w:t>
      </w:r>
      <w:r w:rsidR="00834AD5">
        <w:rPr>
          <w:rFonts w:ascii="Times New Roman" w:hAnsi="Times New Roman"/>
          <w:sz w:val="24"/>
          <w:szCs w:val="24"/>
        </w:rPr>
        <w:t>co najmniej</w:t>
      </w:r>
      <w:r w:rsidRPr="002B4413">
        <w:rPr>
          <w:rFonts w:ascii="Times New Roman" w:hAnsi="Times New Roman"/>
          <w:sz w:val="24"/>
          <w:szCs w:val="24"/>
        </w:rPr>
        <w:t xml:space="preserve"> 21</w:t>
      </w:r>
      <w:r w:rsidR="00834AD5">
        <w:rPr>
          <w:rFonts w:ascii="Times New Roman" w:hAnsi="Times New Roman"/>
          <w:sz w:val="24"/>
          <w:szCs w:val="24"/>
        </w:rPr>
        <w:t>0</w:t>
      </w:r>
      <w:r w:rsidRPr="002B4413">
        <w:rPr>
          <w:rFonts w:ascii="Times New Roman" w:hAnsi="Times New Roman"/>
          <w:sz w:val="24"/>
          <w:szCs w:val="24"/>
        </w:rPr>
        <w:t xml:space="preserve"> x 1</w:t>
      </w:r>
      <w:r w:rsidR="00834AD5">
        <w:rPr>
          <w:rFonts w:ascii="Times New Roman" w:hAnsi="Times New Roman"/>
          <w:sz w:val="24"/>
          <w:szCs w:val="24"/>
        </w:rPr>
        <w:t>20</w:t>
      </w:r>
      <w:r w:rsidRPr="002B4413">
        <w:rPr>
          <w:rFonts w:ascii="Times New Roman" w:hAnsi="Times New Roman"/>
          <w:sz w:val="24"/>
          <w:szCs w:val="24"/>
        </w:rPr>
        <w:t xml:space="preserve"> mm, </w:t>
      </w:r>
    </w:p>
    <w:p w14:paraId="48BEC07C" w14:textId="0D91D38D" w:rsidR="003F6629" w:rsidRDefault="003F6629">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rozdzielczość</w:t>
      </w:r>
      <w:r w:rsidR="00834AD5">
        <w:rPr>
          <w:rFonts w:ascii="Times New Roman" w:hAnsi="Times New Roman"/>
          <w:sz w:val="24"/>
          <w:szCs w:val="24"/>
        </w:rPr>
        <w:t xml:space="preserve"> min.</w:t>
      </w:r>
      <w:r w:rsidRPr="002B4413">
        <w:rPr>
          <w:rFonts w:ascii="Times New Roman" w:hAnsi="Times New Roman"/>
          <w:sz w:val="24"/>
          <w:szCs w:val="24"/>
        </w:rPr>
        <w:t xml:space="preserve"> 2540 lpi.</w:t>
      </w:r>
    </w:p>
    <w:p w14:paraId="58EB3FD2" w14:textId="77777777" w:rsidR="00834AD5" w:rsidRDefault="00834AD5">
      <w:pPr>
        <w:pStyle w:val="Akapitzlist"/>
        <w:numPr>
          <w:ilvl w:val="2"/>
          <w:numId w:val="22"/>
        </w:numPr>
        <w:spacing w:after="0" w:line="240" w:lineRule="auto"/>
        <w:jc w:val="both"/>
        <w:rPr>
          <w:rFonts w:ascii="Times New Roman" w:hAnsi="Times New Roman"/>
          <w:sz w:val="24"/>
          <w:szCs w:val="24"/>
        </w:rPr>
      </w:pPr>
      <w:r>
        <w:rPr>
          <w:rFonts w:ascii="Times New Roman" w:hAnsi="Times New Roman"/>
          <w:sz w:val="24"/>
          <w:szCs w:val="24"/>
        </w:rPr>
        <w:t>d</w:t>
      </w:r>
      <w:r w:rsidRPr="00834AD5">
        <w:rPr>
          <w:rFonts w:ascii="Times New Roman" w:hAnsi="Times New Roman"/>
          <w:sz w:val="24"/>
          <w:szCs w:val="24"/>
        </w:rPr>
        <w:t>ołączone akcesoria</w:t>
      </w:r>
      <w:r>
        <w:rPr>
          <w:rFonts w:ascii="Times New Roman" w:hAnsi="Times New Roman"/>
          <w:sz w:val="24"/>
          <w:szCs w:val="24"/>
        </w:rPr>
        <w:t>:</w:t>
      </w:r>
    </w:p>
    <w:p w14:paraId="53FC2EE8" w14:textId="77777777" w:rsidR="00834AD5" w:rsidRPr="00834AD5" w:rsidRDefault="00834AD5" w:rsidP="009460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n</w:t>
      </w:r>
      <w:r w:rsidRPr="00834AD5">
        <w:rPr>
          <w:rFonts w:ascii="Times New Roman" w:hAnsi="Times New Roman"/>
          <w:sz w:val="24"/>
          <w:szCs w:val="24"/>
        </w:rPr>
        <w:t>arzędzie do wyjmowania wkładów</w:t>
      </w:r>
      <w:r>
        <w:rPr>
          <w:rFonts w:ascii="Times New Roman" w:hAnsi="Times New Roman"/>
          <w:sz w:val="24"/>
          <w:szCs w:val="24"/>
        </w:rPr>
        <w:t>,</w:t>
      </w:r>
    </w:p>
    <w:p w14:paraId="0CA06F66" w14:textId="77777777" w:rsidR="00834AD5" w:rsidRPr="00834AD5" w:rsidRDefault="00834AD5" w:rsidP="009460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k</w:t>
      </w:r>
      <w:r w:rsidRPr="00834AD5">
        <w:rPr>
          <w:rFonts w:ascii="Times New Roman" w:hAnsi="Times New Roman"/>
          <w:sz w:val="24"/>
          <w:szCs w:val="24"/>
        </w:rPr>
        <w:t>abel USB</w:t>
      </w:r>
      <w:r>
        <w:rPr>
          <w:rFonts w:ascii="Times New Roman" w:hAnsi="Times New Roman"/>
          <w:sz w:val="24"/>
          <w:szCs w:val="24"/>
        </w:rPr>
        <w:t>,</w:t>
      </w:r>
    </w:p>
    <w:p w14:paraId="01DE4BDD" w14:textId="77777777" w:rsidR="00834AD5" w:rsidRPr="00834AD5" w:rsidRDefault="00834AD5" w:rsidP="009460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p</w:t>
      </w:r>
      <w:r w:rsidRPr="00834AD5">
        <w:rPr>
          <w:rFonts w:ascii="Times New Roman" w:hAnsi="Times New Roman"/>
          <w:sz w:val="24"/>
          <w:szCs w:val="24"/>
        </w:rPr>
        <w:t>ióro cyfrowe</w:t>
      </w:r>
      <w:r>
        <w:rPr>
          <w:rFonts w:ascii="Times New Roman" w:hAnsi="Times New Roman"/>
          <w:sz w:val="24"/>
          <w:szCs w:val="24"/>
        </w:rPr>
        <w:t>,</w:t>
      </w:r>
    </w:p>
    <w:p w14:paraId="48110C6A" w14:textId="77777777" w:rsidR="00834AD5" w:rsidRDefault="00834AD5" w:rsidP="009460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w</w:t>
      </w:r>
      <w:r w:rsidRPr="00834AD5">
        <w:rPr>
          <w:rFonts w:ascii="Times New Roman" w:hAnsi="Times New Roman"/>
          <w:sz w:val="24"/>
          <w:szCs w:val="24"/>
        </w:rPr>
        <w:t>kłady do pióra</w:t>
      </w:r>
      <w:r>
        <w:rPr>
          <w:rFonts w:ascii="Times New Roman" w:hAnsi="Times New Roman"/>
          <w:sz w:val="24"/>
          <w:szCs w:val="24"/>
        </w:rPr>
        <w:t>.</w:t>
      </w:r>
    </w:p>
    <w:p w14:paraId="5923C653" w14:textId="09371B93" w:rsidR="004C6C3F" w:rsidRDefault="00D10413" w:rsidP="00025656">
      <w:pPr>
        <w:pStyle w:val="Akapitzlist"/>
        <w:numPr>
          <w:ilvl w:val="1"/>
          <w:numId w:val="22"/>
        </w:numPr>
        <w:spacing w:after="0" w:line="240" w:lineRule="auto"/>
        <w:jc w:val="both"/>
        <w:rPr>
          <w:rFonts w:ascii="Times New Roman" w:hAnsi="Times New Roman"/>
          <w:sz w:val="24"/>
          <w:szCs w:val="24"/>
        </w:rPr>
      </w:pPr>
      <w:r>
        <w:rPr>
          <w:rFonts w:ascii="Times New Roman" w:hAnsi="Times New Roman"/>
          <w:sz w:val="24"/>
          <w:szCs w:val="24"/>
        </w:rPr>
        <w:t>Oprogramowanie</w:t>
      </w:r>
      <w:r w:rsidR="003F6629" w:rsidRPr="002B4413">
        <w:rPr>
          <w:rFonts w:ascii="Times New Roman" w:hAnsi="Times New Roman"/>
          <w:sz w:val="24"/>
          <w:szCs w:val="24"/>
        </w:rPr>
        <w:t xml:space="preserve"> do grafiki komputerowej</w:t>
      </w:r>
      <w:r w:rsidR="004C6C3F">
        <w:rPr>
          <w:rFonts w:ascii="Times New Roman" w:hAnsi="Times New Roman"/>
          <w:sz w:val="24"/>
          <w:szCs w:val="24"/>
        </w:rPr>
        <w:t xml:space="preserve"> o funkcjonalnościach nie gorszych niż:</w:t>
      </w:r>
    </w:p>
    <w:p w14:paraId="4C7C33F2" w14:textId="77777777" w:rsidR="00D10413" w:rsidRDefault="00D10413" w:rsidP="00946097">
      <w:pPr>
        <w:pStyle w:val="Akapitzlist"/>
        <w:numPr>
          <w:ilvl w:val="2"/>
          <w:numId w:val="22"/>
        </w:numPr>
        <w:spacing w:after="0" w:line="240" w:lineRule="auto"/>
        <w:jc w:val="both"/>
        <w:rPr>
          <w:rFonts w:ascii="Times New Roman" w:hAnsi="Times New Roman"/>
          <w:sz w:val="24"/>
          <w:szCs w:val="24"/>
        </w:rPr>
      </w:pPr>
      <w:r>
        <w:rPr>
          <w:rFonts w:ascii="Times New Roman" w:hAnsi="Times New Roman"/>
          <w:sz w:val="24"/>
          <w:szCs w:val="24"/>
        </w:rPr>
        <w:t>Tworzenie i obróbka grafiki wektorowej,</w:t>
      </w:r>
    </w:p>
    <w:p w14:paraId="53E1A3EE" w14:textId="22299665" w:rsidR="004C6C3F" w:rsidRDefault="004C6C3F" w:rsidP="00946097">
      <w:pPr>
        <w:pStyle w:val="Akapitzlist"/>
        <w:numPr>
          <w:ilvl w:val="2"/>
          <w:numId w:val="22"/>
        </w:numPr>
        <w:spacing w:after="0" w:line="240" w:lineRule="auto"/>
        <w:jc w:val="both"/>
        <w:rPr>
          <w:rFonts w:ascii="Times New Roman" w:hAnsi="Times New Roman"/>
          <w:sz w:val="24"/>
          <w:szCs w:val="24"/>
        </w:rPr>
      </w:pPr>
      <w:r>
        <w:rPr>
          <w:rFonts w:ascii="Times New Roman" w:hAnsi="Times New Roman"/>
          <w:sz w:val="24"/>
          <w:szCs w:val="24"/>
        </w:rPr>
        <w:lastRenderedPageBreak/>
        <w:t>Możliwość generowania plików drukarskich o rozszerzeniu CDR,</w:t>
      </w:r>
    </w:p>
    <w:p w14:paraId="125AB336" w14:textId="08B75406" w:rsidR="00D10413" w:rsidRDefault="004C6C3F" w:rsidP="00946097">
      <w:pPr>
        <w:pStyle w:val="Akapitzlist"/>
        <w:numPr>
          <w:ilvl w:val="2"/>
          <w:numId w:val="22"/>
        </w:numPr>
        <w:spacing w:after="0" w:line="240" w:lineRule="auto"/>
        <w:jc w:val="both"/>
        <w:rPr>
          <w:rFonts w:ascii="Times New Roman" w:hAnsi="Times New Roman"/>
          <w:sz w:val="24"/>
          <w:szCs w:val="24"/>
        </w:rPr>
      </w:pPr>
      <w:r>
        <w:rPr>
          <w:rFonts w:ascii="Times New Roman" w:hAnsi="Times New Roman"/>
          <w:sz w:val="24"/>
          <w:szCs w:val="24"/>
        </w:rPr>
        <w:t>P</w:t>
      </w:r>
      <w:r w:rsidRPr="002B4413">
        <w:rPr>
          <w:rFonts w:ascii="Times New Roman" w:hAnsi="Times New Roman"/>
          <w:sz w:val="24"/>
          <w:szCs w:val="24"/>
        </w:rPr>
        <w:t xml:space="preserve">rzeznaczone </w:t>
      </w:r>
      <w:r w:rsidR="003F6629" w:rsidRPr="002B4413">
        <w:rPr>
          <w:rFonts w:ascii="Times New Roman" w:hAnsi="Times New Roman"/>
          <w:sz w:val="24"/>
          <w:szCs w:val="24"/>
        </w:rPr>
        <w:t xml:space="preserve">dla uczelni wyższych z </w:t>
      </w:r>
      <w:r w:rsidR="00D10413">
        <w:rPr>
          <w:rFonts w:ascii="Times New Roman" w:hAnsi="Times New Roman"/>
          <w:sz w:val="24"/>
          <w:szCs w:val="24"/>
        </w:rPr>
        <w:t xml:space="preserve">min. </w:t>
      </w:r>
      <w:r w:rsidR="003F6629" w:rsidRPr="002B4413">
        <w:rPr>
          <w:rFonts w:ascii="Times New Roman" w:hAnsi="Times New Roman"/>
          <w:sz w:val="24"/>
          <w:szCs w:val="24"/>
        </w:rPr>
        <w:t>3 letnią subskrypcją (z</w:t>
      </w:r>
      <w:r w:rsidR="00194123">
        <w:rPr>
          <w:rFonts w:ascii="Times New Roman" w:hAnsi="Times New Roman"/>
          <w:sz w:val="24"/>
          <w:szCs w:val="24"/>
        </w:rPr>
        <w:t> </w:t>
      </w:r>
      <w:r w:rsidR="003F6629" w:rsidRPr="002B4413">
        <w:rPr>
          <w:rFonts w:ascii="Times New Roman" w:hAnsi="Times New Roman"/>
          <w:sz w:val="24"/>
          <w:szCs w:val="24"/>
        </w:rPr>
        <w:t>przejściem na licencję wieczystą)</w:t>
      </w:r>
      <w:r>
        <w:rPr>
          <w:rFonts w:ascii="Times New Roman" w:hAnsi="Times New Roman"/>
          <w:sz w:val="24"/>
          <w:szCs w:val="24"/>
        </w:rPr>
        <w:t>.</w:t>
      </w:r>
    </w:p>
    <w:p w14:paraId="3C99D89D" w14:textId="4BF006DB" w:rsidR="00966281" w:rsidRPr="00946097" w:rsidRDefault="00D10413" w:rsidP="00946097">
      <w:pPr>
        <w:pStyle w:val="Akapitzlist"/>
        <w:numPr>
          <w:ilvl w:val="2"/>
          <w:numId w:val="22"/>
        </w:numPr>
        <w:spacing w:after="0" w:line="240" w:lineRule="auto"/>
        <w:jc w:val="both"/>
        <w:rPr>
          <w:rFonts w:ascii="Times New Roman" w:hAnsi="Times New Roman"/>
          <w:sz w:val="24"/>
          <w:szCs w:val="24"/>
        </w:rPr>
      </w:pPr>
      <w:r>
        <w:rPr>
          <w:rFonts w:ascii="Times New Roman" w:hAnsi="Times New Roman"/>
          <w:sz w:val="24"/>
          <w:szCs w:val="24"/>
        </w:rPr>
        <w:t xml:space="preserve">Licencja na </w:t>
      </w:r>
      <w:r w:rsidRPr="002B4413">
        <w:rPr>
          <w:rFonts w:ascii="Times New Roman" w:hAnsi="Times New Roman"/>
          <w:sz w:val="24"/>
          <w:szCs w:val="24"/>
        </w:rPr>
        <w:t>500 stanowisk</w:t>
      </w:r>
      <w:r>
        <w:rPr>
          <w:rFonts w:ascii="Times New Roman" w:hAnsi="Times New Roman"/>
          <w:sz w:val="24"/>
          <w:szCs w:val="24"/>
        </w:rPr>
        <w:t>.</w:t>
      </w:r>
    </w:p>
    <w:p w14:paraId="7517C923" w14:textId="77777777" w:rsidR="003F6629" w:rsidRPr="002B4413" w:rsidRDefault="003F6629" w:rsidP="00025656">
      <w:pPr>
        <w:pStyle w:val="Akapitzlist"/>
        <w:numPr>
          <w:ilvl w:val="1"/>
          <w:numId w:val="22"/>
        </w:numPr>
        <w:spacing w:after="0" w:line="240" w:lineRule="auto"/>
        <w:jc w:val="both"/>
        <w:rPr>
          <w:rFonts w:ascii="Times New Roman" w:hAnsi="Times New Roman"/>
          <w:sz w:val="24"/>
          <w:szCs w:val="24"/>
        </w:rPr>
      </w:pPr>
      <w:r w:rsidRPr="002B4413">
        <w:rPr>
          <w:rFonts w:ascii="Times New Roman" w:hAnsi="Times New Roman"/>
          <w:sz w:val="24"/>
          <w:szCs w:val="24"/>
        </w:rPr>
        <w:t>Zestaw do symulacji rzeczywistości mieszanej w ilości 9 szt. spełniających w stopniu minimalnym poniższe parametry:</w:t>
      </w:r>
    </w:p>
    <w:p w14:paraId="2C8C3635" w14:textId="77777777" w:rsidR="003F6629" w:rsidRPr="002B4413"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Wyświetlacz:</w:t>
      </w:r>
    </w:p>
    <w:p w14:paraId="1A0857B6" w14:textId="77777777" w:rsidR="003F6629" w:rsidRPr="002B4413" w:rsidRDefault="003F6629" w:rsidP="00025656">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Optyka: Przezroczyste soczewki holograficzne</w:t>
      </w:r>
    </w:p>
    <w:p w14:paraId="4D19AD65" w14:textId="77777777" w:rsidR="003F6629" w:rsidRPr="002B4413" w:rsidRDefault="003F6629" w:rsidP="00025656">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Rozdzielczość: 2K 3:3</w:t>
      </w:r>
    </w:p>
    <w:p w14:paraId="6D1DD215" w14:textId="77777777" w:rsidR="003F6629" w:rsidRPr="002B4413" w:rsidRDefault="003F6629" w:rsidP="00025656">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Gęstość holograficzna: &gt;2,5 tys. radiantów (punktów świetlnych na radian)</w:t>
      </w:r>
    </w:p>
    <w:p w14:paraId="2C115A07" w14:textId="77777777" w:rsidR="00D10413"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Czujniki: </w:t>
      </w:r>
    </w:p>
    <w:p w14:paraId="30B795B0" w14:textId="77777777" w:rsidR="00D10413" w:rsidRDefault="003F6629" w:rsidP="00946097">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kamery światła widzialnego, </w:t>
      </w:r>
    </w:p>
    <w:p w14:paraId="0DF63DEF" w14:textId="77777777" w:rsidR="00D10413" w:rsidRDefault="003F6629" w:rsidP="00946097">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2 kamery IR, </w:t>
      </w:r>
    </w:p>
    <w:p w14:paraId="3AB2A7C2" w14:textId="77777777" w:rsidR="00D10413" w:rsidRDefault="003F6629" w:rsidP="00946097">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Czujnik głębi 1 MP, </w:t>
      </w:r>
    </w:p>
    <w:p w14:paraId="72DA7E36" w14:textId="77777777" w:rsidR="00D10413" w:rsidRDefault="003F6629" w:rsidP="00946097">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Akcelerometr, </w:t>
      </w:r>
    </w:p>
    <w:p w14:paraId="4328DB6C" w14:textId="77777777" w:rsidR="00D10413" w:rsidRDefault="003F6629" w:rsidP="00946097">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żyroskop, </w:t>
      </w:r>
    </w:p>
    <w:p w14:paraId="1176972D" w14:textId="77777777" w:rsidR="00D10413" w:rsidRDefault="003F6629" w:rsidP="00946097">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m</w:t>
      </w:r>
      <w:r w:rsidR="00025656">
        <w:rPr>
          <w:rFonts w:ascii="Times New Roman" w:hAnsi="Times New Roman"/>
          <w:sz w:val="24"/>
          <w:szCs w:val="24"/>
        </w:rPr>
        <w:t xml:space="preserve">agnetometr </w:t>
      </w:r>
    </w:p>
    <w:p w14:paraId="0D926421" w14:textId="77777777" w:rsidR="003F6629" w:rsidRPr="002B4413" w:rsidRDefault="00025656">
      <w:pPr>
        <w:pStyle w:val="Akapitzlist"/>
        <w:numPr>
          <w:ilvl w:val="2"/>
          <w:numId w:val="22"/>
        </w:numPr>
        <w:spacing w:after="0" w:line="240" w:lineRule="auto"/>
        <w:jc w:val="both"/>
        <w:rPr>
          <w:rFonts w:ascii="Times New Roman" w:hAnsi="Times New Roman"/>
          <w:sz w:val="24"/>
          <w:szCs w:val="24"/>
        </w:rPr>
      </w:pPr>
      <w:r>
        <w:rPr>
          <w:rFonts w:ascii="Times New Roman" w:hAnsi="Times New Roman"/>
          <w:sz w:val="24"/>
          <w:szCs w:val="24"/>
        </w:rPr>
        <w:t>Aparat: Zdjęcia -</w:t>
      </w:r>
      <w:r w:rsidR="003F6629" w:rsidRPr="002B4413">
        <w:rPr>
          <w:rFonts w:ascii="Times New Roman" w:hAnsi="Times New Roman"/>
          <w:sz w:val="24"/>
          <w:szCs w:val="24"/>
        </w:rPr>
        <w:t xml:space="preserve"> 8 MP, filmy </w:t>
      </w:r>
      <w:r>
        <w:rPr>
          <w:rFonts w:ascii="Times New Roman" w:hAnsi="Times New Roman"/>
          <w:sz w:val="24"/>
          <w:szCs w:val="24"/>
        </w:rPr>
        <w:t>-</w:t>
      </w:r>
      <w:r w:rsidR="003F6629" w:rsidRPr="002B4413">
        <w:rPr>
          <w:rFonts w:ascii="Times New Roman" w:hAnsi="Times New Roman"/>
          <w:sz w:val="24"/>
          <w:szCs w:val="24"/>
        </w:rPr>
        <w:t xml:space="preserve"> 1080p30.</w:t>
      </w:r>
    </w:p>
    <w:p w14:paraId="4418041B" w14:textId="77777777" w:rsidR="003F6629" w:rsidRPr="002B4413"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Zestaw mikrofonowy: 5 kanałów, Wbudowany dźwięk przestrzenny</w:t>
      </w:r>
    </w:p>
    <w:p w14:paraId="68624989" w14:textId="77777777" w:rsidR="003F6629" w:rsidRPr="002B4413"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Analiza pozycji i zachowania człowieka</w:t>
      </w:r>
    </w:p>
    <w:p w14:paraId="1DAC02C9" w14:textId="77777777" w:rsidR="003F6629" w:rsidRPr="002B4413"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Rozpoznawanie obu rąk, Śledzenie wzroku w czasie rzeczywistym, sterowanie głosowe bezpośrednio na urządzeniu.</w:t>
      </w:r>
    </w:p>
    <w:p w14:paraId="6AF38FB7" w14:textId="77777777" w:rsidR="003F6629" w:rsidRPr="002B4413"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Rozpoznawanie pozycji niezależnie od miejsca</w:t>
      </w:r>
    </w:p>
    <w:p w14:paraId="1CDD5040" w14:textId="77777777" w:rsidR="003F6629" w:rsidRPr="002B4413"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Możliwość wykonywania zdjęć i nagrań wideo pokazujących mieszane środowisko hologramów i rzeczywistości</w:t>
      </w:r>
    </w:p>
    <w:p w14:paraId="715C68F6" w14:textId="77777777" w:rsidR="003F6629" w:rsidRPr="002B4413" w:rsidRDefault="003F6629" w:rsidP="00025656">
      <w:pPr>
        <w:pStyle w:val="Akapitzlist"/>
        <w:numPr>
          <w:ilvl w:val="2"/>
          <w:numId w:val="22"/>
        </w:numPr>
        <w:spacing w:after="0" w:line="240" w:lineRule="auto"/>
        <w:jc w:val="both"/>
        <w:rPr>
          <w:rFonts w:ascii="Times New Roman" w:hAnsi="Times New Roman"/>
          <w:sz w:val="24"/>
          <w:szCs w:val="24"/>
        </w:rPr>
      </w:pPr>
      <w:r w:rsidRPr="002B4413">
        <w:rPr>
          <w:rFonts w:ascii="Times New Roman" w:hAnsi="Times New Roman"/>
          <w:sz w:val="24"/>
          <w:szCs w:val="24"/>
        </w:rPr>
        <w:t>Parametry sprzętowe:</w:t>
      </w:r>
    </w:p>
    <w:p w14:paraId="01338AAD" w14:textId="77777777" w:rsidR="003F6629" w:rsidRPr="002B4413" w:rsidRDefault="003F6629" w:rsidP="00025656">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 xml:space="preserve">Pamięć: </w:t>
      </w:r>
      <w:r w:rsidR="00D10413">
        <w:rPr>
          <w:rFonts w:ascii="Times New Roman" w:hAnsi="Times New Roman"/>
          <w:sz w:val="24"/>
          <w:szCs w:val="24"/>
        </w:rPr>
        <w:t xml:space="preserve">min. </w:t>
      </w:r>
      <w:r w:rsidRPr="002B4413">
        <w:rPr>
          <w:rFonts w:ascii="Times New Roman" w:hAnsi="Times New Roman"/>
          <w:sz w:val="24"/>
          <w:szCs w:val="24"/>
        </w:rPr>
        <w:t>4 GB systemowej pamięci DRAM LPDDR4x,</w:t>
      </w:r>
    </w:p>
    <w:p w14:paraId="315BB224" w14:textId="77777777" w:rsidR="003F6629" w:rsidRPr="002B4413" w:rsidRDefault="003F6629" w:rsidP="00025656">
      <w:pPr>
        <w:pStyle w:val="Akapitzlist"/>
        <w:numPr>
          <w:ilvl w:val="3"/>
          <w:numId w:val="22"/>
        </w:numPr>
        <w:spacing w:after="0" w:line="240" w:lineRule="auto"/>
        <w:jc w:val="both"/>
        <w:rPr>
          <w:rFonts w:ascii="Times New Roman" w:hAnsi="Times New Roman"/>
          <w:sz w:val="24"/>
          <w:szCs w:val="24"/>
        </w:rPr>
      </w:pPr>
      <w:r w:rsidRPr="002B4413">
        <w:rPr>
          <w:rFonts w:ascii="Times New Roman" w:hAnsi="Times New Roman"/>
          <w:sz w:val="24"/>
          <w:szCs w:val="24"/>
        </w:rPr>
        <w:t>Pamięć masowa: UFS 2.1</w:t>
      </w:r>
      <w:r w:rsidR="00D10413">
        <w:rPr>
          <w:rFonts w:ascii="Times New Roman" w:hAnsi="Times New Roman"/>
          <w:sz w:val="24"/>
          <w:szCs w:val="24"/>
        </w:rPr>
        <w:t xml:space="preserve"> min.</w:t>
      </w:r>
      <w:r w:rsidRPr="002B4413">
        <w:rPr>
          <w:rFonts w:ascii="Times New Roman" w:hAnsi="Times New Roman"/>
          <w:sz w:val="24"/>
          <w:szCs w:val="24"/>
        </w:rPr>
        <w:t xml:space="preserve"> 64 GB,</w:t>
      </w:r>
    </w:p>
    <w:p w14:paraId="25CDD7C3" w14:textId="11B57BAF" w:rsidR="003F6629" w:rsidRPr="00BE4667" w:rsidRDefault="003F6629" w:rsidP="00025656">
      <w:pPr>
        <w:pStyle w:val="Akapitzlist"/>
        <w:numPr>
          <w:ilvl w:val="3"/>
          <w:numId w:val="22"/>
        </w:numPr>
        <w:spacing w:after="0" w:line="240" w:lineRule="auto"/>
        <w:jc w:val="both"/>
        <w:rPr>
          <w:rFonts w:ascii="Times New Roman" w:hAnsi="Times New Roman"/>
          <w:sz w:val="24"/>
          <w:szCs w:val="24"/>
          <w:lang w:val="en-US"/>
        </w:rPr>
      </w:pPr>
      <w:r w:rsidRPr="00BE4667">
        <w:rPr>
          <w:rFonts w:ascii="Times New Roman" w:hAnsi="Times New Roman"/>
          <w:sz w:val="24"/>
          <w:szCs w:val="24"/>
          <w:lang w:val="en-US"/>
        </w:rPr>
        <w:t>Wi-Fi (802.11ac 2x2), Bluetooth: 5.</w:t>
      </w:r>
    </w:p>
    <w:p w14:paraId="64DB1A28" w14:textId="32217560" w:rsidR="00325CB5" w:rsidRPr="00196269" w:rsidRDefault="00325CB5" w:rsidP="00196269">
      <w:pPr>
        <w:pStyle w:val="Akapitzlist"/>
        <w:numPr>
          <w:ilvl w:val="1"/>
          <w:numId w:val="22"/>
        </w:numPr>
        <w:spacing w:after="0" w:line="240" w:lineRule="auto"/>
        <w:jc w:val="both"/>
        <w:rPr>
          <w:rFonts w:ascii="Times New Roman" w:hAnsi="Times New Roman"/>
          <w:sz w:val="24"/>
          <w:szCs w:val="24"/>
        </w:rPr>
      </w:pPr>
      <w:r w:rsidRPr="00196269">
        <w:rPr>
          <w:rFonts w:ascii="Times New Roman" w:hAnsi="Times New Roman"/>
          <w:sz w:val="24"/>
          <w:szCs w:val="24"/>
        </w:rPr>
        <w:t xml:space="preserve">Oprogramowanie komputerowe </w:t>
      </w:r>
      <w:r w:rsidR="00194123" w:rsidRPr="00196269">
        <w:rPr>
          <w:rFonts w:ascii="Times New Roman" w:hAnsi="Times New Roman"/>
          <w:sz w:val="24"/>
          <w:szCs w:val="24"/>
        </w:rPr>
        <w:t xml:space="preserve">w wersji edukacyjnej </w:t>
      </w:r>
      <w:r w:rsidR="00EB486D" w:rsidRPr="00196269">
        <w:rPr>
          <w:rFonts w:ascii="Times New Roman" w:hAnsi="Times New Roman"/>
          <w:sz w:val="24"/>
          <w:szCs w:val="24"/>
        </w:rPr>
        <w:t xml:space="preserve">typu </w:t>
      </w:r>
      <w:r w:rsidRPr="00196269">
        <w:rPr>
          <w:rFonts w:ascii="Times New Roman" w:hAnsi="Times New Roman"/>
          <w:sz w:val="24"/>
          <w:szCs w:val="24"/>
        </w:rPr>
        <w:t xml:space="preserve">Aliant 2.0 </w:t>
      </w:r>
      <w:r w:rsidR="00497C9B">
        <w:rPr>
          <w:rFonts w:ascii="Times New Roman" w:hAnsi="Times New Roman"/>
          <w:sz w:val="24"/>
          <w:szCs w:val="24"/>
        </w:rPr>
        <w:t>lub równoważn</w:t>
      </w:r>
      <w:r w:rsidR="00194123">
        <w:rPr>
          <w:rFonts w:ascii="Times New Roman" w:hAnsi="Times New Roman"/>
          <w:sz w:val="24"/>
          <w:szCs w:val="24"/>
        </w:rPr>
        <w:t>e</w:t>
      </w:r>
      <w:r w:rsidR="00497C9B">
        <w:rPr>
          <w:rFonts w:ascii="Times New Roman" w:hAnsi="Times New Roman"/>
          <w:sz w:val="24"/>
          <w:szCs w:val="24"/>
        </w:rPr>
        <w:t xml:space="preserve"> funkcjonalnością </w:t>
      </w:r>
      <w:r w:rsidR="000921CF" w:rsidRPr="00196269">
        <w:rPr>
          <w:rFonts w:ascii="Times New Roman" w:hAnsi="Times New Roman"/>
          <w:sz w:val="24"/>
          <w:szCs w:val="24"/>
        </w:rPr>
        <w:t>w ilości 15 szt. o</w:t>
      </w:r>
      <w:r w:rsidR="00194123">
        <w:rPr>
          <w:rFonts w:ascii="Times New Roman" w:hAnsi="Times New Roman"/>
          <w:sz w:val="24"/>
          <w:szCs w:val="24"/>
        </w:rPr>
        <w:t xml:space="preserve"> </w:t>
      </w:r>
      <w:r w:rsidR="000921CF" w:rsidRPr="00196269">
        <w:rPr>
          <w:rFonts w:ascii="Times New Roman" w:hAnsi="Times New Roman"/>
          <w:sz w:val="24"/>
          <w:szCs w:val="24"/>
        </w:rPr>
        <w:t>parametrach nie gorszych niż:</w:t>
      </w:r>
    </w:p>
    <w:p w14:paraId="44876F92" w14:textId="77777777" w:rsidR="00325CB5" w:rsidRDefault="00325CB5" w:rsidP="00025656">
      <w:pPr>
        <w:pStyle w:val="Akapitzlist"/>
        <w:numPr>
          <w:ilvl w:val="2"/>
          <w:numId w:val="17"/>
        </w:numPr>
        <w:spacing w:after="0" w:line="240" w:lineRule="auto"/>
        <w:jc w:val="both"/>
        <w:rPr>
          <w:rFonts w:ascii="Times New Roman" w:hAnsi="Times New Roman"/>
          <w:sz w:val="24"/>
          <w:szCs w:val="24"/>
        </w:rPr>
      </w:pPr>
      <w:r w:rsidRPr="00325CB5">
        <w:rPr>
          <w:rFonts w:ascii="Times New Roman" w:hAnsi="Times New Roman"/>
          <w:sz w:val="24"/>
          <w:szCs w:val="24"/>
        </w:rPr>
        <w:t>Bazy produktowe:</w:t>
      </w:r>
    </w:p>
    <w:p w14:paraId="1AD01FF0" w14:textId="699EBA05"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 xml:space="preserve">wbudowana baza </w:t>
      </w:r>
      <w:r w:rsidR="00497C9B">
        <w:rPr>
          <w:rFonts w:ascii="Times New Roman" w:hAnsi="Times New Roman"/>
          <w:sz w:val="24"/>
          <w:szCs w:val="24"/>
        </w:rPr>
        <w:t>danych</w:t>
      </w:r>
      <w:r>
        <w:rPr>
          <w:rFonts w:ascii="Times New Roman" w:hAnsi="Times New Roman"/>
          <w:sz w:val="24"/>
          <w:szCs w:val="24"/>
        </w:rPr>
        <w:t>,</w:t>
      </w:r>
    </w:p>
    <w:p w14:paraId="3D66033E"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baza własna</w:t>
      </w:r>
      <w:r>
        <w:rPr>
          <w:rFonts w:ascii="Times New Roman" w:hAnsi="Times New Roman"/>
          <w:sz w:val="24"/>
          <w:szCs w:val="24"/>
        </w:rPr>
        <w:t>,</w:t>
      </w:r>
    </w:p>
    <w:p w14:paraId="0D973F30"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baza producentów żywności</w:t>
      </w:r>
      <w:r>
        <w:rPr>
          <w:rFonts w:ascii="Times New Roman" w:hAnsi="Times New Roman"/>
          <w:sz w:val="24"/>
          <w:szCs w:val="24"/>
        </w:rPr>
        <w:t>,</w:t>
      </w:r>
    </w:p>
    <w:p w14:paraId="7E5FC9DC" w14:textId="09533B3F"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automatyczne oznaczenie produktów i potraw wysoko, średnio i nisko glikemicznych (baza</w:t>
      </w:r>
      <w:r w:rsidR="00497C9B">
        <w:rPr>
          <w:rFonts w:ascii="Times New Roman" w:hAnsi="Times New Roman"/>
          <w:sz w:val="24"/>
          <w:szCs w:val="24"/>
        </w:rPr>
        <w:t xml:space="preserve"> własna</w:t>
      </w:r>
      <w:r w:rsidRPr="00325CB5">
        <w:rPr>
          <w:rFonts w:ascii="Times New Roman" w:hAnsi="Times New Roman"/>
          <w:sz w:val="24"/>
          <w:szCs w:val="24"/>
        </w:rPr>
        <w:t>)</w:t>
      </w:r>
      <w:r w:rsidR="000921CF">
        <w:rPr>
          <w:rFonts w:ascii="Times New Roman" w:hAnsi="Times New Roman"/>
          <w:sz w:val="24"/>
          <w:szCs w:val="24"/>
        </w:rPr>
        <w:t>,</w:t>
      </w:r>
    </w:p>
    <w:p w14:paraId="3BCFEA51"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automatyczne oznaczenie produktów i potra</w:t>
      </w:r>
      <w:r w:rsidR="000921CF">
        <w:rPr>
          <w:rFonts w:ascii="Times New Roman" w:hAnsi="Times New Roman"/>
          <w:sz w:val="24"/>
          <w:szCs w:val="24"/>
        </w:rPr>
        <w:t>w nietolerowanych, nielubianych,</w:t>
      </w:r>
    </w:p>
    <w:p w14:paraId="325D06C2"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szybkie filtry: bezglutenowy, bezmleczny, bezjajeczny, nieakceptowane, ulubione</w:t>
      </w:r>
      <w:r w:rsidR="000921CF">
        <w:rPr>
          <w:rFonts w:ascii="Times New Roman" w:hAnsi="Times New Roman"/>
          <w:sz w:val="24"/>
          <w:szCs w:val="24"/>
        </w:rPr>
        <w:t>,</w:t>
      </w:r>
    </w:p>
    <w:p w14:paraId="35D91871"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przyjazne dla pacjentów jednostki miar domowych do wybranych produktów</w:t>
      </w:r>
      <w:r w:rsidR="000921CF">
        <w:rPr>
          <w:rFonts w:ascii="Times New Roman" w:hAnsi="Times New Roman"/>
          <w:sz w:val="24"/>
          <w:szCs w:val="24"/>
        </w:rPr>
        <w:t>,</w:t>
      </w:r>
    </w:p>
    <w:p w14:paraId="648B8A54"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dodawanie i edycja produktów i potraw (bez edycji ceny)</w:t>
      </w:r>
      <w:r w:rsidR="000921CF">
        <w:rPr>
          <w:rFonts w:ascii="Times New Roman" w:hAnsi="Times New Roman"/>
          <w:sz w:val="24"/>
          <w:szCs w:val="24"/>
        </w:rPr>
        <w:t>,</w:t>
      </w:r>
    </w:p>
    <w:p w14:paraId="5846AC34" w14:textId="77777777" w:rsidR="00325CB5" w:rsidRDefault="00325CB5" w:rsidP="00025656">
      <w:pPr>
        <w:pStyle w:val="Akapitzlist"/>
        <w:numPr>
          <w:ilvl w:val="2"/>
          <w:numId w:val="17"/>
        </w:numPr>
        <w:spacing w:after="0" w:line="240" w:lineRule="auto"/>
        <w:jc w:val="both"/>
        <w:rPr>
          <w:rFonts w:ascii="Times New Roman" w:hAnsi="Times New Roman"/>
          <w:sz w:val="24"/>
          <w:szCs w:val="24"/>
        </w:rPr>
      </w:pPr>
      <w:r w:rsidRPr="00325CB5">
        <w:rPr>
          <w:rFonts w:ascii="Times New Roman" w:hAnsi="Times New Roman"/>
          <w:sz w:val="24"/>
          <w:szCs w:val="24"/>
        </w:rPr>
        <w:t>Realizacja diety</w:t>
      </w:r>
      <w:r w:rsidR="000921CF">
        <w:rPr>
          <w:rFonts w:ascii="Times New Roman" w:hAnsi="Times New Roman"/>
          <w:sz w:val="24"/>
          <w:szCs w:val="24"/>
        </w:rPr>
        <w:t>:</w:t>
      </w:r>
    </w:p>
    <w:p w14:paraId="2A49321D"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panel do kontroli realizacji diety (% realizacji, ile użyto, ile brakuje/ile za dużo)</w:t>
      </w:r>
      <w:r w:rsidR="000921CF">
        <w:rPr>
          <w:rFonts w:ascii="Times New Roman" w:hAnsi="Times New Roman"/>
          <w:sz w:val="24"/>
          <w:szCs w:val="24"/>
        </w:rPr>
        <w:t>,</w:t>
      </w:r>
    </w:p>
    <w:p w14:paraId="5514599A"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raporty stopnia realizacji diety z możliwością skopiowania wyników obliczeń do Excel lub zapisu do formatu CSV</w:t>
      </w:r>
      <w:r w:rsidR="000921CF">
        <w:rPr>
          <w:rFonts w:ascii="Times New Roman" w:hAnsi="Times New Roman"/>
          <w:sz w:val="24"/>
          <w:szCs w:val="24"/>
        </w:rPr>
        <w:t>,</w:t>
      </w:r>
    </w:p>
    <w:p w14:paraId="08BE4556" w14:textId="48A0B2A0" w:rsidR="00325CB5" w:rsidRDefault="000921CF" w:rsidP="00025656">
      <w:pPr>
        <w:pStyle w:val="Akapitzlist"/>
        <w:numPr>
          <w:ilvl w:val="3"/>
          <w:numId w:val="17"/>
        </w:numPr>
        <w:spacing w:after="0" w:line="240" w:lineRule="auto"/>
        <w:jc w:val="both"/>
        <w:rPr>
          <w:rFonts w:ascii="Times New Roman" w:hAnsi="Times New Roman"/>
          <w:sz w:val="24"/>
          <w:szCs w:val="24"/>
        </w:rPr>
      </w:pPr>
      <w:r>
        <w:rPr>
          <w:rFonts w:ascii="Times New Roman" w:hAnsi="Times New Roman"/>
          <w:sz w:val="24"/>
          <w:szCs w:val="24"/>
        </w:rPr>
        <w:lastRenderedPageBreak/>
        <w:t>system podpowiedzi „Dobierz produkt”, „Dobierz potrawę”, „Produkty bogate w…”, „Potrawy bogate w …”</w:t>
      </w:r>
      <w:r w:rsidR="00325CB5" w:rsidRPr="00325CB5">
        <w:rPr>
          <w:rFonts w:ascii="Times New Roman" w:hAnsi="Times New Roman"/>
          <w:sz w:val="24"/>
          <w:szCs w:val="24"/>
        </w:rPr>
        <w:t>, w</w:t>
      </w:r>
      <w:r>
        <w:rPr>
          <w:rFonts w:ascii="Times New Roman" w:hAnsi="Times New Roman"/>
          <w:sz w:val="24"/>
          <w:szCs w:val="24"/>
        </w:rPr>
        <w:t>yszukiwarki potraw; „Użyte potrawy / produkty”, „Użyte porcje do wykorzystania”; „Analiza wg</w:t>
      </w:r>
      <w:r w:rsidR="00194123">
        <w:rPr>
          <w:rFonts w:ascii="Times New Roman" w:hAnsi="Times New Roman"/>
          <w:sz w:val="24"/>
          <w:szCs w:val="24"/>
        </w:rPr>
        <w:t> </w:t>
      </w:r>
      <w:r>
        <w:rPr>
          <w:rFonts w:ascii="Times New Roman" w:hAnsi="Times New Roman"/>
          <w:sz w:val="24"/>
          <w:szCs w:val="24"/>
        </w:rPr>
        <w:t>składników”,</w:t>
      </w:r>
    </w:p>
    <w:p w14:paraId="3BFD2485" w14:textId="77777777" w:rsidR="00194123"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 xml:space="preserve">graficzne wskaźniki monitorowania postępu w diecie: </w:t>
      </w:r>
    </w:p>
    <w:p w14:paraId="2B181231" w14:textId="77777777" w:rsidR="00194123" w:rsidRDefault="00325CB5" w:rsidP="00BE4667">
      <w:pPr>
        <w:pStyle w:val="Akapitzlist"/>
        <w:numPr>
          <w:ilvl w:val="4"/>
          <w:numId w:val="17"/>
        </w:numPr>
        <w:spacing w:after="0" w:line="240" w:lineRule="auto"/>
        <w:jc w:val="both"/>
        <w:rPr>
          <w:rFonts w:ascii="Times New Roman" w:hAnsi="Times New Roman"/>
          <w:sz w:val="24"/>
          <w:szCs w:val="24"/>
        </w:rPr>
      </w:pPr>
      <w:r w:rsidRPr="00325CB5">
        <w:rPr>
          <w:rFonts w:ascii="Times New Roman" w:hAnsi="Times New Roman"/>
          <w:sz w:val="24"/>
          <w:szCs w:val="24"/>
        </w:rPr>
        <w:t xml:space="preserve">zapotrzebowanie na energię, </w:t>
      </w:r>
    </w:p>
    <w:p w14:paraId="75A185E8" w14:textId="77777777" w:rsidR="00194123" w:rsidRDefault="00325CB5" w:rsidP="00BE4667">
      <w:pPr>
        <w:pStyle w:val="Akapitzlist"/>
        <w:numPr>
          <w:ilvl w:val="4"/>
          <w:numId w:val="17"/>
        </w:numPr>
        <w:spacing w:after="0" w:line="240" w:lineRule="auto"/>
        <w:jc w:val="both"/>
        <w:rPr>
          <w:rFonts w:ascii="Times New Roman" w:hAnsi="Times New Roman"/>
          <w:sz w:val="24"/>
          <w:szCs w:val="24"/>
        </w:rPr>
      </w:pPr>
      <w:r w:rsidRPr="00325CB5">
        <w:rPr>
          <w:rFonts w:ascii="Times New Roman" w:hAnsi="Times New Roman"/>
          <w:sz w:val="24"/>
          <w:szCs w:val="24"/>
        </w:rPr>
        <w:t xml:space="preserve">IG, </w:t>
      </w:r>
    </w:p>
    <w:p w14:paraId="69F2B803" w14:textId="77777777" w:rsidR="00194123" w:rsidRDefault="00325CB5" w:rsidP="00BE4667">
      <w:pPr>
        <w:pStyle w:val="Akapitzlist"/>
        <w:numPr>
          <w:ilvl w:val="4"/>
          <w:numId w:val="17"/>
        </w:numPr>
        <w:spacing w:after="0" w:line="240" w:lineRule="auto"/>
        <w:jc w:val="both"/>
        <w:rPr>
          <w:rFonts w:ascii="Times New Roman" w:hAnsi="Times New Roman"/>
          <w:sz w:val="24"/>
          <w:szCs w:val="24"/>
        </w:rPr>
      </w:pPr>
      <w:r w:rsidRPr="00325CB5">
        <w:rPr>
          <w:rFonts w:ascii="Times New Roman" w:hAnsi="Times New Roman"/>
          <w:sz w:val="24"/>
          <w:szCs w:val="24"/>
        </w:rPr>
        <w:t xml:space="preserve">ŁG, </w:t>
      </w:r>
    </w:p>
    <w:p w14:paraId="17D629A7" w14:textId="77777777" w:rsidR="00194123" w:rsidRDefault="00325CB5" w:rsidP="00BE4667">
      <w:pPr>
        <w:pStyle w:val="Akapitzlist"/>
        <w:numPr>
          <w:ilvl w:val="4"/>
          <w:numId w:val="17"/>
        </w:numPr>
        <w:spacing w:after="0" w:line="240" w:lineRule="auto"/>
        <w:jc w:val="both"/>
        <w:rPr>
          <w:rFonts w:ascii="Times New Roman" w:hAnsi="Times New Roman"/>
          <w:sz w:val="24"/>
          <w:szCs w:val="24"/>
        </w:rPr>
      </w:pPr>
      <w:r w:rsidRPr="00325CB5">
        <w:rPr>
          <w:rFonts w:ascii="Times New Roman" w:hAnsi="Times New Roman"/>
          <w:sz w:val="24"/>
          <w:szCs w:val="24"/>
        </w:rPr>
        <w:t xml:space="preserve">struktura tłuszczów oraz węglowodanów, </w:t>
      </w:r>
    </w:p>
    <w:p w14:paraId="7E5AA2C1" w14:textId="77777777" w:rsidR="00194123" w:rsidRDefault="00325CB5" w:rsidP="00BE4667">
      <w:pPr>
        <w:pStyle w:val="Akapitzlist"/>
        <w:numPr>
          <w:ilvl w:val="4"/>
          <w:numId w:val="17"/>
        </w:numPr>
        <w:spacing w:after="0" w:line="240" w:lineRule="auto"/>
        <w:jc w:val="both"/>
        <w:rPr>
          <w:rFonts w:ascii="Times New Roman" w:hAnsi="Times New Roman"/>
          <w:sz w:val="24"/>
          <w:szCs w:val="24"/>
        </w:rPr>
      </w:pPr>
      <w:r w:rsidRPr="00325CB5">
        <w:rPr>
          <w:rFonts w:ascii="Times New Roman" w:hAnsi="Times New Roman"/>
          <w:sz w:val="24"/>
          <w:szCs w:val="24"/>
        </w:rPr>
        <w:t xml:space="preserve">WW/WBT, </w:t>
      </w:r>
    </w:p>
    <w:p w14:paraId="2CD75D5A" w14:textId="77777777" w:rsidR="00194123" w:rsidRDefault="00325CB5" w:rsidP="00BE4667">
      <w:pPr>
        <w:pStyle w:val="Akapitzlist"/>
        <w:numPr>
          <w:ilvl w:val="4"/>
          <w:numId w:val="17"/>
        </w:numPr>
        <w:spacing w:after="0" w:line="240" w:lineRule="auto"/>
        <w:jc w:val="both"/>
        <w:rPr>
          <w:rFonts w:ascii="Times New Roman" w:hAnsi="Times New Roman"/>
          <w:sz w:val="24"/>
          <w:szCs w:val="24"/>
        </w:rPr>
      </w:pPr>
      <w:r w:rsidRPr="00325CB5">
        <w:rPr>
          <w:rFonts w:ascii="Times New Roman" w:hAnsi="Times New Roman"/>
          <w:sz w:val="24"/>
          <w:szCs w:val="24"/>
        </w:rPr>
        <w:t xml:space="preserve">n-3/n-6, </w:t>
      </w:r>
    </w:p>
    <w:p w14:paraId="730CA9E3" w14:textId="77777777" w:rsidR="00194123" w:rsidRDefault="00325CB5" w:rsidP="00BE4667">
      <w:pPr>
        <w:pStyle w:val="Akapitzlist"/>
        <w:numPr>
          <w:ilvl w:val="4"/>
          <w:numId w:val="17"/>
        </w:numPr>
        <w:spacing w:after="0" w:line="240" w:lineRule="auto"/>
        <w:jc w:val="both"/>
        <w:rPr>
          <w:rFonts w:ascii="Times New Roman" w:hAnsi="Times New Roman"/>
          <w:sz w:val="24"/>
          <w:szCs w:val="24"/>
        </w:rPr>
      </w:pPr>
      <w:r w:rsidRPr="00325CB5">
        <w:rPr>
          <w:rFonts w:ascii="Times New Roman" w:hAnsi="Times New Roman"/>
          <w:sz w:val="24"/>
          <w:szCs w:val="24"/>
        </w:rPr>
        <w:t xml:space="preserve">źródło białka, </w:t>
      </w:r>
    </w:p>
    <w:p w14:paraId="3B744C44" w14:textId="77777777" w:rsidR="00194123" w:rsidRDefault="00325CB5" w:rsidP="00BE4667">
      <w:pPr>
        <w:pStyle w:val="Akapitzlist"/>
        <w:numPr>
          <w:ilvl w:val="4"/>
          <w:numId w:val="17"/>
        </w:numPr>
        <w:spacing w:after="0" w:line="240" w:lineRule="auto"/>
        <w:jc w:val="both"/>
        <w:rPr>
          <w:rFonts w:ascii="Times New Roman" w:hAnsi="Times New Roman"/>
          <w:sz w:val="24"/>
          <w:szCs w:val="24"/>
        </w:rPr>
      </w:pPr>
      <w:r w:rsidRPr="00325CB5">
        <w:rPr>
          <w:rFonts w:ascii="Times New Roman" w:hAnsi="Times New Roman"/>
          <w:sz w:val="24"/>
          <w:szCs w:val="24"/>
        </w:rPr>
        <w:t xml:space="preserve">sól, </w:t>
      </w:r>
    </w:p>
    <w:p w14:paraId="18BBFE76" w14:textId="77777777" w:rsidR="00194123" w:rsidRDefault="00325CB5" w:rsidP="00BE4667">
      <w:pPr>
        <w:pStyle w:val="Akapitzlist"/>
        <w:numPr>
          <w:ilvl w:val="4"/>
          <w:numId w:val="17"/>
        </w:numPr>
        <w:spacing w:after="0" w:line="240" w:lineRule="auto"/>
        <w:jc w:val="both"/>
        <w:rPr>
          <w:rFonts w:ascii="Times New Roman" w:hAnsi="Times New Roman"/>
          <w:sz w:val="24"/>
          <w:szCs w:val="24"/>
        </w:rPr>
      </w:pPr>
      <w:r w:rsidRPr="00325CB5">
        <w:rPr>
          <w:rFonts w:ascii="Times New Roman" w:hAnsi="Times New Roman"/>
          <w:sz w:val="24"/>
          <w:szCs w:val="24"/>
        </w:rPr>
        <w:t xml:space="preserve">ilość warzyw i owoców, </w:t>
      </w:r>
    </w:p>
    <w:p w14:paraId="0676A64C" w14:textId="7F1DACD6" w:rsidR="00325CB5" w:rsidRDefault="00325CB5" w:rsidP="00BE4667">
      <w:pPr>
        <w:pStyle w:val="Akapitzlist"/>
        <w:numPr>
          <w:ilvl w:val="4"/>
          <w:numId w:val="17"/>
        </w:numPr>
        <w:spacing w:after="0" w:line="240" w:lineRule="auto"/>
        <w:jc w:val="both"/>
        <w:rPr>
          <w:rFonts w:ascii="Times New Roman" w:hAnsi="Times New Roman"/>
          <w:sz w:val="24"/>
          <w:szCs w:val="24"/>
        </w:rPr>
      </w:pPr>
      <w:r w:rsidRPr="00325CB5">
        <w:rPr>
          <w:rFonts w:ascii="Times New Roman" w:hAnsi="Times New Roman"/>
          <w:sz w:val="24"/>
          <w:szCs w:val="24"/>
        </w:rPr>
        <w:t>ilość mięsa i ryb</w:t>
      </w:r>
      <w:r w:rsidR="000921CF">
        <w:rPr>
          <w:rFonts w:ascii="Times New Roman" w:hAnsi="Times New Roman"/>
          <w:sz w:val="24"/>
          <w:szCs w:val="24"/>
        </w:rPr>
        <w:t>,</w:t>
      </w:r>
    </w:p>
    <w:p w14:paraId="10D671FA"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wyszukiwarka diet</w:t>
      </w:r>
      <w:r w:rsidR="000921CF">
        <w:rPr>
          <w:rFonts w:ascii="Times New Roman" w:hAnsi="Times New Roman"/>
          <w:sz w:val="24"/>
          <w:szCs w:val="24"/>
        </w:rPr>
        <w:t>,</w:t>
      </w:r>
    </w:p>
    <w:p w14:paraId="0DDF386C"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kalkulator wysiłku fizycznego</w:t>
      </w:r>
      <w:r w:rsidR="000921CF">
        <w:rPr>
          <w:rFonts w:ascii="Times New Roman" w:hAnsi="Times New Roman"/>
          <w:sz w:val="24"/>
          <w:szCs w:val="24"/>
        </w:rPr>
        <w:t>,</w:t>
      </w:r>
    </w:p>
    <w:p w14:paraId="47844E57"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możliwość przeliczania ułożonych jadłospisów w celu stworzenia nowej diety z innym zapotrzebowaniem kalorycznym, z zaokrągleniem lub bez</w:t>
      </w:r>
      <w:r w:rsidR="000921CF">
        <w:rPr>
          <w:rFonts w:ascii="Times New Roman" w:hAnsi="Times New Roman"/>
          <w:sz w:val="24"/>
          <w:szCs w:val="24"/>
        </w:rPr>
        <w:t>,</w:t>
      </w:r>
    </w:p>
    <w:p w14:paraId="39BE47E8"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zamiana produktów na inne w posiłku lub całej diecie</w:t>
      </w:r>
      <w:r w:rsidR="000921CF">
        <w:rPr>
          <w:rFonts w:ascii="Times New Roman" w:hAnsi="Times New Roman"/>
          <w:sz w:val="24"/>
          <w:szCs w:val="24"/>
        </w:rPr>
        <w:t>,</w:t>
      </w:r>
    </w:p>
    <w:p w14:paraId="53D96320"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zamiana potraw nietolerowanych, nielubianych</w:t>
      </w:r>
      <w:r w:rsidR="000921CF">
        <w:rPr>
          <w:rFonts w:ascii="Times New Roman" w:hAnsi="Times New Roman"/>
          <w:sz w:val="24"/>
          <w:szCs w:val="24"/>
        </w:rPr>
        <w:t>,</w:t>
      </w:r>
    </w:p>
    <w:p w14:paraId="55BCA647"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zamiana dni diety oraz posiłków między sobą</w:t>
      </w:r>
      <w:r w:rsidR="000921CF">
        <w:rPr>
          <w:rFonts w:ascii="Times New Roman" w:hAnsi="Times New Roman"/>
          <w:sz w:val="24"/>
          <w:szCs w:val="24"/>
        </w:rPr>
        <w:t>,</w:t>
      </w:r>
    </w:p>
    <w:p w14:paraId="4143E1F6"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prognoza wartości indeksu i ładunku glikemicznego przy konstruowaniu diety</w:t>
      </w:r>
      <w:r w:rsidR="000921CF">
        <w:rPr>
          <w:rFonts w:ascii="Times New Roman" w:hAnsi="Times New Roman"/>
          <w:sz w:val="24"/>
          <w:szCs w:val="24"/>
        </w:rPr>
        <w:t>,</w:t>
      </w:r>
    </w:p>
    <w:p w14:paraId="644070FB"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możliwość konfiguracji zmiennego zapotrzebowania energetycznego</w:t>
      </w:r>
      <w:r w:rsidR="000921CF">
        <w:rPr>
          <w:rFonts w:ascii="Times New Roman" w:hAnsi="Times New Roman"/>
          <w:sz w:val="24"/>
          <w:szCs w:val="24"/>
        </w:rPr>
        <w:t>,</w:t>
      </w:r>
    </w:p>
    <w:p w14:paraId="173B4C7D"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wybór sposobu obliczania jadłospisu z uwzględnieniem lub bez uwzględnienia strat</w:t>
      </w:r>
      <w:r w:rsidR="000921CF">
        <w:rPr>
          <w:rFonts w:ascii="Times New Roman" w:hAnsi="Times New Roman"/>
          <w:sz w:val="24"/>
          <w:szCs w:val="24"/>
        </w:rPr>
        <w:t>,</w:t>
      </w:r>
    </w:p>
    <w:p w14:paraId="58F22230"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oznaczenie u</w:t>
      </w:r>
      <w:r w:rsidR="000921CF">
        <w:rPr>
          <w:rFonts w:ascii="Times New Roman" w:hAnsi="Times New Roman"/>
          <w:sz w:val="24"/>
          <w:szCs w:val="24"/>
        </w:rPr>
        <w:t>żytych potraw w bieżącej diecie,</w:t>
      </w:r>
    </w:p>
    <w:p w14:paraId="5C166FEA"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realizacja diety na 30 dni</w:t>
      </w:r>
      <w:r w:rsidR="000921CF">
        <w:rPr>
          <w:rFonts w:ascii="Times New Roman" w:hAnsi="Times New Roman"/>
          <w:sz w:val="24"/>
          <w:szCs w:val="24"/>
        </w:rPr>
        <w:t>,</w:t>
      </w:r>
    </w:p>
    <w:p w14:paraId="63D05419"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jadłospis do 5 posiłków</w:t>
      </w:r>
      <w:r w:rsidR="000921CF">
        <w:rPr>
          <w:rFonts w:ascii="Times New Roman" w:hAnsi="Times New Roman"/>
          <w:sz w:val="24"/>
          <w:szCs w:val="24"/>
        </w:rPr>
        <w:t>,</w:t>
      </w:r>
    </w:p>
    <w:p w14:paraId="4A373918"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podgląd alergenów na dialogu edycji i tworzenia nowej potrawy</w:t>
      </w:r>
      <w:r w:rsidR="000921CF">
        <w:rPr>
          <w:rFonts w:ascii="Times New Roman" w:hAnsi="Times New Roman"/>
          <w:sz w:val="24"/>
          <w:szCs w:val="24"/>
        </w:rPr>
        <w:t>,</w:t>
      </w:r>
    </w:p>
    <w:p w14:paraId="43962AC8"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podgląd alergenów na liście produktów i potraw</w:t>
      </w:r>
      <w:r w:rsidR="000921CF">
        <w:rPr>
          <w:rFonts w:ascii="Times New Roman" w:hAnsi="Times New Roman"/>
          <w:sz w:val="24"/>
          <w:szCs w:val="24"/>
        </w:rPr>
        <w:t>,</w:t>
      </w:r>
    </w:p>
    <w:p w14:paraId="72F4050F"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możliwość ustalenia zmiennej liczby posiłków</w:t>
      </w:r>
      <w:r w:rsidR="000921CF">
        <w:rPr>
          <w:rFonts w:ascii="Times New Roman" w:hAnsi="Times New Roman"/>
          <w:sz w:val="24"/>
          <w:szCs w:val="24"/>
        </w:rPr>
        <w:t>,</w:t>
      </w:r>
    </w:p>
    <w:p w14:paraId="1672F874"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możliwość skorzystania z przykładowych, systemowych diet (2)</w:t>
      </w:r>
      <w:r w:rsidR="000921CF">
        <w:rPr>
          <w:rFonts w:ascii="Times New Roman" w:hAnsi="Times New Roman"/>
          <w:sz w:val="24"/>
          <w:szCs w:val="24"/>
        </w:rPr>
        <w:t>,</w:t>
      </w:r>
    </w:p>
    <w:p w14:paraId="53B2321C" w14:textId="77777777" w:rsidR="00325CB5" w:rsidRDefault="00325CB5" w:rsidP="00025656">
      <w:pPr>
        <w:pStyle w:val="Akapitzlist"/>
        <w:numPr>
          <w:ilvl w:val="2"/>
          <w:numId w:val="17"/>
        </w:numPr>
        <w:spacing w:after="0" w:line="240" w:lineRule="auto"/>
        <w:jc w:val="both"/>
        <w:rPr>
          <w:rFonts w:ascii="Times New Roman" w:hAnsi="Times New Roman"/>
          <w:sz w:val="24"/>
          <w:szCs w:val="24"/>
        </w:rPr>
      </w:pPr>
      <w:r w:rsidRPr="00325CB5">
        <w:rPr>
          <w:rFonts w:ascii="Times New Roman" w:hAnsi="Times New Roman"/>
          <w:sz w:val="24"/>
          <w:szCs w:val="24"/>
        </w:rPr>
        <w:t>Pacjenci</w:t>
      </w:r>
      <w:r w:rsidR="000921CF">
        <w:rPr>
          <w:rFonts w:ascii="Times New Roman" w:hAnsi="Times New Roman"/>
          <w:sz w:val="24"/>
          <w:szCs w:val="24"/>
        </w:rPr>
        <w:t>:</w:t>
      </w:r>
    </w:p>
    <w:p w14:paraId="7639504F"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automatyczne wyliczenie zapotrzebowania na energię oraz składniki odżywcze wg norm (NIZP-PZH 2020 r.) z możliwością edycji danych</w:t>
      </w:r>
      <w:r w:rsidR="000921CF">
        <w:rPr>
          <w:rFonts w:ascii="Times New Roman" w:hAnsi="Times New Roman"/>
          <w:sz w:val="24"/>
          <w:szCs w:val="24"/>
        </w:rPr>
        <w:t>,</w:t>
      </w:r>
    </w:p>
    <w:p w14:paraId="0FCAD55F"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automatyczne obliczenia BMI, WHR, WHtR, należnej masy ciała</w:t>
      </w:r>
      <w:r w:rsidR="000921CF">
        <w:rPr>
          <w:rFonts w:ascii="Times New Roman" w:hAnsi="Times New Roman"/>
          <w:sz w:val="24"/>
          <w:szCs w:val="24"/>
        </w:rPr>
        <w:t>,</w:t>
      </w:r>
    </w:p>
    <w:p w14:paraId="73685BED"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obliczenie redukcji zapotrzebowania energetycznego dla pacjenta z</w:t>
      </w:r>
      <w:r w:rsidR="008C7681">
        <w:rPr>
          <w:rFonts w:ascii="Times New Roman" w:hAnsi="Times New Roman"/>
          <w:sz w:val="24"/>
          <w:szCs w:val="24"/>
        </w:rPr>
        <w:t> </w:t>
      </w:r>
      <w:r w:rsidRPr="00325CB5">
        <w:rPr>
          <w:rFonts w:ascii="Times New Roman" w:hAnsi="Times New Roman"/>
          <w:sz w:val="24"/>
          <w:szCs w:val="24"/>
        </w:rPr>
        <w:t>nadwagą i otyłością</w:t>
      </w:r>
      <w:r w:rsidR="000921CF">
        <w:rPr>
          <w:rFonts w:ascii="Times New Roman" w:hAnsi="Times New Roman"/>
          <w:sz w:val="24"/>
          <w:szCs w:val="24"/>
        </w:rPr>
        <w:t>,</w:t>
      </w:r>
    </w:p>
    <w:p w14:paraId="059B78B4"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możliwość zapisu nietolerancji pokarmowych, produktów nielubianych, przebiegu terapii oraz wyników badań</w:t>
      </w:r>
      <w:r w:rsidR="000921CF">
        <w:rPr>
          <w:rFonts w:ascii="Times New Roman" w:hAnsi="Times New Roman"/>
          <w:sz w:val="24"/>
          <w:szCs w:val="24"/>
        </w:rPr>
        <w:t>,</w:t>
      </w:r>
      <w:r w:rsidRPr="00325CB5">
        <w:rPr>
          <w:rFonts w:ascii="Times New Roman" w:hAnsi="Times New Roman"/>
          <w:sz w:val="24"/>
          <w:szCs w:val="24"/>
        </w:rPr>
        <w:t xml:space="preserve"> </w:t>
      </w:r>
    </w:p>
    <w:p w14:paraId="3872508E"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automatyczne oznaczenie produktów i potraw nietolerowanych i</w:t>
      </w:r>
      <w:r w:rsidR="008C7681">
        <w:rPr>
          <w:rFonts w:ascii="Times New Roman" w:hAnsi="Times New Roman"/>
          <w:sz w:val="24"/>
          <w:szCs w:val="24"/>
        </w:rPr>
        <w:t> </w:t>
      </w:r>
      <w:r w:rsidRPr="00325CB5">
        <w:rPr>
          <w:rFonts w:ascii="Times New Roman" w:hAnsi="Times New Roman"/>
          <w:sz w:val="24"/>
          <w:szCs w:val="24"/>
        </w:rPr>
        <w:t>nielubianych przez Pacjenta</w:t>
      </w:r>
      <w:r w:rsidR="000921CF">
        <w:rPr>
          <w:rFonts w:ascii="Times New Roman" w:hAnsi="Times New Roman"/>
          <w:sz w:val="24"/>
          <w:szCs w:val="24"/>
        </w:rPr>
        <w:t>,</w:t>
      </w:r>
    </w:p>
    <w:p w14:paraId="14893626"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historia wizyt</w:t>
      </w:r>
      <w:r w:rsidR="000921CF">
        <w:rPr>
          <w:rFonts w:ascii="Times New Roman" w:hAnsi="Times New Roman"/>
          <w:sz w:val="24"/>
          <w:szCs w:val="24"/>
        </w:rPr>
        <w:t>,</w:t>
      </w:r>
    </w:p>
    <w:p w14:paraId="6EEF0C1F"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plan treningowy</w:t>
      </w:r>
      <w:r w:rsidR="000921CF">
        <w:rPr>
          <w:rFonts w:ascii="Times New Roman" w:hAnsi="Times New Roman"/>
          <w:sz w:val="24"/>
          <w:szCs w:val="24"/>
        </w:rPr>
        <w:t>,</w:t>
      </w:r>
    </w:p>
    <w:p w14:paraId="63B0E391" w14:textId="77777777" w:rsidR="00325CB5" w:rsidRDefault="000921CF" w:rsidP="00025656">
      <w:pPr>
        <w:pStyle w:val="Akapitzlist"/>
        <w:numPr>
          <w:ilvl w:val="3"/>
          <w:numId w:val="17"/>
        </w:numPr>
        <w:spacing w:after="0" w:line="240" w:lineRule="auto"/>
        <w:jc w:val="both"/>
        <w:rPr>
          <w:rFonts w:ascii="Times New Roman" w:hAnsi="Times New Roman"/>
          <w:sz w:val="24"/>
          <w:szCs w:val="24"/>
        </w:rPr>
      </w:pPr>
      <w:r>
        <w:rPr>
          <w:rFonts w:ascii="Times New Roman" w:hAnsi="Times New Roman"/>
          <w:sz w:val="24"/>
          <w:szCs w:val="24"/>
        </w:rPr>
        <w:t>lista zrealizowanych diet,</w:t>
      </w:r>
    </w:p>
    <w:p w14:paraId="14171782"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zapamiętywanie ustawień pacjenta (dni, posiłki, składniki, rozkład energii)</w:t>
      </w:r>
      <w:r w:rsidR="000921CF">
        <w:rPr>
          <w:rFonts w:ascii="Times New Roman" w:hAnsi="Times New Roman"/>
          <w:sz w:val="24"/>
          <w:szCs w:val="24"/>
        </w:rPr>
        <w:t>,</w:t>
      </w:r>
    </w:p>
    <w:p w14:paraId="54ED83EF"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lastRenderedPageBreak/>
        <w:t>profesjonalne szablony wydruku diety (PDF lub HTML); sekcje: plan tygodnia, dieta, lista zakupów</w:t>
      </w:r>
      <w:r w:rsidR="000921CF">
        <w:rPr>
          <w:rFonts w:ascii="Times New Roman" w:hAnsi="Times New Roman"/>
          <w:sz w:val="24"/>
          <w:szCs w:val="24"/>
        </w:rPr>
        <w:t>,</w:t>
      </w:r>
    </w:p>
    <w:p w14:paraId="36EB3A05"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zmiany na wydruku widoczne na bieżąco na podglądzie wydruku</w:t>
      </w:r>
      <w:r w:rsidR="000921CF">
        <w:rPr>
          <w:rFonts w:ascii="Times New Roman" w:hAnsi="Times New Roman"/>
          <w:sz w:val="24"/>
          <w:szCs w:val="24"/>
        </w:rPr>
        <w:t>,</w:t>
      </w:r>
    </w:p>
    <w:p w14:paraId="791DB59E"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grupowanie posiłków w diecie po dniach lub po posiłkach</w:t>
      </w:r>
      <w:r w:rsidR="000921CF">
        <w:rPr>
          <w:rFonts w:ascii="Times New Roman" w:hAnsi="Times New Roman"/>
          <w:sz w:val="24"/>
          <w:szCs w:val="24"/>
        </w:rPr>
        <w:t>,</w:t>
      </w:r>
    </w:p>
    <w:p w14:paraId="03CD6C82"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możliwość ustawienia własnych znaczników strony</w:t>
      </w:r>
      <w:r w:rsidR="000921CF">
        <w:rPr>
          <w:rFonts w:ascii="Times New Roman" w:hAnsi="Times New Roman"/>
          <w:sz w:val="24"/>
          <w:szCs w:val="24"/>
        </w:rPr>
        <w:t>,</w:t>
      </w:r>
    </w:p>
    <w:p w14:paraId="7AC85F4F"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możliwość zaokrąglania masy produktów (dieta i lista zakupów)</w:t>
      </w:r>
      <w:r w:rsidR="000921CF">
        <w:rPr>
          <w:rFonts w:ascii="Times New Roman" w:hAnsi="Times New Roman"/>
          <w:sz w:val="24"/>
          <w:szCs w:val="24"/>
        </w:rPr>
        <w:t>,</w:t>
      </w:r>
    </w:p>
    <w:p w14:paraId="73FD60B8" w14:textId="77777777" w:rsidR="00325CB5" w:rsidRDefault="00325CB5" w:rsidP="00025656">
      <w:pPr>
        <w:pStyle w:val="Akapitzlist"/>
        <w:numPr>
          <w:ilvl w:val="2"/>
          <w:numId w:val="17"/>
        </w:numPr>
        <w:spacing w:after="0" w:line="240" w:lineRule="auto"/>
        <w:jc w:val="both"/>
        <w:rPr>
          <w:rFonts w:ascii="Times New Roman" w:hAnsi="Times New Roman"/>
          <w:sz w:val="24"/>
          <w:szCs w:val="24"/>
        </w:rPr>
      </w:pPr>
      <w:r w:rsidRPr="00325CB5">
        <w:rPr>
          <w:rFonts w:ascii="Times New Roman" w:hAnsi="Times New Roman"/>
          <w:sz w:val="24"/>
          <w:szCs w:val="24"/>
        </w:rPr>
        <w:t>Wygoda korzystania</w:t>
      </w:r>
      <w:r w:rsidR="000921CF">
        <w:rPr>
          <w:rFonts w:ascii="Times New Roman" w:hAnsi="Times New Roman"/>
          <w:sz w:val="24"/>
          <w:szCs w:val="24"/>
        </w:rPr>
        <w:t>:</w:t>
      </w:r>
    </w:p>
    <w:p w14:paraId="5A7458F8"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możliwość korzystania z programu offline</w:t>
      </w:r>
      <w:r w:rsidR="000921CF">
        <w:rPr>
          <w:rFonts w:ascii="Times New Roman" w:hAnsi="Times New Roman"/>
          <w:sz w:val="24"/>
          <w:szCs w:val="24"/>
        </w:rPr>
        <w:t>,</w:t>
      </w:r>
    </w:p>
    <w:p w14:paraId="3C86121D"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automatyczne sprawdzanie pisowni</w:t>
      </w:r>
      <w:r w:rsidR="000921CF">
        <w:rPr>
          <w:rFonts w:ascii="Times New Roman" w:hAnsi="Times New Roman"/>
          <w:sz w:val="24"/>
          <w:szCs w:val="24"/>
        </w:rPr>
        <w:t>,</w:t>
      </w:r>
    </w:p>
    <w:p w14:paraId="7E71AB36"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odtworzenie bieżącej pracy w przypadku nagłego wyłączenia się komputera (funkcja Auto save)</w:t>
      </w:r>
      <w:r w:rsidR="000921CF">
        <w:rPr>
          <w:rFonts w:ascii="Times New Roman" w:hAnsi="Times New Roman"/>
          <w:sz w:val="24"/>
          <w:szCs w:val="24"/>
        </w:rPr>
        <w:t>,</w:t>
      </w:r>
    </w:p>
    <w:p w14:paraId="69C23E29"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funkcja cofnij, która pozwala na cofnięcie wprowadzonych zmian podczas układania diety</w:t>
      </w:r>
      <w:r w:rsidR="000921CF">
        <w:rPr>
          <w:rFonts w:ascii="Times New Roman" w:hAnsi="Times New Roman"/>
          <w:sz w:val="24"/>
          <w:szCs w:val="24"/>
        </w:rPr>
        <w:t>,</w:t>
      </w:r>
    </w:p>
    <w:p w14:paraId="5BD79B5C"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zapamiętywanie szerokości kolumn w widoku posiłku</w:t>
      </w:r>
      <w:r w:rsidR="000921CF">
        <w:rPr>
          <w:rFonts w:ascii="Times New Roman" w:hAnsi="Times New Roman"/>
          <w:sz w:val="24"/>
          <w:szCs w:val="24"/>
        </w:rPr>
        <w:t>,</w:t>
      </w:r>
    </w:p>
    <w:p w14:paraId="79700AE9"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regulacja wielkości wskaźników monitorowania postępu w diecie</w:t>
      </w:r>
      <w:r w:rsidR="000921CF">
        <w:rPr>
          <w:rFonts w:ascii="Times New Roman" w:hAnsi="Times New Roman"/>
          <w:sz w:val="24"/>
          <w:szCs w:val="24"/>
        </w:rPr>
        <w:t>,</w:t>
      </w:r>
    </w:p>
    <w:p w14:paraId="5A5F7B76"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regulowany panel dolny (podsumowanie planu) i boczny (baza produktów i potraw)</w:t>
      </w:r>
      <w:r w:rsidR="000921CF">
        <w:rPr>
          <w:rFonts w:ascii="Times New Roman" w:hAnsi="Times New Roman"/>
          <w:sz w:val="24"/>
          <w:szCs w:val="24"/>
        </w:rPr>
        <w:t>,</w:t>
      </w:r>
      <w:r w:rsidRPr="00325CB5">
        <w:rPr>
          <w:rFonts w:ascii="Times New Roman" w:hAnsi="Times New Roman"/>
          <w:sz w:val="24"/>
          <w:szCs w:val="24"/>
        </w:rPr>
        <w:t xml:space="preserve"> </w:t>
      </w:r>
    </w:p>
    <w:p w14:paraId="1C105096" w14:textId="3AB13312" w:rsidR="005E2E2C"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 xml:space="preserve"> </w:t>
      </w:r>
      <w:r w:rsidR="005E2E2C">
        <w:rPr>
          <w:rFonts w:ascii="Times New Roman" w:hAnsi="Times New Roman"/>
          <w:sz w:val="24"/>
          <w:szCs w:val="24"/>
        </w:rPr>
        <w:t>w</w:t>
      </w:r>
      <w:r w:rsidRPr="00325CB5">
        <w:rPr>
          <w:rFonts w:ascii="Times New Roman" w:hAnsi="Times New Roman"/>
          <w:sz w:val="24"/>
          <w:szCs w:val="24"/>
        </w:rPr>
        <w:t>idok posiłku oraz w</w:t>
      </w:r>
      <w:r>
        <w:rPr>
          <w:rFonts w:ascii="Times New Roman" w:hAnsi="Times New Roman"/>
          <w:sz w:val="24"/>
          <w:szCs w:val="24"/>
        </w:rPr>
        <w:t xml:space="preserve">idok całego dnia </w:t>
      </w:r>
    </w:p>
    <w:p w14:paraId="38F0417E" w14:textId="7AF6906C" w:rsidR="00325CB5" w:rsidRDefault="005E2E2C" w:rsidP="00025656">
      <w:pPr>
        <w:pStyle w:val="Akapitzlist"/>
        <w:numPr>
          <w:ilvl w:val="3"/>
          <w:numId w:val="17"/>
        </w:numPr>
        <w:spacing w:after="0" w:line="240" w:lineRule="auto"/>
        <w:jc w:val="both"/>
        <w:rPr>
          <w:rFonts w:ascii="Times New Roman" w:hAnsi="Times New Roman"/>
          <w:sz w:val="24"/>
          <w:szCs w:val="24"/>
        </w:rPr>
      </w:pPr>
      <w:r>
        <w:rPr>
          <w:rFonts w:ascii="Times New Roman" w:hAnsi="Times New Roman"/>
          <w:sz w:val="24"/>
          <w:szCs w:val="24"/>
        </w:rPr>
        <w:t xml:space="preserve">Możliwość generowania </w:t>
      </w:r>
      <w:r w:rsidR="00325CB5">
        <w:rPr>
          <w:rFonts w:ascii="Times New Roman" w:hAnsi="Times New Roman"/>
          <w:sz w:val="24"/>
          <w:szCs w:val="24"/>
        </w:rPr>
        <w:t>Raport realizacji,</w:t>
      </w:r>
    </w:p>
    <w:p w14:paraId="740D3EAF" w14:textId="77777777" w:rsidR="00325CB5" w:rsidRDefault="00325CB5" w:rsidP="00025656">
      <w:pPr>
        <w:pStyle w:val="Akapitzlist"/>
        <w:numPr>
          <w:ilvl w:val="2"/>
          <w:numId w:val="17"/>
        </w:numPr>
        <w:spacing w:after="0" w:line="240" w:lineRule="auto"/>
        <w:jc w:val="both"/>
        <w:rPr>
          <w:rFonts w:ascii="Times New Roman" w:hAnsi="Times New Roman"/>
          <w:sz w:val="24"/>
          <w:szCs w:val="24"/>
        </w:rPr>
      </w:pPr>
      <w:r w:rsidRPr="00325CB5">
        <w:rPr>
          <w:rFonts w:ascii="Times New Roman" w:hAnsi="Times New Roman"/>
          <w:sz w:val="24"/>
          <w:szCs w:val="24"/>
        </w:rPr>
        <w:t>Bezpieczeństwo danych</w:t>
      </w:r>
      <w:r w:rsidR="000921CF">
        <w:rPr>
          <w:rFonts w:ascii="Times New Roman" w:hAnsi="Times New Roman"/>
          <w:sz w:val="24"/>
          <w:szCs w:val="24"/>
        </w:rPr>
        <w:t>:</w:t>
      </w:r>
    </w:p>
    <w:p w14:paraId="3B2ABD74"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szyfrowanie danych pacjentów w bazie danych</w:t>
      </w:r>
      <w:r>
        <w:rPr>
          <w:rFonts w:ascii="Times New Roman" w:hAnsi="Times New Roman"/>
          <w:sz w:val="24"/>
          <w:szCs w:val="24"/>
        </w:rPr>
        <w:t>,</w:t>
      </w:r>
    </w:p>
    <w:p w14:paraId="71B2EAF9"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uwierzytelnienie z wykorzystaniem klucza licencyjnego przy dostępie do zbioru danych</w:t>
      </w:r>
      <w:r>
        <w:rPr>
          <w:rFonts w:ascii="Times New Roman" w:hAnsi="Times New Roman"/>
          <w:sz w:val="24"/>
          <w:szCs w:val="24"/>
        </w:rPr>
        <w:t>,</w:t>
      </w:r>
    </w:p>
    <w:p w14:paraId="77ED3882" w14:textId="77777777" w:rsidR="00325CB5"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anonimizacja diet w przypadku usunięcia danych pacjentów</w:t>
      </w:r>
      <w:r>
        <w:rPr>
          <w:rFonts w:ascii="Times New Roman" w:hAnsi="Times New Roman"/>
          <w:sz w:val="24"/>
          <w:szCs w:val="24"/>
        </w:rPr>
        <w:t>,</w:t>
      </w:r>
    </w:p>
    <w:p w14:paraId="629DBC59" w14:textId="77777777" w:rsidR="00F23E19" w:rsidRDefault="00325CB5" w:rsidP="00025656">
      <w:pPr>
        <w:pStyle w:val="Akapitzlist"/>
        <w:numPr>
          <w:ilvl w:val="3"/>
          <w:numId w:val="17"/>
        </w:numPr>
        <w:spacing w:after="0" w:line="240" w:lineRule="auto"/>
        <w:jc w:val="both"/>
        <w:rPr>
          <w:rFonts w:ascii="Times New Roman" w:hAnsi="Times New Roman"/>
          <w:sz w:val="24"/>
          <w:szCs w:val="24"/>
        </w:rPr>
      </w:pPr>
      <w:r w:rsidRPr="00325CB5">
        <w:rPr>
          <w:rFonts w:ascii="Times New Roman" w:hAnsi="Times New Roman"/>
          <w:sz w:val="24"/>
          <w:szCs w:val="24"/>
        </w:rPr>
        <w:t>szyfrowanie danych pacjentów w dietach</w:t>
      </w:r>
      <w:r>
        <w:rPr>
          <w:rFonts w:ascii="Times New Roman" w:hAnsi="Times New Roman"/>
          <w:sz w:val="24"/>
          <w:szCs w:val="24"/>
        </w:rPr>
        <w:t>.</w:t>
      </w:r>
    </w:p>
    <w:p w14:paraId="584F9C8A" w14:textId="77777777" w:rsidR="00236064" w:rsidRDefault="00236064" w:rsidP="00025656">
      <w:pPr>
        <w:pStyle w:val="Akapitzlist"/>
        <w:numPr>
          <w:ilvl w:val="1"/>
          <w:numId w:val="17"/>
        </w:numPr>
        <w:spacing w:after="0" w:line="240" w:lineRule="auto"/>
        <w:jc w:val="both"/>
        <w:rPr>
          <w:rFonts w:ascii="Times New Roman" w:hAnsi="Times New Roman"/>
          <w:sz w:val="24"/>
          <w:szCs w:val="24"/>
        </w:rPr>
      </w:pPr>
      <w:r w:rsidRPr="00236064">
        <w:rPr>
          <w:rFonts w:ascii="Times New Roman" w:hAnsi="Times New Roman"/>
          <w:sz w:val="24"/>
          <w:szCs w:val="24"/>
        </w:rPr>
        <w:t xml:space="preserve">Zestaw komputerowy z monitorem i urządzeniami wskazującymi </w:t>
      </w:r>
      <w:r>
        <w:rPr>
          <w:rFonts w:ascii="Times New Roman" w:hAnsi="Times New Roman"/>
          <w:sz w:val="24"/>
          <w:szCs w:val="24"/>
        </w:rPr>
        <w:t xml:space="preserve">w ilości 16 szt. </w:t>
      </w:r>
      <w:r w:rsidRPr="00236064">
        <w:rPr>
          <w:rFonts w:ascii="Times New Roman" w:hAnsi="Times New Roman"/>
          <w:sz w:val="24"/>
          <w:szCs w:val="24"/>
        </w:rPr>
        <w:t>o</w:t>
      </w:r>
      <w:r>
        <w:rPr>
          <w:rFonts w:ascii="Times New Roman" w:hAnsi="Times New Roman"/>
          <w:sz w:val="24"/>
          <w:szCs w:val="24"/>
        </w:rPr>
        <w:t> parametrach nie gorszych niż:</w:t>
      </w:r>
    </w:p>
    <w:p w14:paraId="01353DCB" w14:textId="77777777" w:rsidR="00AF500E" w:rsidRDefault="00236064" w:rsidP="00025656">
      <w:pPr>
        <w:pStyle w:val="Akapitzlist"/>
        <w:numPr>
          <w:ilvl w:val="2"/>
          <w:numId w:val="17"/>
        </w:numPr>
        <w:spacing w:after="0" w:line="240" w:lineRule="auto"/>
        <w:jc w:val="both"/>
        <w:rPr>
          <w:rFonts w:ascii="Times New Roman" w:hAnsi="Times New Roman"/>
          <w:sz w:val="24"/>
          <w:szCs w:val="24"/>
        </w:rPr>
      </w:pPr>
      <w:r w:rsidRPr="00236064">
        <w:rPr>
          <w:rFonts w:ascii="Times New Roman" w:hAnsi="Times New Roman"/>
          <w:sz w:val="24"/>
          <w:szCs w:val="24"/>
        </w:rPr>
        <w:t>Procesor</w:t>
      </w:r>
      <w:r w:rsidR="00AF500E">
        <w:rPr>
          <w:rFonts w:ascii="Times New Roman" w:hAnsi="Times New Roman"/>
          <w:sz w:val="24"/>
          <w:szCs w:val="24"/>
        </w:rPr>
        <w:t>:</w:t>
      </w:r>
      <w:r w:rsidRPr="00236064">
        <w:rPr>
          <w:rFonts w:ascii="Times New Roman" w:hAnsi="Times New Roman"/>
          <w:sz w:val="24"/>
          <w:szCs w:val="24"/>
        </w:rPr>
        <w:t xml:space="preserve"> </w:t>
      </w:r>
    </w:p>
    <w:p w14:paraId="7290382F" w14:textId="57F17A4B" w:rsidR="00AF500E" w:rsidRDefault="00236064" w:rsidP="00946097">
      <w:pPr>
        <w:pStyle w:val="Akapitzlist"/>
        <w:numPr>
          <w:ilvl w:val="3"/>
          <w:numId w:val="17"/>
        </w:numPr>
        <w:spacing w:after="0" w:line="240" w:lineRule="auto"/>
        <w:jc w:val="both"/>
        <w:rPr>
          <w:rFonts w:ascii="Times New Roman" w:hAnsi="Times New Roman"/>
          <w:sz w:val="24"/>
          <w:szCs w:val="24"/>
        </w:rPr>
      </w:pPr>
      <w:r w:rsidRPr="00236064">
        <w:rPr>
          <w:rFonts w:ascii="Times New Roman" w:hAnsi="Times New Roman"/>
          <w:sz w:val="24"/>
          <w:szCs w:val="24"/>
        </w:rPr>
        <w:t xml:space="preserve">taktowaniu minimalnym: 3,0 GHz, </w:t>
      </w:r>
    </w:p>
    <w:p w14:paraId="21C8600F" w14:textId="77777777" w:rsidR="00AF500E" w:rsidRDefault="00236064" w:rsidP="00946097">
      <w:pPr>
        <w:pStyle w:val="Akapitzlist"/>
        <w:numPr>
          <w:ilvl w:val="3"/>
          <w:numId w:val="17"/>
        </w:numPr>
        <w:spacing w:after="0" w:line="240" w:lineRule="auto"/>
        <w:jc w:val="both"/>
        <w:rPr>
          <w:rFonts w:ascii="Times New Roman" w:hAnsi="Times New Roman"/>
          <w:sz w:val="24"/>
          <w:szCs w:val="24"/>
        </w:rPr>
      </w:pPr>
      <w:r w:rsidRPr="00236064">
        <w:rPr>
          <w:rFonts w:ascii="Times New Roman" w:hAnsi="Times New Roman"/>
          <w:sz w:val="24"/>
          <w:szCs w:val="24"/>
        </w:rPr>
        <w:t xml:space="preserve">8 rdzeni, </w:t>
      </w:r>
    </w:p>
    <w:p w14:paraId="1F19DD91" w14:textId="77777777" w:rsidR="00236064" w:rsidRDefault="00236064" w:rsidP="00946097">
      <w:pPr>
        <w:pStyle w:val="Akapitzlist"/>
        <w:numPr>
          <w:ilvl w:val="3"/>
          <w:numId w:val="17"/>
        </w:numPr>
        <w:spacing w:after="0" w:line="240" w:lineRule="auto"/>
        <w:jc w:val="both"/>
        <w:rPr>
          <w:rFonts w:ascii="Times New Roman" w:hAnsi="Times New Roman"/>
          <w:sz w:val="24"/>
          <w:szCs w:val="24"/>
        </w:rPr>
      </w:pPr>
      <w:r w:rsidRPr="00236064">
        <w:rPr>
          <w:rFonts w:ascii="Times New Roman" w:hAnsi="Times New Roman"/>
          <w:sz w:val="24"/>
          <w:szCs w:val="24"/>
        </w:rPr>
        <w:t>8 wątków,</w:t>
      </w:r>
    </w:p>
    <w:p w14:paraId="3E55CD68" w14:textId="4BB8B2F5" w:rsidR="00AF500E" w:rsidRDefault="00236064" w:rsidP="00025656">
      <w:pPr>
        <w:pStyle w:val="Akapitzlist"/>
        <w:numPr>
          <w:ilvl w:val="2"/>
          <w:numId w:val="17"/>
        </w:numPr>
        <w:spacing w:after="0" w:line="240" w:lineRule="auto"/>
        <w:jc w:val="both"/>
        <w:rPr>
          <w:rFonts w:ascii="Times New Roman" w:hAnsi="Times New Roman"/>
          <w:sz w:val="24"/>
          <w:szCs w:val="24"/>
        </w:rPr>
      </w:pPr>
      <w:r w:rsidRPr="00236064">
        <w:rPr>
          <w:rFonts w:ascii="Times New Roman" w:hAnsi="Times New Roman"/>
          <w:sz w:val="24"/>
          <w:szCs w:val="24"/>
        </w:rPr>
        <w:t xml:space="preserve">Karta graficzna: </w:t>
      </w:r>
    </w:p>
    <w:p w14:paraId="7CB5DE6D" w14:textId="07B63813" w:rsidR="00AF500E" w:rsidRDefault="00AF500E" w:rsidP="00946097">
      <w:pPr>
        <w:pStyle w:val="Akapitzlist"/>
        <w:numPr>
          <w:ilvl w:val="3"/>
          <w:numId w:val="17"/>
        </w:numPr>
        <w:spacing w:after="0" w:line="240" w:lineRule="auto"/>
        <w:jc w:val="both"/>
        <w:rPr>
          <w:rFonts w:ascii="Times New Roman" w:hAnsi="Times New Roman"/>
          <w:sz w:val="24"/>
          <w:szCs w:val="24"/>
        </w:rPr>
      </w:pPr>
      <w:r w:rsidRPr="00236064">
        <w:rPr>
          <w:rFonts w:ascii="Times New Roman" w:hAnsi="Times New Roman"/>
          <w:sz w:val="24"/>
          <w:szCs w:val="24"/>
        </w:rPr>
        <w:t>P</w:t>
      </w:r>
      <w:r w:rsidR="00236064" w:rsidRPr="00236064">
        <w:rPr>
          <w:rFonts w:ascii="Times New Roman" w:hAnsi="Times New Roman"/>
          <w:sz w:val="24"/>
          <w:szCs w:val="24"/>
        </w:rPr>
        <w:t>amięć</w:t>
      </w:r>
      <w:r>
        <w:rPr>
          <w:rFonts w:ascii="Times New Roman" w:hAnsi="Times New Roman"/>
          <w:sz w:val="24"/>
          <w:szCs w:val="24"/>
        </w:rPr>
        <w:t xml:space="preserve"> min.</w:t>
      </w:r>
      <w:r w:rsidR="00236064" w:rsidRPr="00236064">
        <w:rPr>
          <w:rFonts w:ascii="Times New Roman" w:hAnsi="Times New Roman"/>
          <w:sz w:val="24"/>
          <w:szCs w:val="24"/>
        </w:rPr>
        <w:t xml:space="preserve"> 6 GB, </w:t>
      </w:r>
    </w:p>
    <w:p w14:paraId="6822FF05" w14:textId="1C54EA84" w:rsidR="00AF500E" w:rsidRDefault="00236064" w:rsidP="00946097">
      <w:pPr>
        <w:pStyle w:val="Akapitzlist"/>
        <w:numPr>
          <w:ilvl w:val="3"/>
          <w:numId w:val="17"/>
        </w:numPr>
        <w:spacing w:after="0" w:line="240" w:lineRule="auto"/>
        <w:jc w:val="both"/>
        <w:rPr>
          <w:rFonts w:ascii="Times New Roman" w:hAnsi="Times New Roman"/>
          <w:sz w:val="24"/>
          <w:szCs w:val="24"/>
        </w:rPr>
      </w:pPr>
      <w:r w:rsidRPr="00236064">
        <w:rPr>
          <w:rFonts w:ascii="Times New Roman" w:hAnsi="Times New Roman"/>
          <w:sz w:val="24"/>
          <w:szCs w:val="24"/>
        </w:rPr>
        <w:t xml:space="preserve">liczba jedn. cieniujących </w:t>
      </w:r>
      <w:r w:rsidR="00AF500E">
        <w:rPr>
          <w:rFonts w:ascii="Times New Roman" w:hAnsi="Times New Roman"/>
          <w:sz w:val="24"/>
          <w:szCs w:val="24"/>
        </w:rPr>
        <w:t xml:space="preserve">min. </w:t>
      </w:r>
      <w:r w:rsidRPr="00236064">
        <w:rPr>
          <w:rFonts w:ascii="Times New Roman" w:hAnsi="Times New Roman"/>
          <w:sz w:val="24"/>
          <w:szCs w:val="24"/>
        </w:rPr>
        <w:t>38</w:t>
      </w:r>
      <w:r w:rsidR="00AF500E">
        <w:rPr>
          <w:rFonts w:ascii="Times New Roman" w:hAnsi="Times New Roman"/>
          <w:sz w:val="24"/>
          <w:szCs w:val="24"/>
        </w:rPr>
        <w:t>00</w:t>
      </w:r>
      <w:r w:rsidRPr="00236064">
        <w:rPr>
          <w:rFonts w:ascii="Times New Roman" w:hAnsi="Times New Roman"/>
          <w:sz w:val="24"/>
          <w:szCs w:val="24"/>
        </w:rPr>
        <w:t xml:space="preserve">, </w:t>
      </w:r>
    </w:p>
    <w:p w14:paraId="219E53BC" w14:textId="00B58A52" w:rsidR="00AF500E" w:rsidRDefault="00236064" w:rsidP="00946097">
      <w:pPr>
        <w:pStyle w:val="Akapitzlist"/>
        <w:numPr>
          <w:ilvl w:val="3"/>
          <w:numId w:val="17"/>
        </w:numPr>
        <w:spacing w:after="0" w:line="240" w:lineRule="auto"/>
        <w:jc w:val="both"/>
        <w:rPr>
          <w:rFonts w:ascii="Times New Roman" w:hAnsi="Times New Roman"/>
          <w:sz w:val="24"/>
          <w:szCs w:val="24"/>
        </w:rPr>
      </w:pPr>
      <w:r w:rsidRPr="00236064">
        <w:rPr>
          <w:rFonts w:ascii="Times New Roman" w:hAnsi="Times New Roman"/>
          <w:sz w:val="24"/>
          <w:szCs w:val="24"/>
        </w:rPr>
        <w:t>interfejs pamięci</w:t>
      </w:r>
      <w:r w:rsidR="00AF500E">
        <w:rPr>
          <w:rFonts w:ascii="Times New Roman" w:hAnsi="Times New Roman"/>
          <w:sz w:val="24"/>
          <w:szCs w:val="24"/>
        </w:rPr>
        <w:t xml:space="preserve"> min.</w:t>
      </w:r>
      <w:r w:rsidRPr="00236064">
        <w:rPr>
          <w:rFonts w:ascii="Times New Roman" w:hAnsi="Times New Roman"/>
          <w:sz w:val="24"/>
          <w:szCs w:val="24"/>
        </w:rPr>
        <w:t xml:space="preserve"> 192 bity, </w:t>
      </w:r>
    </w:p>
    <w:p w14:paraId="51FF22DF" w14:textId="4F882063" w:rsidR="00AF500E" w:rsidRDefault="00236064" w:rsidP="00946097">
      <w:pPr>
        <w:pStyle w:val="Akapitzlist"/>
        <w:numPr>
          <w:ilvl w:val="3"/>
          <w:numId w:val="17"/>
        </w:numPr>
        <w:spacing w:after="0" w:line="240" w:lineRule="auto"/>
        <w:jc w:val="both"/>
        <w:rPr>
          <w:rFonts w:ascii="Times New Roman" w:hAnsi="Times New Roman"/>
          <w:sz w:val="24"/>
          <w:szCs w:val="24"/>
        </w:rPr>
      </w:pPr>
      <w:r w:rsidRPr="00236064">
        <w:rPr>
          <w:rFonts w:ascii="Times New Roman" w:hAnsi="Times New Roman"/>
          <w:sz w:val="24"/>
          <w:szCs w:val="24"/>
        </w:rPr>
        <w:t>taktowanie GPU</w:t>
      </w:r>
      <w:r w:rsidR="00AF500E">
        <w:rPr>
          <w:rFonts w:ascii="Times New Roman" w:hAnsi="Times New Roman"/>
          <w:sz w:val="24"/>
          <w:szCs w:val="24"/>
        </w:rPr>
        <w:t xml:space="preserve"> min.</w:t>
      </w:r>
      <w:r w:rsidRPr="00236064">
        <w:rPr>
          <w:rFonts w:ascii="Times New Roman" w:hAnsi="Times New Roman"/>
          <w:sz w:val="24"/>
          <w:szCs w:val="24"/>
        </w:rPr>
        <w:t xml:space="preserve"> 900 MHz, </w:t>
      </w:r>
    </w:p>
    <w:p w14:paraId="43E99B1B" w14:textId="77777777" w:rsidR="00236064" w:rsidRDefault="00236064" w:rsidP="00946097">
      <w:pPr>
        <w:pStyle w:val="Akapitzlist"/>
        <w:numPr>
          <w:ilvl w:val="3"/>
          <w:numId w:val="17"/>
        </w:numPr>
        <w:spacing w:after="0" w:line="240" w:lineRule="auto"/>
        <w:jc w:val="both"/>
        <w:rPr>
          <w:rFonts w:ascii="Times New Roman" w:hAnsi="Times New Roman"/>
          <w:sz w:val="24"/>
          <w:szCs w:val="24"/>
        </w:rPr>
      </w:pPr>
      <w:r w:rsidRPr="00236064">
        <w:rPr>
          <w:rFonts w:ascii="Times New Roman" w:hAnsi="Times New Roman"/>
          <w:sz w:val="24"/>
          <w:szCs w:val="24"/>
        </w:rPr>
        <w:t xml:space="preserve">taktowanie pamięci: </w:t>
      </w:r>
      <w:r w:rsidR="00CA1379">
        <w:rPr>
          <w:rFonts w:ascii="Times New Roman" w:hAnsi="Times New Roman"/>
          <w:sz w:val="24"/>
          <w:szCs w:val="24"/>
        </w:rPr>
        <w:t>1750 MHz,</w:t>
      </w:r>
    </w:p>
    <w:p w14:paraId="73F02955" w14:textId="77777777" w:rsidR="00AF500E" w:rsidRDefault="00236064" w:rsidP="00025656">
      <w:pPr>
        <w:pStyle w:val="Akapitzlist"/>
        <w:numPr>
          <w:ilvl w:val="2"/>
          <w:numId w:val="17"/>
        </w:numPr>
        <w:spacing w:after="0" w:line="240" w:lineRule="auto"/>
        <w:jc w:val="both"/>
        <w:rPr>
          <w:rFonts w:ascii="Times New Roman" w:hAnsi="Times New Roman"/>
          <w:sz w:val="24"/>
          <w:szCs w:val="24"/>
        </w:rPr>
      </w:pPr>
      <w:r w:rsidRPr="00236064">
        <w:rPr>
          <w:rFonts w:ascii="Times New Roman" w:hAnsi="Times New Roman"/>
          <w:sz w:val="24"/>
          <w:szCs w:val="24"/>
        </w:rPr>
        <w:t xml:space="preserve">Pamięć: </w:t>
      </w:r>
    </w:p>
    <w:p w14:paraId="5F6E8981" w14:textId="77777777" w:rsidR="00AF500E" w:rsidRDefault="00AF500E" w:rsidP="00946097">
      <w:pPr>
        <w:pStyle w:val="Akapitzlist"/>
        <w:numPr>
          <w:ilvl w:val="3"/>
          <w:numId w:val="17"/>
        </w:numPr>
        <w:spacing w:after="0" w:line="240" w:lineRule="auto"/>
        <w:jc w:val="both"/>
        <w:rPr>
          <w:rFonts w:ascii="Times New Roman" w:hAnsi="Times New Roman"/>
          <w:sz w:val="24"/>
          <w:szCs w:val="24"/>
        </w:rPr>
      </w:pPr>
      <w:r>
        <w:rPr>
          <w:rFonts w:ascii="Times New Roman" w:hAnsi="Times New Roman"/>
          <w:sz w:val="24"/>
          <w:szCs w:val="24"/>
        </w:rPr>
        <w:t xml:space="preserve">Min. </w:t>
      </w:r>
      <w:r w:rsidR="00236064" w:rsidRPr="00236064">
        <w:rPr>
          <w:rFonts w:ascii="Times New Roman" w:hAnsi="Times New Roman"/>
          <w:sz w:val="24"/>
          <w:szCs w:val="24"/>
        </w:rPr>
        <w:t xml:space="preserve">16 GB RAM, </w:t>
      </w:r>
    </w:p>
    <w:p w14:paraId="2E9DFBCC" w14:textId="77777777" w:rsidR="00236064" w:rsidRDefault="00236064" w:rsidP="00946097">
      <w:pPr>
        <w:pStyle w:val="Akapitzlist"/>
        <w:numPr>
          <w:ilvl w:val="3"/>
          <w:numId w:val="17"/>
        </w:numPr>
        <w:spacing w:after="0" w:line="240" w:lineRule="auto"/>
        <w:jc w:val="both"/>
        <w:rPr>
          <w:rFonts w:ascii="Times New Roman" w:hAnsi="Times New Roman"/>
          <w:sz w:val="24"/>
          <w:szCs w:val="24"/>
        </w:rPr>
      </w:pPr>
      <w:r w:rsidRPr="00236064">
        <w:rPr>
          <w:rFonts w:ascii="Times New Roman" w:hAnsi="Times New Roman"/>
          <w:sz w:val="24"/>
          <w:szCs w:val="24"/>
        </w:rPr>
        <w:t>Dysk:</w:t>
      </w:r>
      <w:r w:rsidR="00AF500E">
        <w:rPr>
          <w:rFonts w:ascii="Times New Roman" w:hAnsi="Times New Roman"/>
          <w:sz w:val="24"/>
          <w:szCs w:val="24"/>
        </w:rPr>
        <w:t xml:space="preserve"> min.</w:t>
      </w:r>
      <w:r w:rsidRPr="00236064">
        <w:rPr>
          <w:rFonts w:ascii="Times New Roman" w:hAnsi="Times New Roman"/>
          <w:sz w:val="24"/>
          <w:szCs w:val="24"/>
        </w:rPr>
        <w:t xml:space="preserve"> 512 GB SSD,</w:t>
      </w:r>
    </w:p>
    <w:p w14:paraId="7DD18418" w14:textId="77777777" w:rsidR="00236064" w:rsidRDefault="00236064" w:rsidP="00025656">
      <w:pPr>
        <w:pStyle w:val="Akapitzlist"/>
        <w:numPr>
          <w:ilvl w:val="2"/>
          <w:numId w:val="17"/>
        </w:numPr>
        <w:spacing w:after="0" w:line="240" w:lineRule="auto"/>
        <w:jc w:val="both"/>
        <w:rPr>
          <w:rFonts w:ascii="Times New Roman" w:hAnsi="Times New Roman"/>
          <w:sz w:val="24"/>
          <w:szCs w:val="24"/>
        </w:rPr>
      </w:pPr>
      <w:r w:rsidRPr="00236064">
        <w:rPr>
          <w:rFonts w:ascii="Times New Roman" w:hAnsi="Times New Roman"/>
          <w:sz w:val="24"/>
          <w:szCs w:val="24"/>
        </w:rPr>
        <w:t xml:space="preserve">Monitor o przekątnej 27”, min. 144 Hz, czas reakcji matrycy 1ms, </w:t>
      </w:r>
    </w:p>
    <w:p w14:paraId="69C57564" w14:textId="77777777" w:rsidR="00236064" w:rsidRDefault="00CA1379"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t>Klawiatura przewodowa,</w:t>
      </w:r>
    </w:p>
    <w:p w14:paraId="57357417" w14:textId="77777777" w:rsidR="00236064" w:rsidRDefault="00236064" w:rsidP="00025656">
      <w:pPr>
        <w:pStyle w:val="Akapitzlist"/>
        <w:numPr>
          <w:ilvl w:val="2"/>
          <w:numId w:val="17"/>
        </w:numPr>
        <w:spacing w:after="0" w:line="240" w:lineRule="auto"/>
        <w:jc w:val="both"/>
        <w:rPr>
          <w:rFonts w:ascii="Times New Roman" w:hAnsi="Times New Roman"/>
          <w:sz w:val="24"/>
          <w:szCs w:val="24"/>
        </w:rPr>
      </w:pPr>
      <w:r w:rsidRPr="00236064">
        <w:rPr>
          <w:rFonts w:ascii="Times New Roman" w:hAnsi="Times New Roman"/>
          <w:sz w:val="24"/>
          <w:szCs w:val="24"/>
        </w:rPr>
        <w:t>Mysz przewodowa o rozdzielczości minimum 1000 DPI.</w:t>
      </w:r>
    </w:p>
    <w:p w14:paraId="38B36C60" w14:textId="77777777" w:rsidR="00236064" w:rsidRDefault="00236064" w:rsidP="00025656">
      <w:pPr>
        <w:pStyle w:val="Akapitzlist"/>
        <w:numPr>
          <w:ilvl w:val="1"/>
          <w:numId w:val="17"/>
        </w:numPr>
        <w:spacing w:after="0" w:line="240" w:lineRule="auto"/>
        <w:jc w:val="both"/>
        <w:rPr>
          <w:rFonts w:ascii="Times New Roman" w:hAnsi="Times New Roman"/>
          <w:sz w:val="24"/>
          <w:szCs w:val="24"/>
        </w:rPr>
      </w:pPr>
      <w:r w:rsidRPr="00236064">
        <w:rPr>
          <w:rFonts w:ascii="Times New Roman" w:hAnsi="Times New Roman"/>
          <w:sz w:val="24"/>
          <w:szCs w:val="24"/>
        </w:rPr>
        <w:t xml:space="preserve">Monitor interaktywny 86” </w:t>
      </w:r>
      <w:r>
        <w:rPr>
          <w:rFonts w:ascii="Times New Roman" w:hAnsi="Times New Roman"/>
          <w:sz w:val="24"/>
          <w:szCs w:val="24"/>
        </w:rPr>
        <w:t xml:space="preserve">w ilości 8 szt. </w:t>
      </w:r>
      <w:r w:rsidRPr="00236064">
        <w:rPr>
          <w:rFonts w:ascii="Times New Roman" w:hAnsi="Times New Roman"/>
          <w:sz w:val="24"/>
          <w:szCs w:val="24"/>
        </w:rPr>
        <w:t>o parametrach nie gorszych niż:</w:t>
      </w:r>
    </w:p>
    <w:p w14:paraId="5651666E" w14:textId="77777777" w:rsidR="00236064" w:rsidRDefault="00236064" w:rsidP="00025656">
      <w:pPr>
        <w:pStyle w:val="Akapitzlist"/>
        <w:numPr>
          <w:ilvl w:val="2"/>
          <w:numId w:val="17"/>
        </w:numPr>
        <w:spacing w:after="0" w:line="240" w:lineRule="auto"/>
        <w:jc w:val="both"/>
        <w:rPr>
          <w:rFonts w:ascii="Times New Roman" w:hAnsi="Times New Roman"/>
          <w:sz w:val="24"/>
          <w:szCs w:val="24"/>
        </w:rPr>
      </w:pPr>
      <w:r w:rsidRPr="00236064">
        <w:rPr>
          <w:rFonts w:ascii="Times New Roman" w:hAnsi="Times New Roman"/>
          <w:sz w:val="24"/>
          <w:szCs w:val="24"/>
        </w:rPr>
        <w:t>Przekątna: 86 cali</w:t>
      </w:r>
      <w:r w:rsidR="00CA1379">
        <w:rPr>
          <w:rFonts w:ascii="Times New Roman" w:hAnsi="Times New Roman"/>
          <w:sz w:val="24"/>
          <w:szCs w:val="24"/>
        </w:rPr>
        <w:t>,</w:t>
      </w:r>
    </w:p>
    <w:p w14:paraId="0BD375B6" w14:textId="77777777" w:rsidR="00236064" w:rsidRDefault="00236064" w:rsidP="00025656">
      <w:pPr>
        <w:pStyle w:val="Akapitzlist"/>
        <w:numPr>
          <w:ilvl w:val="2"/>
          <w:numId w:val="17"/>
        </w:numPr>
        <w:spacing w:after="0" w:line="240" w:lineRule="auto"/>
        <w:jc w:val="both"/>
        <w:rPr>
          <w:rFonts w:ascii="Times New Roman" w:hAnsi="Times New Roman"/>
          <w:sz w:val="24"/>
          <w:szCs w:val="24"/>
        </w:rPr>
      </w:pPr>
      <w:r w:rsidRPr="00236064">
        <w:rPr>
          <w:rFonts w:ascii="Times New Roman" w:hAnsi="Times New Roman"/>
          <w:sz w:val="24"/>
          <w:szCs w:val="24"/>
        </w:rPr>
        <w:t>Rozdzielczość nominalna</w:t>
      </w:r>
      <w:r w:rsidR="00CA1379">
        <w:rPr>
          <w:rFonts w:ascii="Times New Roman" w:hAnsi="Times New Roman"/>
          <w:sz w:val="24"/>
          <w:szCs w:val="24"/>
        </w:rPr>
        <w:t>:3840 x 2160 pix. (4K Ultra HD),</w:t>
      </w:r>
    </w:p>
    <w:p w14:paraId="4A57823C" w14:textId="77777777" w:rsidR="00236064" w:rsidRDefault="00236064" w:rsidP="00025656">
      <w:pPr>
        <w:pStyle w:val="Akapitzlist"/>
        <w:numPr>
          <w:ilvl w:val="2"/>
          <w:numId w:val="17"/>
        </w:numPr>
        <w:spacing w:after="0" w:line="240" w:lineRule="auto"/>
        <w:jc w:val="both"/>
        <w:rPr>
          <w:rFonts w:ascii="Times New Roman" w:hAnsi="Times New Roman"/>
          <w:sz w:val="24"/>
          <w:szCs w:val="24"/>
        </w:rPr>
      </w:pPr>
      <w:r w:rsidRPr="00236064">
        <w:rPr>
          <w:rFonts w:ascii="Times New Roman" w:hAnsi="Times New Roman"/>
          <w:sz w:val="24"/>
          <w:szCs w:val="24"/>
        </w:rPr>
        <w:t>Panel dotykowy,</w:t>
      </w:r>
    </w:p>
    <w:p w14:paraId="1A2C1DB4" w14:textId="77777777" w:rsidR="00236064" w:rsidRDefault="00236064" w:rsidP="00025656">
      <w:pPr>
        <w:pStyle w:val="Akapitzlist"/>
        <w:numPr>
          <w:ilvl w:val="2"/>
          <w:numId w:val="17"/>
        </w:numPr>
        <w:spacing w:after="0" w:line="240" w:lineRule="auto"/>
        <w:jc w:val="both"/>
        <w:rPr>
          <w:rFonts w:ascii="Times New Roman" w:hAnsi="Times New Roman"/>
          <w:sz w:val="24"/>
          <w:szCs w:val="24"/>
        </w:rPr>
      </w:pPr>
      <w:r w:rsidRPr="00236064">
        <w:rPr>
          <w:rFonts w:ascii="Times New Roman" w:hAnsi="Times New Roman"/>
          <w:sz w:val="24"/>
          <w:szCs w:val="24"/>
        </w:rPr>
        <w:t>Czas reakcji plamki:6 ms, jasność:350 cd/m²</w:t>
      </w:r>
      <w:r w:rsidR="00CA1379">
        <w:rPr>
          <w:rFonts w:ascii="Times New Roman" w:hAnsi="Times New Roman"/>
          <w:sz w:val="24"/>
          <w:szCs w:val="24"/>
        </w:rPr>
        <w:t>,</w:t>
      </w:r>
    </w:p>
    <w:p w14:paraId="297C3711" w14:textId="65ED64BD" w:rsidR="00236064" w:rsidRDefault="00236064" w:rsidP="00025656">
      <w:pPr>
        <w:pStyle w:val="Akapitzlist"/>
        <w:numPr>
          <w:ilvl w:val="2"/>
          <w:numId w:val="17"/>
        </w:numPr>
        <w:spacing w:after="0" w:line="240" w:lineRule="auto"/>
        <w:jc w:val="both"/>
        <w:rPr>
          <w:rFonts w:ascii="Times New Roman" w:hAnsi="Times New Roman"/>
          <w:sz w:val="24"/>
          <w:szCs w:val="24"/>
        </w:rPr>
      </w:pPr>
      <w:r w:rsidRPr="00236064">
        <w:rPr>
          <w:rFonts w:ascii="Times New Roman" w:hAnsi="Times New Roman"/>
          <w:sz w:val="24"/>
          <w:szCs w:val="24"/>
        </w:rPr>
        <w:t>Wbudowana aplikacja do bezprzewodowego przesyłania obrazu do min. 8</w:t>
      </w:r>
      <w:r w:rsidR="00194123">
        <w:rPr>
          <w:rFonts w:ascii="Times New Roman" w:hAnsi="Times New Roman"/>
          <w:sz w:val="24"/>
          <w:szCs w:val="24"/>
        </w:rPr>
        <w:t> </w:t>
      </w:r>
      <w:r w:rsidRPr="00236064">
        <w:rPr>
          <w:rFonts w:ascii="Times New Roman" w:hAnsi="Times New Roman"/>
          <w:sz w:val="24"/>
          <w:szCs w:val="24"/>
        </w:rPr>
        <w:t>jednostek komputerowych jednocześnie</w:t>
      </w:r>
      <w:r w:rsidR="00CA1379">
        <w:rPr>
          <w:rFonts w:ascii="Times New Roman" w:hAnsi="Times New Roman"/>
          <w:sz w:val="24"/>
          <w:szCs w:val="24"/>
        </w:rPr>
        <w:t>,</w:t>
      </w:r>
    </w:p>
    <w:p w14:paraId="1D595541" w14:textId="77777777" w:rsidR="00AF500E" w:rsidRDefault="00236064"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lastRenderedPageBreak/>
        <w:t>Złącza:</w:t>
      </w:r>
    </w:p>
    <w:p w14:paraId="07285C6F" w14:textId="77777777" w:rsidR="00AF500E" w:rsidRDefault="00236064" w:rsidP="00946097">
      <w:pPr>
        <w:pStyle w:val="Akapitzlist"/>
        <w:numPr>
          <w:ilvl w:val="3"/>
          <w:numId w:val="17"/>
        </w:numPr>
        <w:spacing w:after="0" w:line="240" w:lineRule="auto"/>
        <w:jc w:val="both"/>
        <w:rPr>
          <w:rFonts w:ascii="Times New Roman" w:hAnsi="Times New Roman"/>
          <w:sz w:val="24"/>
          <w:szCs w:val="24"/>
        </w:rPr>
      </w:pPr>
      <w:r>
        <w:rPr>
          <w:rFonts w:ascii="Times New Roman" w:hAnsi="Times New Roman"/>
          <w:sz w:val="24"/>
          <w:szCs w:val="24"/>
        </w:rPr>
        <w:t>USB typu B</w:t>
      </w:r>
      <w:r w:rsidRPr="00236064">
        <w:rPr>
          <w:rFonts w:ascii="Times New Roman" w:hAnsi="Times New Roman"/>
          <w:sz w:val="24"/>
          <w:szCs w:val="24"/>
        </w:rPr>
        <w:t xml:space="preserve">, </w:t>
      </w:r>
    </w:p>
    <w:p w14:paraId="326EBC2E" w14:textId="344F6370" w:rsidR="00AF500E" w:rsidRDefault="00236064" w:rsidP="00946097">
      <w:pPr>
        <w:pStyle w:val="Akapitzlist"/>
        <w:numPr>
          <w:ilvl w:val="3"/>
          <w:numId w:val="17"/>
        </w:numPr>
        <w:spacing w:after="0" w:line="240" w:lineRule="auto"/>
        <w:jc w:val="both"/>
        <w:rPr>
          <w:rFonts w:ascii="Times New Roman" w:hAnsi="Times New Roman"/>
          <w:sz w:val="24"/>
          <w:szCs w:val="24"/>
        </w:rPr>
      </w:pPr>
      <w:r w:rsidRPr="00236064">
        <w:rPr>
          <w:rFonts w:ascii="Times New Roman" w:hAnsi="Times New Roman"/>
          <w:sz w:val="24"/>
          <w:szCs w:val="24"/>
        </w:rPr>
        <w:t xml:space="preserve">HDMI </w:t>
      </w:r>
      <w:r w:rsidR="00AF500E">
        <w:rPr>
          <w:rFonts w:ascii="Times New Roman" w:hAnsi="Times New Roman"/>
          <w:sz w:val="24"/>
          <w:szCs w:val="24"/>
        </w:rPr>
        <w:t>min. 2 szt.</w:t>
      </w:r>
      <w:r w:rsidRPr="00236064">
        <w:rPr>
          <w:rFonts w:ascii="Times New Roman" w:hAnsi="Times New Roman"/>
          <w:sz w:val="24"/>
          <w:szCs w:val="24"/>
        </w:rPr>
        <w:t xml:space="preserve">, </w:t>
      </w:r>
    </w:p>
    <w:p w14:paraId="5D3610D8" w14:textId="77777777" w:rsidR="00AF500E" w:rsidRDefault="00236064" w:rsidP="00946097">
      <w:pPr>
        <w:pStyle w:val="Akapitzlist"/>
        <w:numPr>
          <w:ilvl w:val="3"/>
          <w:numId w:val="17"/>
        </w:numPr>
        <w:spacing w:after="0" w:line="240" w:lineRule="auto"/>
        <w:jc w:val="both"/>
        <w:rPr>
          <w:rFonts w:ascii="Times New Roman" w:hAnsi="Times New Roman"/>
          <w:sz w:val="24"/>
          <w:szCs w:val="24"/>
        </w:rPr>
      </w:pPr>
      <w:r w:rsidRPr="00236064">
        <w:rPr>
          <w:rFonts w:ascii="Times New Roman" w:hAnsi="Times New Roman"/>
          <w:sz w:val="24"/>
          <w:szCs w:val="24"/>
        </w:rPr>
        <w:t xml:space="preserve">D-Sub (VGA), </w:t>
      </w:r>
    </w:p>
    <w:p w14:paraId="7E310A07" w14:textId="77777777" w:rsidR="00236064" w:rsidRDefault="00236064" w:rsidP="00946097">
      <w:pPr>
        <w:pStyle w:val="Akapitzlist"/>
        <w:numPr>
          <w:ilvl w:val="3"/>
          <w:numId w:val="17"/>
        </w:numPr>
        <w:spacing w:after="0" w:line="240" w:lineRule="auto"/>
        <w:jc w:val="both"/>
        <w:rPr>
          <w:rFonts w:ascii="Times New Roman" w:hAnsi="Times New Roman"/>
          <w:sz w:val="24"/>
          <w:szCs w:val="24"/>
        </w:rPr>
      </w:pPr>
      <w:r w:rsidRPr="00236064">
        <w:rPr>
          <w:rFonts w:ascii="Times New Roman" w:hAnsi="Times New Roman"/>
          <w:sz w:val="24"/>
          <w:szCs w:val="24"/>
        </w:rPr>
        <w:t>RJ-45</w:t>
      </w:r>
      <w:r>
        <w:rPr>
          <w:rFonts w:ascii="Times New Roman" w:hAnsi="Times New Roman"/>
          <w:sz w:val="24"/>
          <w:szCs w:val="24"/>
        </w:rPr>
        <w:t>.</w:t>
      </w:r>
    </w:p>
    <w:p w14:paraId="3A5AAD66" w14:textId="77777777" w:rsidR="009D6B4E" w:rsidRPr="009D6B4E" w:rsidRDefault="009D6B4E" w:rsidP="00025656">
      <w:pPr>
        <w:pStyle w:val="Akapitzlist"/>
        <w:numPr>
          <w:ilvl w:val="1"/>
          <w:numId w:val="17"/>
        </w:numPr>
        <w:spacing w:after="0" w:line="240" w:lineRule="auto"/>
        <w:jc w:val="both"/>
        <w:rPr>
          <w:rFonts w:ascii="Times New Roman" w:hAnsi="Times New Roman"/>
          <w:sz w:val="24"/>
          <w:szCs w:val="24"/>
        </w:rPr>
      </w:pPr>
      <w:r w:rsidRPr="009D6B4E">
        <w:rPr>
          <w:rFonts w:ascii="Times New Roman" w:hAnsi="Times New Roman"/>
          <w:sz w:val="24"/>
          <w:szCs w:val="24"/>
        </w:rPr>
        <w:t>Oprogramowanie do opracowania planów biznesowych w ilości 17 szt. o</w:t>
      </w:r>
      <w:r>
        <w:rPr>
          <w:rFonts w:ascii="Times New Roman" w:hAnsi="Times New Roman"/>
          <w:sz w:val="24"/>
          <w:szCs w:val="24"/>
        </w:rPr>
        <w:t> </w:t>
      </w:r>
      <w:r w:rsidRPr="009D6B4E">
        <w:rPr>
          <w:rFonts w:ascii="Times New Roman" w:hAnsi="Times New Roman"/>
          <w:sz w:val="24"/>
          <w:szCs w:val="24"/>
        </w:rPr>
        <w:t xml:space="preserve">funkcjonalnościach nie gorszych niż: </w:t>
      </w:r>
    </w:p>
    <w:p w14:paraId="43BAE976" w14:textId="77777777" w:rsidR="009D6B4E" w:rsidRPr="009D6B4E" w:rsidRDefault="009D6B4E" w:rsidP="00025656">
      <w:pPr>
        <w:pStyle w:val="Akapitzlist"/>
        <w:numPr>
          <w:ilvl w:val="2"/>
          <w:numId w:val="17"/>
        </w:numPr>
        <w:spacing w:after="0" w:line="240" w:lineRule="auto"/>
        <w:jc w:val="both"/>
        <w:rPr>
          <w:rFonts w:ascii="Times New Roman" w:hAnsi="Times New Roman"/>
          <w:sz w:val="24"/>
          <w:szCs w:val="24"/>
        </w:rPr>
      </w:pPr>
      <w:r w:rsidRPr="009D6B4E">
        <w:rPr>
          <w:rFonts w:ascii="Times New Roman" w:hAnsi="Times New Roman"/>
          <w:sz w:val="24"/>
          <w:szCs w:val="24"/>
        </w:rPr>
        <w:t>wprowadzenie danych podstawowych o przedsięwzięciu inwestycyjnym,</w:t>
      </w:r>
    </w:p>
    <w:p w14:paraId="749B31AD" w14:textId="77777777" w:rsidR="009D6B4E" w:rsidRPr="009D6B4E" w:rsidRDefault="009D6B4E" w:rsidP="00025656">
      <w:pPr>
        <w:pStyle w:val="Akapitzlist"/>
        <w:numPr>
          <w:ilvl w:val="2"/>
          <w:numId w:val="17"/>
        </w:numPr>
        <w:spacing w:after="0" w:line="240" w:lineRule="auto"/>
        <w:jc w:val="both"/>
        <w:rPr>
          <w:rFonts w:ascii="Times New Roman" w:hAnsi="Times New Roman"/>
          <w:sz w:val="24"/>
          <w:szCs w:val="24"/>
        </w:rPr>
      </w:pPr>
      <w:r w:rsidRPr="009D6B4E">
        <w:rPr>
          <w:rFonts w:ascii="Times New Roman" w:hAnsi="Times New Roman"/>
          <w:sz w:val="24"/>
          <w:szCs w:val="24"/>
        </w:rPr>
        <w:t>wprowadzenie danych opisowych i liczbowych dotyczących nakładów inwestycyjnych, przychodów, kosztów i finansowania przedsięwzięcia,</w:t>
      </w:r>
    </w:p>
    <w:p w14:paraId="00CDA393" w14:textId="77777777" w:rsidR="009D6B4E" w:rsidRPr="009D6B4E" w:rsidRDefault="009D6B4E" w:rsidP="00025656">
      <w:pPr>
        <w:pStyle w:val="Akapitzlist"/>
        <w:numPr>
          <w:ilvl w:val="2"/>
          <w:numId w:val="17"/>
        </w:numPr>
        <w:spacing w:after="0" w:line="240" w:lineRule="auto"/>
        <w:jc w:val="both"/>
        <w:rPr>
          <w:rFonts w:ascii="Times New Roman" w:hAnsi="Times New Roman"/>
          <w:sz w:val="24"/>
          <w:szCs w:val="24"/>
        </w:rPr>
      </w:pPr>
      <w:r w:rsidRPr="009D6B4E">
        <w:rPr>
          <w:rFonts w:ascii="Times New Roman" w:hAnsi="Times New Roman"/>
          <w:sz w:val="24"/>
          <w:szCs w:val="24"/>
        </w:rPr>
        <w:t xml:space="preserve">wygenerowanie za pomocą programu:  </w:t>
      </w:r>
    </w:p>
    <w:p w14:paraId="6C08FD44" w14:textId="77777777" w:rsidR="009D6B4E" w:rsidRPr="009D6B4E" w:rsidRDefault="009D6B4E" w:rsidP="00025656">
      <w:pPr>
        <w:pStyle w:val="Akapitzlist"/>
        <w:numPr>
          <w:ilvl w:val="3"/>
          <w:numId w:val="17"/>
        </w:numPr>
        <w:spacing w:after="0" w:line="240" w:lineRule="auto"/>
        <w:jc w:val="both"/>
        <w:rPr>
          <w:rFonts w:ascii="Times New Roman" w:hAnsi="Times New Roman"/>
          <w:sz w:val="24"/>
          <w:szCs w:val="24"/>
        </w:rPr>
      </w:pPr>
      <w:r w:rsidRPr="009D6B4E">
        <w:rPr>
          <w:rFonts w:ascii="Times New Roman" w:hAnsi="Times New Roman"/>
          <w:sz w:val="24"/>
          <w:szCs w:val="24"/>
        </w:rPr>
        <w:t xml:space="preserve">analizy finansowo-ekonomicznej przedsięwzięcia inwestycyjnego, </w:t>
      </w:r>
    </w:p>
    <w:p w14:paraId="2FE902C1" w14:textId="77777777" w:rsidR="009D6B4E" w:rsidRPr="009D6B4E" w:rsidRDefault="009D6B4E" w:rsidP="00025656">
      <w:pPr>
        <w:pStyle w:val="Akapitzlist"/>
        <w:numPr>
          <w:ilvl w:val="3"/>
          <w:numId w:val="17"/>
        </w:numPr>
        <w:spacing w:after="0" w:line="240" w:lineRule="auto"/>
        <w:jc w:val="both"/>
        <w:rPr>
          <w:rFonts w:ascii="Times New Roman" w:hAnsi="Times New Roman"/>
          <w:sz w:val="24"/>
          <w:szCs w:val="24"/>
        </w:rPr>
      </w:pPr>
      <w:r w:rsidRPr="009D6B4E">
        <w:rPr>
          <w:rFonts w:ascii="Times New Roman" w:hAnsi="Times New Roman"/>
          <w:sz w:val="24"/>
          <w:szCs w:val="24"/>
        </w:rPr>
        <w:t>analizy finansowo-ekonomicznej dowolnego przedsięwzięcia biznesowego,</w:t>
      </w:r>
    </w:p>
    <w:p w14:paraId="191B7E75" w14:textId="77777777" w:rsidR="009D6B4E" w:rsidRPr="009D6B4E" w:rsidRDefault="009D6B4E" w:rsidP="00025656">
      <w:pPr>
        <w:pStyle w:val="Akapitzlist"/>
        <w:numPr>
          <w:ilvl w:val="3"/>
          <w:numId w:val="17"/>
        </w:numPr>
        <w:spacing w:after="0" w:line="240" w:lineRule="auto"/>
        <w:jc w:val="both"/>
        <w:rPr>
          <w:rFonts w:ascii="Times New Roman" w:hAnsi="Times New Roman"/>
          <w:sz w:val="24"/>
          <w:szCs w:val="24"/>
        </w:rPr>
      </w:pPr>
      <w:r w:rsidRPr="009D6B4E">
        <w:rPr>
          <w:rFonts w:ascii="Times New Roman" w:hAnsi="Times New Roman"/>
          <w:sz w:val="24"/>
          <w:szCs w:val="24"/>
        </w:rPr>
        <w:t>skonsolidowanej analizy finansowo-ekonomicznej,</w:t>
      </w:r>
    </w:p>
    <w:p w14:paraId="4ECF07E6" w14:textId="77777777" w:rsidR="009D6B4E" w:rsidRPr="009D6B4E" w:rsidRDefault="00CA1379" w:rsidP="00025656">
      <w:pPr>
        <w:pStyle w:val="Akapitzlist"/>
        <w:numPr>
          <w:ilvl w:val="3"/>
          <w:numId w:val="17"/>
        </w:numPr>
        <w:spacing w:after="0" w:line="240" w:lineRule="auto"/>
        <w:jc w:val="both"/>
        <w:rPr>
          <w:rFonts w:ascii="Times New Roman" w:hAnsi="Times New Roman"/>
          <w:sz w:val="24"/>
          <w:szCs w:val="24"/>
        </w:rPr>
      </w:pPr>
      <w:r>
        <w:rPr>
          <w:rFonts w:ascii="Times New Roman" w:hAnsi="Times New Roman"/>
          <w:sz w:val="24"/>
          <w:szCs w:val="24"/>
        </w:rPr>
        <w:t>opracowania części opisowej,</w:t>
      </w:r>
    </w:p>
    <w:p w14:paraId="776EE1A3" w14:textId="77777777" w:rsidR="009D6B4E" w:rsidRPr="009D6B4E" w:rsidRDefault="009D6B4E" w:rsidP="00025656">
      <w:pPr>
        <w:pStyle w:val="Akapitzlist"/>
        <w:numPr>
          <w:ilvl w:val="2"/>
          <w:numId w:val="17"/>
        </w:numPr>
        <w:spacing w:after="0" w:line="240" w:lineRule="auto"/>
        <w:jc w:val="both"/>
        <w:rPr>
          <w:rFonts w:ascii="Times New Roman" w:hAnsi="Times New Roman"/>
          <w:sz w:val="24"/>
          <w:szCs w:val="24"/>
        </w:rPr>
      </w:pPr>
      <w:r w:rsidRPr="009D6B4E">
        <w:rPr>
          <w:rFonts w:ascii="Times New Roman" w:hAnsi="Times New Roman"/>
          <w:sz w:val="24"/>
          <w:szCs w:val="24"/>
        </w:rPr>
        <w:t>Wygenerowanie dokum</w:t>
      </w:r>
      <w:r w:rsidR="00CA1379">
        <w:rPr>
          <w:rFonts w:ascii="Times New Roman" w:hAnsi="Times New Roman"/>
          <w:sz w:val="24"/>
          <w:szCs w:val="24"/>
        </w:rPr>
        <w:t>entu z biznes planem,</w:t>
      </w:r>
    </w:p>
    <w:p w14:paraId="73D3174F" w14:textId="77777777" w:rsidR="009D6B4E" w:rsidRPr="009D6B4E" w:rsidRDefault="009D6B4E" w:rsidP="00025656">
      <w:pPr>
        <w:pStyle w:val="Akapitzlist"/>
        <w:numPr>
          <w:ilvl w:val="2"/>
          <w:numId w:val="17"/>
        </w:numPr>
        <w:spacing w:after="0" w:line="240" w:lineRule="auto"/>
        <w:jc w:val="both"/>
        <w:rPr>
          <w:rFonts w:ascii="Times New Roman" w:hAnsi="Times New Roman"/>
          <w:sz w:val="24"/>
          <w:szCs w:val="24"/>
        </w:rPr>
      </w:pPr>
      <w:r w:rsidRPr="009D6B4E">
        <w:rPr>
          <w:rFonts w:ascii="Times New Roman" w:hAnsi="Times New Roman"/>
          <w:sz w:val="24"/>
          <w:szCs w:val="24"/>
        </w:rPr>
        <w:t xml:space="preserve">Możliwość wygenerowania analizy finansowo-ekonomicznej </w:t>
      </w:r>
      <w:r w:rsidR="00CA1379">
        <w:rPr>
          <w:rFonts w:ascii="Times New Roman" w:hAnsi="Times New Roman"/>
          <w:sz w:val="24"/>
          <w:szCs w:val="24"/>
        </w:rPr>
        <w:t>o okresie projekcji min. 30 lat,</w:t>
      </w:r>
    </w:p>
    <w:p w14:paraId="04321D86" w14:textId="77777777" w:rsidR="009D6B4E" w:rsidRPr="009D6B4E" w:rsidRDefault="00CA1379"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t>Licencja dożywotnia,</w:t>
      </w:r>
    </w:p>
    <w:p w14:paraId="11A35FD8" w14:textId="77777777" w:rsidR="009D6B4E" w:rsidRPr="009D6B4E" w:rsidRDefault="009D6B4E" w:rsidP="00025656">
      <w:pPr>
        <w:pStyle w:val="Akapitzlist"/>
        <w:numPr>
          <w:ilvl w:val="2"/>
          <w:numId w:val="17"/>
        </w:numPr>
        <w:spacing w:after="0" w:line="240" w:lineRule="auto"/>
        <w:jc w:val="both"/>
        <w:rPr>
          <w:rFonts w:ascii="Times New Roman" w:hAnsi="Times New Roman"/>
          <w:sz w:val="24"/>
          <w:szCs w:val="24"/>
        </w:rPr>
      </w:pPr>
      <w:r w:rsidRPr="009D6B4E">
        <w:rPr>
          <w:rFonts w:ascii="Times New Roman" w:hAnsi="Times New Roman"/>
          <w:sz w:val="24"/>
          <w:szCs w:val="24"/>
        </w:rPr>
        <w:t>Program powinien współpracować z najnowszymi systemami operacyjnymi.</w:t>
      </w:r>
    </w:p>
    <w:p w14:paraId="43A0A3DB" w14:textId="77777777" w:rsidR="007A71C6" w:rsidRPr="007A71C6" w:rsidRDefault="007A71C6" w:rsidP="00025656">
      <w:pPr>
        <w:pStyle w:val="Akapitzlist"/>
        <w:numPr>
          <w:ilvl w:val="1"/>
          <w:numId w:val="17"/>
        </w:numPr>
        <w:spacing w:after="0" w:line="240" w:lineRule="auto"/>
        <w:jc w:val="both"/>
        <w:rPr>
          <w:rFonts w:ascii="Times New Roman" w:hAnsi="Times New Roman"/>
          <w:sz w:val="24"/>
          <w:szCs w:val="24"/>
        </w:rPr>
      </w:pPr>
      <w:r w:rsidRPr="007A71C6">
        <w:rPr>
          <w:rFonts w:ascii="Times New Roman" w:hAnsi="Times New Roman"/>
          <w:sz w:val="24"/>
          <w:szCs w:val="24"/>
        </w:rPr>
        <w:t>Dostawa licencji na oprogramowanie biurowe w ilości 17 szt. o</w:t>
      </w:r>
      <w:r w:rsidR="00D47F5A">
        <w:rPr>
          <w:rFonts w:ascii="Times New Roman" w:hAnsi="Times New Roman"/>
          <w:sz w:val="24"/>
          <w:szCs w:val="24"/>
        </w:rPr>
        <w:t> </w:t>
      </w:r>
      <w:r w:rsidRPr="007A71C6">
        <w:rPr>
          <w:rFonts w:ascii="Times New Roman" w:hAnsi="Times New Roman"/>
          <w:sz w:val="24"/>
          <w:szCs w:val="24"/>
        </w:rPr>
        <w:t>funkcjonalnościach nie gorszych niż:</w:t>
      </w:r>
    </w:p>
    <w:p w14:paraId="04BADFDB" w14:textId="77777777" w:rsidR="007A71C6" w:rsidRPr="007A71C6" w:rsidRDefault="00CA1379"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t>Licencja bezterminowa,</w:t>
      </w:r>
    </w:p>
    <w:p w14:paraId="102A7920" w14:textId="77777777" w:rsidR="007A71C6" w:rsidRPr="007A71C6" w:rsidRDefault="007A71C6" w:rsidP="00025656">
      <w:pPr>
        <w:pStyle w:val="Akapitzlist"/>
        <w:numPr>
          <w:ilvl w:val="2"/>
          <w:numId w:val="17"/>
        </w:numPr>
        <w:spacing w:after="0" w:line="240" w:lineRule="auto"/>
        <w:jc w:val="both"/>
        <w:rPr>
          <w:rFonts w:ascii="Times New Roman" w:hAnsi="Times New Roman"/>
          <w:sz w:val="24"/>
          <w:szCs w:val="24"/>
        </w:rPr>
      </w:pPr>
      <w:r w:rsidRPr="007A71C6">
        <w:rPr>
          <w:rFonts w:ascii="Times New Roman" w:hAnsi="Times New Roman"/>
          <w:sz w:val="24"/>
          <w:szCs w:val="24"/>
        </w:rPr>
        <w:t>Zarządzanie zadaniami</w:t>
      </w:r>
      <w:r w:rsidR="00CA1379">
        <w:rPr>
          <w:rFonts w:ascii="Times New Roman" w:hAnsi="Times New Roman"/>
          <w:sz w:val="24"/>
          <w:szCs w:val="24"/>
        </w:rPr>
        <w:t>, raportami i analizą biznesową,</w:t>
      </w:r>
    </w:p>
    <w:p w14:paraId="48758CAD" w14:textId="77777777" w:rsidR="007A71C6" w:rsidRPr="007A71C6" w:rsidRDefault="00CA1379"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t>Zarządzanie projektami,</w:t>
      </w:r>
    </w:p>
    <w:p w14:paraId="60A2B0B2" w14:textId="77777777" w:rsidR="007A71C6" w:rsidRPr="007A71C6" w:rsidRDefault="00CA1379"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t>Zarządzanie portfelem,</w:t>
      </w:r>
    </w:p>
    <w:p w14:paraId="5C61936D" w14:textId="77777777" w:rsidR="007A71C6" w:rsidRPr="007A71C6" w:rsidRDefault="00CA1379"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t>Zarządzanie zasobami,</w:t>
      </w:r>
    </w:p>
    <w:p w14:paraId="2661929E" w14:textId="77777777" w:rsidR="007A71C6" w:rsidRPr="007A71C6" w:rsidRDefault="00CA1379"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t>Optymalizowanie zadań,</w:t>
      </w:r>
    </w:p>
    <w:p w14:paraId="08427EF5" w14:textId="77777777" w:rsidR="007A71C6" w:rsidRPr="007A71C6" w:rsidRDefault="00CA1379"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t>Scenariusze warunkowe,</w:t>
      </w:r>
    </w:p>
    <w:p w14:paraId="7A0D4262" w14:textId="77777777" w:rsidR="007A71C6" w:rsidRPr="00D47F5A" w:rsidRDefault="007A71C6" w:rsidP="00025656">
      <w:pPr>
        <w:pStyle w:val="Akapitzlist"/>
        <w:numPr>
          <w:ilvl w:val="2"/>
          <w:numId w:val="17"/>
        </w:numPr>
        <w:spacing w:after="0" w:line="240" w:lineRule="auto"/>
        <w:jc w:val="both"/>
        <w:rPr>
          <w:rFonts w:ascii="Times New Roman" w:hAnsi="Times New Roman"/>
          <w:sz w:val="24"/>
          <w:szCs w:val="24"/>
        </w:rPr>
      </w:pPr>
      <w:r w:rsidRPr="007A71C6">
        <w:rPr>
          <w:rFonts w:ascii="Times New Roman" w:hAnsi="Times New Roman"/>
          <w:sz w:val="24"/>
          <w:szCs w:val="24"/>
        </w:rPr>
        <w:t>Wykrywanie ścieżek krytycznych w celu rozwiązywania potencjalnych</w:t>
      </w:r>
      <w:r w:rsidR="00D47F5A">
        <w:rPr>
          <w:rFonts w:ascii="Times New Roman" w:hAnsi="Times New Roman"/>
          <w:sz w:val="24"/>
          <w:szCs w:val="24"/>
        </w:rPr>
        <w:t xml:space="preserve"> </w:t>
      </w:r>
      <w:r w:rsidR="00CA1379">
        <w:rPr>
          <w:rFonts w:ascii="Times New Roman" w:hAnsi="Times New Roman"/>
          <w:sz w:val="24"/>
          <w:szCs w:val="24"/>
        </w:rPr>
        <w:t>problemów z harmonogramem,</w:t>
      </w:r>
    </w:p>
    <w:p w14:paraId="69B8B172" w14:textId="77777777" w:rsidR="007A71C6" w:rsidRPr="007A71C6" w:rsidRDefault="007A71C6" w:rsidP="00025656">
      <w:pPr>
        <w:pStyle w:val="Akapitzlist"/>
        <w:numPr>
          <w:ilvl w:val="2"/>
          <w:numId w:val="17"/>
        </w:numPr>
        <w:spacing w:after="0" w:line="240" w:lineRule="auto"/>
        <w:jc w:val="both"/>
        <w:rPr>
          <w:rFonts w:ascii="Times New Roman" w:hAnsi="Times New Roman"/>
          <w:sz w:val="24"/>
          <w:szCs w:val="24"/>
        </w:rPr>
      </w:pPr>
      <w:r w:rsidRPr="007A71C6">
        <w:rPr>
          <w:rFonts w:ascii="Times New Roman" w:hAnsi="Times New Roman"/>
          <w:sz w:val="24"/>
          <w:szCs w:val="24"/>
        </w:rPr>
        <w:t xml:space="preserve">Linkowanie zadań z </w:t>
      </w:r>
      <w:r w:rsidR="00CA1379">
        <w:rPr>
          <w:rFonts w:ascii="Times New Roman" w:hAnsi="Times New Roman"/>
          <w:sz w:val="24"/>
          <w:szCs w:val="24"/>
        </w:rPr>
        <w:t>wykorzystaniem rozwijanego menu,</w:t>
      </w:r>
    </w:p>
    <w:p w14:paraId="6D7C4864" w14:textId="77777777" w:rsidR="007A71C6" w:rsidRPr="007A71C6" w:rsidRDefault="007A71C6" w:rsidP="00025656">
      <w:pPr>
        <w:pStyle w:val="Akapitzlist"/>
        <w:numPr>
          <w:ilvl w:val="2"/>
          <w:numId w:val="17"/>
        </w:numPr>
        <w:spacing w:after="0" w:line="240" w:lineRule="auto"/>
        <w:jc w:val="both"/>
        <w:rPr>
          <w:rFonts w:ascii="Times New Roman" w:hAnsi="Times New Roman"/>
          <w:sz w:val="24"/>
          <w:szCs w:val="24"/>
        </w:rPr>
      </w:pPr>
      <w:r w:rsidRPr="007A71C6">
        <w:rPr>
          <w:rFonts w:ascii="Times New Roman" w:hAnsi="Times New Roman"/>
          <w:sz w:val="24"/>
          <w:szCs w:val="24"/>
        </w:rPr>
        <w:t>Udostępnianie wyników projektów dzięki k</w:t>
      </w:r>
      <w:r w:rsidR="00CA1379">
        <w:rPr>
          <w:rFonts w:ascii="Times New Roman" w:hAnsi="Times New Roman"/>
          <w:sz w:val="24"/>
          <w:szCs w:val="24"/>
        </w:rPr>
        <w:t>onfigurowalnym gotowym raportom,</w:t>
      </w:r>
    </w:p>
    <w:p w14:paraId="53F20655" w14:textId="77777777" w:rsidR="007A71C6" w:rsidRPr="007A71C6" w:rsidRDefault="00CA1379"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t>Narzędzia do wizualizacji,</w:t>
      </w:r>
    </w:p>
    <w:p w14:paraId="06E9DB33" w14:textId="77777777" w:rsidR="007A71C6" w:rsidRPr="007A71C6" w:rsidRDefault="00CA1379"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t>Etykietowanie pasków postępu,</w:t>
      </w:r>
    </w:p>
    <w:p w14:paraId="548AF1B8" w14:textId="77777777" w:rsidR="007A71C6" w:rsidRPr="007A71C6" w:rsidRDefault="007A71C6" w:rsidP="00025656">
      <w:pPr>
        <w:pStyle w:val="Akapitzlist"/>
        <w:numPr>
          <w:ilvl w:val="2"/>
          <w:numId w:val="17"/>
        </w:numPr>
        <w:spacing w:after="0" w:line="240" w:lineRule="auto"/>
        <w:jc w:val="both"/>
        <w:rPr>
          <w:rFonts w:ascii="Times New Roman" w:hAnsi="Times New Roman"/>
          <w:sz w:val="24"/>
          <w:szCs w:val="24"/>
        </w:rPr>
      </w:pPr>
      <w:r w:rsidRPr="007A71C6">
        <w:rPr>
          <w:rFonts w:ascii="Times New Roman" w:hAnsi="Times New Roman"/>
          <w:sz w:val="24"/>
          <w:szCs w:val="24"/>
        </w:rPr>
        <w:t>Możliwość jednoczesnego do</w:t>
      </w:r>
      <w:r w:rsidR="00CA1379">
        <w:rPr>
          <w:rFonts w:ascii="Times New Roman" w:hAnsi="Times New Roman"/>
          <w:sz w:val="24"/>
          <w:szCs w:val="24"/>
        </w:rPr>
        <w:t>dawania wielu zadań do projektu,</w:t>
      </w:r>
    </w:p>
    <w:p w14:paraId="7167F08A" w14:textId="77777777" w:rsidR="007A71C6" w:rsidRPr="007A71C6" w:rsidRDefault="00CA1379"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t>Łączenie zadań w kalendarzu,</w:t>
      </w:r>
    </w:p>
    <w:p w14:paraId="3B83D006" w14:textId="77777777" w:rsidR="007A71C6" w:rsidRPr="007A71C6" w:rsidRDefault="007A71C6" w:rsidP="00025656">
      <w:pPr>
        <w:pStyle w:val="Akapitzlist"/>
        <w:numPr>
          <w:ilvl w:val="2"/>
          <w:numId w:val="17"/>
        </w:numPr>
        <w:spacing w:after="0" w:line="240" w:lineRule="auto"/>
        <w:jc w:val="both"/>
        <w:rPr>
          <w:rFonts w:ascii="Times New Roman" w:hAnsi="Times New Roman"/>
          <w:sz w:val="24"/>
          <w:szCs w:val="24"/>
        </w:rPr>
      </w:pPr>
      <w:r w:rsidRPr="007A71C6">
        <w:rPr>
          <w:rFonts w:ascii="Times New Roman" w:hAnsi="Times New Roman"/>
          <w:sz w:val="24"/>
          <w:szCs w:val="24"/>
        </w:rPr>
        <w:t>Możliwość zmiany formaty widoków w tym m.</w:t>
      </w:r>
      <w:r w:rsidR="00CA1379">
        <w:rPr>
          <w:rFonts w:ascii="Times New Roman" w:hAnsi="Times New Roman"/>
          <w:sz w:val="24"/>
          <w:szCs w:val="24"/>
        </w:rPr>
        <w:t>in.: Gantt, sieciowy, graficzny,</w:t>
      </w:r>
    </w:p>
    <w:p w14:paraId="4AD0539D" w14:textId="77777777" w:rsidR="007A71C6" w:rsidRPr="007A71C6" w:rsidRDefault="00CA1379" w:rsidP="00025656">
      <w:pPr>
        <w:pStyle w:val="Akapitzlist"/>
        <w:numPr>
          <w:ilvl w:val="2"/>
          <w:numId w:val="17"/>
        </w:numPr>
        <w:spacing w:after="0" w:line="240" w:lineRule="auto"/>
        <w:jc w:val="both"/>
        <w:rPr>
          <w:rFonts w:ascii="Times New Roman" w:hAnsi="Times New Roman"/>
          <w:sz w:val="24"/>
          <w:szCs w:val="24"/>
        </w:rPr>
      </w:pPr>
      <w:r>
        <w:rPr>
          <w:rFonts w:ascii="Times New Roman" w:hAnsi="Times New Roman"/>
          <w:sz w:val="24"/>
          <w:szCs w:val="24"/>
        </w:rPr>
        <w:t>Polska wersja językowa,</w:t>
      </w:r>
    </w:p>
    <w:p w14:paraId="35249B48" w14:textId="64A68D16" w:rsidR="007A71C6" w:rsidRPr="007A71C6" w:rsidRDefault="007A71C6" w:rsidP="00025656">
      <w:pPr>
        <w:pStyle w:val="Akapitzlist"/>
        <w:numPr>
          <w:ilvl w:val="2"/>
          <w:numId w:val="17"/>
        </w:numPr>
        <w:spacing w:after="0" w:line="240" w:lineRule="auto"/>
        <w:jc w:val="both"/>
        <w:rPr>
          <w:rFonts w:ascii="Times New Roman" w:hAnsi="Times New Roman"/>
          <w:sz w:val="24"/>
          <w:szCs w:val="24"/>
        </w:rPr>
      </w:pPr>
      <w:r w:rsidRPr="007A71C6">
        <w:rPr>
          <w:rFonts w:ascii="Times New Roman" w:hAnsi="Times New Roman"/>
          <w:sz w:val="24"/>
          <w:szCs w:val="24"/>
        </w:rPr>
        <w:t xml:space="preserve">Aplikacja nie powinna wymagać stałego ani tymczasowego dostępu do sieci </w:t>
      </w:r>
      <w:r w:rsidR="00AF500E" w:rsidRPr="007A71C6">
        <w:rPr>
          <w:rFonts w:ascii="Times New Roman" w:hAnsi="Times New Roman"/>
          <w:sz w:val="24"/>
          <w:szCs w:val="24"/>
        </w:rPr>
        <w:t>Internet</w:t>
      </w:r>
      <w:r w:rsidRPr="007A71C6">
        <w:rPr>
          <w:rFonts w:ascii="Times New Roman" w:hAnsi="Times New Roman"/>
          <w:sz w:val="24"/>
          <w:szCs w:val="24"/>
        </w:rPr>
        <w:t>.</w:t>
      </w:r>
    </w:p>
    <w:p w14:paraId="5865EC8D" w14:textId="77777777" w:rsidR="00EB486D" w:rsidRPr="00EB486D" w:rsidRDefault="00EB486D" w:rsidP="00025656">
      <w:pPr>
        <w:numPr>
          <w:ilvl w:val="1"/>
          <w:numId w:val="17"/>
        </w:numPr>
        <w:spacing w:after="0" w:line="240" w:lineRule="auto"/>
        <w:jc w:val="both"/>
        <w:rPr>
          <w:rFonts w:ascii="Times New Roman" w:hAnsi="Times New Roman"/>
          <w:sz w:val="24"/>
          <w:szCs w:val="24"/>
        </w:rPr>
      </w:pPr>
      <w:r w:rsidRPr="00EB486D">
        <w:rPr>
          <w:rFonts w:ascii="Times New Roman" w:hAnsi="Times New Roman"/>
          <w:sz w:val="24"/>
          <w:szCs w:val="24"/>
        </w:rPr>
        <w:t>Ko</w:t>
      </w:r>
      <w:r w:rsidR="00B81818">
        <w:rPr>
          <w:rFonts w:ascii="Times New Roman" w:hAnsi="Times New Roman"/>
          <w:sz w:val="24"/>
          <w:szCs w:val="24"/>
        </w:rPr>
        <w:t>mputer typu Notebook w ilości 15</w:t>
      </w:r>
      <w:r w:rsidRPr="00EB486D">
        <w:rPr>
          <w:rFonts w:ascii="Times New Roman" w:hAnsi="Times New Roman"/>
          <w:sz w:val="24"/>
          <w:szCs w:val="24"/>
        </w:rPr>
        <w:t xml:space="preserve"> szt. o parametrach nie gorszych niż: </w:t>
      </w:r>
    </w:p>
    <w:p w14:paraId="5930BD6E"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Procesor:</w:t>
      </w:r>
    </w:p>
    <w:p w14:paraId="3DE0077E"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Wyprodukowany nie wcześniej niż I kw. 2022 r.</w:t>
      </w:r>
      <w:r w:rsidR="00CA1379">
        <w:rPr>
          <w:rFonts w:ascii="Times New Roman" w:hAnsi="Times New Roman"/>
          <w:sz w:val="24"/>
          <w:szCs w:val="24"/>
        </w:rPr>
        <w:t>,</w:t>
      </w:r>
    </w:p>
    <w:p w14:paraId="568C4124"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taktowanie zegara min. 2.6 GHz</w:t>
      </w:r>
      <w:r w:rsidR="00CA1379">
        <w:rPr>
          <w:rFonts w:ascii="Times New Roman" w:hAnsi="Times New Roman"/>
          <w:sz w:val="24"/>
          <w:szCs w:val="24"/>
        </w:rPr>
        <w:t>,</w:t>
      </w:r>
    </w:p>
    <w:p w14:paraId="5DABF025" w14:textId="7D474F7C"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lastRenderedPageBreak/>
        <w:t>Technologia automatycznego zwiększania szybkości do min. 4</w:t>
      </w:r>
      <w:r w:rsidR="00194123">
        <w:rPr>
          <w:rFonts w:ascii="Times New Roman" w:hAnsi="Times New Roman"/>
          <w:sz w:val="24"/>
          <w:szCs w:val="24"/>
        </w:rPr>
        <w:t> </w:t>
      </w:r>
      <w:r w:rsidRPr="00EB486D">
        <w:rPr>
          <w:rFonts w:ascii="Times New Roman" w:hAnsi="Times New Roman"/>
          <w:sz w:val="24"/>
          <w:szCs w:val="24"/>
        </w:rPr>
        <w:t>GHz</w:t>
      </w:r>
      <w:r w:rsidR="00CA1379">
        <w:rPr>
          <w:rFonts w:ascii="Times New Roman" w:hAnsi="Times New Roman"/>
          <w:sz w:val="24"/>
          <w:szCs w:val="24"/>
        </w:rPr>
        <w:t>,</w:t>
      </w:r>
    </w:p>
    <w:p w14:paraId="2828B520"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Ilość rdzeni min. 6</w:t>
      </w:r>
      <w:r w:rsidR="00CA1379">
        <w:rPr>
          <w:rFonts w:ascii="Times New Roman" w:hAnsi="Times New Roman"/>
          <w:sz w:val="24"/>
          <w:szCs w:val="24"/>
        </w:rPr>
        <w:t>,</w:t>
      </w:r>
    </w:p>
    <w:p w14:paraId="3CB965DD"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Pamięć podręczna min. 10 MB</w:t>
      </w:r>
      <w:r w:rsidR="00CA1379">
        <w:rPr>
          <w:rFonts w:ascii="Times New Roman" w:hAnsi="Times New Roman"/>
          <w:sz w:val="24"/>
          <w:szCs w:val="24"/>
        </w:rPr>
        <w:t>,</w:t>
      </w:r>
    </w:p>
    <w:p w14:paraId="2F85B5F0" w14:textId="33C14D45"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Procesor osiągający w teście PassMark Performance Test, co najmniej 14</w:t>
      </w:r>
      <w:r w:rsidR="00194123">
        <w:rPr>
          <w:rFonts w:ascii="Times New Roman" w:hAnsi="Times New Roman"/>
          <w:sz w:val="24"/>
          <w:szCs w:val="24"/>
        </w:rPr>
        <w:t> </w:t>
      </w:r>
      <w:r w:rsidRPr="00EB486D">
        <w:rPr>
          <w:rFonts w:ascii="Times New Roman" w:hAnsi="Times New Roman"/>
          <w:sz w:val="24"/>
          <w:szCs w:val="24"/>
        </w:rPr>
        <w:t>800 punktów w kategorii Average CPU Mark. Wynik dostępny na stronie: https://www.cpubenchmark.net/cpu_list.php</w:t>
      </w:r>
      <w:r w:rsidR="00CA1379">
        <w:rPr>
          <w:rFonts w:ascii="Times New Roman" w:hAnsi="Times New Roman"/>
          <w:sz w:val="24"/>
          <w:szCs w:val="24"/>
        </w:rPr>
        <w:t>,</w:t>
      </w:r>
    </w:p>
    <w:p w14:paraId="37A18C2F"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Pamięć RAM:</w:t>
      </w:r>
    </w:p>
    <w:p w14:paraId="4B8BB24D"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Min. 16 GB,</w:t>
      </w:r>
    </w:p>
    <w:p w14:paraId="49441BE6"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Technologia: DDR4 SDRAM</w:t>
      </w:r>
      <w:r w:rsidR="00CA1379">
        <w:rPr>
          <w:rFonts w:ascii="Times New Roman" w:hAnsi="Times New Roman"/>
          <w:sz w:val="24"/>
          <w:szCs w:val="24"/>
        </w:rPr>
        <w:t>,</w:t>
      </w:r>
    </w:p>
    <w:p w14:paraId="54EF1DEC"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Szybkość min. 3200 MHz</w:t>
      </w:r>
      <w:r w:rsidR="00CA1379">
        <w:rPr>
          <w:rFonts w:ascii="Times New Roman" w:hAnsi="Times New Roman"/>
          <w:sz w:val="24"/>
          <w:szCs w:val="24"/>
        </w:rPr>
        <w:t>,</w:t>
      </w:r>
    </w:p>
    <w:p w14:paraId="745BB8A1"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Rodzaj: SO-DIMM 260-pin</w:t>
      </w:r>
      <w:r w:rsidR="00CA1379">
        <w:rPr>
          <w:rFonts w:ascii="Times New Roman" w:hAnsi="Times New Roman"/>
          <w:sz w:val="24"/>
          <w:szCs w:val="24"/>
        </w:rPr>
        <w:t>,</w:t>
      </w:r>
    </w:p>
    <w:p w14:paraId="7DC6E6C7"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Ilość slotów min. 2</w:t>
      </w:r>
      <w:r w:rsidR="00CA1379">
        <w:rPr>
          <w:rFonts w:ascii="Times New Roman" w:hAnsi="Times New Roman"/>
          <w:sz w:val="24"/>
          <w:szCs w:val="24"/>
        </w:rPr>
        <w:t>,</w:t>
      </w:r>
    </w:p>
    <w:p w14:paraId="52906EE1" w14:textId="090C1906"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ilość pust</w:t>
      </w:r>
      <w:r w:rsidR="00D5184F">
        <w:rPr>
          <w:rFonts w:ascii="Times New Roman" w:hAnsi="Times New Roman"/>
          <w:sz w:val="24"/>
          <w:szCs w:val="24"/>
        </w:rPr>
        <w:t>ych</w:t>
      </w:r>
      <w:r w:rsidRPr="00EB486D">
        <w:rPr>
          <w:rFonts w:ascii="Times New Roman" w:hAnsi="Times New Roman"/>
          <w:sz w:val="24"/>
          <w:szCs w:val="24"/>
        </w:rPr>
        <w:t xml:space="preserve"> slot</w:t>
      </w:r>
      <w:r w:rsidR="00D5184F">
        <w:rPr>
          <w:rFonts w:ascii="Times New Roman" w:hAnsi="Times New Roman"/>
          <w:sz w:val="24"/>
          <w:szCs w:val="24"/>
        </w:rPr>
        <w:t>ów</w:t>
      </w:r>
      <w:r w:rsidRPr="00EB486D">
        <w:rPr>
          <w:rFonts w:ascii="Times New Roman" w:hAnsi="Times New Roman"/>
          <w:sz w:val="24"/>
          <w:szCs w:val="24"/>
        </w:rPr>
        <w:t xml:space="preserve"> min. 1</w:t>
      </w:r>
      <w:r w:rsidR="00CA1379">
        <w:rPr>
          <w:rFonts w:ascii="Times New Roman" w:hAnsi="Times New Roman"/>
          <w:sz w:val="24"/>
          <w:szCs w:val="24"/>
        </w:rPr>
        <w:t>,</w:t>
      </w:r>
    </w:p>
    <w:p w14:paraId="09FAA10E"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Dysk twardy:</w:t>
      </w:r>
    </w:p>
    <w:p w14:paraId="6F015E77"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Pojemność: min. 512 GB, </w:t>
      </w:r>
    </w:p>
    <w:p w14:paraId="2291E6E8" w14:textId="77777777" w:rsidR="00EB486D" w:rsidRPr="00BE4667" w:rsidRDefault="00EB486D" w:rsidP="00025656">
      <w:pPr>
        <w:numPr>
          <w:ilvl w:val="3"/>
          <w:numId w:val="17"/>
        </w:numPr>
        <w:spacing w:after="0" w:line="240" w:lineRule="auto"/>
        <w:jc w:val="both"/>
        <w:rPr>
          <w:rFonts w:ascii="Times New Roman" w:hAnsi="Times New Roman"/>
          <w:sz w:val="24"/>
          <w:szCs w:val="24"/>
          <w:lang w:val="en-US"/>
        </w:rPr>
      </w:pPr>
      <w:r w:rsidRPr="00BE4667">
        <w:rPr>
          <w:rFonts w:ascii="Times New Roman" w:hAnsi="Times New Roman"/>
          <w:sz w:val="24"/>
          <w:szCs w:val="24"/>
          <w:lang w:val="en-US"/>
        </w:rPr>
        <w:t>Typ: SSD M.2 PCIe 3.0 x4 - NVM Express (NVMe).</w:t>
      </w:r>
    </w:p>
    <w:p w14:paraId="52540681"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Wyświetlacz: </w:t>
      </w:r>
    </w:p>
    <w:p w14:paraId="7C8A73DA"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przekątna 15.6",</w:t>
      </w:r>
    </w:p>
    <w:p w14:paraId="668B6F19"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typ: IPS,</w:t>
      </w:r>
    </w:p>
    <w:p w14:paraId="0E320A7F"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Rozdzielczość: 1920 x 1080 (Full HD),</w:t>
      </w:r>
    </w:p>
    <w:p w14:paraId="30C959A4"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Częstotliwość: min. 60 Hz,</w:t>
      </w:r>
    </w:p>
    <w:p w14:paraId="3780C890"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Gęstość pikseli min. 140 (ppi),</w:t>
      </w:r>
    </w:p>
    <w:p w14:paraId="629B09F0"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Współczynnik kształtu obrazu: 16:9,</w:t>
      </w:r>
    </w:p>
    <w:p w14:paraId="70D91CEB" w14:textId="77777777" w:rsidR="00EB486D" w:rsidRPr="00EB486D" w:rsidRDefault="00CA1379" w:rsidP="00025656">
      <w:pPr>
        <w:numPr>
          <w:ilvl w:val="3"/>
          <w:numId w:val="17"/>
        </w:numPr>
        <w:spacing w:after="0" w:line="240" w:lineRule="auto"/>
        <w:jc w:val="both"/>
        <w:rPr>
          <w:rFonts w:ascii="Times New Roman" w:hAnsi="Times New Roman"/>
          <w:sz w:val="24"/>
          <w:szCs w:val="24"/>
        </w:rPr>
      </w:pPr>
      <w:r>
        <w:rPr>
          <w:rFonts w:ascii="Times New Roman" w:hAnsi="Times New Roman"/>
          <w:sz w:val="24"/>
          <w:szCs w:val="24"/>
        </w:rPr>
        <w:t>Jasność obrazu min. 250 cd/m²,</w:t>
      </w:r>
    </w:p>
    <w:p w14:paraId="54375051"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Procesor graficzny:</w:t>
      </w:r>
    </w:p>
    <w:p w14:paraId="69111175"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zintegrowany,</w:t>
      </w:r>
    </w:p>
    <w:p w14:paraId="4ED7B422"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Wynik wydajności w teście PassMark Performance Test co najmniej  2600 punktów w kategorii Average G3D Rating. Dostępny na stronie: http://www.videocardbenchmark.net/gpu_list.php na dzień 11.07.2022</w:t>
      </w:r>
      <w:r w:rsidR="00CA1379">
        <w:rPr>
          <w:rFonts w:ascii="Times New Roman" w:hAnsi="Times New Roman"/>
          <w:sz w:val="24"/>
          <w:szCs w:val="24"/>
        </w:rPr>
        <w:t xml:space="preserve"> </w:t>
      </w:r>
      <w:r w:rsidRPr="00EB486D">
        <w:rPr>
          <w:rFonts w:ascii="Times New Roman" w:hAnsi="Times New Roman"/>
          <w:sz w:val="24"/>
          <w:szCs w:val="24"/>
        </w:rPr>
        <w:t>r.</w:t>
      </w:r>
    </w:p>
    <w:p w14:paraId="44265524"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Multimedia: </w:t>
      </w:r>
    </w:p>
    <w:p w14:paraId="0D9D2949"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Karta dźwiękowa zintegrowana z płytą główną, wbudowane dwa głośniki stereo o mocy 2x 2W,</w:t>
      </w:r>
    </w:p>
    <w:p w14:paraId="61459BE0"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Dwa kierunkowe, cyfrowe mikrofony z funkcją redukcji szumów i poprawy mowy wbudowane w obudowę matrycy,</w:t>
      </w:r>
    </w:p>
    <w:p w14:paraId="4679CFB8" w14:textId="77777777" w:rsidR="00EB486D" w:rsidRPr="00EB486D" w:rsidRDefault="00CA1379" w:rsidP="00025656">
      <w:pPr>
        <w:numPr>
          <w:ilvl w:val="3"/>
          <w:numId w:val="17"/>
        </w:numPr>
        <w:spacing w:after="0" w:line="240" w:lineRule="auto"/>
        <w:jc w:val="both"/>
        <w:rPr>
          <w:rFonts w:ascii="Times New Roman" w:hAnsi="Times New Roman"/>
          <w:sz w:val="24"/>
          <w:szCs w:val="24"/>
        </w:rPr>
      </w:pPr>
      <w:r>
        <w:rPr>
          <w:rFonts w:ascii="Times New Roman" w:hAnsi="Times New Roman"/>
          <w:sz w:val="24"/>
          <w:szCs w:val="24"/>
        </w:rPr>
        <w:t>Kamera internetowa:</w:t>
      </w:r>
    </w:p>
    <w:p w14:paraId="4A229C89"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dioda informująca o aktywności, </w:t>
      </w:r>
    </w:p>
    <w:p w14:paraId="2CDC13AE"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rozdzielczość min. 0.9 Mpix, </w:t>
      </w:r>
    </w:p>
    <w:p w14:paraId="11EBC0DF"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trwale zainstalowana w obudowie matrycy, </w:t>
      </w:r>
    </w:p>
    <w:p w14:paraId="1C52E981"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wyposażona w mechaniczną przysłonę.</w:t>
      </w:r>
    </w:p>
    <w:p w14:paraId="33D4C012"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Klawiatura: </w:t>
      </w:r>
    </w:p>
    <w:p w14:paraId="03D953F3"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układ qwerty,</w:t>
      </w:r>
    </w:p>
    <w:p w14:paraId="437649D9"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podświetlenie, </w:t>
      </w:r>
    </w:p>
    <w:p w14:paraId="2BFBE8FE"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Klawiatura numeryczna.</w:t>
      </w:r>
    </w:p>
    <w:p w14:paraId="7A2625F9"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Komunikacja bezprzewodowa: </w:t>
      </w:r>
    </w:p>
    <w:p w14:paraId="248BA929"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802.11a/b/g/n/ac/ax, </w:t>
      </w:r>
    </w:p>
    <w:p w14:paraId="1CE54C5C"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Bluetooth 5.1.</w:t>
      </w:r>
      <w:r w:rsidR="00CA1379">
        <w:rPr>
          <w:rFonts w:ascii="Times New Roman" w:hAnsi="Times New Roman"/>
          <w:sz w:val="24"/>
          <w:szCs w:val="24"/>
        </w:rPr>
        <w:t>,</w:t>
      </w:r>
    </w:p>
    <w:p w14:paraId="23AF1D52"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Kontroler bezprzewodowy Wi-Fi 6</w:t>
      </w:r>
      <w:r w:rsidR="00CA1379">
        <w:rPr>
          <w:rFonts w:ascii="Times New Roman" w:hAnsi="Times New Roman"/>
          <w:sz w:val="24"/>
          <w:szCs w:val="24"/>
        </w:rPr>
        <w:t>,</w:t>
      </w:r>
    </w:p>
    <w:p w14:paraId="10049999"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Interfejs sieciowy Gigabit Ethernet</w:t>
      </w:r>
      <w:r w:rsidR="00CA1379">
        <w:rPr>
          <w:rFonts w:ascii="Times New Roman" w:hAnsi="Times New Roman"/>
          <w:sz w:val="24"/>
          <w:szCs w:val="24"/>
        </w:rPr>
        <w:t>,</w:t>
      </w:r>
    </w:p>
    <w:p w14:paraId="1B854F03"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lastRenderedPageBreak/>
        <w:t xml:space="preserve">Bateria: </w:t>
      </w:r>
    </w:p>
    <w:p w14:paraId="6434E40E"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min. 4 ogniwowa,</w:t>
      </w:r>
    </w:p>
    <w:p w14:paraId="5C1DCF3E"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litowo-jonowa,</w:t>
      </w:r>
    </w:p>
    <w:p w14:paraId="7EA45569"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Pojemność min. 55 Wh.</w:t>
      </w:r>
    </w:p>
    <w:p w14:paraId="016D9FD3" w14:textId="19BE2869"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Interfejsy w ilości minimalnej:</w:t>
      </w:r>
    </w:p>
    <w:p w14:paraId="65990CBC"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USB 3.2 Gen 1 (PowerShare), </w:t>
      </w:r>
    </w:p>
    <w:p w14:paraId="3B8A7325"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USB 3.2 Gen 1, </w:t>
      </w:r>
    </w:p>
    <w:p w14:paraId="4970387E" w14:textId="77777777" w:rsidR="00EB486D" w:rsidRPr="00BE4667" w:rsidRDefault="00EB486D" w:rsidP="00025656">
      <w:pPr>
        <w:numPr>
          <w:ilvl w:val="3"/>
          <w:numId w:val="17"/>
        </w:numPr>
        <w:spacing w:after="0" w:line="240" w:lineRule="auto"/>
        <w:jc w:val="both"/>
        <w:rPr>
          <w:rFonts w:ascii="Times New Roman" w:hAnsi="Times New Roman"/>
          <w:sz w:val="24"/>
          <w:szCs w:val="24"/>
          <w:lang w:val="en-US"/>
        </w:rPr>
      </w:pPr>
      <w:r w:rsidRPr="00BE4667">
        <w:rPr>
          <w:rFonts w:ascii="Times New Roman" w:hAnsi="Times New Roman"/>
          <w:sz w:val="24"/>
          <w:szCs w:val="24"/>
          <w:lang w:val="en-US"/>
        </w:rPr>
        <w:t xml:space="preserve">2 x USB-C/Thunderbolt 4 /DisplayPort (Power Delivery), </w:t>
      </w:r>
    </w:p>
    <w:p w14:paraId="713422BF"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1 x HDMI,</w:t>
      </w:r>
    </w:p>
    <w:p w14:paraId="7825E594"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1 x LAN, </w:t>
      </w:r>
    </w:p>
    <w:p w14:paraId="60E56A0E"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1 </w:t>
      </w:r>
      <w:r w:rsidR="00CA1379">
        <w:rPr>
          <w:rFonts w:ascii="Times New Roman" w:hAnsi="Times New Roman"/>
          <w:sz w:val="24"/>
          <w:szCs w:val="24"/>
        </w:rPr>
        <w:t>x Słuchawki/mikrofon combo jack,</w:t>
      </w:r>
    </w:p>
    <w:p w14:paraId="5C228EB3"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Czytnik kart pamięci (microSD, microSDHC, microSDXC)</w:t>
      </w:r>
      <w:r w:rsidR="00CA1379">
        <w:rPr>
          <w:rFonts w:ascii="Times New Roman" w:hAnsi="Times New Roman"/>
          <w:sz w:val="24"/>
          <w:szCs w:val="24"/>
        </w:rPr>
        <w:t>,</w:t>
      </w:r>
    </w:p>
    <w:p w14:paraId="34C94D48"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Komputer </w:t>
      </w:r>
      <w:r w:rsidR="00CA1379">
        <w:rPr>
          <w:rFonts w:ascii="Times New Roman" w:hAnsi="Times New Roman"/>
          <w:sz w:val="24"/>
          <w:szCs w:val="24"/>
        </w:rPr>
        <w:t>spełniający normy MIL-STD-810H,</w:t>
      </w:r>
    </w:p>
    <w:p w14:paraId="29A69E58" w14:textId="0FE30914"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w:t>
      </w:r>
      <w:r w:rsidR="00194123">
        <w:rPr>
          <w:rFonts w:ascii="Times New Roman" w:hAnsi="Times New Roman"/>
          <w:sz w:val="24"/>
          <w:szCs w:val="24"/>
        </w:rPr>
        <w:t> </w:t>
      </w:r>
      <w:r w:rsidRPr="00EB486D">
        <w:rPr>
          <w:rFonts w:ascii="Times New Roman" w:hAnsi="Times New Roman"/>
          <w:sz w:val="24"/>
          <w:szCs w:val="24"/>
        </w:rPr>
        <w:t>w</w:t>
      </w:r>
      <w:r w:rsidR="00194123">
        <w:rPr>
          <w:rFonts w:ascii="Times New Roman" w:hAnsi="Times New Roman"/>
          <w:sz w:val="24"/>
          <w:szCs w:val="24"/>
        </w:rPr>
        <w:t> </w:t>
      </w:r>
      <w:r w:rsidRPr="00EB486D">
        <w:rPr>
          <w:rFonts w:ascii="Times New Roman" w:hAnsi="Times New Roman"/>
          <w:sz w:val="24"/>
          <w:szCs w:val="24"/>
        </w:rPr>
        <w:t>szczególności min. i max. osiągana prędkość, pamięci RAM z</w:t>
      </w:r>
      <w:r w:rsidR="001C3DD2">
        <w:rPr>
          <w:rFonts w:ascii="Times New Roman" w:hAnsi="Times New Roman"/>
          <w:sz w:val="24"/>
          <w:szCs w:val="24"/>
        </w:rPr>
        <w:t> </w:t>
      </w:r>
      <w:r w:rsidRPr="00EB486D">
        <w:rPr>
          <w:rFonts w:ascii="Times New Roman" w:hAnsi="Times New Roman"/>
          <w:sz w:val="24"/>
          <w:szCs w:val="24"/>
        </w:rPr>
        <w:t>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w:t>
      </w:r>
      <w:r w:rsidR="00CA1379">
        <w:rPr>
          <w:rFonts w:ascii="Times New Roman" w:hAnsi="Times New Roman"/>
          <w:sz w:val="24"/>
          <w:szCs w:val="24"/>
        </w:rPr>
        <w:t>i BIOS,</w:t>
      </w:r>
    </w:p>
    <w:p w14:paraId="781571FA"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Możliwość włączenia/wyłączenia funkcji automatycznego tworzenia</w:t>
      </w:r>
      <w:r w:rsidR="00CA1379">
        <w:rPr>
          <w:rFonts w:ascii="Times New Roman" w:hAnsi="Times New Roman"/>
          <w:sz w:val="24"/>
          <w:szCs w:val="24"/>
        </w:rPr>
        <w:t xml:space="preserve"> recovery BIOS na dysku twardym,</w:t>
      </w:r>
    </w:p>
    <w:p w14:paraId="69C2861E"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Certyfikaty</w:t>
      </w:r>
      <w:r w:rsidR="00CA1379">
        <w:rPr>
          <w:rFonts w:ascii="Times New Roman" w:hAnsi="Times New Roman"/>
          <w:sz w:val="24"/>
          <w:szCs w:val="24"/>
        </w:rPr>
        <w:t>:</w:t>
      </w:r>
    </w:p>
    <w:p w14:paraId="66A0284E"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Certyfikat </w:t>
      </w:r>
      <w:r w:rsidR="00CA1379">
        <w:rPr>
          <w:rFonts w:ascii="Times New Roman" w:hAnsi="Times New Roman"/>
          <w:sz w:val="24"/>
          <w:szCs w:val="24"/>
        </w:rPr>
        <w:t>ISO</w:t>
      </w:r>
      <w:r w:rsidR="001C3DD2">
        <w:rPr>
          <w:rFonts w:ascii="Times New Roman" w:hAnsi="Times New Roman"/>
          <w:sz w:val="24"/>
          <w:szCs w:val="24"/>
        </w:rPr>
        <w:t xml:space="preserve"> </w:t>
      </w:r>
      <w:r w:rsidR="00CA1379">
        <w:rPr>
          <w:rFonts w:ascii="Times New Roman" w:hAnsi="Times New Roman"/>
          <w:sz w:val="24"/>
          <w:szCs w:val="24"/>
        </w:rPr>
        <w:t>9001 dla producenta sprzętu,</w:t>
      </w:r>
    </w:p>
    <w:p w14:paraId="29371865"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Certyfikat I</w:t>
      </w:r>
      <w:r w:rsidR="00CA1379">
        <w:rPr>
          <w:rFonts w:ascii="Times New Roman" w:hAnsi="Times New Roman"/>
          <w:sz w:val="24"/>
          <w:szCs w:val="24"/>
        </w:rPr>
        <w:t>SO 14001 dla producenta sprzętu,</w:t>
      </w:r>
    </w:p>
    <w:p w14:paraId="41AFAF49"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Certyfikat I</w:t>
      </w:r>
      <w:r w:rsidR="00CA1379">
        <w:rPr>
          <w:rFonts w:ascii="Times New Roman" w:hAnsi="Times New Roman"/>
          <w:sz w:val="24"/>
          <w:szCs w:val="24"/>
        </w:rPr>
        <w:t>SO 50001 dla producenta sprzętu,</w:t>
      </w:r>
    </w:p>
    <w:p w14:paraId="0BE46022"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Certyfikacja TCO dla oferowanego modelu dostępna na stronie https://</w:t>
      </w:r>
      <w:r w:rsidR="00CA1379">
        <w:rPr>
          <w:rFonts w:ascii="Times New Roman" w:hAnsi="Times New Roman"/>
          <w:sz w:val="24"/>
          <w:szCs w:val="24"/>
        </w:rPr>
        <w:t>tcocertified.com/product-finder,</w:t>
      </w:r>
    </w:p>
    <w:p w14:paraId="5348BF4F" w14:textId="77777777" w:rsidR="00EB486D" w:rsidRPr="00EB486D" w:rsidRDefault="00CA1379" w:rsidP="00025656">
      <w:pPr>
        <w:numPr>
          <w:ilvl w:val="3"/>
          <w:numId w:val="17"/>
        </w:numPr>
        <w:spacing w:after="0" w:line="240" w:lineRule="auto"/>
        <w:jc w:val="both"/>
        <w:rPr>
          <w:rFonts w:ascii="Times New Roman" w:hAnsi="Times New Roman"/>
          <w:sz w:val="24"/>
          <w:szCs w:val="24"/>
        </w:rPr>
      </w:pPr>
      <w:r>
        <w:rPr>
          <w:rFonts w:ascii="Times New Roman" w:hAnsi="Times New Roman"/>
          <w:sz w:val="24"/>
          <w:szCs w:val="24"/>
        </w:rPr>
        <w:t>Deklaracja zgodności CE,</w:t>
      </w:r>
    </w:p>
    <w:p w14:paraId="28E01411"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Potwierdzenie spełnienia kryteriów środowiskowych, w tym zgodności z dyrektywą RoHS Unii Europejskiej o eliminacji substancji niebezpiecznych w postaci oświadczenia producenta jednostki</w:t>
      </w:r>
      <w:r w:rsidR="00CA1379">
        <w:rPr>
          <w:rFonts w:ascii="Times New Roman" w:hAnsi="Times New Roman"/>
          <w:sz w:val="24"/>
          <w:szCs w:val="24"/>
        </w:rPr>
        <w:t>,</w:t>
      </w:r>
    </w:p>
    <w:p w14:paraId="376E85E6"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Potwierdzenie kompatybilności komputera z oferowanym systemem operacyjnym</w:t>
      </w:r>
      <w:r w:rsidR="00CA1379">
        <w:rPr>
          <w:rFonts w:ascii="Times New Roman" w:hAnsi="Times New Roman"/>
          <w:sz w:val="24"/>
          <w:szCs w:val="24"/>
        </w:rPr>
        <w:t>,</w:t>
      </w:r>
    </w:p>
    <w:p w14:paraId="2613AB76"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Głośność jednostki centralnej mierzona zgodnie z normą ISO 7779 oraz wykazana zgodnie z normą ISO 9296 w pozycji obserwatora w trybie pracy dysku twardego (I</w:t>
      </w:r>
      <w:r w:rsidR="00CA1379">
        <w:rPr>
          <w:rFonts w:ascii="Times New Roman" w:hAnsi="Times New Roman"/>
          <w:sz w:val="24"/>
          <w:szCs w:val="24"/>
        </w:rPr>
        <w:t>DLE) wynosząca maksymalnie 23dB,</w:t>
      </w:r>
    </w:p>
    <w:p w14:paraId="5BA59EB7" w14:textId="13E009BA"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System diagnostyczny z graficznym interfejsem użytkownika zaszyty w</w:t>
      </w:r>
      <w:r w:rsidR="001C3DD2">
        <w:rPr>
          <w:rFonts w:ascii="Times New Roman" w:hAnsi="Times New Roman"/>
          <w:sz w:val="24"/>
          <w:szCs w:val="24"/>
        </w:rPr>
        <w:t> </w:t>
      </w:r>
      <w:r w:rsidRPr="00EB486D">
        <w:rPr>
          <w:rFonts w:ascii="Times New Roman" w:hAnsi="Times New Roman"/>
          <w:sz w:val="24"/>
          <w:szCs w:val="24"/>
        </w:rPr>
        <w:t xml:space="preserve">tej samej pamięci flash co BIOS, dostępny z poziomu szybkiego menu </w:t>
      </w:r>
      <w:r w:rsidRPr="00EB486D">
        <w:rPr>
          <w:rFonts w:ascii="Times New Roman" w:hAnsi="Times New Roman"/>
          <w:sz w:val="24"/>
          <w:szCs w:val="24"/>
        </w:rPr>
        <w:lastRenderedPageBreak/>
        <w:t xml:space="preserve">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 oraz bez konieczności pobierania </w:t>
      </w:r>
      <w:r w:rsidRPr="00EB486D">
        <w:rPr>
          <w:rFonts w:ascii="Times New Roman" w:hAnsi="Times New Roman"/>
          <w:sz w:val="24"/>
          <w:szCs w:val="24"/>
        </w:rPr>
        <w:br/>
        <w:t>i instalowania np. na ukrytej pamięci flash BIOS</w:t>
      </w:r>
      <w:r w:rsidR="00CA1379">
        <w:rPr>
          <w:rFonts w:ascii="Times New Roman" w:hAnsi="Times New Roman"/>
          <w:sz w:val="24"/>
          <w:szCs w:val="24"/>
        </w:rPr>
        <w:t>,</w:t>
      </w:r>
    </w:p>
    <w:p w14:paraId="7BC6ABF1"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Bezpieczeństwo:</w:t>
      </w:r>
    </w:p>
    <w:p w14:paraId="0FBF381C"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w:t>
      </w:r>
      <w:r w:rsidR="00CA1379">
        <w:rPr>
          <w:rFonts w:ascii="Times New Roman" w:hAnsi="Times New Roman"/>
          <w:sz w:val="24"/>
          <w:szCs w:val="24"/>
        </w:rPr>
        <w:t>nym chipsecie na płycie głównej,</w:t>
      </w:r>
    </w:p>
    <w:p w14:paraId="35D851E1"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Wbudowany czujnik ot</w:t>
      </w:r>
      <w:r w:rsidR="00CA1379">
        <w:rPr>
          <w:rFonts w:ascii="Times New Roman" w:hAnsi="Times New Roman"/>
          <w:sz w:val="24"/>
          <w:szCs w:val="24"/>
        </w:rPr>
        <w:t>warcia obudowy (dolnej pokrywy),</w:t>
      </w:r>
    </w:p>
    <w:p w14:paraId="46C9F80F"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Wbudowana w płytę główną technologia zarządzania i</w:t>
      </w:r>
      <w:r w:rsidR="001C3DD2">
        <w:rPr>
          <w:rFonts w:ascii="Times New Roman" w:hAnsi="Times New Roman"/>
          <w:sz w:val="24"/>
          <w:szCs w:val="24"/>
        </w:rPr>
        <w:t> </w:t>
      </w:r>
      <w:r w:rsidRPr="00EB486D">
        <w:rPr>
          <w:rFonts w:ascii="Times New Roman" w:hAnsi="Times New Roman"/>
          <w:sz w:val="24"/>
          <w:szCs w:val="24"/>
        </w:rPr>
        <w:t>monitorowania komputerem na poziomie sprzętowym działająca niezależnie od stanu czy obecności systemu operacyjnego oraz stanu włączenia komputera podczas pracy na zasilaczu sieciowym AC umożliwiająca zdalne przejęcie konsoli tekstowej systemu, przekierowanie procesu ładowania systemu operacyjnego z wirtualnego CD ROM lub</w:t>
      </w:r>
      <w:r w:rsidR="00CA1379">
        <w:rPr>
          <w:rFonts w:ascii="Times New Roman" w:hAnsi="Times New Roman"/>
          <w:sz w:val="24"/>
          <w:szCs w:val="24"/>
        </w:rPr>
        <w:t xml:space="preserve"> FDD z  serwera zarządzającego,</w:t>
      </w:r>
    </w:p>
    <w:p w14:paraId="4D3E30B0"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Kolor: </w:t>
      </w:r>
      <w:r w:rsidR="001C3DD2">
        <w:rPr>
          <w:rFonts w:ascii="Times New Roman" w:hAnsi="Times New Roman"/>
          <w:sz w:val="24"/>
          <w:szCs w:val="24"/>
        </w:rPr>
        <w:t>czarny lub</w:t>
      </w:r>
      <w:r w:rsidR="00CA1379">
        <w:rPr>
          <w:rFonts w:ascii="Times New Roman" w:hAnsi="Times New Roman"/>
          <w:sz w:val="24"/>
          <w:szCs w:val="24"/>
        </w:rPr>
        <w:t xml:space="preserve"> </w:t>
      </w:r>
      <w:r w:rsidR="001C3DD2">
        <w:rPr>
          <w:rFonts w:ascii="Times New Roman" w:hAnsi="Times New Roman"/>
          <w:sz w:val="24"/>
          <w:szCs w:val="24"/>
        </w:rPr>
        <w:t>s</w:t>
      </w:r>
      <w:r w:rsidRPr="00EB486D">
        <w:rPr>
          <w:rFonts w:ascii="Times New Roman" w:hAnsi="Times New Roman"/>
          <w:sz w:val="24"/>
          <w:szCs w:val="24"/>
        </w:rPr>
        <w:t>zary lub odcienie szarości</w:t>
      </w:r>
      <w:r w:rsidR="00CA1379">
        <w:rPr>
          <w:rFonts w:ascii="Times New Roman" w:hAnsi="Times New Roman"/>
          <w:sz w:val="24"/>
          <w:szCs w:val="24"/>
        </w:rPr>
        <w:t>,</w:t>
      </w:r>
    </w:p>
    <w:p w14:paraId="65DEB696"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Trusted Platform Module (TPM 2.0), </w:t>
      </w:r>
    </w:p>
    <w:p w14:paraId="2C0F92DA"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Czytnik odcisków palców, czytnik kart inteligentnych</w:t>
      </w:r>
      <w:r w:rsidR="00CA1379">
        <w:rPr>
          <w:rFonts w:ascii="Times New Roman" w:hAnsi="Times New Roman"/>
          <w:sz w:val="24"/>
          <w:szCs w:val="24"/>
        </w:rPr>
        <w:t>,</w:t>
      </w:r>
    </w:p>
    <w:p w14:paraId="6C81806C"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Ochrona przeciwkradzieżowa: </w:t>
      </w:r>
      <w:r w:rsidR="00161AA5">
        <w:rPr>
          <w:rFonts w:ascii="Times New Roman" w:hAnsi="Times New Roman"/>
          <w:sz w:val="24"/>
          <w:szCs w:val="24"/>
        </w:rPr>
        <w:t>g</w:t>
      </w:r>
      <w:r w:rsidRPr="00EB486D">
        <w:rPr>
          <w:rFonts w:ascii="Times New Roman" w:hAnsi="Times New Roman"/>
          <w:sz w:val="24"/>
          <w:szCs w:val="24"/>
        </w:rPr>
        <w:t>niazdo blokady bezpieczeństwa</w:t>
      </w:r>
      <w:r w:rsidR="00CA1379">
        <w:rPr>
          <w:rFonts w:ascii="Times New Roman" w:hAnsi="Times New Roman"/>
          <w:sz w:val="24"/>
          <w:szCs w:val="24"/>
        </w:rPr>
        <w:t>,</w:t>
      </w:r>
    </w:p>
    <w:p w14:paraId="3F289729"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Komputer</w:t>
      </w:r>
      <w:r w:rsidR="00CA1379">
        <w:rPr>
          <w:rFonts w:ascii="Times New Roman" w:hAnsi="Times New Roman"/>
          <w:sz w:val="24"/>
          <w:szCs w:val="24"/>
        </w:rPr>
        <w:t xml:space="preserve"> spełniający normy MIL-STD-810H,</w:t>
      </w:r>
    </w:p>
    <w:p w14:paraId="133BD757" w14:textId="14E1E6A9"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Dołączony zasilacz USB-C, Europe</w:t>
      </w:r>
      <w:r w:rsidR="00CA1379">
        <w:rPr>
          <w:rFonts w:ascii="Times New Roman" w:hAnsi="Times New Roman"/>
          <w:sz w:val="24"/>
          <w:szCs w:val="24"/>
        </w:rPr>
        <w:t>jski przewód zasilający,</w:t>
      </w:r>
    </w:p>
    <w:p w14:paraId="79C0D71B"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Waga max 1,9</w:t>
      </w:r>
      <w:r w:rsidR="001C3DD2">
        <w:rPr>
          <w:rFonts w:ascii="Times New Roman" w:hAnsi="Times New Roman"/>
          <w:sz w:val="24"/>
          <w:szCs w:val="24"/>
        </w:rPr>
        <w:t xml:space="preserve"> </w:t>
      </w:r>
      <w:r w:rsidRPr="00EB486D">
        <w:rPr>
          <w:rFonts w:ascii="Times New Roman" w:hAnsi="Times New Roman"/>
          <w:sz w:val="24"/>
          <w:szCs w:val="24"/>
        </w:rPr>
        <w:t>kg z oferowaną baterią,</w:t>
      </w:r>
    </w:p>
    <w:p w14:paraId="760910FB"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Suma wymiarów notebooka nie większa niż 615</w:t>
      </w:r>
      <w:r w:rsidR="001C3DD2">
        <w:rPr>
          <w:rFonts w:ascii="Times New Roman" w:hAnsi="Times New Roman"/>
          <w:sz w:val="24"/>
          <w:szCs w:val="24"/>
        </w:rPr>
        <w:t xml:space="preserve"> </w:t>
      </w:r>
      <w:r w:rsidRPr="00EB486D">
        <w:rPr>
          <w:rFonts w:ascii="Times New Roman" w:hAnsi="Times New Roman"/>
          <w:sz w:val="24"/>
          <w:szCs w:val="24"/>
        </w:rPr>
        <w:t xml:space="preserve">mm </w:t>
      </w:r>
      <w:r w:rsidR="00CA1379">
        <w:rPr>
          <w:rFonts w:ascii="Times New Roman" w:hAnsi="Times New Roman"/>
          <w:sz w:val="24"/>
          <w:szCs w:val="24"/>
        </w:rPr>
        <w:t>mierzona po krawędziach obudowy,</w:t>
      </w:r>
    </w:p>
    <w:p w14:paraId="54DD55DC"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Preinstalowany system operacyjny:</w:t>
      </w:r>
    </w:p>
    <w:p w14:paraId="4A33A952"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Oferowany system musi spełniać następujące wymagania poprzez wbudowane mechanizmy, bez użycia dodatkowych aplikacji</w:t>
      </w:r>
      <w:r w:rsidR="00601A13">
        <w:rPr>
          <w:rFonts w:ascii="Times New Roman" w:hAnsi="Times New Roman"/>
          <w:sz w:val="24"/>
          <w:szCs w:val="24"/>
        </w:rPr>
        <w:t>:</w:t>
      </w:r>
    </w:p>
    <w:p w14:paraId="3AF384CF"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 Dostępne dwa rodzaje graficznego interfejsu użytkownika: Klasyczny, umożliwiający obsługę przy pomocy klawiatury i myszy; Dotykowy umożliwiający sterowanie dotykiem na urządzeniach typu tablet lub monitorach dotykowych</w:t>
      </w:r>
      <w:r w:rsidR="00601A13">
        <w:rPr>
          <w:rFonts w:ascii="Times New Roman" w:hAnsi="Times New Roman"/>
          <w:sz w:val="24"/>
          <w:szCs w:val="24"/>
        </w:rPr>
        <w:t>,</w:t>
      </w:r>
    </w:p>
    <w:p w14:paraId="2B3AC0C2"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Funkcje związane z obsługą komputerów typu tablet, z</w:t>
      </w:r>
      <w:r w:rsidR="001C3DD2">
        <w:rPr>
          <w:rFonts w:ascii="Times New Roman" w:hAnsi="Times New Roman"/>
          <w:sz w:val="24"/>
          <w:szCs w:val="24"/>
        </w:rPr>
        <w:t> </w:t>
      </w:r>
      <w:r w:rsidRPr="00EB486D">
        <w:rPr>
          <w:rFonts w:ascii="Times New Roman" w:hAnsi="Times New Roman"/>
          <w:sz w:val="24"/>
          <w:szCs w:val="24"/>
        </w:rPr>
        <w:t>wbudowanym modułem „uczenia się” pisma użytkownika – obsługa języka polskiego</w:t>
      </w:r>
      <w:r w:rsidR="00601A13">
        <w:rPr>
          <w:rFonts w:ascii="Times New Roman" w:hAnsi="Times New Roman"/>
          <w:sz w:val="24"/>
          <w:szCs w:val="24"/>
        </w:rPr>
        <w:t>,</w:t>
      </w:r>
    </w:p>
    <w:p w14:paraId="080197DD"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Interfejs użytkownika dostępny w wielu językach do wyboru – w tym polskim i angielskim</w:t>
      </w:r>
      <w:r w:rsidR="00601A13">
        <w:rPr>
          <w:rFonts w:ascii="Times New Roman" w:hAnsi="Times New Roman"/>
          <w:sz w:val="24"/>
          <w:szCs w:val="24"/>
        </w:rPr>
        <w:t>,</w:t>
      </w:r>
    </w:p>
    <w:p w14:paraId="402BB467"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Możliwość tworzenia pulpitów wirtualnych, przenoszenia aplikacji pomiędzy pulpitami i przełączanie się pomiędzy pulpitami za pomocą skrótów klawiaturowych lub GUI</w:t>
      </w:r>
      <w:r w:rsidR="00601A13">
        <w:rPr>
          <w:rFonts w:ascii="Times New Roman" w:hAnsi="Times New Roman"/>
          <w:sz w:val="24"/>
          <w:szCs w:val="24"/>
        </w:rPr>
        <w:t>,</w:t>
      </w:r>
    </w:p>
    <w:p w14:paraId="67B4B951"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Wbudowane w system operacyjny minimum dwie przegląd</w:t>
      </w:r>
      <w:r w:rsidR="00601A13">
        <w:rPr>
          <w:rFonts w:ascii="Times New Roman" w:hAnsi="Times New Roman"/>
          <w:sz w:val="24"/>
          <w:szCs w:val="24"/>
        </w:rPr>
        <w:t>arki Internetowe,</w:t>
      </w:r>
    </w:p>
    <w:p w14:paraId="1B3659D4"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lastRenderedPageBreak/>
        <w:t>Zintegrowany z systemem moduł wyszukiwania informacji (plików różnego typu, tekstów, metadanych) dostępny z kilku poziomów: poziom menu, poziom otwartego okna systemu operacyjnego; system wyszukiwania oparty na konfigurowalnym przez użytkownika modu</w:t>
      </w:r>
      <w:r w:rsidR="00601A13">
        <w:rPr>
          <w:rFonts w:ascii="Times New Roman" w:hAnsi="Times New Roman"/>
          <w:sz w:val="24"/>
          <w:szCs w:val="24"/>
        </w:rPr>
        <w:t>le indeksacji zasobów lokalnych,</w:t>
      </w:r>
    </w:p>
    <w:p w14:paraId="0F20E818"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Zlokalizowane w języku polskim, co najmniej następujące elementy: menu, pomoc, komunikaty systemowe, menedżer plików</w:t>
      </w:r>
      <w:r w:rsidR="00601A13">
        <w:rPr>
          <w:rFonts w:ascii="Times New Roman" w:hAnsi="Times New Roman"/>
          <w:sz w:val="24"/>
          <w:szCs w:val="24"/>
        </w:rPr>
        <w:t>,</w:t>
      </w:r>
    </w:p>
    <w:p w14:paraId="7C749E88"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Graficzne środowisko instalacji i konfiguracji dostępne w</w:t>
      </w:r>
      <w:r w:rsidR="001C3DD2">
        <w:rPr>
          <w:rFonts w:ascii="Times New Roman" w:hAnsi="Times New Roman"/>
          <w:sz w:val="24"/>
          <w:szCs w:val="24"/>
        </w:rPr>
        <w:t> </w:t>
      </w:r>
      <w:r w:rsidRPr="00EB486D">
        <w:rPr>
          <w:rFonts w:ascii="Times New Roman" w:hAnsi="Times New Roman"/>
          <w:sz w:val="24"/>
          <w:szCs w:val="24"/>
        </w:rPr>
        <w:t>języku polskim</w:t>
      </w:r>
      <w:r w:rsidR="00601A13">
        <w:rPr>
          <w:rFonts w:ascii="Times New Roman" w:hAnsi="Times New Roman"/>
          <w:sz w:val="24"/>
          <w:szCs w:val="24"/>
        </w:rPr>
        <w:t>,</w:t>
      </w:r>
    </w:p>
    <w:p w14:paraId="20F2C1FE"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Wbudowany system pomocy w języku polskim</w:t>
      </w:r>
      <w:r w:rsidR="00601A13">
        <w:rPr>
          <w:rFonts w:ascii="Times New Roman" w:hAnsi="Times New Roman"/>
          <w:sz w:val="24"/>
          <w:szCs w:val="24"/>
        </w:rPr>
        <w:t>,</w:t>
      </w:r>
    </w:p>
    <w:p w14:paraId="1C08E70C"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Możliwość przystosowania stanowiska dla osób niepełnosprawnych (np. słabo widzących)</w:t>
      </w:r>
      <w:r w:rsidR="00601A13">
        <w:rPr>
          <w:rFonts w:ascii="Times New Roman" w:hAnsi="Times New Roman"/>
          <w:sz w:val="24"/>
          <w:szCs w:val="24"/>
        </w:rPr>
        <w:t>,</w:t>
      </w:r>
    </w:p>
    <w:p w14:paraId="1C946C90"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Możliwość dokonywania aktualizacji i poprawek systemu poprzez mechanizm zarządzany przez administratora systemu Zamawiającego</w:t>
      </w:r>
      <w:r w:rsidR="00601A13">
        <w:rPr>
          <w:rFonts w:ascii="Times New Roman" w:hAnsi="Times New Roman"/>
          <w:sz w:val="24"/>
          <w:szCs w:val="24"/>
        </w:rPr>
        <w:t>,</w:t>
      </w:r>
    </w:p>
    <w:p w14:paraId="05158272"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Możliwość dostarczania poprawek do systemu operacyjnego w modelu peer-to-peer</w:t>
      </w:r>
      <w:r w:rsidR="00601A13">
        <w:rPr>
          <w:rFonts w:ascii="Times New Roman" w:hAnsi="Times New Roman"/>
          <w:sz w:val="24"/>
          <w:szCs w:val="24"/>
        </w:rPr>
        <w:t>,</w:t>
      </w:r>
    </w:p>
    <w:p w14:paraId="2539F062"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Zabezpieczony hasłem hierarchiczny dostęp do systemu, konta i profile użytkowników zarządzane zdalnie; praca systemu w trybie ochrony kont użytkowników</w:t>
      </w:r>
      <w:r w:rsidR="00601A13">
        <w:rPr>
          <w:rFonts w:ascii="Times New Roman" w:hAnsi="Times New Roman"/>
          <w:sz w:val="24"/>
          <w:szCs w:val="24"/>
        </w:rPr>
        <w:t>,</w:t>
      </w:r>
    </w:p>
    <w:p w14:paraId="3AC7B672"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Możliwość dołączenia systemu do usługi katalogowej on-premise lub w chmurze</w:t>
      </w:r>
      <w:r w:rsidR="00601A13">
        <w:rPr>
          <w:rFonts w:ascii="Times New Roman" w:hAnsi="Times New Roman"/>
          <w:sz w:val="24"/>
          <w:szCs w:val="24"/>
        </w:rPr>
        <w:t>,</w:t>
      </w:r>
    </w:p>
    <w:p w14:paraId="1AAEFAE6"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Umożliwienie zablokowania urządzenia w ramach danego konta tylko do uruchami</w:t>
      </w:r>
      <w:r w:rsidR="001C3DD2">
        <w:rPr>
          <w:rFonts w:ascii="Times New Roman" w:hAnsi="Times New Roman"/>
          <w:sz w:val="24"/>
          <w:szCs w:val="24"/>
        </w:rPr>
        <w:t>ania wybranej aplikacji - tryb „kiosk”</w:t>
      </w:r>
      <w:r w:rsidR="00601A13">
        <w:rPr>
          <w:rFonts w:ascii="Times New Roman" w:hAnsi="Times New Roman"/>
          <w:sz w:val="24"/>
          <w:szCs w:val="24"/>
        </w:rPr>
        <w:t>,</w:t>
      </w:r>
    </w:p>
    <w:p w14:paraId="45DC07F8"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Możliwość automatycznej synchronizacji plików i</w:t>
      </w:r>
      <w:r w:rsidR="001C3DD2">
        <w:rPr>
          <w:rFonts w:ascii="Times New Roman" w:hAnsi="Times New Roman"/>
          <w:sz w:val="24"/>
          <w:szCs w:val="24"/>
        </w:rPr>
        <w:t> </w:t>
      </w:r>
      <w:r w:rsidRPr="00EB486D">
        <w:rPr>
          <w:rFonts w:ascii="Times New Roman" w:hAnsi="Times New Roman"/>
          <w:sz w:val="24"/>
          <w:szCs w:val="24"/>
        </w:rPr>
        <w:t>folderów roboczych znajdujących się na firmowym serwerze plików w centrum danych z prywatnym urządzeniem, bez konieczności łączenia się z siecią VPN z poziomu folderu użytkownika zlokalizowanego w centrum danych firmy</w:t>
      </w:r>
      <w:r w:rsidR="00601A13">
        <w:rPr>
          <w:rFonts w:ascii="Times New Roman" w:hAnsi="Times New Roman"/>
          <w:sz w:val="24"/>
          <w:szCs w:val="24"/>
        </w:rPr>
        <w:t>,</w:t>
      </w:r>
    </w:p>
    <w:p w14:paraId="252A9AB3"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Zdalna pomoc i współdzielenie aplikacji – możliwość zdalnego przejęcia sesji zalogowanego użytkownika celem rozwiązania problemu z komputerem</w:t>
      </w:r>
      <w:r w:rsidR="00601A13">
        <w:rPr>
          <w:rFonts w:ascii="Times New Roman" w:hAnsi="Times New Roman"/>
          <w:sz w:val="24"/>
          <w:szCs w:val="24"/>
        </w:rPr>
        <w:t>,</w:t>
      </w:r>
    </w:p>
    <w:p w14:paraId="6E7D8430"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Oprogramowanie dla tworzenia kopii zapasowych (Backup); automatyczne wykonywanie kopii plików z</w:t>
      </w:r>
      <w:r w:rsidR="001C3DD2">
        <w:rPr>
          <w:rFonts w:ascii="Times New Roman" w:hAnsi="Times New Roman"/>
          <w:sz w:val="24"/>
          <w:szCs w:val="24"/>
        </w:rPr>
        <w:t> </w:t>
      </w:r>
      <w:r w:rsidRPr="00EB486D">
        <w:rPr>
          <w:rFonts w:ascii="Times New Roman" w:hAnsi="Times New Roman"/>
          <w:sz w:val="24"/>
          <w:szCs w:val="24"/>
        </w:rPr>
        <w:t>możliwością automatycznego przywrócenia wersji wcześniejszej</w:t>
      </w:r>
      <w:r w:rsidR="00601A13">
        <w:rPr>
          <w:rFonts w:ascii="Times New Roman" w:hAnsi="Times New Roman"/>
          <w:sz w:val="24"/>
          <w:szCs w:val="24"/>
        </w:rPr>
        <w:t>,</w:t>
      </w:r>
    </w:p>
    <w:p w14:paraId="60452A5C"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Możliwość przywracania obrazu plików systemowych do uprzednio zapisanej postaci</w:t>
      </w:r>
      <w:r w:rsidR="00601A13">
        <w:rPr>
          <w:rFonts w:ascii="Times New Roman" w:hAnsi="Times New Roman"/>
          <w:sz w:val="24"/>
          <w:szCs w:val="24"/>
        </w:rPr>
        <w:t>,</w:t>
      </w:r>
    </w:p>
    <w:p w14:paraId="5876EE40"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Możliwość przywracania systemu operacyjnego do stanu początkowego z pozostawieniem plików użytkownika</w:t>
      </w:r>
      <w:r w:rsidR="00601A13">
        <w:rPr>
          <w:rFonts w:ascii="Times New Roman" w:hAnsi="Times New Roman"/>
          <w:sz w:val="24"/>
          <w:szCs w:val="24"/>
        </w:rPr>
        <w:t>,</w:t>
      </w:r>
    </w:p>
    <w:p w14:paraId="659EFD7E"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Możliwość blokowania lub dopuszczania dowolnych urządzeń peryferyjnych za pomocą polityk grupowych (np. przy użyciu numerów identyfikacyjnych sprzętu)</w:t>
      </w:r>
      <w:r w:rsidR="00601A13">
        <w:rPr>
          <w:rFonts w:ascii="Times New Roman" w:hAnsi="Times New Roman"/>
          <w:sz w:val="24"/>
          <w:szCs w:val="24"/>
        </w:rPr>
        <w:t>,</w:t>
      </w:r>
    </w:p>
    <w:p w14:paraId="1F6FA85C"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Wbudowany mechanizm wirtualizacji typu hypervisor</w:t>
      </w:r>
      <w:r w:rsidR="00601A13">
        <w:rPr>
          <w:rFonts w:ascii="Times New Roman" w:hAnsi="Times New Roman"/>
          <w:sz w:val="24"/>
          <w:szCs w:val="24"/>
        </w:rPr>
        <w:t>,</w:t>
      </w:r>
    </w:p>
    <w:p w14:paraId="199AA63E"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Wbudowana możliwość zdalnego dostępu do systemu i</w:t>
      </w:r>
      <w:r w:rsidR="001C3DD2">
        <w:rPr>
          <w:rFonts w:ascii="Times New Roman" w:hAnsi="Times New Roman"/>
          <w:sz w:val="24"/>
          <w:szCs w:val="24"/>
        </w:rPr>
        <w:t> </w:t>
      </w:r>
      <w:r w:rsidRPr="00EB486D">
        <w:rPr>
          <w:rFonts w:ascii="Times New Roman" w:hAnsi="Times New Roman"/>
          <w:sz w:val="24"/>
          <w:szCs w:val="24"/>
        </w:rPr>
        <w:t>pracy zdalnej z wykorzystaniem pełnego interfejsu graficznego</w:t>
      </w:r>
      <w:r w:rsidR="00601A13">
        <w:rPr>
          <w:rFonts w:ascii="Times New Roman" w:hAnsi="Times New Roman"/>
          <w:sz w:val="24"/>
          <w:szCs w:val="24"/>
        </w:rPr>
        <w:t>,</w:t>
      </w:r>
    </w:p>
    <w:p w14:paraId="5CE863AD"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lastRenderedPageBreak/>
        <w:t>Wbudowany system uwierzytelnienia dwuskładnikowego oparty o certyfikat lub klucz prywatny oraz PIN lub uwierzytelnienie biometryczne</w:t>
      </w:r>
      <w:r w:rsidR="00601A13">
        <w:rPr>
          <w:rFonts w:ascii="Times New Roman" w:hAnsi="Times New Roman"/>
          <w:sz w:val="24"/>
          <w:szCs w:val="24"/>
        </w:rPr>
        <w:t>,</w:t>
      </w:r>
    </w:p>
    <w:p w14:paraId="5A44C4CE"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Wbudowane mechanizmy ochrony antywirusowej i</w:t>
      </w:r>
      <w:r w:rsidR="001C3DD2">
        <w:rPr>
          <w:rFonts w:ascii="Times New Roman" w:hAnsi="Times New Roman"/>
          <w:sz w:val="24"/>
          <w:szCs w:val="24"/>
        </w:rPr>
        <w:t> </w:t>
      </w:r>
      <w:r w:rsidRPr="00EB486D">
        <w:rPr>
          <w:rFonts w:ascii="Times New Roman" w:hAnsi="Times New Roman"/>
          <w:sz w:val="24"/>
          <w:szCs w:val="24"/>
        </w:rPr>
        <w:t>przeciw złośliwemu oprogramowaniu z zapewnionymi bezpłatnymi aktualizacjami</w:t>
      </w:r>
      <w:r w:rsidR="00601A13">
        <w:rPr>
          <w:rFonts w:ascii="Times New Roman" w:hAnsi="Times New Roman"/>
          <w:sz w:val="24"/>
          <w:szCs w:val="24"/>
        </w:rPr>
        <w:t>,</w:t>
      </w:r>
    </w:p>
    <w:p w14:paraId="1B3EEE53"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Wbudowany system szyfrowania dysku twardego ze wsparciem modułu TPM</w:t>
      </w:r>
      <w:r w:rsidR="00601A13">
        <w:rPr>
          <w:rFonts w:ascii="Times New Roman" w:hAnsi="Times New Roman"/>
          <w:sz w:val="24"/>
          <w:szCs w:val="24"/>
        </w:rPr>
        <w:t>,</w:t>
      </w:r>
    </w:p>
    <w:p w14:paraId="5849B7AC"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Możliwość tworzenia i przechowywania kopii zapasowych kluczy odzyskiwania do szyfrowania dysku w</w:t>
      </w:r>
      <w:r w:rsidR="001C3DD2">
        <w:rPr>
          <w:rFonts w:ascii="Times New Roman" w:hAnsi="Times New Roman"/>
          <w:sz w:val="24"/>
          <w:szCs w:val="24"/>
        </w:rPr>
        <w:t> </w:t>
      </w:r>
      <w:r w:rsidRPr="00EB486D">
        <w:rPr>
          <w:rFonts w:ascii="Times New Roman" w:hAnsi="Times New Roman"/>
          <w:sz w:val="24"/>
          <w:szCs w:val="24"/>
        </w:rPr>
        <w:t>usługach katalogowych</w:t>
      </w:r>
      <w:r w:rsidR="00601A13">
        <w:rPr>
          <w:rFonts w:ascii="Times New Roman" w:hAnsi="Times New Roman"/>
          <w:sz w:val="24"/>
          <w:szCs w:val="24"/>
        </w:rPr>
        <w:t>,</w:t>
      </w:r>
    </w:p>
    <w:p w14:paraId="1F18334E"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Mechanizmy logowania w oparciu o: login i hasło, karty inteligentne i certyfikaty (smartcard), wirtualne karty inteligentne i certyfikaty (logowanie w oparciu o certyfikat chroniony poprzez moduł TPM), certyfikat/Klucz i PIN, certyfikat/Klucz i uwierzytelnienie biometryczne</w:t>
      </w:r>
      <w:r w:rsidR="00601A13">
        <w:rPr>
          <w:rFonts w:ascii="Times New Roman" w:hAnsi="Times New Roman"/>
          <w:sz w:val="24"/>
          <w:szCs w:val="24"/>
        </w:rPr>
        <w:t>,</w:t>
      </w:r>
    </w:p>
    <w:p w14:paraId="7E74E770"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Wsparcie dla uwierzytelniania na bazie Kerberos v. 5</w:t>
      </w:r>
      <w:r w:rsidR="00601A13">
        <w:rPr>
          <w:rFonts w:ascii="Times New Roman" w:hAnsi="Times New Roman"/>
          <w:sz w:val="24"/>
          <w:szCs w:val="24"/>
        </w:rPr>
        <w:t>,</w:t>
      </w:r>
    </w:p>
    <w:p w14:paraId="65DFA50D"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Wsparcie .NET Framework 2.x, 3.x i 4.x – możliwość uruchomienia aplikacji działających we wskazanych środowiskach</w:t>
      </w:r>
      <w:r w:rsidR="00601A13">
        <w:rPr>
          <w:rFonts w:ascii="Times New Roman" w:hAnsi="Times New Roman"/>
          <w:sz w:val="24"/>
          <w:szCs w:val="24"/>
        </w:rPr>
        <w:t>,</w:t>
      </w:r>
    </w:p>
    <w:p w14:paraId="4FCBDD2E"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Wsparcie dla VBScript – możliwość uruchamiania interpretera poleceń</w:t>
      </w:r>
      <w:r w:rsidR="00601A13">
        <w:rPr>
          <w:rFonts w:ascii="Times New Roman" w:hAnsi="Times New Roman"/>
          <w:sz w:val="24"/>
          <w:szCs w:val="24"/>
        </w:rPr>
        <w:t>,</w:t>
      </w:r>
    </w:p>
    <w:p w14:paraId="5AF11868" w14:textId="77777777" w:rsidR="00EB486D" w:rsidRPr="00EB486D" w:rsidRDefault="00EB486D" w:rsidP="00025656">
      <w:pPr>
        <w:numPr>
          <w:ilvl w:val="4"/>
          <w:numId w:val="17"/>
        </w:numPr>
        <w:spacing w:after="0" w:line="240" w:lineRule="auto"/>
        <w:jc w:val="both"/>
        <w:rPr>
          <w:rFonts w:ascii="Times New Roman" w:hAnsi="Times New Roman"/>
          <w:sz w:val="24"/>
          <w:szCs w:val="24"/>
        </w:rPr>
      </w:pPr>
      <w:r w:rsidRPr="00EB486D">
        <w:rPr>
          <w:rFonts w:ascii="Times New Roman" w:hAnsi="Times New Roman"/>
          <w:sz w:val="24"/>
          <w:szCs w:val="24"/>
        </w:rPr>
        <w:t>Wsparcie dla PowerShell 5.x – możliwość uruchamiania interpretera poleceń</w:t>
      </w:r>
      <w:r w:rsidR="00601A13">
        <w:rPr>
          <w:rFonts w:ascii="Times New Roman" w:hAnsi="Times New Roman"/>
          <w:sz w:val="24"/>
          <w:szCs w:val="24"/>
        </w:rPr>
        <w:t>.</w:t>
      </w:r>
    </w:p>
    <w:p w14:paraId="6E4240CB" w14:textId="77777777" w:rsidR="00EB486D" w:rsidRPr="00EB486D" w:rsidRDefault="00EB486D" w:rsidP="00025656">
      <w:pPr>
        <w:numPr>
          <w:ilvl w:val="1"/>
          <w:numId w:val="17"/>
        </w:numPr>
        <w:spacing w:after="0" w:line="240" w:lineRule="auto"/>
        <w:jc w:val="both"/>
        <w:rPr>
          <w:rFonts w:ascii="Times New Roman" w:hAnsi="Times New Roman"/>
          <w:sz w:val="24"/>
          <w:szCs w:val="24"/>
        </w:rPr>
      </w:pPr>
      <w:r w:rsidRPr="00EB486D">
        <w:rPr>
          <w:rFonts w:ascii="Times New Roman" w:hAnsi="Times New Roman"/>
          <w:sz w:val="24"/>
          <w:szCs w:val="24"/>
        </w:rPr>
        <w:t>Mysz komputerowa w il</w:t>
      </w:r>
      <w:r w:rsidR="00B81818">
        <w:rPr>
          <w:rFonts w:ascii="Times New Roman" w:hAnsi="Times New Roman"/>
          <w:sz w:val="24"/>
          <w:szCs w:val="24"/>
        </w:rPr>
        <w:t>ości 15</w:t>
      </w:r>
      <w:r w:rsidR="00161AA5">
        <w:rPr>
          <w:rFonts w:ascii="Times New Roman" w:hAnsi="Times New Roman"/>
          <w:sz w:val="24"/>
          <w:szCs w:val="24"/>
        </w:rPr>
        <w:t xml:space="preserve"> szt.</w:t>
      </w:r>
      <w:r w:rsidRPr="00EB486D">
        <w:rPr>
          <w:rFonts w:ascii="Times New Roman" w:hAnsi="Times New Roman"/>
          <w:sz w:val="24"/>
          <w:szCs w:val="24"/>
        </w:rPr>
        <w:t xml:space="preserve"> o parametrach nie gorszych niż:</w:t>
      </w:r>
    </w:p>
    <w:p w14:paraId="7EBCA4FA" w14:textId="395A9CD0"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Rodzaj: </w:t>
      </w:r>
      <w:r w:rsidR="001C3DD2">
        <w:rPr>
          <w:rFonts w:ascii="Times New Roman" w:hAnsi="Times New Roman"/>
          <w:sz w:val="24"/>
          <w:szCs w:val="24"/>
        </w:rPr>
        <w:t>b</w:t>
      </w:r>
      <w:r w:rsidRPr="00EB486D">
        <w:rPr>
          <w:rFonts w:ascii="Times New Roman" w:hAnsi="Times New Roman"/>
          <w:sz w:val="24"/>
          <w:szCs w:val="24"/>
        </w:rPr>
        <w:t xml:space="preserve">ezprzewodowa </w:t>
      </w:r>
      <w:r w:rsidR="001C3DD2">
        <w:rPr>
          <w:rFonts w:ascii="Times New Roman" w:hAnsi="Times New Roman"/>
          <w:sz w:val="24"/>
          <w:szCs w:val="24"/>
        </w:rPr>
        <w:t>o</w:t>
      </w:r>
      <w:r w:rsidRPr="00EB486D">
        <w:rPr>
          <w:rFonts w:ascii="Times New Roman" w:hAnsi="Times New Roman"/>
          <w:sz w:val="24"/>
          <w:szCs w:val="24"/>
        </w:rPr>
        <w:t>ptyczna,</w:t>
      </w:r>
    </w:p>
    <w:p w14:paraId="26120721"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Interfejs połączenia:</w:t>
      </w:r>
    </w:p>
    <w:p w14:paraId="1CA83DA7"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wireless 2.4 GHz</w:t>
      </w:r>
      <w:r w:rsidR="00601A13">
        <w:rPr>
          <w:rFonts w:ascii="Times New Roman" w:hAnsi="Times New Roman"/>
          <w:sz w:val="24"/>
          <w:szCs w:val="24"/>
        </w:rPr>
        <w:t>,</w:t>
      </w:r>
    </w:p>
    <w:p w14:paraId="7D520023"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bluetooth 5.0</w:t>
      </w:r>
    </w:p>
    <w:p w14:paraId="4DDC4210" w14:textId="77777777" w:rsidR="00EB486D" w:rsidRPr="00EB486D" w:rsidRDefault="00601A13" w:rsidP="00025656">
      <w:pPr>
        <w:numPr>
          <w:ilvl w:val="2"/>
          <w:numId w:val="17"/>
        </w:numPr>
        <w:spacing w:after="0" w:line="240" w:lineRule="auto"/>
        <w:jc w:val="both"/>
        <w:rPr>
          <w:rFonts w:ascii="Times New Roman" w:hAnsi="Times New Roman"/>
          <w:sz w:val="24"/>
          <w:szCs w:val="24"/>
        </w:rPr>
      </w:pPr>
      <w:r>
        <w:rPr>
          <w:rFonts w:ascii="Times New Roman" w:hAnsi="Times New Roman"/>
          <w:sz w:val="24"/>
          <w:szCs w:val="24"/>
        </w:rPr>
        <w:t xml:space="preserve">rozdzielczość </w:t>
      </w:r>
      <w:r w:rsidR="00EB486D" w:rsidRPr="00EB486D">
        <w:rPr>
          <w:rFonts w:ascii="Times New Roman" w:hAnsi="Times New Roman"/>
          <w:sz w:val="24"/>
          <w:szCs w:val="24"/>
        </w:rPr>
        <w:t>min. 1200 dpi,</w:t>
      </w:r>
    </w:p>
    <w:p w14:paraId="15DF49B0" w14:textId="77777777" w:rsidR="00EB486D" w:rsidRPr="00EB486D" w:rsidRDefault="00601A13" w:rsidP="00025656">
      <w:pPr>
        <w:numPr>
          <w:ilvl w:val="2"/>
          <w:numId w:val="17"/>
        </w:numPr>
        <w:spacing w:after="0" w:line="240" w:lineRule="auto"/>
        <w:jc w:val="both"/>
        <w:rPr>
          <w:rFonts w:ascii="Times New Roman" w:hAnsi="Times New Roman"/>
          <w:sz w:val="24"/>
          <w:szCs w:val="24"/>
        </w:rPr>
      </w:pPr>
      <w:r>
        <w:rPr>
          <w:rFonts w:ascii="Times New Roman" w:hAnsi="Times New Roman"/>
          <w:sz w:val="24"/>
          <w:szCs w:val="24"/>
        </w:rPr>
        <w:t>liczba przycisków min. 3</w:t>
      </w:r>
      <w:r w:rsidR="00EB486D" w:rsidRPr="00EB486D">
        <w:rPr>
          <w:rFonts w:ascii="Times New Roman" w:hAnsi="Times New Roman"/>
          <w:sz w:val="24"/>
          <w:szCs w:val="24"/>
        </w:rPr>
        <w:t>,</w:t>
      </w:r>
    </w:p>
    <w:p w14:paraId="321AB1AA"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rolka przewijania min. 1 szt</w:t>
      </w:r>
      <w:r w:rsidR="00601A13">
        <w:rPr>
          <w:rFonts w:ascii="Times New Roman" w:hAnsi="Times New Roman"/>
          <w:sz w:val="24"/>
          <w:szCs w:val="24"/>
        </w:rPr>
        <w:t>.</w:t>
      </w:r>
      <w:r w:rsidRPr="00EB486D">
        <w:rPr>
          <w:rFonts w:ascii="Times New Roman" w:hAnsi="Times New Roman"/>
          <w:sz w:val="24"/>
          <w:szCs w:val="24"/>
        </w:rPr>
        <w:t>,</w:t>
      </w:r>
    </w:p>
    <w:p w14:paraId="451EA099"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zasięg pracy min. 10 m,</w:t>
      </w:r>
    </w:p>
    <w:p w14:paraId="4303DF41"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zasilanie: bateria AA</w:t>
      </w:r>
      <w:r w:rsidR="00601A13">
        <w:rPr>
          <w:rFonts w:ascii="Times New Roman" w:hAnsi="Times New Roman"/>
          <w:sz w:val="24"/>
          <w:szCs w:val="24"/>
        </w:rPr>
        <w:t>,</w:t>
      </w:r>
    </w:p>
    <w:p w14:paraId="06989A02"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kolor czarny,</w:t>
      </w:r>
    </w:p>
    <w:p w14:paraId="2758E697"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Akcesoria w zestawie:</w:t>
      </w:r>
    </w:p>
    <w:p w14:paraId="1892FA9C"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nanoodbiornik USB,</w:t>
      </w:r>
    </w:p>
    <w:p w14:paraId="59A4FEA6"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bateria AA.</w:t>
      </w:r>
    </w:p>
    <w:p w14:paraId="29CA0730" w14:textId="77777777" w:rsidR="00EB486D" w:rsidRPr="00EB486D" w:rsidRDefault="00EB486D" w:rsidP="00025656">
      <w:pPr>
        <w:numPr>
          <w:ilvl w:val="1"/>
          <w:numId w:val="17"/>
        </w:numPr>
        <w:spacing w:after="0" w:line="240" w:lineRule="auto"/>
        <w:jc w:val="both"/>
        <w:rPr>
          <w:rFonts w:ascii="Times New Roman" w:hAnsi="Times New Roman"/>
          <w:sz w:val="24"/>
          <w:szCs w:val="24"/>
        </w:rPr>
      </w:pPr>
      <w:r w:rsidRPr="00EB486D">
        <w:rPr>
          <w:rFonts w:ascii="Times New Roman" w:hAnsi="Times New Roman"/>
          <w:sz w:val="24"/>
          <w:szCs w:val="24"/>
        </w:rPr>
        <w:t>To</w:t>
      </w:r>
      <w:r w:rsidR="00161AA5">
        <w:rPr>
          <w:rFonts w:ascii="Times New Roman" w:hAnsi="Times New Roman"/>
          <w:sz w:val="24"/>
          <w:szCs w:val="24"/>
        </w:rPr>
        <w:t>rba na lapto</w:t>
      </w:r>
      <w:r w:rsidR="00B81818">
        <w:rPr>
          <w:rFonts w:ascii="Times New Roman" w:hAnsi="Times New Roman"/>
          <w:sz w:val="24"/>
          <w:szCs w:val="24"/>
        </w:rPr>
        <w:t>pa w ilości 15</w:t>
      </w:r>
      <w:r w:rsidR="00161AA5">
        <w:rPr>
          <w:rFonts w:ascii="Times New Roman" w:hAnsi="Times New Roman"/>
          <w:sz w:val="24"/>
          <w:szCs w:val="24"/>
        </w:rPr>
        <w:t xml:space="preserve"> szt.</w:t>
      </w:r>
      <w:r w:rsidRPr="00EB486D">
        <w:rPr>
          <w:rFonts w:ascii="Times New Roman" w:hAnsi="Times New Roman"/>
          <w:sz w:val="24"/>
          <w:szCs w:val="24"/>
        </w:rPr>
        <w:t xml:space="preserve"> o parametrach nie gorszych niż:</w:t>
      </w:r>
    </w:p>
    <w:p w14:paraId="468290F5"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kompatybilność z notebookiem o przekątnej 15,6",</w:t>
      </w:r>
    </w:p>
    <w:p w14:paraId="19FFDCA6"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liczba komór min. 1,</w:t>
      </w:r>
    </w:p>
    <w:p w14:paraId="07C09763"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kieszeń zewnętrzna przednia,</w:t>
      </w:r>
    </w:p>
    <w:p w14:paraId="027C6498"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rodzaj zapięcia: Zamek błyskawiczny,</w:t>
      </w:r>
    </w:p>
    <w:p w14:paraId="792BD476"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dołączony pasek na ramię,</w:t>
      </w:r>
    </w:p>
    <w:p w14:paraId="2182AA62"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wzmocniona rączka,</w:t>
      </w:r>
    </w:p>
    <w:p w14:paraId="2CCF3138"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przegroda z pianki,</w:t>
      </w:r>
    </w:p>
    <w:p w14:paraId="239FECFD"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ochrona przed deszczem,</w:t>
      </w:r>
    </w:p>
    <w:p w14:paraId="49536FDD"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waga max. 0,3 kg,</w:t>
      </w:r>
    </w:p>
    <w:p w14:paraId="20F755D7" w14:textId="77777777" w:rsidR="00EB486D" w:rsidRPr="00EB486D" w:rsidRDefault="00601A13" w:rsidP="00025656">
      <w:pPr>
        <w:numPr>
          <w:ilvl w:val="2"/>
          <w:numId w:val="17"/>
        </w:numPr>
        <w:spacing w:after="0" w:line="240" w:lineRule="auto"/>
        <w:jc w:val="both"/>
        <w:rPr>
          <w:rFonts w:ascii="Times New Roman" w:hAnsi="Times New Roman"/>
          <w:sz w:val="24"/>
          <w:szCs w:val="24"/>
        </w:rPr>
      </w:pPr>
      <w:r>
        <w:rPr>
          <w:rFonts w:ascii="Times New Roman" w:hAnsi="Times New Roman"/>
          <w:sz w:val="24"/>
          <w:szCs w:val="24"/>
        </w:rPr>
        <w:t>kolor czarny.</w:t>
      </w:r>
    </w:p>
    <w:p w14:paraId="4BA4E9CE" w14:textId="77777777" w:rsidR="00EB486D" w:rsidRPr="00EB486D" w:rsidRDefault="00EB486D" w:rsidP="00025656">
      <w:pPr>
        <w:numPr>
          <w:ilvl w:val="1"/>
          <w:numId w:val="17"/>
        </w:numPr>
        <w:spacing w:after="0" w:line="240" w:lineRule="auto"/>
        <w:jc w:val="both"/>
        <w:rPr>
          <w:rFonts w:ascii="Times New Roman" w:hAnsi="Times New Roman"/>
          <w:sz w:val="24"/>
          <w:szCs w:val="24"/>
        </w:rPr>
      </w:pPr>
      <w:r w:rsidRPr="00EB486D">
        <w:rPr>
          <w:rFonts w:ascii="Times New Roman" w:hAnsi="Times New Roman"/>
          <w:sz w:val="24"/>
          <w:szCs w:val="24"/>
        </w:rPr>
        <w:lastRenderedPageBreak/>
        <w:t>Komputer stacjonarny typu All In One w ilości 17 szt. o parametrach nie gorszych niż:</w:t>
      </w:r>
    </w:p>
    <w:p w14:paraId="10AA4F5E" w14:textId="77777777" w:rsidR="00EB486D" w:rsidRPr="00EB486D" w:rsidRDefault="00EB486D" w:rsidP="00025656">
      <w:pPr>
        <w:numPr>
          <w:ilvl w:val="2"/>
          <w:numId w:val="17"/>
        </w:numPr>
        <w:spacing w:after="0" w:line="240" w:lineRule="auto"/>
        <w:jc w:val="both"/>
        <w:rPr>
          <w:rFonts w:ascii="Times New Roman" w:hAnsi="Times New Roman"/>
          <w:sz w:val="24"/>
          <w:szCs w:val="24"/>
        </w:rPr>
      </w:pPr>
      <w:r w:rsidRPr="00EB486D">
        <w:rPr>
          <w:rFonts w:ascii="Times New Roman" w:hAnsi="Times New Roman"/>
          <w:sz w:val="24"/>
          <w:szCs w:val="24"/>
        </w:rPr>
        <w:t>Procesor:</w:t>
      </w:r>
    </w:p>
    <w:p w14:paraId="70B38038"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Wyprodukowany nie wcześniej niż I kw. 2022 r.</w:t>
      </w:r>
      <w:r w:rsidR="00601A13">
        <w:rPr>
          <w:rFonts w:ascii="Times New Roman" w:hAnsi="Times New Roman"/>
          <w:sz w:val="24"/>
          <w:szCs w:val="24"/>
        </w:rPr>
        <w:t>,</w:t>
      </w:r>
    </w:p>
    <w:p w14:paraId="314AD197" w14:textId="77777777" w:rsidR="00EB486D" w:rsidRPr="00EB486D" w:rsidRDefault="00912AEA" w:rsidP="00025656">
      <w:pPr>
        <w:numPr>
          <w:ilvl w:val="3"/>
          <w:numId w:val="17"/>
        </w:numPr>
        <w:spacing w:after="0" w:line="240" w:lineRule="auto"/>
        <w:jc w:val="both"/>
        <w:rPr>
          <w:rFonts w:ascii="Times New Roman" w:hAnsi="Times New Roman"/>
          <w:sz w:val="24"/>
          <w:szCs w:val="24"/>
        </w:rPr>
      </w:pPr>
      <w:r>
        <w:rPr>
          <w:rFonts w:ascii="Times New Roman" w:hAnsi="Times New Roman"/>
          <w:sz w:val="24"/>
          <w:szCs w:val="24"/>
        </w:rPr>
        <w:t>taktowanie zegara min. 2</w:t>
      </w:r>
      <w:r w:rsidR="00EB486D" w:rsidRPr="00EB486D">
        <w:rPr>
          <w:rFonts w:ascii="Times New Roman" w:hAnsi="Times New Roman"/>
          <w:sz w:val="24"/>
          <w:szCs w:val="24"/>
        </w:rPr>
        <w:t xml:space="preserve"> GHz</w:t>
      </w:r>
      <w:r w:rsidR="00601A13">
        <w:rPr>
          <w:rFonts w:ascii="Times New Roman" w:hAnsi="Times New Roman"/>
          <w:sz w:val="24"/>
          <w:szCs w:val="24"/>
        </w:rPr>
        <w:t>,</w:t>
      </w:r>
    </w:p>
    <w:p w14:paraId="1E576167"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Technologia automatycznego zwiększania szybkości do min.  4 GHz</w:t>
      </w:r>
      <w:r w:rsidR="00601A13">
        <w:rPr>
          <w:rFonts w:ascii="Times New Roman" w:hAnsi="Times New Roman"/>
          <w:sz w:val="24"/>
          <w:szCs w:val="24"/>
        </w:rPr>
        <w:t>,</w:t>
      </w:r>
    </w:p>
    <w:p w14:paraId="19407434"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Ilość rdzeni min. 6</w:t>
      </w:r>
      <w:r w:rsidR="00601A13">
        <w:rPr>
          <w:rFonts w:ascii="Times New Roman" w:hAnsi="Times New Roman"/>
          <w:sz w:val="24"/>
          <w:szCs w:val="24"/>
        </w:rPr>
        <w:t>,</w:t>
      </w:r>
    </w:p>
    <w:p w14:paraId="58B6A2D1" w14:textId="77777777" w:rsidR="00EB486D" w:rsidRPr="00EB486D" w:rsidRDefault="00912AEA" w:rsidP="00025656">
      <w:pPr>
        <w:numPr>
          <w:ilvl w:val="3"/>
          <w:numId w:val="17"/>
        </w:numPr>
        <w:spacing w:after="0" w:line="240" w:lineRule="auto"/>
        <w:jc w:val="both"/>
        <w:rPr>
          <w:rFonts w:ascii="Times New Roman" w:hAnsi="Times New Roman"/>
          <w:sz w:val="24"/>
          <w:szCs w:val="24"/>
        </w:rPr>
      </w:pPr>
      <w:r>
        <w:rPr>
          <w:rFonts w:ascii="Times New Roman" w:hAnsi="Times New Roman"/>
          <w:sz w:val="24"/>
          <w:szCs w:val="24"/>
        </w:rPr>
        <w:t>Pamięć podręczna min. 10</w:t>
      </w:r>
      <w:r w:rsidR="00EB486D" w:rsidRPr="00EB486D">
        <w:rPr>
          <w:rFonts w:ascii="Times New Roman" w:hAnsi="Times New Roman"/>
          <w:sz w:val="24"/>
          <w:szCs w:val="24"/>
        </w:rPr>
        <w:t xml:space="preserve"> MB</w:t>
      </w:r>
      <w:r w:rsidR="00601A13">
        <w:rPr>
          <w:rFonts w:ascii="Times New Roman" w:hAnsi="Times New Roman"/>
          <w:sz w:val="24"/>
          <w:szCs w:val="24"/>
        </w:rPr>
        <w:t>,</w:t>
      </w:r>
    </w:p>
    <w:p w14:paraId="7191010B" w14:textId="77777777" w:rsidR="00EB486D" w:rsidRPr="00EB486D" w:rsidRDefault="00EB486D" w:rsidP="00025656">
      <w:pPr>
        <w:numPr>
          <w:ilvl w:val="3"/>
          <w:numId w:val="17"/>
        </w:numPr>
        <w:spacing w:after="0" w:line="240" w:lineRule="auto"/>
        <w:jc w:val="both"/>
        <w:rPr>
          <w:rFonts w:ascii="Times New Roman" w:hAnsi="Times New Roman"/>
          <w:sz w:val="24"/>
          <w:szCs w:val="24"/>
        </w:rPr>
      </w:pPr>
      <w:r w:rsidRPr="00EB486D">
        <w:rPr>
          <w:rFonts w:ascii="Times New Roman" w:hAnsi="Times New Roman"/>
          <w:sz w:val="24"/>
          <w:szCs w:val="24"/>
        </w:rPr>
        <w:t xml:space="preserve">Procesor osiągający w teście PassMark </w:t>
      </w:r>
      <w:r w:rsidR="00912AEA">
        <w:rPr>
          <w:rFonts w:ascii="Times New Roman" w:hAnsi="Times New Roman"/>
          <w:sz w:val="24"/>
          <w:szCs w:val="24"/>
        </w:rPr>
        <w:t>Performance Test,  co najmniej 17</w:t>
      </w:r>
      <w:r w:rsidRPr="00EB486D">
        <w:rPr>
          <w:rFonts w:ascii="Times New Roman" w:hAnsi="Times New Roman"/>
          <w:sz w:val="24"/>
          <w:szCs w:val="24"/>
        </w:rPr>
        <w:t>000 punktów w kategorii Average CPU Mark. Wynik dostępny na stronie: https://www.cpubenchmark.net/cpu_list.php</w:t>
      </w:r>
      <w:r w:rsidR="00601A13">
        <w:rPr>
          <w:rFonts w:ascii="Times New Roman" w:hAnsi="Times New Roman"/>
          <w:sz w:val="24"/>
          <w:szCs w:val="24"/>
        </w:rPr>
        <w:t>,</w:t>
      </w:r>
    </w:p>
    <w:p w14:paraId="62E1EA05" w14:textId="77777777" w:rsidR="00EB486D" w:rsidRPr="00EB486D" w:rsidRDefault="00EB486D" w:rsidP="00025656">
      <w:pPr>
        <w:numPr>
          <w:ilvl w:val="2"/>
          <w:numId w:val="17"/>
        </w:numPr>
        <w:spacing w:after="0" w:line="240" w:lineRule="auto"/>
        <w:ind w:left="2160"/>
        <w:jc w:val="both"/>
        <w:rPr>
          <w:rFonts w:ascii="Times New Roman" w:hAnsi="Times New Roman"/>
          <w:sz w:val="24"/>
          <w:szCs w:val="24"/>
        </w:rPr>
      </w:pPr>
      <w:r w:rsidRPr="00EB486D">
        <w:rPr>
          <w:rFonts w:ascii="Times New Roman" w:hAnsi="Times New Roman"/>
          <w:sz w:val="24"/>
          <w:szCs w:val="24"/>
        </w:rPr>
        <w:t>Ekran:</w:t>
      </w:r>
    </w:p>
    <w:p w14:paraId="0FDBB8BB"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Wi</w:t>
      </w:r>
      <w:r w:rsidR="001C3DD2">
        <w:rPr>
          <w:rFonts w:ascii="Times New Roman" w:hAnsi="Times New Roman"/>
          <w:sz w:val="24"/>
          <w:szCs w:val="24"/>
        </w:rPr>
        <w:t>elkość matrycy</w:t>
      </w:r>
      <w:r w:rsidR="00601A13">
        <w:rPr>
          <w:rFonts w:ascii="Times New Roman" w:hAnsi="Times New Roman"/>
          <w:sz w:val="24"/>
          <w:szCs w:val="24"/>
        </w:rPr>
        <w:t xml:space="preserve"> min. 23,5</w:t>
      </w:r>
      <w:r w:rsidR="001C3DD2">
        <w:rPr>
          <w:rFonts w:ascii="Times New Roman" w:hAnsi="Times New Roman"/>
          <w:sz w:val="24"/>
          <w:szCs w:val="24"/>
        </w:rPr>
        <w:t xml:space="preserve"> cali</w:t>
      </w:r>
      <w:r w:rsidR="00601A13">
        <w:rPr>
          <w:rFonts w:ascii="Times New Roman" w:hAnsi="Times New Roman"/>
          <w:sz w:val="24"/>
          <w:szCs w:val="24"/>
        </w:rPr>
        <w:t>,</w:t>
      </w:r>
    </w:p>
    <w:p w14:paraId="7B4A9B85"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Rodz</w:t>
      </w:r>
      <w:r w:rsidR="00601A13">
        <w:rPr>
          <w:rFonts w:ascii="Times New Roman" w:hAnsi="Times New Roman"/>
          <w:sz w:val="24"/>
          <w:szCs w:val="24"/>
        </w:rPr>
        <w:t>aj matrycy FHD IPS Matowa,</w:t>
      </w:r>
    </w:p>
    <w:p w14:paraId="783D495B" w14:textId="77777777" w:rsidR="00EB486D" w:rsidRPr="00EB486D" w:rsidRDefault="00601A13" w:rsidP="00025656">
      <w:pPr>
        <w:numPr>
          <w:ilvl w:val="3"/>
          <w:numId w:val="17"/>
        </w:numPr>
        <w:spacing w:after="0" w:line="240" w:lineRule="auto"/>
        <w:ind w:left="2520"/>
        <w:jc w:val="both"/>
        <w:rPr>
          <w:rFonts w:ascii="Times New Roman" w:hAnsi="Times New Roman"/>
          <w:sz w:val="24"/>
          <w:szCs w:val="24"/>
        </w:rPr>
      </w:pPr>
      <w:r>
        <w:rPr>
          <w:rFonts w:ascii="Times New Roman" w:hAnsi="Times New Roman"/>
          <w:sz w:val="24"/>
          <w:szCs w:val="24"/>
        </w:rPr>
        <w:t>Jasność min. 250n,</w:t>
      </w:r>
    </w:p>
    <w:p w14:paraId="623414A1"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Rozdziel</w:t>
      </w:r>
      <w:r w:rsidR="00601A13">
        <w:rPr>
          <w:rFonts w:ascii="Times New Roman" w:hAnsi="Times New Roman"/>
          <w:sz w:val="24"/>
          <w:szCs w:val="24"/>
        </w:rPr>
        <w:t>czość min. 1920 x 1080</w:t>
      </w:r>
      <w:r w:rsidR="001C3DD2">
        <w:rPr>
          <w:rFonts w:ascii="Times New Roman" w:hAnsi="Times New Roman"/>
          <w:sz w:val="24"/>
          <w:szCs w:val="24"/>
        </w:rPr>
        <w:t>(pixele)</w:t>
      </w:r>
      <w:r w:rsidR="00601A13">
        <w:rPr>
          <w:rFonts w:ascii="Times New Roman" w:hAnsi="Times New Roman"/>
          <w:sz w:val="24"/>
          <w:szCs w:val="24"/>
        </w:rPr>
        <w:t>,</w:t>
      </w:r>
    </w:p>
    <w:p w14:paraId="030845F9" w14:textId="77777777" w:rsidR="00EB486D" w:rsidRPr="00EB486D" w:rsidRDefault="00EB486D" w:rsidP="00025656">
      <w:pPr>
        <w:numPr>
          <w:ilvl w:val="2"/>
          <w:numId w:val="17"/>
        </w:numPr>
        <w:spacing w:after="0" w:line="240" w:lineRule="auto"/>
        <w:ind w:left="2160"/>
        <w:jc w:val="both"/>
        <w:rPr>
          <w:rFonts w:ascii="Times New Roman" w:hAnsi="Times New Roman"/>
          <w:sz w:val="24"/>
          <w:szCs w:val="24"/>
        </w:rPr>
      </w:pPr>
      <w:r w:rsidRPr="00EB486D">
        <w:rPr>
          <w:rFonts w:ascii="Times New Roman" w:hAnsi="Times New Roman"/>
          <w:sz w:val="24"/>
          <w:szCs w:val="24"/>
        </w:rPr>
        <w:t>Dysk Twardy:</w:t>
      </w:r>
    </w:p>
    <w:p w14:paraId="6F7120FE"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 xml:space="preserve">Pojemność min. 512 </w:t>
      </w:r>
      <w:r w:rsidR="001C3DD2">
        <w:rPr>
          <w:rFonts w:ascii="Times New Roman" w:hAnsi="Times New Roman"/>
          <w:sz w:val="24"/>
          <w:szCs w:val="24"/>
        </w:rPr>
        <w:t>GB</w:t>
      </w:r>
      <w:r w:rsidR="00601A13">
        <w:rPr>
          <w:rFonts w:ascii="Times New Roman" w:hAnsi="Times New Roman"/>
          <w:sz w:val="24"/>
          <w:szCs w:val="24"/>
        </w:rPr>
        <w:t>,</w:t>
      </w:r>
    </w:p>
    <w:p w14:paraId="620BB1AD"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Typ SSD M.2.</w:t>
      </w:r>
      <w:r w:rsidR="00601A13">
        <w:rPr>
          <w:rFonts w:ascii="Times New Roman" w:hAnsi="Times New Roman"/>
          <w:sz w:val="24"/>
          <w:szCs w:val="24"/>
        </w:rPr>
        <w:t>,</w:t>
      </w:r>
    </w:p>
    <w:p w14:paraId="75AC1EEC" w14:textId="77777777" w:rsidR="00EB486D" w:rsidRPr="00EB486D" w:rsidRDefault="00EB486D" w:rsidP="00025656">
      <w:pPr>
        <w:numPr>
          <w:ilvl w:val="2"/>
          <w:numId w:val="17"/>
        </w:numPr>
        <w:spacing w:after="0" w:line="240" w:lineRule="auto"/>
        <w:ind w:left="2160"/>
        <w:jc w:val="both"/>
        <w:rPr>
          <w:rFonts w:ascii="Times New Roman" w:hAnsi="Times New Roman"/>
          <w:sz w:val="24"/>
          <w:szCs w:val="24"/>
        </w:rPr>
      </w:pPr>
      <w:r w:rsidRPr="00EB486D">
        <w:rPr>
          <w:rFonts w:ascii="Times New Roman" w:hAnsi="Times New Roman"/>
          <w:sz w:val="24"/>
          <w:szCs w:val="24"/>
        </w:rPr>
        <w:t>Pamięć Ram:</w:t>
      </w:r>
    </w:p>
    <w:p w14:paraId="672B4535" w14:textId="77777777" w:rsidR="00EB486D" w:rsidRPr="00EB486D" w:rsidRDefault="00601A13" w:rsidP="00025656">
      <w:pPr>
        <w:numPr>
          <w:ilvl w:val="3"/>
          <w:numId w:val="17"/>
        </w:numPr>
        <w:spacing w:after="0" w:line="240" w:lineRule="auto"/>
        <w:ind w:left="2520"/>
        <w:jc w:val="both"/>
        <w:rPr>
          <w:rFonts w:ascii="Times New Roman" w:hAnsi="Times New Roman"/>
          <w:sz w:val="24"/>
          <w:szCs w:val="24"/>
        </w:rPr>
      </w:pPr>
      <w:r>
        <w:rPr>
          <w:rFonts w:ascii="Times New Roman" w:hAnsi="Times New Roman"/>
          <w:sz w:val="24"/>
          <w:szCs w:val="24"/>
        </w:rPr>
        <w:t>Wielkość pamięci min. 16 GB,</w:t>
      </w:r>
    </w:p>
    <w:p w14:paraId="020AFDAA"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Rodzaj pamięci DDR4</w:t>
      </w:r>
      <w:r w:rsidR="00601A13">
        <w:rPr>
          <w:rFonts w:ascii="Times New Roman" w:hAnsi="Times New Roman"/>
          <w:sz w:val="24"/>
          <w:szCs w:val="24"/>
        </w:rPr>
        <w:t>,</w:t>
      </w:r>
    </w:p>
    <w:p w14:paraId="7AB21C73"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Ilość banków pamięci</w:t>
      </w:r>
      <w:r w:rsidRPr="00EB486D">
        <w:rPr>
          <w:rFonts w:ascii="Times New Roman" w:hAnsi="Times New Roman"/>
          <w:sz w:val="24"/>
          <w:szCs w:val="24"/>
        </w:rPr>
        <w:tab/>
      </w:r>
      <w:r w:rsidR="00601A13">
        <w:rPr>
          <w:rFonts w:ascii="Times New Roman" w:hAnsi="Times New Roman"/>
          <w:sz w:val="24"/>
          <w:szCs w:val="24"/>
        </w:rPr>
        <w:t xml:space="preserve"> </w:t>
      </w:r>
      <w:r w:rsidRPr="00EB486D">
        <w:rPr>
          <w:rFonts w:ascii="Times New Roman" w:hAnsi="Times New Roman"/>
          <w:sz w:val="24"/>
          <w:szCs w:val="24"/>
        </w:rPr>
        <w:t>2</w:t>
      </w:r>
      <w:r w:rsidR="00601A13">
        <w:rPr>
          <w:rFonts w:ascii="Times New Roman" w:hAnsi="Times New Roman"/>
          <w:sz w:val="24"/>
          <w:szCs w:val="24"/>
        </w:rPr>
        <w:t>,</w:t>
      </w:r>
    </w:p>
    <w:p w14:paraId="1DFA62BD" w14:textId="77777777" w:rsidR="00EB486D" w:rsidRPr="00EB486D" w:rsidRDefault="00601A13" w:rsidP="00025656">
      <w:pPr>
        <w:numPr>
          <w:ilvl w:val="3"/>
          <w:numId w:val="17"/>
        </w:numPr>
        <w:spacing w:after="0" w:line="240" w:lineRule="auto"/>
        <w:ind w:left="2520"/>
        <w:jc w:val="both"/>
        <w:rPr>
          <w:rFonts w:ascii="Times New Roman" w:hAnsi="Times New Roman"/>
          <w:sz w:val="24"/>
          <w:szCs w:val="24"/>
        </w:rPr>
      </w:pPr>
      <w:r>
        <w:rPr>
          <w:rFonts w:ascii="Times New Roman" w:hAnsi="Times New Roman"/>
          <w:sz w:val="24"/>
          <w:szCs w:val="24"/>
        </w:rPr>
        <w:t xml:space="preserve">Ilość wolnych banków </w:t>
      </w:r>
      <w:r w:rsidR="00EB486D" w:rsidRPr="00EB486D">
        <w:rPr>
          <w:rFonts w:ascii="Times New Roman" w:hAnsi="Times New Roman"/>
          <w:sz w:val="24"/>
          <w:szCs w:val="24"/>
        </w:rPr>
        <w:t>1</w:t>
      </w:r>
      <w:r>
        <w:rPr>
          <w:rFonts w:ascii="Times New Roman" w:hAnsi="Times New Roman"/>
          <w:sz w:val="24"/>
          <w:szCs w:val="24"/>
        </w:rPr>
        <w:t>,</w:t>
      </w:r>
    </w:p>
    <w:p w14:paraId="29AAB9EA"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 xml:space="preserve">Możliwość </w:t>
      </w:r>
      <w:r w:rsidR="00601A13">
        <w:rPr>
          <w:rFonts w:ascii="Times New Roman" w:hAnsi="Times New Roman"/>
          <w:sz w:val="24"/>
          <w:szCs w:val="24"/>
        </w:rPr>
        <w:t>rozbudowy do min. 65 GB,</w:t>
      </w:r>
    </w:p>
    <w:p w14:paraId="15AB03E7"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 xml:space="preserve">Taktowanie min. 3200 </w:t>
      </w:r>
      <w:r w:rsidR="001C3DD2">
        <w:rPr>
          <w:rFonts w:ascii="Times New Roman" w:hAnsi="Times New Roman"/>
          <w:sz w:val="24"/>
          <w:szCs w:val="24"/>
        </w:rPr>
        <w:t>MHz</w:t>
      </w:r>
      <w:r w:rsidR="00601A13">
        <w:rPr>
          <w:rFonts w:ascii="Times New Roman" w:hAnsi="Times New Roman"/>
          <w:sz w:val="24"/>
          <w:szCs w:val="24"/>
        </w:rPr>
        <w:t>,</w:t>
      </w:r>
    </w:p>
    <w:p w14:paraId="5CC169BE" w14:textId="77777777" w:rsidR="00EB486D" w:rsidRPr="00EB486D" w:rsidRDefault="00601A13" w:rsidP="00025656">
      <w:pPr>
        <w:numPr>
          <w:ilvl w:val="3"/>
          <w:numId w:val="17"/>
        </w:numPr>
        <w:spacing w:after="0" w:line="240" w:lineRule="auto"/>
        <w:ind w:left="2520"/>
        <w:jc w:val="both"/>
        <w:rPr>
          <w:rFonts w:ascii="Times New Roman" w:hAnsi="Times New Roman"/>
          <w:sz w:val="24"/>
          <w:szCs w:val="24"/>
        </w:rPr>
      </w:pPr>
      <w:r>
        <w:rPr>
          <w:rFonts w:ascii="Times New Roman" w:hAnsi="Times New Roman"/>
          <w:sz w:val="24"/>
          <w:szCs w:val="24"/>
        </w:rPr>
        <w:t>Możliwość rozbudowy pamięci,</w:t>
      </w:r>
    </w:p>
    <w:p w14:paraId="03027A0A" w14:textId="77777777" w:rsidR="00EB486D" w:rsidRPr="00EB486D" w:rsidRDefault="00EB486D" w:rsidP="00025656">
      <w:pPr>
        <w:numPr>
          <w:ilvl w:val="2"/>
          <w:numId w:val="17"/>
        </w:numPr>
        <w:spacing w:after="0" w:line="240" w:lineRule="auto"/>
        <w:ind w:left="2160"/>
        <w:jc w:val="both"/>
        <w:rPr>
          <w:rFonts w:ascii="Times New Roman" w:hAnsi="Times New Roman"/>
          <w:sz w:val="24"/>
          <w:szCs w:val="24"/>
        </w:rPr>
      </w:pPr>
      <w:r w:rsidRPr="00EB486D">
        <w:rPr>
          <w:rFonts w:ascii="Times New Roman" w:hAnsi="Times New Roman"/>
          <w:sz w:val="24"/>
          <w:szCs w:val="24"/>
        </w:rPr>
        <w:t>Karta Graficzna:</w:t>
      </w:r>
    </w:p>
    <w:p w14:paraId="11108736"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Typ karty graficznej zintegrowana</w:t>
      </w:r>
      <w:r w:rsidR="00601A13">
        <w:rPr>
          <w:rFonts w:ascii="Times New Roman" w:hAnsi="Times New Roman"/>
          <w:sz w:val="24"/>
          <w:szCs w:val="24"/>
        </w:rPr>
        <w:t>,</w:t>
      </w:r>
    </w:p>
    <w:p w14:paraId="421FD13A"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Rodzaj pamięci Przydzielana dynamicznie</w:t>
      </w:r>
      <w:r w:rsidR="00601A13">
        <w:rPr>
          <w:rFonts w:ascii="Times New Roman" w:hAnsi="Times New Roman"/>
          <w:sz w:val="24"/>
          <w:szCs w:val="24"/>
        </w:rPr>
        <w:t>,</w:t>
      </w:r>
    </w:p>
    <w:p w14:paraId="59AA67CC"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Wynik wydajności w teście PassMark Performance Test co najmniej  2500 punktów w kategorii Average G3D Rating. Dostępny na stronie: http://www.videocardbenchmark.net/gpu_list.php na dzień 11.07.2022</w:t>
      </w:r>
      <w:r w:rsidR="001C3DD2">
        <w:rPr>
          <w:rFonts w:ascii="Times New Roman" w:hAnsi="Times New Roman"/>
          <w:sz w:val="24"/>
          <w:szCs w:val="24"/>
        </w:rPr>
        <w:t xml:space="preserve"> </w:t>
      </w:r>
      <w:r w:rsidRPr="00EB486D">
        <w:rPr>
          <w:rFonts w:ascii="Times New Roman" w:hAnsi="Times New Roman"/>
          <w:sz w:val="24"/>
          <w:szCs w:val="24"/>
        </w:rPr>
        <w:t>r.</w:t>
      </w:r>
    </w:p>
    <w:p w14:paraId="795CF31E" w14:textId="77777777" w:rsidR="00EB486D" w:rsidRPr="00EB486D" w:rsidRDefault="00EB486D" w:rsidP="00025656">
      <w:pPr>
        <w:numPr>
          <w:ilvl w:val="2"/>
          <w:numId w:val="17"/>
        </w:numPr>
        <w:spacing w:after="0" w:line="240" w:lineRule="auto"/>
        <w:ind w:left="2160"/>
        <w:jc w:val="both"/>
        <w:rPr>
          <w:rFonts w:ascii="Times New Roman" w:hAnsi="Times New Roman"/>
          <w:sz w:val="24"/>
          <w:szCs w:val="24"/>
        </w:rPr>
      </w:pPr>
      <w:r w:rsidRPr="00EB486D">
        <w:rPr>
          <w:rFonts w:ascii="Times New Roman" w:hAnsi="Times New Roman"/>
          <w:sz w:val="24"/>
          <w:szCs w:val="24"/>
        </w:rPr>
        <w:t>Złącza w ilości minimalnej:</w:t>
      </w:r>
    </w:p>
    <w:p w14:paraId="7DE7C952"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Gniazdo słuchawkowe: Mikrofon/Słuchawki</w:t>
      </w:r>
      <w:r w:rsidR="00601A13">
        <w:rPr>
          <w:rFonts w:ascii="Times New Roman" w:hAnsi="Times New Roman"/>
          <w:sz w:val="24"/>
          <w:szCs w:val="24"/>
        </w:rPr>
        <w:t>,</w:t>
      </w:r>
    </w:p>
    <w:p w14:paraId="40233FB5"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USB:</w:t>
      </w:r>
      <w:r w:rsidRPr="00EB486D">
        <w:rPr>
          <w:rFonts w:ascii="Times New Roman" w:hAnsi="Times New Roman"/>
          <w:sz w:val="24"/>
          <w:szCs w:val="24"/>
        </w:rPr>
        <w:tab/>
      </w:r>
    </w:p>
    <w:p w14:paraId="234FD268" w14:textId="77777777" w:rsidR="00EB486D" w:rsidRPr="00EB486D" w:rsidRDefault="00EB486D" w:rsidP="00025656">
      <w:pPr>
        <w:numPr>
          <w:ilvl w:val="4"/>
          <w:numId w:val="17"/>
        </w:numPr>
        <w:spacing w:after="0" w:line="240" w:lineRule="auto"/>
        <w:ind w:left="3240"/>
        <w:jc w:val="both"/>
        <w:rPr>
          <w:rFonts w:ascii="Times New Roman" w:hAnsi="Times New Roman"/>
          <w:sz w:val="24"/>
          <w:szCs w:val="24"/>
        </w:rPr>
      </w:pPr>
      <w:r w:rsidRPr="00EB486D">
        <w:rPr>
          <w:rFonts w:ascii="Times New Roman" w:hAnsi="Times New Roman"/>
          <w:sz w:val="24"/>
          <w:szCs w:val="24"/>
        </w:rPr>
        <w:t>1x USB-C 3.2 Gen 2</w:t>
      </w:r>
      <w:r w:rsidR="00601A13">
        <w:rPr>
          <w:rFonts w:ascii="Times New Roman" w:hAnsi="Times New Roman"/>
          <w:sz w:val="24"/>
          <w:szCs w:val="24"/>
        </w:rPr>
        <w:t>,</w:t>
      </w:r>
    </w:p>
    <w:p w14:paraId="4847967B" w14:textId="77777777" w:rsidR="00EB486D" w:rsidRPr="00EB486D" w:rsidRDefault="00EB486D" w:rsidP="00025656">
      <w:pPr>
        <w:numPr>
          <w:ilvl w:val="4"/>
          <w:numId w:val="17"/>
        </w:numPr>
        <w:spacing w:after="0" w:line="240" w:lineRule="auto"/>
        <w:ind w:left="3240"/>
        <w:jc w:val="both"/>
        <w:rPr>
          <w:rFonts w:ascii="Times New Roman" w:hAnsi="Times New Roman"/>
          <w:sz w:val="24"/>
          <w:szCs w:val="24"/>
        </w:rPr>
      </w:pPr>
      <w:r w:rsidRPr="00EB486D">
        <w:rPr>
          <w:rFonts w:ascii="Times New Roman" w:hAnsi="Times New Roman"/>
          <w:sz w:val="24"/>
          <w:szCs w:val="24"/>
        </w:rPr>
        <w:t>3x USB 3.2 Gen 1</w:t>
      </w:r>
      <w:r w:rsidR="00601A13">
        <w:rPr>
          <w:rFonts w:ascii="Times New Roman" w:hAnsi="Times New Roman"/>
          <w:sz w:val="24"/>
          <w:szCs w:val="24"/>
        </w:rPr>
        <w:t>,</w:t>
      </w:r>
    </w:p>
    <w:p w14:paraId="7D64B715" w14:textId="77777777" w:rsidR="00EB486D" w:rsidRPr="00EB486D" w:rsidRDefault="00EB486D" w:rsidP="00025656">
      <w:pPr>
        <w:numPr>
          <w:ilvl w:val="4"/>
          <w:numId w:val="17"/>
        </w:numPr>
        <w:spacing w:after="0" w:line="240" w:lineRule="auto"/>
        <w:ind w:left="3240"/>
        <w:jc w:val="both"/>
        <w:rPr>
          <w:rFonts w:ascii="Times New Roman" w:hAnsi="Times New Roman"/>
          <w:sz w:val="24"/>
          <w:szCs w:val="24"/>
        </w:rPr>
      </w:pPr>
      <w:r w:rsidRPr="00EB486D">
        <w:rPr>
          <w:rFonts w:ascii="Times New Roman" w:hAnsi="Times New Roman"/>
          <w:sz w:val="24"/>
          <w:szCs w:val="24"/>
        </w:rPr>
        <w:t>2x USB 3.2 Gen 2</w:t>
      </w:r>
      <w:r w:rsidR="00601A13">
        <w:rPr>
          <w:rFonts w:ascii="Times New Roman" w:hAnsi="Times New Roman"/>
          <w:sz w:val="24"/>
          <w:szCs w:val="24"/>
        </w:rPr>
        <w:t>,</w:t>
      </w:r>
    </w:p>
    <w:p w14:paraId="1BD0AEFF"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HDMI</w:t>
      </w:r>
      <w:r w:rsidR="00601A13">
        <w:rPr>
          <w:rFonts w:ascii="Times New Roman" w:hAnsi="Times New Roman"/>
          <w:sz w:val="24"/>
          <w:szCs w:val="24"/>
        </w:rPr>
        <w:t>,</w:t>
      </w:r>
    </w:p>
    <w:p w14:paraId="2FD6249C"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DisplayPort</w:t>
      </w:r>
      <w:r w:rsidR="00601A13">
        <w:rPr>
          <w:rFonts w:ascii="Times New Roman" w:hAnsi="Times New Roman"/>
          <w:sz w:val="24"/>
          <w:szCs w:val="24"/>
        </w:rPr>
        <w:t>,</w:t>
      </w:r>
    </w:p>
    <w:p w14:paraId="45474273"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RJ-45 (Ethernet)</w:t>
      </w:r>
      <w:r w:rsidR="00601A13">
        <w:rPr>
          <w:rFonts w:ascii="Times New Roman" w:hAnsi="Times New Roman"/>
          <w:sz w:val="24"/>
          <w:szCs w:val="24"/>
        </w:rPr>
        <w:t>,</w:t>
      </w:r>
    </w:p>
    <w:p w14:paraId="59CCFE15"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Czytnik kart pamięci</w:t>
      </w:r>
      <w:r w:rsidR="00601A13">
        <w:rPr>
          <w:rFonts w:ascii="Times New Roman" w:hAnsi="Times New Roman"/>
          <w:sz w:val="24"/>
          <w:szCs w:val="24"/>
        </w:rPr>
        <w:t>,</w:t>
      </w:r>
    </w:p>
    <w:p w14:paraId="283C5056" w14:textId="77777777" w:rsidR="00EB486D" w:rsidRPr="00EB486D" w:rsidRDefault="00EB486D" w:rsidP="00025656">
      <w:pPr>
        <w:numPr>
          <w:ilvl w:val="2"/>
          <w:numId w:val="17"/>
        </w:numPr>
        <w:spacing w:after="0" w:line="240" w:lineRule="auto"/>
        <w:ind w:left="2160"/>
        <w:jc w:val="both"/>
        <w:rPr>
          <w:rFonts w:ascii="Times New Roman" w:hAnsi="Times New Roman"/>
          <w:sz w:val="24"/>
          <w:szCs w:val="24"/>
        </w:rPr>
      </w:pPr>
      <w:r w:rsidRPr="00EB486D">
        <w:rPr>
          <w:rFonts w:ascii="Times New Roman" w:hAnsi="Times New Roman"/>
          <w:sz w:val="24"/>
          <w:szCs w:val="24"/>
        </w:rPr>
        <w:t>Głośniki min. 2 szt.</w:t>
      </w:r>
      <w:r w:rsidR="00601A13">
        <w:rPr>
          <w:rFonts w:ascii="Times New Roman" w:hAnsi="Times New Roman"/>
          <w:sz w:val="24"/>
          <w:szCs w:val="24"/>
        </w:rPr>
        <w:t>,</w:t>
      </w:r>
    </w:p>
    <w:p w14:paraId="2CE2AB84" w14:textId="77777777" w:rsidR="00EB486D" w:rsidRPr="00EB486D" w:rsidRDefault="00EB486D" w:rsidP="00025656">
      <w:pPr>
        <w:numPr>
          <w:ilvl w:val="2"/>
          <w:numId w:val="17"/>
        </w:numPr>
        <w:spacing w:after="0" w:line="240" w:lineRule="auto"/>
        <w:ind w:left="2160"/>
        <w:jc w:val="both"/>
        <w:rPr>
          <w:rFonts w:ascii="Times New Roman" w:hAnsi="Times New Roman"/>
          <w:sz w:val="24"/>
          <w:szCs w:val="24"/>
        </w:rPr>
      </w:pPr>
      <w:r w:rsidRPr="00EB486D">
        <w:rPr>
          <w:rFonts w:ascii="Times New Roman" w:hAnsi="Times New Roman"/>
          <w:sz w:val="24"/>
          <w:szCs w:val="24"/>
        </w:rPr>
        <w:t>Mikrofon min.  2 szt.</w:t>
      </w:r>
      <w:r w:rsidR="00601A13">
        <w:rPr>
          <w:rFonts w:ascii="Times New Roman" w:hAnsi="Times New Roman"/>
          <w:sz w:val="24"/>
          <w:szCs w:val="24"/>
        </w:rPr>
        <w:t>,</w:t>
      </w:r>
    </w:p>
    <w:p w14:paraId="0EDAAA3E" w14:textId="77777777" w:rsidR="00EB486D" w:rsidRPr="00EB486D" w:rsidRDefault="00EB486D" w:rsidP="00025656">
      <w:pPr>
        <w:numPr>
          <w:ilvl w:val="2"/>
          <w:numId w:val="17"/>
        </w:numPr>
        <w:spacing w:after="0" w:line="240" w:lineRule="auto"/>
        <w:ind w:left="2160"/>
        <w:jc w:val="both"/>
        <w:rPr>
          <w:rFonts w:ascii="Times New Roman" w:hAnsi="Times New Roman"/>
          <w:sz w:val="24"/>
          <w:szCs w:val="24"/>
        </w:rPr>
      </w:pPr>
      <w:r w:rsidRPr="00EB486D">
        <w:rPr>
          <w:rFonts w:ascii="Times New Roman" w:hAnsi="Times New Roman"/>
          <w:sz w:val="24"/>
          <w:szCs w:val="24"/>
        </w:rPr>
        <w:t>Kamera internetowa FHD RGB</w:t>
      </w:r>
      <w:r w:rsidR="00601A13">
        <w:rPr>
          <w:rFonts w:ascii="Times New Roman" w:hAnsi="Times New Roman"/>
          <w:sz w:val="24"/>
          <w:szCs w:val="24"/>
        </w:rPr>
        <w:t>,</w:t>
      </w:r>
    </w:p>
    <w:p w14:paraId="75C1C458" w14:textId="77777777" w:rsidR="00EB486D" w:rsidRPr="00EB486D" w:rsidRDefault="001C3DD2" w:rsidP="00025656">
      <w:pPr>
        <w:numPr>
          <w:ilvl w:val="2"/>
          <w:numId w:val="17"/>
        </w:numPr>
        <w:spacing w:after="0" w:line="240" w:lineRule="auto"/>
        <w:ind w:left="2160"/>
        <w:jc w:val="both"/>
        <w:rPr>
          <w:rFonts w:ascii="Times New Roman" w:hAnsi="Times New Roman"/>
          <w:sz w:val="24"/>
          <w:szCs w:val="24"/>
        </w:rPr>
      </w:pPr>
      <w:r>
        <w:rPr>
          <w:rFonts w:ascii="Times New Roman" w:hAnsi="Times New Roman"/>
          <w:sz w:val="24"/>
          <w:szCs w:val="24"/>
        </w:rPr>
        <w:t>Karta sieciowa LAN</w:t>
      </w:r>
      <w:r w:rsidR="00EB486D" w:rsidRPr="00EB486D">
        <w:rPr>
          <w:rFonts w:ascii="Times New Roman" w:hAnsi="Times New Roman"/>
          <w:sz w:val="24"/>
          <w:szCs w:val="24"/>
        </w:rPr>
        <w:t xml:space="preserve"> 10/100/1000</w:t>
      </w:r>
      <w:r w:rsidRPr="001C3DD2">
        <w:rPr>
          <w:rFonts w:ascii="Times New Roman" w:hAnsi="Times New Roman"/>
          <w:sz w:val="24"/>
          <w:szCs w:val="24"/>
        </w:rPr>
        <w:t xml:space="preserve"> </w:t>
      </w:r>
      <w:r w:rsidRPr="00EB486D">
        <w:rPr>
          <w:rFonts w:ascii="Times New Roman" w:hAnsi="Times New Roman"/>
          <w:sz w:val="24"/>
          <w:szCs w:val="24"/>
        </w:rPr>
        <w:t>Mbps</w:t>
      </w:r>
      <w:r w:rsidR="00601A13">
        <w:rPr>
          <w:rFonts w:ascii="Times New Roman" w:hAnsi="Times New Roman"/>
          <w:sz w:val="24"/>
          <w:szCs w:val="24"/>
        </w:rPr>
        <w:t>,</w:t>
      </w:r>
    </w:p>
    <w:p w14:paraId="25964A2C" w14:textId="77777777" w:rsidR="00EB486D" w:rsidRPr="00EB486D" w:rsidRDefault="00EB486D" w:rsidP="00025656">
      <w:pPr>
        <w:numPr>
          <w:ilvl w:val="2"/>
          <w:numId w:val="17"/>
        </w:numPr>
        <w:spacing w:after="0" w:line="240" w:lineRule="auto"/>
        <w:ind w:left="2160"/>
        <w:jc w:val="both"/>
        <w:rPr>
          <w:rFonts w:ascii="Times New Roman" w:hAnsi="Times New Roman"/>
          <w:sz w:val="24"/>
          <w:szCs w:val="24"/>
        </w:rPr>
      </w:pPr>
      <w:r w:rsidRPr="00EB486D">
        <w:rPr>
          <w:rFonts w:ascii="Times New Roman" w:hAnsi="Times New Roman"/>
          <w:sz w:val="24"/>
          <w:szCs w:val="24"/>
        </w:rPr>
        <w:t>Karta bezprzewodowa Bluetooth 5.2, WiFi</w:t>
      </w:r>
      <w:r w:rsidR="00601A13">
        <w:rPr>
          <w:rFonts w:ascii="Times New Roman" w:hAnsi="Times New Roman"/>
          <w:sz w:val="24"/>
          <w:szCs w:val="24"/>
        </w:rPr>
        <w:t>,</w:t>
      </w:r>
    </w:p>
    <w:p w14:paraId="11A84A89" w14:textId="77777777" w:rsidR="00EB486D" w:rsidRPr="00EB486D" w:rsidRDefault="00EB486D" w:rsidP="00025656">
      <w:pPr>
        <w:numPr>
          <w:ilvl w:val="2"/>
          <w:numId w:val="17"/>
        </w:numPr>
        <w:spacing w:after="0" w:line="240" w:lineRule="auto"/>
        <w:ind w:left="2160"/>
        <w:jc w:val="both"/>
        <w:rPr>
          <w:rFonts w:ascii="Times New Roman" w:hAnsi="Times New Roman"/>
          <w:sz w:val="24"/>
          <w:szCs w:val="24"/>
        </w:rPr>
      </w:pPr>
      <w:r w:rsidRPr="00EB486D">
        <w:rPr>
          <w:rFonts w:ascii="Times New Roman" w:hAnsi="Times New Roman"/>
          <w:sz w:val="24"/>
          <w:szCs w:val="24"/>
        </w:rPr>
        <w:lastRenderedPageBreak/>
        <w:t>Szyfrowanie TPM  2.0</w:t>
      </w:r>
      <w:r w:rsidR="00601A13">
        <w:rPr>
          <w:rFonts w:ascii="Times New Roman" w:hAnsi="Times New Roman"/>
          <w:sz w:val="24"/>
          <w:szCs w:val="24"/>
        </w:rPr>
        <w:t>,</w:t>
      </w:r>
    </w:p>
    <w:p w14:paraId="0040275D" w14:textId="77777777" w:rsidR="00EB486D" w:rsidRPr="00EB486D" w:rsidRDefault="00EB486D" w:rsidP="00025656">
      <w:pPr>
        <w:numPr>
          <w:ilvl w:val="2"/>
          <w:numId w:val="17"/>
        </w:numPr>
        <w:spacing w:after="0" w:line="240" w:lineRule="auto"/>
        <w:ind w:left="2160"/>
        <w:jc w:val="both"/>
        <w:rPr>
          <w:rFonts w:ascii="Times New Roman" w:hAnsi="Times New Roman"/>
          <w:sz w:val="24"/>
          <w:szCs w:val="24"/>
        </w:rPr>
      </w:pPr>
      <w:r w:rsidRPr="00EB486D">
        <w:rPr>
          <w:rFonts w:ascii="Times New Roman" w:hAnsi="Times New Roman"/>
          <w:sz w:val="24"/>
          <w:szCs w:val="24"/>
        </w:rPr>
        <w:t>Gniazdo blokady bezpieczeństwa</w:t>
      </w:r>
      <w:r w:rsidR="00601A13">
        <w:rPr>
          <w:rFonts w:ascii="Times New Roman" w:hAnsi="Times New Roman"/>
          <w:sz w:val="24"/>
          <w:szCs w:val="24"/>
        </w:rPr>
        <w:t>,</w:t>
      </w:r>
    </w:p>
    <w:p w14:paraId="3832DA1A" w14:textId="77777777" w:rsidR="00EB486D" w:rsidRPr="00EB486D" w:rsidRDefault="00EB486D" w:rsidP="00025656">
      <w:pPr>
        <w:numPr>
          <w:ilvl w:val="2"/>
          <w:numId w:val="17"/>
        </w:numPr>
        <w:spacing w:after="0" w:line="240" w:lineRule="auto"/>
        <w:ind w:left="2160"/>
        <w:jc w:val="both"/>
        <w:rPr>
          <w:rFonts w:ascii="Times New Roman" w:hAnsi="Times New Roman"/>
          <w:sz w:val="24"/>
          <w:szCs w:val="24"/>
        </w:rPr>
      </w:pPr>
      <w:r w:rsidRPr="00EB486D">
        <w:rPr>
          <w:rFonts w:ascii="Times New Roman" w:hAnsi="Times New Roman"/>
          <w:sz w:val="24"/>
          <w:szCs w:val="24"/>
        </w:rPr>
        <w:t>Preinstalowany system operacyjny:</w:t>
      </w:r>
    </w:p>
    <w:p w14:paraId="11E5DD95" w14:textId="77777777" w:rsidR="00EB486D" w:rsidRPr="00EB486D" w:rsidRDefault="00161AA5" w:rsidP="00025656">
      <w:pPr>
        <w:numPr>
          <w:ilvl w:val="3"/>
          <w:numId w:val="17"/>
        </w:numPr>
        <w:spacing w:after="0" w:line="240" w:lineRule="auto"/>
        <w:ind w:left="2520"/>
        <w:jc w:val="both"/>
        <w:rPr>
          <w:rFonts w:ascii="Times New Roman" w:hAnsi="Times New Roman"/>
          <w:sz w:val="24"/>
          <w:szCs w:val="24"/>
        </w:rPr>
      </w:pPr>
      <w:r>
        <w:rPr>
          <w:rFonts w:ascii="Times New Roman" w:hAnsi="Times New Roman"/>
          <w:sz w:val="24"/>
          <w:szCs w:val="24"/>
        </w:rPr>
        <w:t>o</w:t>
      </w:r>
      <w:r w:rsidR="00EB486D" w:rsidRPr="00EB486D">
        <w:rPr>
          <w:rFonts w:ascii="Times New Roman" w:hAnsi="Times New Roman"/>
          <w:sz w:val="24"/>
          <w:szCs w:val="24"/>
        </w:rPr>
        <w:t>ferowany system musi spełniać następujące wymagania poprzez wbudowane mechanizmy, bez użycia dodatkowych aplikacji</w:t>
      </w:r>
      <w:r w:rsidR="00601A13">
        <w:rPr>
          <w:rFonts w:ascii="Times New Roman" w:hAnsi="Times New Roman"/>
          <w:sz w:val="24"/>
          <w:szCs w:val="24"/>
        </w:rPr>
        <w:t>:</w:t>
      </w:r>
    </w:p>
    <w:p w14:paraId="3A725F97" w14:textId="77777777" w:rsidR="00EB486D" w:rsidRPr="00EB486D" w:rsidRDefault="00EB486D" w:rsidP="00025656">
      <w:pPr>
        <w:numPr>
          <w:ilvl w:val="4"/>
          <w:numId w:val="17"/>
        </w:numPr>
        <w:spacing w:after="0" w:line="240" w:lineRule="auto"/>
        <w:ind w:left="3240"/>
        <w:jc w:val="both"/>
        <w:rPr>
          <w:rFonts w:ascii="Times New Roman" w:hAnsi="Times New Roman"/>
          <w:sz w:val="24"/>
          <w:szCs w:val="24"/>
        </w:rPr>
      </w:pPr>
      <w:r w:rsidRPr="00EB486D">
        <w:rPr>
          <w:rFonts w:ascii="Times New Roman" w:hAnsi="Times New Roman"/>
          <w:sz w:val="24"/>
          <w:szCs w:val="24"/>
        </w:rPr>
        <w:t xml:space="preserve"> </w:t>
      </w:r>
      <w:r w:rsidR="00161AA5">
        <w:rPr>
          <w:rFonts w:ascii="Times New Roman" w:hAnsi="Times New Roman"/>
          <w:sz w:val="24"/>
          <w:szCs w:val="24"/>
        </w:rPr>
        <w:t>d</w:t>
      </w:r>
      <w:r w:rsidRPr="00EB486D">
        <w:rPr>
          <w:rFonts w:ascii="Times New Roman" w:hAnsi="Times New Roman"/>
          <w:sz w:val="24"/>
          <w:szCs w:val="24"/>
        </w:rPr>
        <w:t>ostępne dwa rodzaje graficznego interfejsu użytkownika: Klasyczny, umożliwiający obsługę przy pomocy klawiatury i myszy; Dotykowy umożliwiający sterowanie dotykiem na urządzeniach typu tablet lub monitorach dotykowych</w:t>
      </w:r>
      <w:r w:rsidR="00601A13">
        <w:rPr>
          <w:rFonts w:ascii="Times New Roman" w:hAnsi="Times New Roman"/>
          <w:sz w:val="24"/>
          <w:szCs w:val="24"/>
        </w:rPr>
        <w:t>,</w:t>
      </w:r>
    </w:p>
    <w:p w14:paraId="50CA021D"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f</w:t>
      </w:r>
      <w:r w:rsidR="00EB486D" w:rsidRPr="00EB486D">
        <w:rPr>
          <w:rFonts w:ascii="Times New Roman" w:hAnsi="Times New Roman"/>
          <w:sz w:val="24"/>
          <w:szCs w:val="24"/>
        </w:rPr>
        <w:t>unkcje związane z obsługą komputerów typu tablet, z</w:t>
      </w:r>
      <w:r w:rsidR="001C3DD2">
        <w:rPr>
          <w:rFonts w:ascii="Times New Roman" w:hAnsi="Times New Roman"/>
          <w:sz w:val="24"/>
          <w:szCs w:val="24"/>
        </w:rPr>
        <w:t> </w:t>
      </w:r>
      <w:r w:rsidR="00EB486D" w:rsidRPr="00EB486D">
        <w:rPr>
          <w:rFonts w:ascii="Times New Roman" w:hAnsi="Times New Roman"/>
          <w:sz w:val="24"/>
          <w:szCs w:val="24"/>
        </w:rPr>
        <w:t>wbudowanym modułem „uczenia się” pisma użytkownika – obsługa języka polskiego</w:t>
      </w:r>
      <w:r w:rsidR="00601A13">
        <w:rPr>
          <w:rFonts w:ascii="Times New Roman" w:hAnsi="Times New Roman"/>
          <w:sz w:val="24"/>
          <w:szCs w:val="24"/>
        </w:rPr>
        <w:t>,</w:t>
      </w:r>
    </w:p>
    <w:p w14:paraId="70BFFFB4"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i</w:t>
      </w:r>
      <w:r w:rsidR="00EB486D" w:rsidRPr="00EB486D">
        <w:rPr>
          <w:rFonts w:ascii="Times New Roman" w:hAnsi="Times New Roman"/>
          <w:sz w:val="24"/>
          <w:szCs w:val="24"/>
        </w:rPr>
        <w:t>nterfejs użytkownika dostępny w wielu językach do wyboru – w tym polskim i angielskim</w:t>
      </w:r>
      <w:r w:rsidR="00601A13">
        <w:rPr>
          <w:rFonts w:ascii="Times New Roman" w:hAnsi="Times New Roman"/>
          <w:sz w:val="24"/>
          <w:szCs w:val="24"/>
        </w:rPr>
        <w:t>,</w:t>
      </w:r>
    </w:p>
    <w:p w14:paraId="10C18F2F"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m</w:t>
      </w:r>
      <w:r w:rsidR="00EB486D" w:rsidRPr="00EB486D">
        <w:rPr>
          <w:rFonts w:ascii="Times New Roman" w:hAnsi="Times New Roman"/>
          <w:sz w:val="24"/>
          <w:szCs w:val="24"/>
        </w:rPr>
        <w:t>ożliwość tworzenia pulpitów wirtualnych, przenoszenia aplikacji pomiędzy pulpitami i przełączanie się pomiędzy pulpitami za pomocą skrótów klawiaturowych lub GUI</w:t>
      </w:r>
      <w:r w:rsidR="00601A13">
        <w:rPr>
          <w:rFonts w:ascii="Times New Roman" w:hAnsi="Times New Roman"/>
          <w:sz w:val="24"/>
          <w:szCs w:val="24"/>
        </w:rPr>
        <w:t>,</w:t>
      </w:r>
    </w:p>
    <w:p w14:paraId="6C9EBC0A"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w</w:t>
      </w:r>
      <w:r w:rsidR="00EB486D" w:rsidRPr="00EB486D">
        <w:rPr>
          <w:rFonts w:ascii="Times New Roman" w:hAnsi="Times New Roman"/>
          <w:sz w:val="24"/>
          <w:szCs w:val="24"/>
        </w:rPr>
        <w:t>budowane w system operacyjny minimu</w:t>
      </w:r>
      <w:r w:rsidR="00601A13">
        <w:rPr>
          <w:rFonts w:ascii="Times New Roman" w:hAnsi="Times New Roman"/>
          <w:sz w:val="24"/>
          <w:szCs w:val="24"/>
        </w:rPr>
        <w:t>m dwie przeglądarki Internetowe,</w:t>
      </w:r>
    </w:p>
    <w:p w14:paraId="20A0ADCB"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z</w:t>
      </w:r>
      <w:r w:rsidR="00EB486D" w:rsidRPr="00EB486D">
        <w:rPr>
          <w:rFonts w:ascii="Times New Roman" w:hAnsi="Times New Roman"/>
          <w:sz w:val="24"/>
          <w:szCs w:val="24"/>
        </w:rPr>
        <w:t>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r w:rsidR="00601A13">
        <w:rPr>
          <w:rFonts w:ascii="Times New Roman" w:hAnsi="Times New Roman"/>
          <w:sz w:val="24"/>
          <w:szCs w:val="24"/>
        </w:rPr>
        <w:t>,</w:t>
      </w:r>
    </w:p>
    <w:p w14:paraId="4F37F66C"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z</w:t>
      </w:r>
      <w:r w:rsidR="00EB486D" w:rsidRPr="00EB486D">
        <w:rPr>
          <w:rFonts w:ascii="Times New Roman" w:hAnsi="Times New Roman"/>
          <w:sz w:val="24"/>
          <w:szCs w:val="24"/>
        </w:rPr>
        <w:t>lokalizowane w języku polskim, co najmniej następujące elementy: menu, pomoc, komunikaty systemowe, menedżer plików</w:t>
      </w:r>
      <w:r w:rsidR="00601A13">
        <w:rPr>
          <w:rFonts w:ascii="Times New Roman" w:hAnsi="Times New Roman"/>
          <w:sz w:val="24"/>
          <w:szCs w:val="24"/>
        </w:rPr>
        <w:t>,</w:t>
      </w:r>
    </w:p>
    <w:p w14:paraId="30F5777C"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g</w:t>
      </w:r>
      <w:r w:rsidR="00EB486D" w:rsidRPr="00EB486D">
        <w:rPr>
          <w:rFonts w:ascii="Times New Roman" w:hAnsi="Times New Roman"/>
          <w:sz w:val="24"/>
          <w:szCs w:val="24"/>
        </w:rPr>
        <w:t>raficzne środowisko instalacji i konfiguracji dostępne w</w:t>
      </w:r>
      <w:r w:rsidR="001C3DD2">
        <w:rPr>
          <w:rFonts w:ascii="Times New Roman" w:hAnsi="Times New Roman"/>
          <w:sz w:val="24"/>
          <w:szCs w:val="24"/>
        </w:rPr>
        <w:t> </w:t>
      </w:r>
      <w:r w:rsidR="00EB486D" w:rsidRPr="00EB486D">
        <w:rPr>
          <w:rFonts w:ascii="Times New Roman" w:hAnsi="Times New Roman"/>
          <w:sz w:val="24"/>
          <w:szCs w:val="24"/>
        </w:rPr>
        <w:t>języku polskim</w:t>
      </w:r>
      <w:r w:rsidR="00601A13">
        <w:rPr>
          <w:rFonts w:ascii="Times New Roman" w:hAnsi="Times New Roman"/>
          <w:sz w:val="24"/>
          <w:szCs w:val="24"/>
        </w:rPr>
        <w:t>,</w:t>
      </w:r>
    </w:p>
    <w:p w14:paraId="53F59940"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w</w:t>
      </w:r>
      <w:r w:rsidR="00EB486D" w:rsidRPr="00EB486D">
        <w:rPr>
          <w:rFonts w:ascii="Times New Roman" w:hAnsi="Times New Roman"/>
          <w:sz w:val="24"/>
          <w:szCs w:val="24"/>
        </w:rPr>
        <w:t>budowany system pomocy w języku polskim</w:t>
      </w:r>
      <w:r w:rsidR="00601A13">
        <w:rPr>
          <w:rFonts w:ascii="Times New Roman" w:hAnsi="Times New Roman"/>
          <w:sz w:val="24"/>
          <w:szCs w:val="24"/>
        </w:rPr>
        <w:t>,</w:t>
      </w:r>
    </w:p>
    <w:p w14:paraId="100517DA"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m</w:t>
      </w:r>
      <w:r w:rsidR="00EB486D" w:rsidRPr="00EB486D">
        <w:rPr>
          <w:rFonts w:ascii="Times New Roman" w:hAnsi="Times New Roman"/>
          <w:sz w:val="24"/>
          <w:szCs w:val="24"/>
        </w:rPr>
        <w:t>ożliwość przystosowania stanowiska dla osób niepełnosprawnych (np. słabo widzących)</w:t>
      </w:r>
      <w:r w:rsidR="00601A13">
        <w:rPr>
          <w:rFonts w:ascii="Times New Roman" w:hAnsi="Times New Roman"/>
          <w:sz w:val="24"/>
          <w:szCs w:val="24"/>
        </w:rPr>
        <w:t>,</w:t>
      </w:r>
    </w:p>
    <w:p w14:paraId="2E70B361"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m</w:t>
      </w:r>
      <w:r w:rsidR="00EB486D" w:rsidRPr="00EB486D">
        <w:rPr>
          <w:rFonts w:ascii="Times New Roman" w:hAnsi="Times New Roman"/>
          <w:sz w:val="24"/>
          <w:szCs w:val="24"/>
        </w:rPr>
        <w:t>ożliwość dokonywania aktualizacji i poprawek systemu poprzez mechanizm zarządzany przez administratora systemu Zamawiającego</w:t>
      </w:r>
      <w:r w:rsidR="00601A13">
        <w:rPr>
          <w:rFonts w:ascii="Times New Roman" w:hAnsi="Times New Roman"/>
          <w:sz w:val="24"/>
          <w:szCs w:val="24"/>
        </w:rPr>
        <w:t>,</w:t>
      </w:r>
    </w:p>
    <w:p w14:paraId="349E5805"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m</w:t>
      </w:r>
      <w:r w:rsidR="00EB486D" w:rsidRPr="00EB486D">
        <w:rPr>
          <w:rFonts w:ascii="Times New Roman" w:hAnsi="Times New Roman"/>
          <w:sz w:val="24"/>
          <w:szCs w:val="24"/>
        </w:rPr>
        <w:t>ożliwość dostarczania poprawek do systemu operacyjnego w modelu peer-to-peer</w:t>
      </w:r>
      <w:r w:rsidR="00601A13">
        <w:rPr>
          <w:rFonts w:ascii="Times New Roman" w:hAnsi="Times New Roman"/>
          <w:sz w:val="24"/>
          <w:szCs w:val="24"/>
        </w:rPr>
        <w:t>,</w:t>
      </w:r>
    </w:p>
    <w:p w14:paraId="39A3921B"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z</w:t>
      </w:r>
      <w:r w:rsidR="00EB486D" w:rsidRPr="00EB486D">
        <w:rPr>
          <w:rFonts w:ascii="Times New Roman" w:hAnsi="Times New Roman"/>
          <w:sz w:val="24"/>
          <w:szCs w:val="24"/>
        </w:rPr>
        <w:t>abezpieczony hasłem hierarchiczny dostęp do systemu, konta i profile użytkowników zarządzane zdalnie; praca systemu w trybie ochrony kont użytkowników</w:t>
      </w:r>
      <w:r w:rsidR="00601A13">
        <w:rPr>
          <w:rFonts w:ascii="Times New Roman" w:hAnsi="Times New Roman"/>
          <w:sz w:val="24"/>
          <w:szCs w:val="24"/>
        </w:rPr>
        <w:t>,</w:t>
      </w:r>
    </w:p>
    <w:p w14:paraId="5328EAED"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m</w:t>
      </w:r>
      <w:r w:rsidR="00EB486D" w:rsidRPr="00EB486D">
        <w:rPr>
          <w:rFonts w:ascii="Times New Roman" w:hAnsi="Times New Roman"/>
          <w:sz w:val="24"/>
          <w:szCs w:val="24"/>
        </w:rPr>
        <w:t>ożliwość dołączenia systemu do usługi katalogowej on-premise lub w chmurze</w:t>
      </w:r>
      <w:r w:rsidR="00601A13">
        <w:rPr>
          <w:rFonts w:ascii="Times New Roman" w:hAnsi="Times New Roman"/>
          <w:sz w:val="24"/>
          <w:szCs w:val="24"/>
        </w:rPr>
        <w:t>,</w:t>
      </w:r>
    </w:p>
    <w:p w14:paraId="63C96D1F"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u</w:t>
      </w:r>
      <w:r w:rsidR="00EB486D" w:rsidRPr="00EB486D">
        <w:rPr>
          <w:rFonts w:ascii="Times New Roman" w:hAnsi="Times New Roman"/>
          <w:sz w:val="24"/>
          <w:szCs w:val="24"/>
        </w:rPr>
        <w:t>możliwienie zablokowania urządzenia w ramach danego konta tylko do uruchami</w:t>
      </w:r>
      <w:r w:rsidR="00601A13">
        <w:rPr>
          <w:rFonts w:ascii="Times New Roman" w:hAnsi="Times New Roman"/>
          <w:sz w:val="24"/>
          <w:szCs w:val="24"/>
        </w:rPr>
        <w:t>ania wybranej aplikacji - tryb „kiosk”,</w:t>
      </w:r>
    </w:p>
    <w:p w14:paraId="416C3519"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m</w:t>
      </w:r>
      <w:r w:rsidR="00EB486D" w:rsidRPr="00EB486D">
        <w:rPr>
          <w:rFonts w:ascii="Times New Roman" w:hAnsi="Times New Roman"/>
          <w:sz w:val="24"/>
          <w:szCs w:val="24"/>
        </w:rPr>
        <w:t>ożliwość automatycznej synchronizacji plików i</w:t>
      </w:r>
      <w:r w:rsidR="001C3DD2">
        <w:rPr>
          <w:rFonts w:ascii="Times New Roman" w:hAnsi="Times New Roman"/>
          <w:sz w:val="24"/>
          <w:szCs w:val="24"/>
        </w:rPr>
        <w:t> </w:t>
      </w:r>
      <w:r w:rsidR="00EB486D" w:rsidRPr="00EB486D">
        <w:rPr>
          <w:rFonts w:ascii="Times New Roman" w:hAnsi="Times New Roman"/>
          <w:sz w:val="24"/>
          <w:szCs w:val="24"/>
        </w:rPr>
        <w:t xml:space="preserve">folderów roboczych znajdujących się na firmowym serwerze plików w centrum danych z prywatnym </w:t>
      </w:r>
      <w:r w:rsidR="00EB486D" w:rsidRPr="00EB486D">
        <w:rPr>
          <w:rFonts w:ascii="Times New Roman" w:hAnsi="Times New Roman"/>
          <w:sz w:val="24"/>
          <w:szCs w:val="24"/>
        </w:rPr>
        <w:lastRenderedPageBreak/>
        <w:t>urządzeniem, bez konieczności łączenia się z siecią VPN z</w:t>
      </w:r>
      <w:r>
        <w:rPr>
          <w:rFonts w:ascii="Times New Roman" w:hAnsi="Times New Roman"/>
          <w:sz w:val="24"/>
          <w:szCs w:val="24"/>
        </w:rPr>
        <w:t> </w:t>
      </w:r>
      <w:r w:rsidR="00EB486D" w:rsidRPr="00EB486D">
        <w:rPr>
          <w:rFonts w:ascii="Times New Roman" w:hAnsi="Times New Roman"/>
          <w:sz w:val="24"/>
          <w:szCs w:val="24"/>
        </w:rPr>
        <w:t>poziomu folderu użytkownika zlokalizowanego w centrum danych firmy</w:t>
      </w:r>
      <w:r w:rsidR="00601A13">
        <w:rPr>
          <w:rFonts w:ascii="Times New Roman" w:hAnsi="Times New Roman"/>
          <w:sz w:val="24"/>
          <w:szCs w:val="24"/>
        </w:rPr>
        <w:t>,</w:t>
      </w:r>
    </w:p>
    <w:p w14:paraId="6F3DDD11"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z</w:t>
      </w:r>
      <w:r w:rsidR="00EB486D" w:rsidRPr="00EB486D">
        <w:rPr>
          <w:rFonts w:ascii="Times New Roman" w:hAnsi="Times New Roman"/>
          <w:sz w:val="24"/>
          <w:szCs w:val="24"/>
        </w:rPr>
        <w:t>dalna pomoc i współdzielenie aplikacji – możliwość zdalnego przejęcia sesji zalogowanego użytkownika celem rozwiązania problemu z komputerem</w:t>
      </w:r>
      <w:r w:rsidR="00601A13">
        <w:rPr>
          <w:rFonts w:ascii="Times New Roman" w:hAnsi="Times New Roman"/>
          <w:sz w:val="24"/>
          <w:szCs w:val="24"/>
        </w:rPr>
        <w:t>,</w:t>
      </w:r>
    </w:p>
    <w:p w14:paraId="3356BEFA"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o</w:t>
      </w:r>
      <w:r w:rsidR="00EB486D" w:rsidRPr="00EB486D">
        <w:rPr>
          <w:rFonts w:ascii="Times New Roman" w:hAnsi="Times New Roman"/>
          <w:sz w:val="24"/>
          <w:szCs w:val="24"/>
        </w:rPr>
        <w:t>programowanie dla tworzenia kopii zapasowych (Backup); automatyczne wykonywanie kopii plików z</w:t>
      </w:r>
      <w:r w:rsidR="001C3DD2">
        <w:rPr>
          <w:rFonts w:ascii="Times New Roman" w:hAnsi="Times New Roman"/>
          <w:sz w:val="24"/>
          <w:szCs w:val="24"/>
        </w:rPr>
        <w:t> </w:t>
      </w:r>
      <w:r w:rsidR="00EB486D" w:rsidRPr="00EB486D">
        <w:rPr>
          <w:rFonts w:ascii="Times New Roman" w:hAnsi="Times New Roman"/>
          <w:sz w:val="24"/>
          <w:szCs w:val="24"/>
        </w:rPr>
        <w:t>możliwością automatycznego przywrócenia wersji wcześniejszej</w:t>
      </w:r>
      <w:r w:rsidR="00601A13">
        <w:rPr>
          <w:rFonts w:ascii="Times New Roman" w:hAnsi="Times New Roman"/>
          <w:sz w:val="24"/>
          <w:szCs w:val="24"/>
        </w:rPr>
        <w:t>,</w:t>
      </w:r>
    </w:p>
    <w:p w14:paraId="21E94295"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m</w:t>
      </w:r>
      <w:r w:rsidR="00EB486D" w:rsidRPr="00EB486D">
        <w:rPr>
          <w:rFonts w:ascii="Times New Roman" w:hAnsi="Times New Roman"/>
          <w:sz w:val="24"/>
          <w:szCs w:val="24"/>
        </w:rPr>
        <w:t>ożliwość przywracania obrazu plików systemowych do uprzednio zapisanej postaci</w:t>
      </w:r>
      <w:r w:rsidR="00601A13">
        <w:rPr>
          <w:rFonts w:ascii="Times New Roman" w:hAnsi="Times New Roman"/>
          <w:sz w:val="24"/>
          <w:szCs w:val="24"/>
        </w:rPr>
        <w:t>,</w:t>
      </w:r>
    </w:p>
    <w:p w14:paraId="0CAC05BB"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m</w:t>
      </w:r>
      <w:r w:rsidR="00EB486D" w:rsidRPr="00EB486D">
        <w:rPr>
          <w:rFonts w:ascii="Times New Roman" w:hAnsi="Times New Roman"/>
          <w:sz w:val="24"/>
          <w:szCs w:val="24"/>
        </w:rPr>
        <w:t>ożliwość przywracania systemu operacyjnego do stanu początkowego z pozostawieniem plików użytkownika</w:t>
      </w:r>
      <w:r w:rsidR="00601A13">
        <w:rPr>
          <w:rFonts w:ascii="Times New Roman" w:hAnsi="Times New Roman"/>
          <w:sz w:val="24"/>
          <w:szCs w:val="24"/>
        </w:rPr>
        <w:t>,</w:t>
      </w:r>
    </w:p>
    <w:p w14:paraId="3E6481DE"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m</w:t>
      </w:r>
      <w:r w:rsidR="00EB486D" w:rsidRPr="00EB486D">
        <w:rPr>
          <w:rFonts w:ascii="Times New Roman" w:hAnsi="Times New Roman"/>
          <w:sz w:val="24"/>
          <w:szCs w:val="24"/>
        </w:rPr>
        <w:t>ożliwość blokowania lub dopuszczania dowolnych urządzeń peryferyjnych za pomocą polityk grupowych (np. przy użyciu numerów identyfikacyjnych sprzętu)</w:t>
      </w:r>
      <w:r w:rsidR="00601A13">
        <w:rPr>
          <w:rFonts w:ascii="Times New Roman" w:hAnsi="Times New Roman"/>
          <w:sz w:val="24"/>
          <w:szCs w:val="24"/>
        </w:rPr>
        <w:t>,</w:t>
      </w:r>
    </w:p>
    <w:p w14:paraId="30D6FE90"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w</w:t>
      </w:r>
      <w:r w:rsidR="00EB486D" w:rsidRPr="00EB486D">
        <w:rPr>
          <w:rFonts w:ascii="Times New Roman" w:hAnsi="Times New Roman"/>
          <w:sz w:val="24"/>
          <w:szCs w:val="24"/>
        </w:rPr>
        <w:t>budowany mechanizm wirtualizacji typu hypervisor</w:t>
      </w:r>
      <w:r w:rsidR="00601A13">
        <w:rPr>
          <w:rFonts w:ascii="Times New Roman" w:hAnsi="Times New Roman"/>
          <w:sz w:val="24"/>
          <w:szCs w:val="24"/>
        </w:rPr>
        <w:t>,</w:t>
      </w:r>
    </w:p>
    <w:p w14:paraId="42F096C8"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w</w:t>
      </w:r>
      <w:r w:rsidR="00EB486D" w:rsidRPr="00EB486D">
        <w:rPr>
          <w:rFonts w:ascii="Times New Roman" w:hAnsi="Times New Roman"/>
          <w:sz w:val="24"/>
          <w:szCs w:val="24"/>
        </w:rPr>
        <w:t>budowana możliwość zdalnego dostępu do systemu i</w:t>
      </w:r>
      <w:r w:rsidR="00601A13">
        <w:rPr>
          <w:rFonts w:ascii="Times New Roman" w:hAnsi="Times New Roman"/>
          <w:sz w:val="24"/>
          <w:szCs w:val="24"/>
        </w:rPr>
        <w:t> </w:t>
      </w:r>
      <w:r w:rsidR="00EB486D" w:rsidRPr="00EB486D">
        <w:rPr>
          <w:rFonts w:ascii="Times New Roman" w:hAnsi="Times New Roman"/>
          <w:sz w:val="24"/>
          <w:szCs w:val="24"/>
        </w:rPr>
        <w:t>pracy zdalnej z wykorzystaniem pełnego interfejsu graficznego</w:t>
      </w:r>
      <w:r w:rsidR="00601A13">
        <w:rPr>
          <w:rFonts w:ascii="Times New Roman" w:hAnsi="Times New Roman"/>
          <w:sz w:val="24"/>
          <w:szCs w:val="24"/>
        </w:rPr>
        <w:t>,</w:t>
      </w:r>
    </w:p>
    <w:p w14:paraId="22D5408A"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w</w:t>
      </w:r>
      <w:r w:rsidR="00EB486D" w:rsidRPr="00EB486D">
        <w:rPr>
          <w:rFonts w:ascii="Times New Roman" w:hAnsi="Times New Roman"/>
          <w:sz w:val="24"/>
          <w:szCs w:val="24"/>
        </w:rPr>
        <w:t>budowany system uwierzytelnienia dwuskładnikowego oparty o certyfikat lub klucz prywatny oraz PIN lub uwierzytelnienie biometryczne</w:t>
      </w:r>
      <w:r w:rsidR="00601A13">
        <w:rPr>
          <w:rFonts w:ascii="Times New Roman" w:hAnsi="Times New Roman"/>
          <w:sz w:val="24"/>
          <w:szCs w:val="24"/>
        </w:rPr>
        <w:t>,</w:t>
      </w:r>
    </w:p>
    <w:p w14:paraId="6A19A55A"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w</w:t>
      </w:r>
      <w:r w:rsidR="00EB486D" w:rsidRPr="00EB486D">
        <w:rPr>
          <w:rFonts w:ascii="Times New Roman" w:hAnsi="Times New Roman"/>
          <w:sz w:val="24"/>
          <w:szCs w:val="24"/>
        </w:rPr>
        <w:t>budowane mechanizmy ochrony antywirusowej i</w:t>
      </w:r>
      <w:r w:rsidR="00601A13">
        <w:rPr>
          <w:rFonts w:ascii="Times New Roman" w:hAnsi="Times New Roman"/>
          <w:sz w:val="24"/>
          <w:szCs w:val="24"/>
        </w:rPr>
        <w:t> </w:t>
      </w:r>
      <w:r w:rsidR="00EB486D" w:rsidRPr="00EB486D">
        <w:rPr>
          <w:rFonts w:ascii="Times New Roman" w:hAnsi="Times New Roman"/>
          <w:sz w:val="24"/>
          <w:szCs w:val="24"/>
        </w:rPr>
        <w:t>przeciw złośliwemu oprogramowaniu z zapewnionymi bezpłatnymi aktualizacjami</w:t>
      </w:r>
      <w:r w:rsidR="00601A13">
        <w:rPr>
          <w:rFonts w:ascii="Times New Roman" w:hAnsi="Times New Roman"/>
          <w:sz w:val="24"/>
          <w:szCs w:val="24"/>
        </w:rPr>
        <w:t>,</w:t>
      </w:r>
    </w:p>
    <w:p w14:paraId="74E968E0"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w</w:t>
      </w:r>
      <w:r w:rsidR="00EB486D" w:rsidRPr="00EB486D">
        <w:rPr>
          <w:rFonts w:ascii="Times New Roman" w:hAnsi="Times New Roman"/>
          <w:sz w:val="24"/>
          <w:szCs w:val="24"/>
        </w:rPr>
        <w:t>budowany system szyfrowania dysku twardego ze wsparciem modułu TPM</w:t>
      </w:r>
      <w:r w:rsidR="00601A13">
        <w:rPr>
          <w:rFonts w:ascii="Times New Roman" w:hAnsi="Times New Roman"/>
          <w:sz w:val="24"/>
          <w:szCs w:val="24"/>
        </w:rPr>
        <w:t>,</w:t>
      </w:r>
    </w:p>
    <w:p w14:paraId="39694AE4"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m</w:t>
      </w:r>
      <w:r w:rsidR="00EB486D" w:rsidRPr="00EB486D">
        <w:rPr>
          <w:rFonts w:ascii="Times New Roman" w:hAnsi="Times New Roman"/>
          <w:sz w:val="24"/>
          <w:szCs w:val="24"/>
        </w:rPr>
        <w:t>ożliwość tworzenia i przechowywania kopii zapasowych kluczy odzyskiwania do szyfrowania dysku w</w:t>
      </w:r>
      <w:r w:rsidR="001C3DD2">
        <w:rPr>
          <w:rFonts w:ascii="Times New Roman" w:hAnsi="Times New Roman"/>
          <w:sz w:val="24"/>
          <w:szCs w:val="24"/>
        </w:rPr>
        <w:t> </w:t>
      </w:r>
      <w:r w:rsidR="00EB486D" w:rsidRPr="00EB486D">
        <w:rPr>
          <w:rFonts w:ascii="Times New Roman" w:hAnsi="Times New Roman"/>
          <w:sz w:val="24"/>
          <w:szCs w:val="24"/>
        </w:rPr>
        <w:t>usługach katalogowych</w:t>
      </w:r>
      <w:r w:rsidR="00601A13">
        <w:rPr>
          <w:rFonts w:ascii="Times New Roman" w:hAnsi="Times New Roman"/>
          <w:sz w:val="24"/>
          <w:szCs w:val="24"/>
        </w:rPr>
        <w:t>,</w:t>
      </w:r>
    </w:p>
    <w:p w14:paraId="176AEDDD"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m</w:t>
      </w:r>
      <w:r w:rsidR="00EB486D" w:rsidRPr="00EB486D">
        <w:rPr>
          <w:rFonts w:ascii="Times New Roman" w:hAnsi="Times New Roman"/>
          <w:sz w:val="24"/>
          <w:szCs w:val="24"/>
        </w:rPr>
        <w:t>echanizmy logowania w oparciu o: login i hasło, karty inteligentne i certyfikaty (smartcard), wirtualne karty inteligentne i certyfikaty (logowanie w oparciu o certyfikat chroniony poprzez moduł TPM), certyfikat/Klucz i PIN, certyfikat/Klucz i uwierzytelnienie biometryczne</w:t>
      </w:r>
      <w:r w:rsidR="00601A13">
        <w:rPr>
          <w:rFonts w:ascii="Times New Roman" w:hAnsi="Times New Roman"/>
          <w:sz w:val="24"/>
          <w:szCs w:val="24"/>
        </w:rPr>
        <w:t>,</w:t>
      </w:r>
    </w:p>
    <w:p w14:paraId="7C33F360"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w</w:t>
      </w:r>
      <w:r w:rsidR="00EB486D" w:rsidRPr="00EB486D">
        <w:rPr>
          <w:rFonts w:ascii="Times New Roman" w:hAnsi="Times New Roman"/>
          <w:sz w:val="24"/>
          <w:szCs w:val="24"/>
        </w:rPr>
        <w:t>sparcie dla uwierzytelniania na bazie Kerberos v. 5</w:t>
      </w:r>
      <w:r w:rsidR="00601A13">
        <w:rPr>
          <w:rFonts w:ascii="Times New Roman" w:hAnsi="Times New Roman"/>
          <w:sz w:val="24"/>
          <w:szCs w:val="24"/>
        </w:rPr>
        <w:t>,</w:t>
      </w:r>
    </w:p>
    <w:p w14:paraId="700C9DA3"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w</w:t>
      </w:r>
      <w:r w:rsidR="00EB486D" w:rsidRPr="00EB486D">
        <w:rPr>
          <w:rFonts w:ascii="Times New Roman" w:hAnsi="Times New Roman"/>
          <w:sz w:val="24"/>
          <w:szCs w:val="24"/>
        </w:rPr>
        <w:t>sparcie .NET Framework 2.x, 3.x i 4.x – możliwość uruchomienia aplikacji działających we wskazanych środowiskach</w:t>
      </w:r>
      <w:r w:rsidR="00601A13">
        <w:rPr>
          <w:rFonts w:ascii="Times New Roman" w:hAnsi="Times New Roman"/>
          <w:sz w:val="24"/>
          <w:szCs w:val="24"/>
        </w:rPr>
        <w:t>,</w:t>
      </w:r>
    </w:p>
    <w:p w14:paraId="2F08687B"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w</w:t>
      </w:r>
      <w:r w:rsidR="00EB486D" w:rsidRPr="00EB486D">
        <w:rPr>
          <w:rFonts w:ascii="Times New Roman" w:hAnsi="Times New Roman"/>
          <w:sz w:val="24"/>
          <w:szCs w:val="24"/>
        </w:rPr>
        <w:t>sparcie dla VBScript – możliwość uruchamiania interpretera poleceń</w:t>
      </w:r>
      <w:r w:rsidR="00601A13">
        <w:rPr>
          <w:rFonts w:ascii="Times New Roman" w:hAnsi="Times New Roman"/>
          <w:sz w:val="24"/>
          <w:szCs w:val="24"/>
        </w:rPr>
        <w:t>,</w:t>
      </w:r>
    </w:p>
    <w:p w14:paraId="709D10AB" w14:textId="77777777" w:rsidR="00EB486D" w:rsidRPr="00EB486D" w:rsidRDefault="00161AA5" w:rsidP="00025656">
      <w:pPr>
        <w:numPr>
          <w:ilvl w:val="4"/>
          <w:numId w:val="17"/>
        </w:numPr>
        <w:spacing w:after="0" w:line="240" w:lineRule="auto"/>
        <w:ind w:left="3240"/>
        <w:jc w:val="both"/>
        <w:rPr>
          <w:rFonts w:ascii="Times New Roman" w:hAnsi="Times New Roman"/>
          <w:sz w:val="24"/>
          <w:szCs w:val="24"/>
        </w:rPr>
      </w:pPr>
      <w:r>
        <w:rPr>
          <w:rFonts w:ascii="Times New Roman" w:hAnsi="Times New Roman"/>
          <w:sz w:val="24"/>
          <w:szCs w:val="24"/>
        </w:rPr>
        <w:t>w</w:t>
      </w:r>
      <w:r w:rsidR="00EB486D" w:rsidRPr="00EB486D">
        <w:rPr>
          <w:rFonts w:ascii="Times New Roman" w:hAnsi="Times New Roman"/>
          <w:sz w:val="24"/>
          <w:szCs w:val="24"/>
        </w:rPr>
        <w:t>sparcie dla PowerShell 5.x – możliwość uruchamiania interpretera poleceń</w:t>
      </w:r>
      <w:r w:rsidR="00601A13">
        <w:rPr>
          <w:rFonts w:ascii="Times New Roman" w:hAnsi="Times New Roman"/>
          <w:sz w:val="24"/>
          <w:szCs w:val="24"/>
        </w:rPr>
        <w:t>,</w:t>
      </w:r>
    </w:p>
    <w:p w14:paraId="54957618" w14:textId="77777777" w:rsidR="00EB486D" w:rsidRPr="00EB486D" w:rsidRDefault="00161AA5" w:rsidP="00025656">
      <w:pPr>
        <w:numPr>
          <w:ilvl w:val="2"/>
          <w:numId w:val="17"/>
        </w:numPr>
        <w:spacing w:after="0" w:line="240" w:lineRule="auto"/>
        <w:ind w:left="2160"/>
        <w:jc w:val="both"/>
        <w:rPr>
          <w:rFonts w:ascii="Times New Roman" w:hAnsi="Times New Roman"/>
          <w:sz w:val="24"/>
          <w:szCs w:val="24"/>
        </w:rPr>
      </w:pPr>
      <w:r>
        <w:rPr>
          <w:rFonts w:ascii="Times New Roman" w:hAnsi="Times New Roman"/>
          <w:sz w:val="24"/>
          <w:szCs w:val="24"/>
        </w:rPr>
        <w:t>rodzaj gwarancji On-Site</w:t>
      </w:r>
      <w:r w:rsidR="00EB486D" w:rsidRPr="00EB486D">
        <w:rPr>
          <w:rFonts w:ascii="Times New Roman" w:hAnsi="Times New Roman"/>
          <w:sz w:val="24"/>
          <w:szCs w:val="24"/>
        </w:rPr>
        <w:t xml:space="preserve"> (na miejscu u Zamawiającego)</w:t>
      </w:r>
      <w:r w:rsidR="00601A13">
        <w:rPr>
          <w:rFonts w:ascii="Times New Roman" w:hAnsi="Times New Roman"/>
          <w:sz w:val="24"/>
          <w:szCs w:val="24"/>
        </w:rPr>
        <w:t>,</w:t>
      </w:r>
    </w:p>
    <w:p w14:paraId="04E047DF" w14:textId="77777777" w:rsidR="00EB486D" w:rsidRPr="00EB486D" w:rsidRDefault="00161AA5" w:rsidP="00025656">
      <w:pPr>
        <w:numPr>
          <w:ilvl w:val="2"/>
          <w:numId w:val="17"/>
        </w:numPr>
        <w:spacing w:after="0" w:line="240" w:lineRule="auto"/>
        <w:ind w:left="2160"/>
        <w:jc w:val="both"/>
        <w:rPr>
          <w:rFonts w:ascii="Times New Roman" w:hAnsi="Times New Roman"/>
          <w:sz w:val="24"/>
          <w:szCs w:val="24"/>
        </w:rPr>
      </w:pPr>
      <w:r>
        <w:rPr>
          <w:rFonts w:ascii="Times New Roman" w:hAnsi="Times New Roman"/>
          <w:sz w:val="24"/>
          <w:szCs w:val="24"/>
        </w:rPr>
        <w:t>d</w:t>
      </w:r>
      <w:r w:rsidR="00EB486D" w:rsidRPr="00EB486D">
        <w:rPr>
          <w:rFonts w:ascii="Times New Roman" w:hAnsi="Times New Roman"/>
          <w:sz w:val="24"/>
          <w:szCs w:val="24"/>
        </w:rPr>
        <w:t>ołączone akcesoria:</w:t>
      </w:r>
    </w:p>
    <w:p w14:paraId="2B31DEA0"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 xml:space="preserve">kabel zasilający, </w:t>
      </w:r>
    </w:p>
    <w:p w14:paraId="333664D6" w14:textId="77777777" w:rsidR="00EB486D" w:rsidRPr="00EB486D" w:rsidRDefault="00EB486D" w:rsidP="00025656">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 xml:space="preserve">przewodowa klawiatura, </w:t>
      </w:r>
    </w:p>
    <w:p w14:paraId="1C5E05A5" w14:textId="643EB2F9" w:rsidR="002F3946" w:rsidRPr="00194123" w:rsidRDefault="00EB486D" w:rsidP="00BE4667">
      <w:pPr>
        <w:numPr>
          <w:ilvl w:val="3"/>
          <w:numId w:val="17"/>
        </w:numPr>
        <w:spacing w:after="0" w:line="240" w:lineRule="auto"/>
        <w:ind w:left="2520"/>
        <w:jc w:val="both"/>
        <w:rPr>
          <w:rFonts w:ascii="Times New Roman" w:hAnsi="Times New Roman"/>
          <w:sz w:val="24"/>
          <w:szCs w:val="24"/>
        </w:rPr>
      </w:pPr>
      <w:r w:rsidRPr="00EB486D">
        <w:rPr>
          <w:rFonts w:ascii="Times New Roman" w:hAnsi="Times New Roman"/>
          <w:sz w:val="24"/>
          <w:szCs w:val="24"/>
        </w:rPr>
        <w:t>przewodowa mysz</w:t>
      </w:r>
      <w:r w:rsidR="00601A13">
        <w:rPr>
          <w:rFonts w:ascii="Times New Roman" w:hAnsi="Times New Roman"/>
          <w:sz w:val="24"/>
          <w:szCs w:val="24"/>
        </w:rPr>
        <w:t>,</w:t>
      </w:r>
    </w:p>
    <w:sectPr w:rsidR="002F3946" w:rsidRPr="00194123" w:rsidSect="008B510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9043D" w14:textId="77777777" w:rsidR="005361E8" w:rsidRDefault="005361E8" w:rsidP="008E56D0">
      <w:pPr>
        <w:spacing w:after="0" w:line="240" w:lineRule="auto"/>
      </w:pPr>
      <w:r>
        <w:separator/>
      </w:r>
    </w:p>
  </w:endnote>
  <w:endnote w:type="continuationSeparator" w:id="0">
    <w:p w14:paraId="4ADBDC35" w14:textId="77777777" w:rsidR="005361E8" w:rsidRDefault="005361E8"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60711" w14:textId="77777777" w:rsidR="005361E8" w:rsidRPr="008E56D0" w:rsidRDefault="005361E8" w:rsidP="008E56D0">
    <w:pPr>
      <w:pStyle w:val="Stopka"/>
      <w:jc w:val="center"/>
      <w:rPr>
        <w:rFonts w:ascii="Times New Roman" w:hAnsi="Times New Roman"/>
        <w:sz w:val="20"/>
        <w:szCs w:val="20"/>
      </w:rPr>
    </w:pPr>
    <w:r w:rsidRPr="008E56D0">
      <w:rPr>
        <w:rFonts w:ascii="Times New Roman" w:hAnsi="Times New Roman"/>
        <w:sz w:val="20"/>
        <w:szCs w:val="20"/>
      </w:rPr>
      <w:t xml:space="preserve">Strona </w:t>
    </w:r>
    <w:r w:rsidRPr="008E56D0">
      <w:rPr>
        <w:rFonts w:ascii="Times New Roman" w:hAnsi="Times New Roman"/>
        <w:bCs/>
        <w:sz w:val="20"/>
        <w:szCs w:val="20"/>
      </w:rPr>
      <w:fldChar w:fldCharType="begin"/>
    </w:r>
    <w:r w:rsidRPr="008E56D0">
      <w:rPr>
        <w:rFonts w:ascii="Times New Roman" w:hAnsi="Times New Roman"/>
        <w:bCs/>
        <w:sz w:val="20"/>
        <w:szCs w:val="20"/>
      </w:rPr>
      <w:instrText>PAGE</w:instrText>
    </w:r>
    <w:r w:rsidRPr="008E56D0">
      <w:rPr>
        <w:rFonts w:ascii="Times New Roman" w:hAnsi="Times New Roman"/>
        <w:bCs/>
        <w:sz w:val="20"/>
        <w:szCs w:val="20"/>
      </w:rPr>
      <w:fldChar w:fldCharType="separate"/>
    </w:r>
    <w:r w:rsidR="00D9250E">
      <w:rPr>
        <w:rFonts w:ascii="Times New Roman" w:hAnsi="Times New Roman"/>
        <w:bCs/>
        <w:noProof/>
        <w:sz w:val="20"/>
        <w:szCs w:val="20"/>
      </w:rPr>
      <w:t>21</w:t>
    </w:r>
    <w:r w:rsidRPr="008E56D0">
      <w:rPr>
        <w:rFonts w:ascii="Times New Roman" w:hAnsi="Times New Roman"/>
        <w:bCs/>
        <w:sz w:val="20"/>
        <w:szCs w:val="20"/>
      </w:rPr>
      <w:fldChar w:fldCharType="end"/>
    </w:r>
    <w:r w:rsidRPr="008E56D0">
      <w:rPr>
        <w:rFonts w:ascii="Times New Roman" w:hAnsi="Times New Roman"/>
        <w:sz w:val="20"/>
        <w:szCs w:val="20"/>
      </w:rPr>
      <w:t xml:space="preserve"> z </w:t>
    </w:r>
    <w:r w:rsidRPr="008E56D0">
      <w:rPr>
        <w:rFonts w:ascii="Times New Roman" w:hAnsi="Times New Roman"/>
        <w:bCs/>
        <w:sz w:val="20"/>
        <w:szCs w:val="20"/>
      </w:rPr>
      <w:fldChar w:fldCharType="begin"/>
    </w:r>
    <w:r w:rsidRPr="008E56D0">
      <w:rPr>
        <w:rFonts w:ascii="Times New Roman" w:hAnsi="Times New Roman"/>
        <w:bCs/>
        <w:sz w:val="20"/>
        <w:szCs w:val="20"/>
      </w:rPr>
      <w:instrText>NUMPAGES</w:instrText>
    </w:r>
    <w:r w:rsidRPr="008E56D0">
      <w:rPr>
        <w:rFonts w:ascii="Times New Roman" w:hAnsi="Times New Roman"/>
        <w:bCs/>
        <w:sz w:val="20"/>
        <w:szCs w:val="20"/>
      </w:rPr>
      <w:fldChar w:fldCharType="separate"/>
    </w:r>
    <w:r w:rsidR="00D9250E">
      <w:rPr>
        <w:rFonts w:ascii="Times New Roman" w:hAnsi="Times New Roman"/>
        <w:bCs/>
        <w:noProof/>
        <w:sz w:val="20"/>
        <w:szCs w:val="20"/>
      </w:rPr>
      <w:t>45</w:t>
    </w:r>
    <w:r w:rsidRPr="008E56D0">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6609F" w14:textId="77777777" w:rsidR="005361E8" w:rsidRDefault="005361E8" w:rsidP="008E56D0">
      <w:pPr>
        <w:spacing w:after="0" w:line="240" w:lineRule="auto"/>
      </w:pPr>
      <w:r>
        <w:separator/>
      </w:r>
    </w:p>
  </w:footnote>
  <w:footnote w:type="continuationSeparator" w:id="0">
    <w:p w14:paraId="06321014" w14:textId="77777777" w:rsidR="005361E8" w:rsidRDefault="005361E8"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93A4" w14:textId="66C4E1F3" w:rsidR="005361E8" w:rsidRPr="00BE4667" w:rsidRDefault="005361E8" w:rsidP="00E16809">
    <w:pPr>
      <w:pStyle w:val="Nagwek"/>
      <w:rPr>
        <w:rFonts w:ascii="Times New Roman" w:hAnsi="Times New Roman"/>
        <w:sz w:val="20"/>
        <w:szCs w:val="20"/>
      </w:rPr>
    </w:pPr>
    <w:r w:rsidRPr="00E610B5">
      <w:rPr>
        <w:rFonts w:ascii="Times New Roman" w:hAnsi="Times New Roman"/>
        <w:sz w:val="20"/>
        <w:szCs w:val="20"/>
      </w:rPr>
      <w:t>Akademia Bialska Nauk Stosowanych im. Jana Pawła II</w:t>
    </w:r>
    <w:r w:rsidRPr="00E610B5">
      <w:rPr>
        <w:rFonts w:ascii="Times New Roman" w:hAnsi="Times New Roman"/>
        <w:sz w:val="20"/>
        <w:szCs w:val="20"/>
      </w:rPr>
      <w:tab/>
    </w:r>
    <w:r w:rsidRPr="00E610B5">
      <w:rPr>
        <w:rFonts w:ascii="Times New Roman" w:hAnsi="Times New Roman"/>
        <w:sz w:val="20"/>
        <w:szCs w:val="20"/>
      </w:rPr>
      <w:tab/>
      <w:t>SZP.272.395.2022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1C7C7C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872502"/>
    <w:multiLevelType w:val="multilevel"/>
    <w:tmpl w:val="0E566564"/>
    <w:lvl w:ilvl="0">
      <w:start w:val="1"/>
      <w:numFmt w:val="decimal"/>
      <w:lvlText w:val="%1."/>
      <w:lvlJc w:val="left"/>
      <w:pPr>
        <w:ind w:left="738" w:hanging="738"/>
      </w:pPr>
      <w:rPr>
        <w:rFonts w:hint="default"/>
      </w:rPr>
    </w:lvl>
    <w:lvl w:ilvl="1">
      <w:start w:val="1"/>
      <w:numFmt w:val="decimal"/>
      <w:lvlText w:val="%1.%2."/>
      <w:lvlJc w:val="left"/>
      <w:pPr>
        <w:ind w:left="723" w:hanging="738"/>
      </w:pPr>
      <w:rPr>
        <w:rFonts w:hint="default"/>
      </w:rPr>
    </w:lvl>
    <w:lvl w:ilvl="2">
      <w:start w:val="1"/>
      <w:numFmt w:val="decimal"/>
      <w:lvlText w:val="%1.%2.%3."/>
      <w:lvlJc w:val="left"/>
      <w:pPr>
        <w:ind w:left="708" w:hanging="738"/>
      </w:pPr>
      <w:rPr>
        <w:rFonts w:hint="default"/>
      </w:rPr>
    </w:lvl>
    <w:lvl w:ilvl="3">
      <w:start w:val="1"/>
      <w:numFmt w:val="decimal"/>
      <w:lvlText w:val="%1.%2.%3.%4."/>
      <w:lvlJc w:val="left"/>
      <w:pPr>
        <w:ind w:left="693" w:hanging="738"/>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F7A460F"/>
    <w:multiLevelType w:val="multilevel"/>
    <w:tmpl w:val="BB44D376"/>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6"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996727"/>
    <w:multiLevelType w:val="multilevel"/>
    <w:tmpl w:val="1E3E732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4B236F"/>
    <w:multiLevelType w:val="multilevel"/>
    <w:tmpl w:val="4756148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7"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5C365F3C"/>
    <w:multiLevelType w:val="multilevel"/>
    <w:tmpl w:val="8EFE0FF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61D61E58"/>
    <w:multiLevelType w:val="multilevel"/>
    <w:tmpl w:val="36721686"/>
    <w:lvl w:ilvl="0">
      <w:start w:val="1"/>
      <w:numFmt w:val="decimal"/>
      <w:lvlText w:val="%1."/>
      <w:lvlJc w:val="right"/>
      <w:pPr>
        <w:ind w:left="720" w:hanging="360"/>
      </w:pPr>
      <w:rPr>
        <w:u w:val="none"/>
      </w:rPr>
    </w:lvl>
    <w:lvl w:ilvl="1">
      <w:start w:val="1"/>
      <w:numFmt w:val="decimal"/>
      <w:lvlText w:val="%1.%2."/>
      <w:lvlJc w:val="right"/>
      <w:pPr>
        <w:ind w:left="1440" w:hanging="360"/>
      </w:pPr>
      <w:rPr>
        <w:color w:val="000000" w:themeColor="text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62A23AEF"/>
    <w:multiLevelType w:val="multilevel"/>
    <w:tmpl w:val="47B43D24"/>
    <w:lvl w:ilvl="0">
      <w:start w:val="1"/>
      <w:numFmt w:val="decimal"/>
      <w:lvlText w:val="%1."/>
      <w:lvlJc w:val="left"/>
      <w:pPr>
        <w:ind w:left="3288" w:hanging="738"/>
      </w:pPr>
      <w:rPr>
        <w:rFonts w:hint="default"/>
      </w:rPr>
    </w:lvl>
    <w:lvl w:ilvl="1">
      <w:start w:val="1"/>
      <w:numFmt w:val="decimal"/>
      <w:lvlText w:val="%1.%2."/>
      <w:lvlJc w:val="left"/>
      <w:pPr>
        <w:ind w:left="3273" w:hanging="738"/>
      </w:pPr>
      <w:rPr>
        <w:rFonts w:hint="default"/>
      </w:rPr>
    </w:lvl>
    <w:lvl w:ilvl="2">
      <w:start w:val="1"/>
      <w:numFmt w:val="decimal"/>
      <w:lvlText w:val="%1.%2.%3."/>
      <w:lvlJc w:val="left"/>
      <w:pPr>
        <w:ind w:left="3258" w:hanging="738"/>
      </w:pPr>
      <w:rPr>
        <w:rFonts w:hint="default"/>
      </w:rPr>
    </w:lvl>
    <w:lvl w:ilvl="3">
      <w:start w:val="1"/>
      <w:numFmt w:val="decimal"/>
      <w:lvlText w:val="%1.%2.%3.%4."/>
      <w:lvlJc w:val="left"/>
      <w:pPr>
        <w:ind w:left="3243" w:hanging="738"/>
      </w:pPr>
      <w:rPr>
        <w:rFonts w:hint="default"/>
      </w:rPr>
    </w:lvl>
    <w:lvl w:ilvl="4">
      <w:start w:val="1"/>
      <w:numFmt w:val="decimal"/>
      <w:lvlText w:val="%1.%2.%3.%4.%5."/>
      <w:lvlJc w:val="left"/>
      <w:pPr>
        <w:ind w:left="357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3885" w:hanging="1440"/>
      </w:pPr>
      <w:rPr>
        <w:rFonts w:hint="default"/>
      </w:rPr>
    </w:lvl>
    <w:lvl w:ilvl="8">
      <w:start w:val="1"/>
      <w:numFmt w:val="decimal"/>
      <w:lvlText w:val="%1.%2.%3.%4.%5.%6.%7.%8.%9."/>
      <w:lvlJc w:val="left"/>
      <w:pPr>
        <w:ind w:left="4230" w:hanging="1800"/>
      </w:pPr>
      <w:rPr>
        <w:rFonts w:hint="default"/>
      </w:rPr>
    </w:lvl>
  </w:abstractNum>
  <w:abstractNum w:abstractNumId="23"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F9D3183"/>
    <w:multiLevelType w:val="multilevel"/>
    <w:tmpl w:val="68D6378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74827B8E"/>
    <w:multiLevelType w:val="multilevel"/>
    <w:tmpl w:val="7B5A89F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7835486A"/>
    <w:multiLevelType w:val="multilevel"/>
    <w:tmpl w:val="ACD27C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3"/>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1"/>
  </w:num>
  <w:num w:numId="24">
    <w:abstractNumId w:val="26"/>
  </w:num>
  <w:num w:numId="25">
    <w:abstractNumId w:val="9"/>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0"/>
  </w:num>
  <w:num w:numId="31">
    <w:abstractNumId w:val="13"/>
  </w:num>
  <w:num w:numId="32">
    <w:abstractNumId w:val="2"/>
  </w:num>
  <w:num w:numId="33">
    <w:abstractNumId w:val="3"/>
  </w:num>
  <w:num w:numId="3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00D04"/>
    <w:rsid w:val="0000406D"/>
    <w:rsid w:val="00020A3F"/>
    <w:rsid w:val="00025656"/>
    <w:rsid w:val="00030716"/>
    <w:rsid w:val="00052B17"/>
    <w:rsid w:val="000550BC"/>
    <w:rsid w:val="000635A6"/>
    <w:rsid w:val="00081F17"/>
    <w:rsid w:val="000921CF"/>
    <w:rsid w:val="000B6F10"/>
    <w:rsid w:val="000D296A"/>
    <w:rsid w:val="000F2619"/>
    <w:rsid w:val="000F4005"/>
    <w:rsid w:val="001153DF"/>
    <w:rsid w:val="00124076"/>
    <w:rsid w:val="001342F2"/>
    <w:rsid w:val="00144B39"/>
    <w:rsid w:val="00144C26"/>
    <w:rsid w:val="00145AD4"/>
    <w:rsid w:val="00154A5A"/>
    <w:rsid w:val="001560A7"/>
    <w:rsid w:val="00161AA5"/>
    <w:rsid w:val="00161B8E"/>
    <w:rsid w:val="00172B9F"/>
    <w:rsid w:val="0017704E"/>
    <w:rsid w:val="00194123"/>
    <w:rsid w:val="00196269"/>
    <w:rsid w:val="001A45E2"/>
    <w:rsid w:val="001A7534"/>
    <w:rsid w:val="001B2056"/>
    <w:rsid w:val="001B7DAD"/>
    <w:rsid w:val="001C3DD2"/>
    <w:rsid w:val="001E1DBD"/>
    <w:rsid w:val="001E2B73"/>
    <w:rsid w:val="001E3C6E"/>
    <w:rsid w:val="001F3EFF"/>
    <w:rsid w:val="00220C75"/>
    <w:rsid w:val="00236064"/>
    <w:rsid w:val="00236C92"/>
    <w:rsid w:val="002969DB"/>
    <w:rsid w:val="00297115"/>
    <w:rsid w:val="002A066B"/>
    <w:rsid w:val="002B4413"/>
    <w:rsid w:val="002B5EC3"/>
    <w:rsid w:val="002B772F"/>
    <w:rsid w:val="002C4C87"/>
    <w:rsid w:val="002E0782"/>
    <w:rsid w:val="002F3946"/>
    <w:rsid w:val="0031613C"/>
    <w:rsid w:val="00320F82"/>
    <w:rsid w:val="00325CB5"/>
    <w:rsid w:val="00327B8C"/>
    <w:rsid w:val="00331224"/>
    <w:rsid w:val="0033798B"/>
    <w:rsid w:val="003419C5"/>
    <w:rsid w:val="00342D0F"/>
    <w:rsid w:val="00346912"/>
    <w:rsid w:val="00350EB2"/>
    <w:rsid w:val="00363743"/>
    <w:rsid w:val="00365E1C"/>
    <w:rsid w:val="00373674"/>
    <w:rsid w:val="00373A3B"/>
    <w:rsid w:val="00377B59"/>
    <w:rsid w:val="0038376F"/>
    <w:rsid w:val="0039070D"/>
    <w:rsid w:val="003E0866"/>
    <w:rsid w:val="003E5E7B"/>
    <w:rsid w:val="003E682F"/>
    <w:rsid w:val="003F1FD5"/>
    <w:rsid w:val="003F6629"/>
    <w:rsid w:val="00414B23"/>
    <w:rsid w:val="0042006F"/>
    <w:rsid w:val="00426397"/>
    <w:rsid w:val="004464EC"/>
    <w:rsid w:val="00472555"/>
    <w:rsid w:val="004735A3"/>
    <w:rsid w:val="004829F1"/>
    <w:rsid w:val="004863EA"/>
    <w:rsid w:val="004877B2"/>
    <w:rsid w:val="00497C9B"/>
    <w:rsid w:val="004B1CF6"/>
    <w:rsid w:val="004C6C3F"/>
    <w:rsid w:val="004F1F58"/>
    <w:rsid w:val="004F23B6"/>
    <w:rsid w:val="00507C57"/>
    <w:rsid w:val="00513DBF"/>
    <w:rsid w:val="0051478D"/>
    <w:rsid w:val="005313F4"/>
    <w:rsid w:val="00533119"/>
    <w:rsid w:val="005361E8"/>
    <w:rsid w:val="00536B14"/>
    <w:rsid w:val="005450D5"/>
    <w:rsid w:val="00545D47"/>
    <w:rsid w:val="005543B0"/>
    <w:rsid w:val="00554790"/>
    <w:rsid w:val="00555582"/>
    <w:rsid w:val="00563DC6"/>
    <w:rsid w:val="00565991"/>
    <w:rsid w:val="0057373C"/>
    <w:rsid w:val="0057470A"/>
    <w:rsid w:val="00581392"/>
    <w:rsid w:val="005860F9"/>
    <w:rsid w:val="00594340"/>
    <w:rsid w:val="005A07E9"/>
    <w:rsid w:val="005A2D36"/>
    <w:rsid w:val="005A486C"/>
    <w:rsid w:val="005C2EB0"/>
    <w:rsid w:val="005C4DD8"/>
    <w:rsid w:val="005E0E01"/>
    <w:rsid w:val="005E2E2C"/>
    <w:rsid w:val="005F2E8D"/>
    <w:rsid w:val="005F70D1"/>
    <w:rsid w:val="00601845"/>
    <w:rsid w:val="00601A13"/>
    <w:rsid w:val="00604153"/>
    <w:rsid w:val="0060766D"/>
    <w:rsid w:val="00622ACA"/>
    <w:rsid w:val="00623FAA"/>
    <w:rsid w:val="00627537"/>
    <w:rsid w:val="0063670C"/>
    <w:rsid w:val="00643BA0"/>
    <w:rsid w:val="0064651C"/>
    <w:rsid w:val="00647724"/>
    <w:rsid w:val="0065031F"/>
    <w:rsid w:val="0065193A"/>
    <w:rsid w:val="00655BCA"/>
    <w:rsid w:val="00673643"/>
    <w:rsid w:val="00674E85"/>
    <w:rsid w:val="00696C50"/>
    <w:rsid w:val="00697637"/>
    <w:rsid w:val="006B7D35"/>
    <w:rsid w:val="0071784D"/>
    <w:rsid w:val="00720B61"/>
    <w:rsid w:val="007331C5"/>
    <w:rsid w:val="00740A93"/>
    <w:rsid w:val="007428D5"/>
    <w:rsid w:val="00773308"/>
    <w:rsid w:val="007750D3"/>
    <w:rsid w:val="00775AEA"/>
    <w:rsid w:val="00776043"/>
    <w:rsid w:val="007842E2"/>
    <w:rsid w:val="00794CE1"/>
    <w:rsid w:val="007A6396"/>
    <w:rsid w:val="007A71C6"/>
    <w:rsid w:val="007B1A6E"/>
    <w:rsid w:val="007D00E6"/>
    <w:rsid w:val="007F4FF7"/>
    <w:rsid w:val="008106E1"/>
    <w:rsid w:val="00811A28"/>
    <w:rsid w:val="0082539F"/>
    <w:rsid w:val="00831622"/>
    <w:rsid w:val="008320CC"/>
    <w:rsid w:val="00834AD5"/>
    <w:rsid w:val="0083662B"/>
    <w:rsid w:val="008571FD"/>
    <w:rsid w:val="0086244F"/>
    <w:rsid w:val="008862EB"/>
    <w:rsid w:val="00891F9F"/>
    <w:rsid w:val="00896AEE"/>
    <w:rsid w:val="008B5109"/>
    <w:rsid w:val="008C060F"/>
    <w:rsid w:val="008C7681"/>
    <w:rsid w:val="008D1F08"/>
    <w:rsid w:val="008D3489"/>
    <w:rsid w:val="008D3631"/>
    <w:rsid w:val="008D557C"/>
    <w:rsid w:val="008E56D0"/>
    <w:rsid w:val="008F0557"/>
    <w:rsid w:val="008F4054"/>
    <w:rsid w:val="00904A5A"/>
    <w:rsid w:val="00912AEA"/>
    <w:rsid w:val="0091687C"/>
    <w:rsid w:val="00931F32"/>
    <w:rsid w:val="009327B3"/>
    <w:rsid w:val="00933A63"/>
    <w:rsid w:val="0094059C"/>
    <w:rsid w:val="00946097"/>
    <w:rsid w:val="00951226"/>
    <w:rsid w:val="0095722F"/>
    <w:rsid w:val="00961EEE"/>
    <w:rsid w:val="00966281"/>
    <w:rsid w:val="00977BE4"/>
    <w:rsid w:val="00997B74"/>
    <w:rsid w:val="009A0B13"/>
    <w:rsid w:val="009B13A7"/>
    <w:rsid w:val="009B2717"/>
    <w:rsid w:val="009D6B4E"/>
    <w:rsid w:val="009E1E49"/>
    <w:rsid w:val="009F07D7"/>
    <w:rsid w:val="009F1C68"/>
    <w:rsid w:val="00A0014B"/>
    <w:rsid w:val="00A01252"/>
    <w:rsid w:val="00A10DFC"/>
    <w:rsid w:val="00A2046E"/>
    <w:rsid w:val="00A24309"/>
    <w:rsid w:val="00A24905"/>
    <w:rsid w:val="00A30EC7"/>
    <w:rsid w:val="00A4491A"/>
    <w:rsid w:val="00A46E38"/>
    <w:rsid w:val="00A616F1"/>
    <w:rsid w:val="00A61901"/>
    <w:rsid w:val="00A749E4"/>
    <w:rsid w:val="00A75384"/>
    <w:rsid w:val="00A872BB"/>
    <w:rsid w:val="00A92E2F"/>
    <w:rsid w:val="00AB30E6"/>
    <w:rsid w:val="00AB55EE"/>
    <w:rsid w:val="00AB5A23"/>
    <w:rsid w:val="00AB65A3"/>
    <w:rsid w:val="00AD2A47"/>
    <w:rsid w:val="00AD4739"/>
    <w:rsid w:val="00AE3120"/>
    <w:rsid w:val="00AE46A0"/>
    <w:rsid w:val="00AF081D"/>
    <w:rsid w:val="00AF0FBC"/>
    <w:rsid w:val="00AF1AF2"/>
    <w:rsid w:val="00AF500E"/>
    <w:rsid w:val="00B27031"/>
    <w:rsid w:val="00B30D45"/>
    <w:rsid w:val="00B33D90"/>
    <w:rsid w:val="00B42583"/>
    <w:rsid w:val="00B47569"/>
    <w:rsid w:val="00B81818"/>
    <w:rsid w:val="00B962EE"/>
    <w:rsid w:val="00BA5DFA"/>
    <w:rsid w:val="00BB0745"/>
    <w:rsid w:val="00BB350C"/>
    <w:rsid w:val="00BB450A"/>
    <w:rsid w:val="00BC1260"/>
    <w:rsid w:val="00BC34D8"/>
    <w:rsid w:val="00BD0DA2"/>
    <w:rsid w:val="00BD70B7"/>
    <w:rsid w:val="00BE4667"/>
    <w:rsid w:val="00BF75E3"/>
    <w:rsid w:val="00C27753"/>
    <w:rsid w:val="00C30DC7"/>
    <w:rsid w:val="00C349BF"/>
    <w:rsid w:val="00C56AB4"/>
    <w:rsid w:val="00C7029A"/>
    <w:rsid w:val="00C72D8C"/>
    <w:rsid w:val="00C751C5"/>
    <w:rsid w:val="00C822F2"/>
    <w:rsid w:val="00CA1379"/>
    <w:rsid w:val="00CA587D"/>
    <w:rsid w:val="00CC067A"/>
    <w:rsid w:val="00CC1E9F"/>
    <w:rsid w:val="00CD16B9"/>
    <w:rsid w:val="00CE451F"/>
    <w:rsid w:val="00CF1EB8"/>
    <w:rsid w:val="00D021D5"/>
    <w:rsid w:val="00D04425"/>
    <w:rsid w:val="00D10294"/>
    <w:rsid w:val="00D10413"/>
    <w:rsid w:val="00D32B5C"/>
    <w:rsid w:val="00D33BD2"/>
    <w:rsid w:val="00D43EAD"/>
    <w:rsid w:val="00D47F5A"/>
    <w:rsid w:val="00D5184F"/>
    <w:rsid w:val="00D53214"/>
    <w:rsid w:val="00D648BB"/>
    <w:rsid w:val="00D75389"/>
    <w:rsid w:val="00D83922"/>
    <w:rsid w:val="00D853B4"/>
    <w:rsid w:val="00D9250E"/>
    <w:rsid w:val="00D95E1A"/>
    <w:rsid w:val="00D96B7B"/>
    <w:rsid w:val="00DA44AC"/>
    <w:rsid w:val="00DB71F6"/>
    <w:rsid w:val="00DC710B"/>
    <w:rsid w:val="00DC7F64"/>
    <w:rsid w:val="00DE77D2"/>
    <w:rsid w:val="00E076B8"/>
    <w:rsid w:val="00E107B9"/>
    <w:rsid w:val="00E16809"/>
    <w:rsid w:val="00E207F5"/>
    <w:rsid w:val="00E20F63"/>
    <w:rsid w:val="00E610B5"/>
    <w:rsid w:val="00E71AF0"/>
    <w:rsid w:val="00E733A4"/>
    <w:rsid w:val="00E7728E"/>
    <w:rsid w:val="00E81E3F"/>
    <w:rsid w:val="00E83D03"/>
    <w:rsid w:val="00E84073"/>
    <w:rsid w:val="00E95F9A"/>
    <w:rsid w:val="00EA140E"/>
    <w:rsid w:val="00EA4EEC"/>
    <w:rsid w:val="00EA5404"/>
    <w:rsid w:val="00EB486D"/>
    <w:rsid w:val="00EE0BC3"/>
    <w:rsid w:val="00EE6E2D"/>
    <w:rsid w:val="00F0386A"/>
    <w:rsid w:val="00F0399D"/>
    <w:rsid w:val="00F1421A"/>
    <w:rsid w:val="00F23E19"/>
    <w:rsid w:val="00F43702"/>
    <w:rsid w:val="00F605DD"/>
    <w:rsid w:val="00F76066"/>
    <w:rsid w:val="00F81B80"/>
    <w:rsid w:val="00FE4755"/>
    <w:rsid w:val="00FE69CA"/>
    <w:rsid w:val="00FF16F6"/>
    <w:rsid w:val="00FF5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7B4B5C"/>
  <w15:chartTrackingRefBased/>
  <w15:docId w15:val="{DE7EA16E-A7B2-4F13-8B43-F80EAC7A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97"/>
    <w:pPr>
      <w:spacing w:after="160" w:line="259" w:lineRule="auto"/>
    </w:pPr>
    <w:rPr>
      <w:sz w:val="22"/>
      <w:szCs w:val="22"/>
      <w:lang w:eastAsia="en-US"/>
    </w:rPr>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b/>
      <w:sz w:val="40"/>
      <w:szCs w:val="20"/>
      <w:lang w:val="x-none" w:eastAsia="ar-SA"/>
    </w:rPr>
  </w:style>
  <w:style w:type="paragraph" w:styleId="Nagwek2">
    <w:name w:val="heading 2"/>
    <w:basedOn w:val="Normalny"/>
    <w:next w:val="Normalny"/>
    <w:link w:val="Nagwek2Znak"/>
    <w:uiPriority w:val="9"/>
    <w:unhideWhenUsed/>
    <w:qFormat/>
    <w:rsid w:val="00AD2A47"/>
    <w:pPr>
      <w:keepNext/>
      <w:keepLines/>
      <w:spacing w:before="40" w:after="0"/>
      <w:outlineLvl w:val="1"/>
    </w:pPr>
    <w:rPr>
      <w:rFonts w:ascii="Calibri Light" w:eastAsia="Times New Roman" w:hAnsi="Calibri Light"/>
      <w:color w:val="2E74B5"/>
      <w:sz w:val="26"/>
      <w:szCs w:val="26"/>
      <w:lang w:val="x-none" w:eastAsia="x-none"/>
    </w:rPr>
  </w:style>
  <w:style w:type="paragraph" w:styleId="Nagwek3">
    <w:name w:val="heading 3"/>
    <w:basedOn w:val="Normalny"/>
    <w:next w:val="Normalny"/>
    <w:link w:val="Nagwek3Znak"/>
    <w:uiPriority w:val="9"/>
    <w:semiHidden/>
    <w:unhideWhenUsed/>
    <w:qFormat/>
    <w:rsid w:val="008D1F08"/>
    <w:pPr>
      <w:keepNext/>
      <w:spacing w:before="240" w:after="60" w:line="240" w:lineRule="auto"/>
      <w:jc w:val="both"/>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semiHidden/>
    <w:unhideWhenUsed/>
    <w:qFormat/>
    <w:rsid w:val="008D1F08"/>
    <w:pPr>
      <w:keepNext/>
      <w:spacing w:before="240" w:after="60" w:line="240" w:lineRule="auto"/>
      <w:jc w:val="both"/>
      <w:outlineLvl w:val="3"/>
    </w:pPr>
    <w:rPr>
      <w:rFonts w:eastAsia="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hAnsi="Times New Roman"/>
      <w:sz w:val="20"/>
      <w:szCs w:val="20"/>
      <w:lang w:val="x-none" w:eastAsia="x-none"/>
    </w:rPr>
  </w:style>
  <w:style w:type="character" w:customStyle="1" w:styleId="TekstkomentarzaZnak">
    <w:name w:val="Tekst komentarza Znak"/>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eastAsia="Times New Roman"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b/>
      <w:bCs/>
    </w:rPr>
  </w:style>
  <w:style w:type="character" w:customStyle="1" w:styleId="TematkomentarzaZnak">
    <w:name w:val="Temat komentarza 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sz w:val="24"/>
      <w:szCs w:val="24"/>
      <w:lang w:val="x-none" w:eastAsia="pl-PL"/>
    </w:rPr>
  </w:style>
  <w:style w:type="character" w:customStyle="1" w:styleId="Tekstpodstawowywcity2Znak">
    <w:name w:val="Tekst podstawowy wcięty 2 Znak"/>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b/>
      <w:bCs/>
      <w:sz w:val="24"/>
      <w:szCs w:val="24"/>
      <w:lang w:val="x-none" w:eastAsia="pl-PL"/>
    </w:rPr>
  </w:style>
  <w:style w:type="character" w:customStyle="1" w:styleId="TytuZnak">
    <w:name w:val="Tytuł Znak"/>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hAnsi="Times New Roman"/>
      <w:sz w:val="24"/>
      <w:szCs w:val="20"/>
      <w:lang w:val="x-none" w:eastAsia="x-none"/>
    </w:rPr>
  </w:style>
  <w:style w:type="character" w:customStyle="1" w:styleId="TekstpodstawowyZnak">
    <w:name w:val="Tekst podstawowy Znak"/>
    <w:link w:val="Tekstpodstawowy"/>
    <w:uiPriority w:val="99"/>
    <w:semiHidden/>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pPr>
    <w:rPr>
      <w:rFonts w:ascii="Times New Roman" w:hAnsi="Times New Roman"/>
      <w:color w:val="000000"/>
      <w:sz w:val="24"/>
      <w:szCs w:val="24"/>
    </w:rPr>
  </w:style>
  <w:style w:type="character" w:customStyle="1" w:styleId="tab--title-btn-desc">
    <w:name w:val="tab--title-btn-desc"/>
    <w:basedOn w:val="Domylnaczcionkaakapitu"/>
    <w:rsid w:val="00414B23"/>
  </w:style>
  <w:style w:type="character" w:styleId="UyteHipercze">
    <w:name w:val="FollowedHyperlink"/>
    <w:uiPriority w:val="99"/>
    <w:semiHidden/>
    <w:unhideWhenUsed/>
    <w:rsid w:val="005A2D36"/>
    <w:rPr>
      <w:color w:val="954F72"/>
      <w:u w:val="single"/>
    </w:rPr>
  </w:style>
  <w:style w:type="paragraph" w:styleId="NormalnyWeb">
    <w:name w:val="Normal (Web)"/>
    <w:basedOn w:val="Normalny"/>
    <w:uiPriority w:val="99"/>
    <w:unhideWhenUsed/>
    <w:rsid w:val="0064651C"/>
    <w:pPr>
      <w:spacing w:before="100" w:beforeAutospacing="1" w:after="100" w:afterAutospacing="1" w:line="240" w:lineRule="auto"/>
    </w:pPr>
    <w:rPr>
      <w:rFonts w:ascii="Times New Roman" w:hAnsi="Times New Roman"/>
      <w:sz w:val="24"/>
      <w:szCs w:val="24"/>
      <w:lang w:eastAsia="pl-PL"/>
    </w:rPr>
  </w:style>
  <w:style w:type="paragraph" w:customStyle="1" w:styleId="Standard">
    <w:name w:val="Standard"/>
    <w:rsid w:val="001A45E2"/>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1A45E2"/>
    <w:pPr>
      <w:spacing w:after="140" w:line="288" w:lineRule="auto"/>
    </w:pPr>
  </w:style>
  <w:style w:type="character" w:customStyle="1" w:styleId="Nagwek2Znak">
    <w:name w:val="Nagłówek 2 Znak"/>
    <w:link w:val="Nagwek2"/>
    <w:uiPriority w:val="9"/>
    <w:rsid w:val="00AD2A47"/>
    <w:rPr>
      <w:rFonts w:ascii="Calibri Light" w:eastAsia="Times New Roman" w:hAnsi="Calibri Light" w:cs="Times New Roman"/>
      <w:color w:val="2E74B5"/>
      <w:sz w:val="26"/>
      <w:szCs w:val="26"/>
    </w:rPr>
  </w:style>
  <w:style w:type="character" w:customStyle="1" w:styleId="Nagwek3Znak">
    <w:name w:val="Nagłówek 3 Znak"/>
    <w:link w:val="Nagwek3"/>
    <w:uiPriority w:val="9"/>
    <w:semiHidden/>
    <w:rsid w:val="008D1F08"/>
    <w:rPr>
      <w:rFonts w:ascii="Cambria" w:eastAsia="Times New Roman" w:hAnsi="Cambria" w:cs="Times New Roman"/>
      <w:b/>
      <w:bCs/>
      <w:sz w:val="26"/>
      <w:szCs w:val="26"/>
      <w:lang w:val="x-none" w:eastAsia="x-none"/>
    </w:rPr>
  </w:style>
  <w:style w:type="character" w:customStyle="1" w:styleId="Nagwek4Znak">
    <w:name w:val="Nagłówek 4 Znak"/>
    <w:link w:val="Nagwek4"/>
    <w:uiPriority w:val="9"/>
    <w:semiHidden/>
    <w:rsid w:val="008D1F08"/>
    <w:rPr>
      <w:rFonts w:ascii="Calibri" w:eastAsia="Times New Roman" w:hAnsi="Calibri" w:cs="Times New Roman"/>
      <w:b/>
      <w:bCs/>
      <w:sz w:val="28"/>
      <w:szCs w:val="28"/>
      <w:lang w:val="x-none" w:eastAsia="x-none"/>
    </w:rPr>
  </w:style>
  <w:style w:type="paragraph" w:styleId="Bezodstpw">
    <w:name w:val="No Spacing"/>
    <w:uiPriority w:val="1"/>
    <w:qFormat/>
    <w:rsid w:val="008D1F08"/>
    <w:pPr>
      <w:jc w:val="both"/>
    </w:pPr>
    <w:rPr>
      <w:rFonts w:ascii="Times New Roman" w:eastAsia="Times New Roman" w:hAnsi="Times New Roman"/>
      <w:sz w:val="24"/>
      <w:szCs w:val="24"/>
    </w:rPr>
  </w:style>
  <w:style w:type="character" w:customStyle="1" w:styleId="karta02">
    <w:name w:val="karta02"/>
    <w:basedOn w:val="Domylnaczcionkaakapitu"/>
    <w:rsid w:val="008D1F08"/>
  </w:style>
  <w:style w:type="character" w:styleId="Uwydatnienie">
    <w:name w:val="Emphasis"/>
    <w:uiPriority w:val="20"/>
    <w:qFormat/>
    <w:rsid w:val="008D1F08"/>
    <w:rPr>
      <w:i/>
      <w:iCs/>
    </w:rPr>
  </w:style>
  <w:style w:type="character" w:customStyle="1" w:styleId="attribute-name">
    <w:name w:val="attribute-name"/>
    <w:basedOn w:val="Domylnaczcionkaakapitu"/>
    <w:rsid w:val="008D1F08"/>
  </w:style>
  <w:style w:type="character" w:customStyle="1" w:styleId="attribute-value">
    <w:name w:val="attribute-value"/>
    <w:basedOn w:val="Domylnaczcionkaakapitu"/>
    <w:rsid w:val="008D1F08"/>
  </w:style>
  <w:style w:type="table" w:styleId="Tabela-Siatka">
    <w:name w:val="Table Grid"/>
    <w:basedOn w:val="Standardowy"/>
    <w:uiPriority w:val="39"/>
    <w:rsid w:val="008D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D1F08"/>
    <w:rPr>
      <w:rFonts w:ascii="Times New Roman" w:eastAsia="Times New Roman" w:hAnsi="Times New Roman"/>
      <w:sz w:val="24"/>
      <w:szCs w:val="24"/>
    </w:rPr>
  </w:style>
  <w:style w:type="character" w:customStyle="1" w:styleId="s1">
    <w:name w:val="s1"/>
    <w:basedOn w:val="Domylnaczcionkaakapitu"/>
    <w:rsid w:val="008D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32488540">
      <w:bodyDiv w:val="1"/>
      <w:marLeft w:val="0"/>
      <w:marRight w:val="0"/>
      <w:marTop w:val="0"/>
      <w:marBottom w:val="0"/>
      <w:divBdr>
        <w:top w:val="none" w:sz="0" w:space="0" w:color="auto"/>
        <w:left w:val="none" w:sz="0" w:space="0" w:color="auto"/>
        <w:bottom w:val="none" w:sz="0" w:space="0" w:color="auto"/>
        <w:right w:val="none" w:sz="0" w:space="0" w:color="auto"/>
      </w:divBdr>
    </w:div>
    <w:div w:id="336353131">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45926717">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652565362">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2552241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75932251">
      <w:bodyDiv w:val="1"/>
      <w:marLeft w:val="0"/>
      <w:marRight w:val="0"/>
      <w:marTop w:val="0"/>
      <w:marBottom w:val="0"/>
      <w:divBdr>
        <w:top w:val="none" w:sz="0" w:space="0" w:color="auto"/>
        <w:left w:val="none" w:sz="0" w:space="0" w:color="auto"/>
        <w:bottom w:val="none" w:sz="0" w:space="0" w:color="auto"/>
        <w:right w:val="none" w:sz="0" w:space="0" w:color="auto"/>
      </w:divBdr>
      <w:divsChild>
        <w:div w:id="1137262126">
          <w:marLeft w:val="0"/>
          <w:marRight w:val="0"/>
          <w:marTop w:val="0"/>
          <w:marBottom w:val="60"/>
          <w:divBdr>
            <w:top w:val="none" w:sz="0" w:space="0" w:color="auto"/>
            <w:left w:val="none" w:sz="0" w:space="0" w:color="auto"/>
            <w:bottom w:val="none" w:sz="0" w:space="0" w:color="auto"/>
            <w:right w:val="none" w:sz="0" w:space="0" w:color="auto"/>
          </w:divBdr>
        </w:div>
        <w:div w:id="2111778629">
          <w:marLeft w:val="0"/>
          <w:marRight w:val="0"/>
          <w:marTop w:val="0"/>
          <w:marBottom w:val="60"/>
          <w:divBdr>
            <w:top w:val="none" w:sz="0" w:space="0" w:color="auto"/>
            <w:left w:val="none" w:sz="0" w:space="0" w:color="auto"/>
            <w:bottom w:val="none" w:sz="0" w:space="0" w:color="auto"/>
            <w:right w:val="none" w:sz="0" w:space="0" w:color="auto"/>
          </w:divBdr>
        </w:div>
        <w:div w:id="317274179">
          <w:marLeft w:val="0"/>
          <w:marRight w:val="0"/>
          <w:marTop w:val="0"/>
          <w:marBottom w:val="60"/>
          <w:divBdr>
            <w:top w:val="none" w:sz="0" w:space="0" w:color="auto"/>
            <w:left w:val="none" w:sz="0" w:space="0" w:color="auto"/>
            <w:bottom w:val="none" w:sz="0" w:space="0" w:color="auto"/>
            <w:right w:val="none" w:sz="0" w:space="0" w:color="auto"/>
          </w:divBdr>
        </w:div>
        <w:div w:id="2134710676">
          <w:marLeft w:val="0"/>
          <w:marRight w:val="0"/>
          <w:marTop w:val="0"/>
          <w:marBottom w:val="0"/>
          <w:divBdr>
            <w:top w:val="none" w:sz="0" w:space="0" w:color="auto"/>
            <w:left w:val="none" w:sz="0" w:space="0" w:color="auto"/>
            <w:bottom w:val="none" w:sz="0" w:space="0" w:color="auto"/>
            <w:right w:val="none" w:sz="0" w:space="0" w:color="auto"/>
          </w:divBdr>
        </w:div>
      </w:divsChild>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6195309">
      <w:bodyDiv w:val="1"/>
      <w:marLeft w:val="0"/>
      <w:marRight w:val="0"/>
      <w:marTop w:val="0"/>
      <w:marBottom w:val="0"/>
      <w:divBdr>
        <w:top w:val="none" w:sz="0" w:space="0" w:color="auto"/>
        <w:left w:val="none" w:sz="0" w:space="0" w:color="auto"/>
        <w:bottom w:val="none" w:sz="0" w:space="0" w:color="auto"/>
        <w:right w:val="none" w:sz="0" w:space="0" w:color="auto"/>
      </w:divBdr>
    </w:div>
    <w:div w:id="1273050845">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719208143">
                  <w:marLeft w:val="0"/>
                  <w:marRight w:val="0"/>
                  <w:marTop w:val="0"/>
                  <w:marBottom w:val="0"/>
                  <w:divBdr>
                    <w:top w:val="none" w:sz="0" w:space="0" w:color="auto"/>
                    <w:left w:val="none" w:sz="0" w:space="0" w:color="auto"/>
                    <w:bottom w:val="none" w:sz="0" w:space="0" w:color="auto"/>
                    <w:right w:val="none" w:sz="0" w:space="0" w:color="auto"/>
                  </w:divBdr>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1877229135">
                  <w:marLeft w:val="0"/>
                  <w:marRight w:val="0"/>
                  <w:marTop w:val="0"/>
                  <w:marBottom w:val="0"/>
                  <w:divBdr>
                    <w:top w:val="none" w:sz="0" w:space="0" w:color="auto"/>
                    <w:left w:val="none" w:sz="0" w:space="0" w:color="auto"/>
                    <w:bottom w:val="none" w:sz="0" w:space="0" w:color="auto"/>
                    <w:right w:val="none" w:sz="0" w:space="0" w:color="auto"/>
                  </w:divBdr>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1897">
      <w:bodyDiv w:val="1"/>
      <w:marLeft w:val="0"/>
      <w:marRight w:val="0"/>
      <w:marTop w:val="0"/>
      <w:marBottom w:val="0"/>
      <w:divBdr>
        <w:top w:val="none" w:sz="0" w:space="0" w:color="auto"/>
        <w:left w:val="none" w:sz="0" w:space="0" w:color="auto"/>
        <w:bottom w:val="none" w:sz="0" w:space="0" w:color="auto"/>
        <w:right w:val="none" w:sz="0" w:space="0" w:color="auto"/>
      </w:divBdr>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215">
          <w:marLeft w:val="0"/>
          <w:marRight w:val="0"/>
          <w:marTop w:val="0"/>
          <w:marBottom w:val="0"/>
          <w:divBdr>
            <w:top w:val="none" w:sz="0" w:space="0" w:color="auto"/>
            <w:left w:val="none" w:sz="0" w:space="0" w:color="auto"/>
            <w:bottom w:val="none" w:sz="0" w:space="0" w:color="auto"/>
            <w:right w:val="none" w:sz="0" w:space="0" w:color="auto"/>
          </w:divBdr>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8623">
      <w:bodyDiv w:val="1"/>
      <w:marLeft w:val="0"/>
      <w:marRight w:val="0"/>
      <w:marTop w:val="0"/>
      <w:marBottom w:val="0"/>
      <w:divBdr>
        <w:top w:val="none" w:sz="0" w:space="0" w:color="auto"/>
        <w:left w:val="none" w:sz="0" w:space="0" w:color="auto"/>
        <w:bottom w:val="none" w:sz="0" w:space="0" w:color="auto"/>
        <w:right w:val="none" w:sz="0" w:space="0" w:color="auto"/>
      </w:divBdr>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102002793">
          <w:marLeft w:val="0"/>
          <w:marRight w:val="0"/>
          <w:marTop w:val="0"/>
          <w:marBottom w:val="0"/>
          <w:divBdr>
            <w:top w:val="none" w:sz="0" w:space="0" w:color="auto"/>
            <w:left w:val="none" w:sz="0" w:space="0" w:color="auto"/>
            <w:bottom w:val="none" w:sz="0" w:space="0" w:color="auto"/>
            <w:right w:val="none" w:sz="0" w:space="0" w:color="auto"/>
          </w:divBdr>
          <w:divsChild>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4390">
              <w:marLeft w:val="0"/>
              <w:marRight w:val="0"/>
              <w:marTop w:val="0"/>
              <w:marBottom w:val="0"/>
              <w:divBdr>
                <w:top w:val="none" w:sz="0" w:space="0" w:color="auto"/>
                <w:left w:val="none" w:sz="0" w:space="0" w:color="auto"/>
                <w:bottom w:val="none" w:sz="0" w:space="0" w:color="auto"/>
                <w:right w:val="none" w:sz="0" w:space="0" w:color="auto"/>
              </w:divBdr>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5674">
          <w:marLeft w:val="0"/>
          <w:marRight w:val="0"/>
          <w:marTop w:val="0"/>
          <w:marBottom w:val="0"/>
          <w:divBdr>
            <w:top w:val="none" w:sz="0" w:space="0" w:color="auto"/>
            <w:left w:val="none" w:sz="0" w:space="0" w:color="auto"/>
            <w:bottom w:val="none" w:sz="0" w:space="0" w:color="auto"/>
            <w:right w:val="none" w:sz="0" w:space="0" w:color="auto"/>
          </w:divBdr>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kademiabialska.pl/artykul/133/5730/szp-272-395-2022" TargetMode="External"/><Relationship Id="rId13" Type="http://schemas.openxmlformats.org/officeDocument/2006/relationships/hyperlink" Target="https://sip.legalis.pl/document-view.seam?documentId=mfrxilrtg4ytimjzhe4tiltqmfyc4njrga4danbr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uh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4ytkobugyztaltqmfyc4njxge2timjxga"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3CC9-3227-49B9-90D1-CADD536D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45</Pages>
  <Words>16053</Words>
  <Characters>96323</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112152</CharactersWithSpaces>
  <SharedDoc>false</SharedDoc>
  <HLinks>
    <vt:vector size="42" baseType="variant">
      <vt:variant>
        <vt:i4>3866700</vt:i4>
      </vt:variant>
      <vt:variant>
        <vt:i4>18</vt:i4>
      </vt:variant>
      <vt:variant>
        <vt:i4>0</vt:i4>
      </vt:variant>
      <vt:variant>
        <vt:i4>5</vt:i4>
      </vt:variant>
      <vt:variant>
        <vt:lpwstr>https://pl.wikipedia.org/wiki/Radio_Corporation_of_America</vt:lpwstr>
      </vt:variant>
      <vt:variant>
        <vt:lpwstr/>
      </vt:variant>
      <vt:variant>
        <vt:i4>2490427</vt:i4>
      </vt:variant>
      <vt:variant>
        <vt:i4>15</vt:i4>
      </vt:variant>
      <vt:variant>
        <vt:i4>0</vt:i4>
      </vt:variant>
      <vt:variant>
        <vt:i4>5</vt:i4>
      </vt:variant>
      <vt:variant>
        <vt:lpwstr>https://sip.legalis.pl/document-view.seam?documentId=mfrxilrtg4ytimjzhe4tiltqmfyc4njrga4danbrhe</vt:lpwstr>
      </vt:variant>
      <vt:variant>
        <vt:lpwstr/>
      </vt:variant>
      <vt:variant>
        <vt:i4>2490428</vt:i4>
      </vt:variant>
      <vt:variant>
        <vt:i4>12</vt:i4>
      </vt:variant>
      <vt:variant>
        <vt:i4>0</vt:i4>
      </vt:variant>
      <vt:variant>
        <vt:i4>5</vt:i4>
      </vt:variant>
      <vt:variant>
        <vt:lpwstr>https://sip.legalis.pl/document-view.seam?documentId=mfrxilrtg4ytimjzhe4tiltqmfyc4njrga4danbuha</vt:lpwstr>
      </vt:variant>
      <vt:variant>
        <vt:lpwstr/>
      </vt:variant>
      <vt:variant>
        <vt:i4>2949239</vt:i4>
      </vt:variant>
      <vt:variant>
        <vt:i4>9</vt:i4>
      </vt:variant>
      <vt:variant>
        <vt:i4>0</vt:i4>
      </vt:variant>
      <vt:variant>
        <vt:i4>5</vt:i4>
      </vt:variant>
      <vt:variant>
        <vt:lpwstr>https://miniportal.uzp.gov.pl/</vt:lpwstr>
      </vt:variant>
      <vt:variant>
        <vt:lpwstr/>
      </vt:variant>
      <vt:variant>
        <vt:i4>7077949</vt:i4>
      </vt:variant>
      <vt:variant>
        <vt:i4>6</vt:i4>
      </vt:variant>
      <vt:variant>
        <vt:i4>0</vt:i4>
      </vt:variant>
      <vt:variant>
        <vt:i4>5</vt:i4>
      </vt:variant>
      <vt:variant>
        <vt:lpwstr>https://sip.legalis.pl/document-view.seam?documentId=mfrxilrtg4ytkobugyztaltqmfyc4njxge2timjxga</vt:lpwstr>
      </vt:variant>
      <vt:variant>
        <vt:lpwstr/>
      </vt:variant>
      <vt:variant>
        <vt:i4>3866649</vt:i4>
      </vt:variant>
      <vt:variant>
        <vt:i4>3</vt:i4>
      </vt:variant>
      <vt:variant>
        <vt:i4>0</vt:i4>
      </vt:variant>
      <vt:variant>
        <vt:i4>5</vt:i4>
      </vt:variant>
      <vt:variant>
        <vt:lpwstr>https://www.uzp.gov.pl/__data/assets/pdf_file/0015/32415/Jednolity-Europejski-Dokument-Zamowienia-instrukcja.pdf</vt:lpwstr>
      </vt:variant>
      <vt:variant>
        <vt:lpwstr/>
      </vt:variant>
      <vt:variant>
        <vt:i4>8126526</vt:i4>
      </vt:variant>
      <vt:variant>
        <vt:i4>0</vt:i4>
      </vt:variant>
      <vt:variant>
        <vt:i4>0</vt:i4>
      </vt:variant>
      <vt:variant>
        <vt:i4>5</vt:i4>
      </vt:variant>
      <vt:variant>
        <vt:lpwstr>http://bip.pswbp.pl/przetarg/5243/szp-272-230-2021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cp:lastModifiedBy>Rafał Olczuk</cp:lastModifiedBy>
  <cp:revision>7</cp:revision>
  <cp:lastPrinted>2022-07-22T12:55:00Z</cp:lastPrinted>
  <dcterms:created xsi:type="dcterms:W3CDTF">2022-07-21T12:04:00Z</dcterms:created>
  <dcterms:modified xsi:type="dcterms:W3CDTF">2022-07-22T12:56:00Z</dcterms:modified>
</cp:coreProperties>
</file>