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520731A5" w14:textId="75FE2054"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W POSTĘPOWANIU PROWADZONYM W TRYBIE PODSTAWOWYM ZGODNIE Z ZAPISAMI USTAWY Z DNIA 11 WRZEŚNIA 2019 ROKU PRAWO ZAMÓWIEŃ PUBLICZNYCH </w:t>
      </w:r>
    </w:p>
    <w:p w14:paraId="7908632D"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(DZ. U. Z 2019 R. POZ. 2019 Z PÓŹN. ZM.)</w:t>
      </w:r>
    </w:p>
    <w:p w14:paraId="51D1A630" w14:textId="77777777" w:rsidR="00B41313" w:rsidRPr="009A7A79" w:rsidRDefault="00B41313" w:rsidP="007C0E06">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(dalej zwana ustawą)</w:t>
      </w:r>
    </w:p>
    <w:p w14:paraId="72E16E8E" w14:textId="77777777" w:rsidR="00B41313" w:rsidRPr="009A7A79" w:rsidRDefault="00B41313" w:rsidP="007C0E06">
      <w:pPr>
        <w:spacing w:after="0" w:line="240" w:lineRule="auto"/>
        <w:jc w:val="center"/>
        <w:rPr>
          <w:rFonts w:ascii="Times New Roman" w:hAnsi="Times New Roman" w:cs="Times New Roman"/>
          <w:b/>
          <w:sz w:val="28"/>
          <w:szCs w:val="28"/>
        </w:rPr>
      </w:pP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Pr="009A7A79"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6E5F8CAB" w14:textId="77777777" w:rsidR="003F5BC5" w:rsidRPr="003F5BC5" w:rsidRDefault="003F5BC5" w:rsidP="003F5BC5">
      <w:pPr>
        <w:jc w:val="center"/>
        <w:rPr>
          <w:rFonts w:ascii="Times New Roman" w:hAnsi="Times New Roman" w:cs="Times New Roman"/>
          <w:b/>
          <w:sz w:val="28"/>
          <w:szCs w:val="28"/>
        </w:rPr>
      </w:pPr>
      <w:r w:rsidRPr="003F5BC5">
        <w:rPr>
          <w:rStyle w:val="Uwydatnienie"/>
          <w:rFonts w:ascii="Times New Roman" w:hAnsi="Times New Roman" w:cs="Times New Roman"/>
          <w:b/>
          <w:i w:val="0"/>
          <w:sz w:val="32"/>
          <w:szCs w:val="32"/>
        </w:rPr>
        <w:t>KOMPLEKSOWA DOSTAWA ENERGII ELEKTRYCZNEJ</w:t>
      </w:r>
      <w:r w:rsidRPr="003F5BC5">
        <w:rPr>
          <w:rStyle w:val="Uwydatnienie"/>
          <w:rFonts w:ascii="Times New Roman" w:hAnsi="Times New Roman" w:cs="Times New Roman"/>
          <w:b/>
          <w:sz w:val="32"/>
          <w:szCs w:val="32"/>
        </w:rPr>
        <w:t xml:space="preserve"> </w:t>
      </w:r>
      <w:r w:rsidRPr="003F5BC5">
        <w:rPr>
          <w:rStyle w:val="Uwydatnienie"/>
          <w:rFonts w:ascii="Times New Roman" w:hAnsi="Times New Roman" w:cs="Times New Roman"/>
          <w:b/>
          <w:i w:val="0"/>
          <w:sz w:val="32"/>
          <w:szCs w:val="32"/>
        </w:rPr>
        <w:t>(</w:t>
      </w:r>
      <w:r w:rsidRPr="003F5BC5">
        <w:rPr>
          <w:rFonts w:ascii="Times New Roman" w:eastAsia="Times New Roman" w:hAnsi="Times New Roman" w:cs="Times New Roman"/>
          <w:b/>
          <w:bCs/>
          <w:sz w:val="32"/>
          <w:szCs w:val="32"/>
          <w:lang w:eastAsia="pl-PL"/>
        </w:rPr>
        <w:t>SPRZEDAŻ I DOSTAWA (DYSTRYBUCJA)) DO OBIEKTÓW PAŃSTWOWEJ SZKOŁY WYŻSZEJ IM. PAPIEŻA JANA PAWŁA II W BIAŁEJ PODLASKIEJ</w:t>
      </w:r>
    </w:p>
    <w:p w14:paraId="1E19E636" w14:textId="77777777"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0E6B9AB8" w14:textId="77777777" w:rsidR="00B41313" w:rsidRPr="009A7A79" w:rsidRDefault="00B41313">
      <w:pPr>
        <w:spacing w:after="0" w:line="240" w:lineRule="auto"/>
        <w:jc w:val="center"/>
        <w:rPr>
          <w:rFonts w:ascii="Times New Roman" w:hAnsi="Times New Roman" w:cs="Times New Roman"/>
          <w:b/>
          <w:sz w:val="34"/>
          <w:szCs w:val="34"/>
        </w:rPr>
      </w:pPr>
    </w:p>
    <w:p w14:paraId="66C8019F" w14:textId="77777777" w:rsidR="00533996" w:rsidRPr="009A7A79" w:rsidRDefault="00533996">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Pr="009A7A79" w:rsidRDefault="00B41313">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476E1FD5" w14:textId="77777777" w:rsidR="00533996" w:rsidRPr="009A7A79" w:rsidRDefault="00533996">
      <w:pPr>
        <w:spacing w:after="0" w:line="240" w:lineRule="auto"/>
        <w:jc w:val="center"/>
        <w:rPr>
          <w:rFonts w:ascii="Times New Roman" w:hAnsi="Times New Roman" w:cs="Times New Roman"/>
          <w:szCs w:val="28"/>
        </w:rPr>
      </w:pPr>
    </w:p>
    <w:p w14:paraId="6F9DA203" w14:textId="77777777" w:rsidR="00B41313" w:rsidRPr="009A7A79" w:rsidRDefault="00B41313">
      <w:pPr>
        <w:spacing w:after="0" w:line="240" w:lineRule="auto"/>
        <w:jc w:val="center"/>
        <w:rPr>
          <w:rFonts w:ascii="Times New Roman" w:hAnsi="Times New Roman" w:cs="Times New Roman"/>
          <w:szCs w:val="28"/>
        </w:rPr>
      </w:pPr>
    </w:p>
    <w:p w14:paraId="16291874" w14:textId="7DA85EF4"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4E0A2B">
        <w:rPr>
          <w:rFonts w:ascii="Times New Roman" w:hAnsi="Times New Roman" w:cs="Times New Roman"/>
          <w:szCs w:val="28"/>
        </w:rPr>
        <w:t xml:space="preserve">czerwiec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77777777"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ul. Sidorska 95/97, </w:t>
      </w:r>
    </w:p>
    <w:p w14:paraId="34981E5C" w14:textId="65CB3757"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 xml:space="preserve">21 – 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83 344 99 86</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Magda Kalinowska</w:t>
      </w:r>
      <w:r w:rsidRPr="009A7A79">
        <w:rPr>
          <w:rFonts w:ascii="Times New Roman" w:hAnsi="Times New Roman" w:cs="Times New Roman"/>
          <w:sz w:val="24"/>
          <w:szCs w:val="24"/>
        </w:rPr>
        <w:tab/>
      </w:r>
      <w:r w:rsidRPr="009A7A79">
        <w:rPr>
          <w:rFonts w:ascii="Times New Roman" w:hAnsi="Times New Roman" w:cs="Times New Roman"/>
          <w:sz w:val="24"/>
          <w:szCs w:val="24"/>
        </w:rPr>
        <w:tab/>
        <w:t>m.kalinowska@pswbp.pl</w:t>
      </w:r>
    </w:p>
    <w:p w14:paraId="79042E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Strona www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www.pswbp.pl</w:t>
      </w:r>
    </w:p>
    <w:p w14:paraId="30788DC9" w14:textId="77777777" w:rsidR="00450104" w:rsidRPr="009A7A79"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cs="Times New Roman"/>
          <w:b/>
          <w:sz w:val="24"/>
          <w:szCs w:val="24"/>
          <w:lang w:eastAsia="pl-PL"/>
        </w:rPr>
        <w:t>dnio związane z postępowaniem o </w:t>
      </w:r>
      <w:r w:rsidR="00450104" w:rsidRPr="009A7A79">
        <w:rPr>
          <w:rFonts w:ascii="Times New Roman" w:eastAsia="Times New Roman" w:hAnsi="Times New Roman" w:cs="Times New Roman"/>
          <w:b/>
          <w:sz w:val="24"/>
          <w:szCs w:val="24"/>
          <w:lang w:eastAsia="pl-PL"/>
        </w:rPr>
        <w:t>udzielenie zamówienia;</w:t>
      </w:r>
    </w:p>
    <w:p w14:paraId="1CD810E8" w14:textId="77777777" w:rsidR="002D7F71" w:rsidRPr="009A7A79"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bip.pswbp.pl;</w:t>
      </w:r>
    </w:p>
    <w:p w14:paraId="2207DDD2" w14:textId="77777777" w:rsidR="002D7F71" w:rsidRPr="009A7A79"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ryb udzielenia zamówienia;</w:t>
      </w:r>
    </w:p>
    <w:p w14:paraId="75572D8F" w14:textId="78CDECD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Postępowanie jest prowadzone w trybie podstawowym o wartości mniejszej niż równowartość kwoty 214 000 euro zgodnie z art. 275 ust. 1 ustawy Prawo zamówień publicznych oraz przepisy wykonawcze wydane na jej podstawie</w:t>
      </w:r>
      <w:r w:rsidR="00361919" w:rsidRPr="009A7A79">
        <w:rPr>
          <w:rFonts w:ascii="Times New Roman" w:hAnsi="Times New Roman" w:cs="Times New Roman"/>
          <w:sz w:val="24"/>
          <w:szCs w:val="24"/>
        </w:rPr>
        <w:t>.</w:t>
      </w:r>
    </w:p>
    <w:p w14:paraId="2C7BAD87" w14:textId="5B1D8A56" w:rsidR="002D7F71" w:rsidRPr="009A7A79" w:rsidRDefault="002D7F71" w:rsidP="00486A82">
      <w:pPr>
        <w:numPr>
          <w:ilvl w:val="1"/>
          <w:numId w:val="1"/>
        </w:numPr>
        <w:spacing w:after="0" w:line="240" w:lineRule="auto"/>
        <w:jc w:val="both"/>
        <w:rPr>
          <w:rFonts w:ascii="Times New Roman" w:hAnsi="Times New Roman" w:cs="Times New Roman"/>
          <w:color w:val="000000"/>
          <w:sz w:val="24"/>
          <w:szCs w:val="24"/>
        </w:rPr>
      </w:pPr>
      <w:r w:rsidRPr="009A7A79">
        <w:rPr>
          <w:rFonts w:ascii="Times New Roman" w:hAnsi="Times New Roman" w:cs="Times New Roman"/>
          <w:sz w:val="24"/>
          <w:szCs w:val="24"/>
        </w:rPr>
        <w:t xml:space="preserve">Do niniejszego postępowania zastosowanie mają przepisy </w:t>
      </w:r>
      <w:r w:rsidRPr="009A7A79">
        <w:rPr>
          <w:rFonts w:ascii="Times New Roman" w:hAnsi="Times New Roman" w:cs="Times New Roman"/>
          <w:color w:val="000000"/>
          <w:sz w:val="24"/>
          <w:szCs w:val="24"/>
        </w:rPr>
        <w:t>ustawy Prawo zamówień publicznych oraz przepisy wyk</w:t>
      </w:r>
      <w:r w:rsidR="0097663B" w:rsidRPr="009A7A79">
        <w:rPr>
          <w:rFonts w:ascii="Times New Roman" w:hAnsi="Times New Roman" w:cs="Times New Roman"/>
          <w:color w:val="000000"/>
          <w:sz w:val="24"/>
          <w:szCs w:val="24"/>
        </w:rPr>
        <w:t xml:space="preserve">onawcze wydane na jej podstawie, a w sprawach nieuregulowanych przepisy ustawy z dnia 23 kwietnia 1964 r. - </w:t>
      </w:r>
      <w:r w:rsidR="006B795A">
        <w:rPr>
          <w:rFonts w:ascii="Times New Roman" w:hAnsi="Times New Roman" w:cs="Times New Roman"/>
          <w:color w:val="000000"/>
          <w:sz w:val="24"/>
          <w:szCs w:val="24"/>
        </w:rPr>
        <w:t>Kodeks cywilny (</w:t>
      </w:r>
      <w:r w:rsidR="0097663B" w:rsidRPr="009A7A79">
        <w:rPr>
          <w:rFonts w:ascii="Times New Roman" w:hAnsi="Times New Roman" w:cs="Times New Roman"/>
          <w:color w:val="000000"/>
          <w:sz w:val="24"/>
          <w:szCs w:val="24"/>
        </w:rPr>
        <w:t>Dz.</w:t>
      </w:r>
      <w:r w:rsidR="006B795A">
        <w:rPr>
          <w:rFonts w:ascii="Times New Roman" w:hAnsi="Times New Roman" w:cs="Times New Roman"/>
          <w:color w:val="000000"/>
          <w:sz w:val="24"/>
          <w:szCs w:val="24"/>
        </w:rPr>
        <w:t> </w:t>
      </w:r>
      <w:r w:rsidR="0097663B" w:rsidRPr="009A7A79">
        <w:rPr>
          <w:rFonts w:ascii="Times New Roman" w:hAnsi="Times New Roman" w:cs="Times New Roman"/>
          <w:color w:val="000000"/>
          <w:sz w:val="24"/>
          <w:szCs w:val="24"/>
        </w:rPr>
        <w:t>U. 20</w:t>
      </w:r>
      <w:r w:rsidR="00AE0402" w:rsidRPr="009A7A79">
        <w:rPr>
          <w:rFonts w:ascii="Times New Roman" w:hAnsi="Times New Roman" w:cs="Times New Roman"/>
          <w:color w:val="000000"/>
          <w:sz w:val="24"/>
          <w:szCs w:val="24"/>
        </w:rPr>
        <w:t>20 r. poz. 1740</w:t>
      </w:r>
      <w:r w:rsidR="0097663B" w:rsidRPr="009A7A79">
        <w:rPr>
          <w:rFonts w:ascii="Times New Roman" w:hAnsi="Times New Roman" w:cs="Times New Roman"/>
          <w:color w:val="000000"/>
          <w:sz w:val="24"/>
          <w:szCs w:val="24"/>
        </w:rPr>
        <w:t xml:space="preserve"> z późn. zm.).</w:t>
      </w:r>
    </w:p>
    <w:p w14:paraId="3905097B" w14:textId="6D533550" w:rsidR="00361919" w:rsidRPr="009A7A79"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9A7A7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cs="Times New Roman"/>
          <w:sz w:val="24"/>
          <w:szCs w:val="24"/>
          <w:lang w:eastAsia="pl-PL"/>
        </w:rPr>
        <w:t>n</w:t>
      </w:r>
      <w:r w:rsidR="000F0787">
        <w:rPr>
          <w:rFonts w:ascii="Times New Roman" w:eastAsia="Times New Roman" w:hAnsi="Times New Roman" w:cs="Times New Roman"/>
          <w:sz w:val="24"/>
          <w:szCs w:val="24"/>
          <w:lang w:eastAsia="pl-PL"/>
        </w:rPr>
        <w:t>e numerem sprawy tj. SZP.272.</w:t>
      </w:r>
      <w:r w:rsidR="003F5BC5">
        <w:rPr>
          <w:rFonts w:ascii="Times New Roman" w:eastAsia="Times New Roman" w:hAnsi="Times New Roman" w:cs="Times New Roman"/>
          <w:sz w:val="24"/>
          <w:szCs w:val="24"/>
          <w:lang w:eastAsia="pl-PL"/>
        </w:rPr>
        <w:t>337</w:t>
      </w:r>
      <w:r w:rsidRPr="009A7A79">
        <w:rPr>
          <w:rFonts w:ascii="Times New Roman" w:eastAsia="Times New Roman" w:hAnsi="Times New Roman" w:cs="Times New Roman"/>
          <w:sz w:val="24"/>
          <w:szCs w:val="24"/>
          <w:lang w:eastAsia="pl-PL"/>
        </w:rPr>
        <w:t>.2021</w:t>
      </w:r>
      <w:r w:rsidR="009A091E" w:rsidRPr="009A7A79">
        <w:rPr>
          <w:rFonts w:ascii="Times New Roman" w:eastAsia="Times New Roman" w:hAnsi="Times New Roman" w:cs="Times New Roman"/>
          <w:sz w:val="24"/>
          <w:szCs w:val="24"/>
          <w:lang w:eastAsia="pl-PL"/>
        </w:rPr>
        <w:t>.</w:t>
      </w:r>
    </w:p>
    <w:p w14:paraId="2C161EC3"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67A6DBE8" w14:textId="29A41D46"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Informacja</w:t>
      </w:r>
      <w:r w:rsidR="002D7F71" w:rsidRPr="009A7A79">
        <w:rPr>
          <w:rFonts w:ascii="Times New Roman" w:eastAsia="Times New Roman" w:hAnsi="Times New Roman" w:cs="Times New Roman"/>
          <w:b/>
          <w:sz w:val="24"/>
          <w:szCs w:val="24"/>
          <w:lang w:eastAsia="pl-PL"/>
        </w:rPr>
        <w:t>, czy Z</w:t>
      </w:r>
      <w:r w:rsidR="00450104" w:rsidRPr="009A7A79">
        <w:rPr>
          <w:rFonts w:ascii="Times New Roman" w:eastAsia="Times New Roman" w:hAnsi="Times New Roman" w:cs="Times New Roman"/>
          <w:b/>
          <w:sz w:val="24"/>
          <w:szCs w:val="24"/>
          <w:lang w:eastAsia="pl-PL"/>
        </w:rPr>
        <w:t>amawiający przewiduje wy</w:t>
      </w:r>
      <w:r w:rsidR="00F86BD2" w:rsidRPr="009A7A79">
        <w:rPr>
          <w:rFonts w:ascii="Times New Roman" w:eastAsia="Times New Roman" w:hAnsi="Times New Roman" w:cs="Times New Roman"/>
          <w:b/>
          <w:sz w:val="24"/>
          <w:szCs w:val="24"/>
          <w:lang w:eastAsia="pl-PL"/>
        </w:rPr>
        <w:t>bór najkorzystniejszej oferty z </w:t>
      </w:r>
      <w:r w:rsidR="00450104" w:rsidRPr="009A7A79">
        <w:rPr>
          <w:rFonts w:ascii="Times New Roman" w:eastAsia="Times New Roman" w:hAnsi="Times New Roman" w:cs="Times New Roman"/>
          <w:b/>
          <w:sz w:val="24"/>
          <w:szCs w:val="24"/>
          <w:lang w:eastAsia="pl-PL"/>
        </w:rPr>
        <w:t xml:space="preserve">możliwością prowadzenia negocjacji; </w:t>
      </w:r>
    </w:p>
    <w:p w14:paraId="074F2E8C"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przewiduje wyboru najkorzystniejszej oferty z możliwością prowadzenia negocjacji, o których mowa w art. 275 ust. 2) i 3) ustawy.</w:t>
      </w:r>
    </w:p>
    <w:p w14:paraId="03B96D7B" w14:textId="77777777" w:rsidR="002D7F71" w:rsidRPr="009A7A79"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7BA9B922"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przedmiotu zamówienia;</w:t>
      </w:r>
    </w:p>
    <w:p w14:paraId="3930490F" w14:textId="4BF72576" w:rsidR="0097663B" w:rsidRPr="009A7A79" w:rsidRDefault="0097663B" w:rsidP="00890016">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Przedmiotem zamówienia jest </w:t>
      </w:r>
      <w:r w:rsidR="003F5BC5" w:rsidRPr="003F5BC5">
        <w:rPr>
          <w:rFonts w:ascii="Times New Roman" w:hAnsi="Times New Roman" w:cs="Times New Roman"/>
          <w:sz w:val="24"/>
          <w:szCs w:val="24"/>
        </w:rPr>
        <w:t>kompleksowa dostawa energii elektrycznej (sprzedaż i dostawa (dystrybucja)) do obiektów Państwowej Szkoły Wyższej im. Papieża Jana Pawła II w Białej Podlaskiej</w:t>
      </w:r>
      <w:r w:rsidRPr="003F5BC5">
        <w:rPr>
          <w:rFonts w:ascii="Times New Roman" w:hAnsi="Times New Roman" w:cs="Times New Roman"/>
          <w:sz w:val="24"/>
          <w:szCs w:val="24"/>
        </w:rPr>
        <w:t>, szczegółowo opisane w</w:t>
      </w:r>
      <w:r w:rsidR="007C0F09" w:rsidRPr="003F5BC5">
        <w:rPr>
          <w:rFonts w:ascii="Times New Roman" w:hAnsi="Times New Roman" w:cs="Times New Roman"/>
          <w:sz w:val="24"/>
          <w:szCs w:val="24"/>
        </w:rPr>
        <w:t> </w:t>
      </w:r>
      <w:r w:rsidRPr="003F5BC5">
        <w:rPr>
          <w:rFonts w:ascii="Times New Roman" w:hAnsi="Times New Roman" w:cs="Times New Roman"/>
          <w:sz w:val="24"/>
          <w:szCs w:val="24"/>
        </w:rPr>
        <w:t xml:space="preserve">Opisie przedmiotu zamówienia, stanowiącym załącznik </w:t>
      </w:r>
      <w:r w:rsidR="00F05256" w:rsidRPr="003F5BC5">
        <w:rPr>
          <w:rFonts w:ascii="Times New Roman" w:hAnsi="Times New Roman" w:cs="Times New Roman"/>
          <w:sz w:val="24"/>
          <w:szCs w:val="24"/>
        </w:rPr>
        <w:t>5</w:t>
      </w:r>
      <w:r w:rsidR="00461DEE" w:rsidRPr="003F5BC5">
        <w:rPr>
          <w:rFonts w:ascii="Times New Roman" w:hAnsi="Times New Roman" w:cs="Times New Roman"/>
          <w:sz w:val="24"/>
          <w:szCs w:val="24"/>
        </w:rPr>
        <w:t xml:space="preserve"> </w:t>
      </w:r>
      <w:r w:rsidRPr="003F5BC5">
        <w:rPr>
          <w:rFonts w:ascii="Times New Roman" w:hAnsi="Times New Roman" w:cs="Times New Roman"/>
          <w:sz w:val="24"/>
          <w:szCs w:val="24"/>
        </w:rPr>
        <w:t>do Specyfikacji Warunków</w:t>
      </w:r>
      <w:r w:rsidRPr="009A7A79">
        <w:rPr>
          <w:rFonts w:ascii="Times New Roman" w:hAnsi="Times New Roman" w:cs="Times New Roman"/>
          <w:sz w:val="24"/>
          <w:szCs w:val="24"/>
        </w:rPr>
        <w:t xml:space="preserve"> Zamówienia, dalej zwanej SWZ.</w:t>
      </w:r>
    </w:p>
    <w:p w14:paraId="0C6F9A19" w14:textId="60FB633E"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 informuje, iż w Opisie przedmiotu zamówienia, stanowiący załącznik nr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7A973753" w14:textId="77777777" w:rsidR="003F5BC5" w:rsidRPr="003F5BC5" w:rsidRDefault="003F5BC5" w:rsidP="003F5BC5">
      <w:pPr>
        <w:numPr>
          <w:ilvl w:val="2"/>
          <w:numId w:val="1"/>
        </w:numPr>
        <w:spacing w:after="0" w:line="240" w:lineRule="auto"/>
        <w:jc w:val="both"/>
        <w:rPr>
          <w:rFonts w:ascii="Times New Roman" w:hAnsi="Times New Roman" w:cs="Times New Roman"/>
          <w:sz w:val="24"/>
          <w:szCs w:val="24"/>
        </w:rPr>
      </w:pPr>
      <w:r w:rsidRPr="003F5BC5">
        <w:rPr>
          <w:rFonts w:ascii="Times New Roman" w:hAnsi="Times New Roman" w:cs="Times New Roman"/>
          <w:sz w:val="24"/>
          <w:szCs w:val="24"/>
        </w:rPr>
        <w:t>09310000-5 Elektryczność.</w:t>
      </w:r>
    </w:p>
    <w:p w14:paraId="68220A75" w14:textId="16326387" w:rsidR="00890016" w:rsidRPr="003F5BC5" w:rsidRDefault="003F5BC5" w:rsidP="003F5BC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F5BC5">
        <w:rPr>
          <w:rFonts w:ascii="Times New Roman" w:hAnsi="Times New Roman" w:cs="Times New Roman"/>
          <w:sz w:val="24"/>
          <w:szCs w:val="24"/>
          <w:lang w:eastAsia="pl-PL"/>
        </w:rPr>
        <w:t xml:space="preserve">65310000-9 </w:t>
      </w:r>
      <w:proofErr w:type="spellStart"/>
      <w:r w:rsidRPr="003F5BC5">
        <w:rPr>
          <w:rFonts w:ascii="Times New Roman" w:hAnsi="Times New Roman" w:cs="Times New Roman"/>
          <w:sz w:val="24"/>
          <w:szCs w:val="24"/>
          <w:lang w:eastAsia="pl-PL"/>
        </w:rPr>
        <w:t>Przesył</w:t>
      </w:r>
      <w:proofErr w:type="spellEnd"/>
      <w:r w:rsidRPr="003F5BC5">
        <w:rPr>
          <w:rFonts w:ascii="Times New Roman" w:hAnsi="Times New Roman" w:cs="Times New Roman"/>
          <w:sz w:val="24"/>
          <w:szCs w:val="24"/>
          <w:lang w:eastAsia="pl-PL"/>
        </w:rPr>
        <w:t xml:space="preserve"> energii elektrycznej</w:t>
      </w:r>
      <w:r w:rsidR="00890016" w:rsidRPr="003F5BC5">
        <w:rPr>
          <w:rFonts w:ascii="Times New Roman" w:eastAsia="Times New Roman" w:hAnsi="Times New Roman" w:cs="Times New Roman"/>
          <w:sz w:val="24"/>
          <w:szCs w:val="24"/>
          <w:lang w:eastAsia="pl-PL"/>
        </w:rPr>
        <w:t>.</w:t>
      </w:r>
    </w:p>
    <w:p w14:paraId="6D234D19"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9"/>
      <w:bookmarkEnd w:id="4"/>
    </w:p>
    <w:p w14:paraId="6247ACF2" w14:textId="77777777" w:rsidR="00050816" w:rsidRPr="009A7A79" w:rsidRDefault="00050816">
      <w:pPr>
        <w:pStyle w:val="Akapitzlist"/>
        <w:spacing w:after="0" w:line="240" w:lineRule="auto"/>
        <w:ind w:left="360"/>
        <w:jc w:val="both"/>
        <w:rPr>
          <w:rFonts w:ascii="Times New Roman" w:eastAsia="Times New Roman" w:hAnsi="Times New Roman" w:cs="Times New Roman"/>
          <w:sz w:val="24"/>
          <w:szCs w:val="24"/>
          <w:lang w:eastAsia="pl-PL"/>
        </w:rPr>
      </w:pPr>
    </w:p>
    <w:p w14:paraId="7E5197B0"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1B353273" w14:textId="2C6D3473" w:rsidR="0097663B" w:rsidRPr="003F5BC5" w:rsidRDefault="003F5BC5" w:rsidP="003F5BC5">
      <w:pPr>
        <w:numPr>
          <w:ilvl w:val="1"/>
          <w:numId w:val="1"/>
        </w:numPr>
        <w:spacing w:after="0" w:line="240" w:lineRule="auto"/>
        <w:jc w:val="both"/>
        <w:rPr>
          <w:rFonts w:ascii="Times New Roman" w:hAnsi="Times New Roman" w:cs="Times New Roman"/>
          <w:color w:val="000000"/>
          <w:sz w:val="24"/>
          <w:szCs w:val="24"/>
        </w:rPr>
      </w:pPr>
      <w:r w:rsidRPr="003F5BC5">
        <w:rPr>
          <w:rFonts w:ascii="Times New Roman" w:hAnsi="Times New Roman" w:cs="Times New Roman"/>
          <w:color w:val="000000"/>
          <w:sz w:val="24"/>
          <w:szCs w:val="24"/>
        </w:rPr>
        <w:t>Przedmiot zamówienia należy zrealizować w zależności od tego co nastąpi pierwsze, w okresie 12 miesięcy licząc od pierwszego dnia miesiąca następującego po miesiącu, w którym nastąpi skuteczne rozwiązanie dotychczasowych umów dystrybucji energii elektrycznej lub wykorzystania zamówionych ilości energii.</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55E700FF"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 klęska żywiołowa, niepokoje społeczne, epidemia, pandemia, działania militarne itp.</w:t>
      </w:r>
      <w:r w:rsidRPr="009A7A79">
        <w:rPr>
          <w:rFonts w:ascii="Times New Roman" w:hAnsi="Times New Roman" w:cs="Times New Roman"/>
          <w:sz w:val="24"/>
          <w:szCs w:val="24"/>
        </w:rPr>
        <w:t xml:space="preserve">).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EC70D9E" w14:textId="5D27D826"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2C4677FA" w:rsidR="00366628" w:rsidRPr="009A7A79"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7EFE4860" w14:textId="73B297E7" w:rsidR="00366628" w:rsidRDefault="00366628" w:rsidP="00486A82">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C2C685B" w14:textId="0429EDD3" w:rsidR="00513EEC" w:rsidRPr="00513EEC" w:rsidRDefault="00513EEC" w:rsidP="00513EEC">
      <w:pPr>
        <w:numPr>
          <w:ilvl w:val="2"/>
          <w:numId w:val="1"/>
        </w:numPr>
        <w:spacing w:after="0" w:line="240" w:lineRule="auto"/>
        <w:ind w:left="1418" w:hanging="567"/>
        <w:jc w:val="both"/>
        <w:rPr>
          <w:rFonts w:ascii="Times New Roman" w:hAnsi="Times New Roman" w:cs="Times New Roman"/>
          <w:sz w:val="24"/>
          <w:szCs w:val="24"/>
        </w:rPr>
      </w:pPr>
      <w:r w:rsidRPr="00513EEC">
        <w:rPr>
          <w:rFonts w:ascii="Times New Roman" w:eastAsia="Times New Roman" w:hAnsi="Times New Roman" w:cs="Times New Roman"/>
          <w:sz w:val="24"/>
          <w:szCs w:val="24"/>
          <w:lang w:eastAsia="pl-PL"/>
        </w:rPr>
        <w:lastRenderedPageBreak/>
        <w:t>Zamawiający dopuszcza zmianę postanowień zawartej umowy w stosunku do treści oferty, na podstawie, której dokonano wyboru Wykonawcy, w przypadku nie zrealizowania całego przedmiotu umowy w okresie trwania umowy i</w:t>
      </w:r>
      <w:r>
        <w:rPr>
          <w:rFonts w:ascii="Times New Roman" w:eastAsia="Times New Roman" w:hAnsi="Times New Roman" w:cs="Times New Roman"/>
          <w:sz w:val="24"/>
          <w:szCs w:val="24"/>
          <w:lang w:eastAsia="pl-PL"/>
        </w:rPr>
        <w:t> </w:t>
      </w:r>
      <w:r w:rsidRPr="00513EEC">
        <w:rPr>
          <w:rFonts w:ascii="Times New Roman" w:eastAsia="Times New Roman" w:hAnsi="Times New Roman" w:cs="Times New Roman"/>
          <w:sz w:val="24"/>
          <w:szCs w:val="24"/>
          <w:lang w:eastAsia="pl-PL"/>
        </w:rPr>
        <w:t>dopuszcza się możliwość wydłużenia terminu realizacji przedmiotu umowy do 31.12.202</w:t>
      </w:r>
      <w:r>
        <w:rPr>
          <w:rFonts w:ascii="Times New Roman" w:eastAsia="Times New Roman" w:hAnsi="Times New Roman" w:cs="Times New Roman"/>
          <w:sz w:val="24"/>
          <w:szCs w:val="24"/>
          <w:lang w:eastAsia="pl-PL"/>
        </w:rPr>
        <w:t>2</w:t>
      </w:r>
      <w:r w:rsidRPr="00513EEC">
        <w:rPr>
          <w:rFonts w:ascii="Times New Roman" w:eastAsia="Times New Roman" w:hAnsi="Times New Roman" w:cs="Times New Roman"/>
          <w:sz w:val="24"/>
          <w:szCs w:val="24"/>
          <w:lang w:eastAsia="pl-PL"/>
        </w:rPr>
        <w:t xml:space="preserve"> roku. Zmiana terminu realizacji przedmiotu umowy zostanie wprowadzone aneksem. </w:t>
      </w:r>
    </w:p>
    <w:p w14:paraId="398BDCE4" w14:textId="791AA7BF" w:rsidR="00461DEE" w:rsidRPr="009A7A79" w:rsidRDefault="00461DEE" w:rsidP="00486A82">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9A7A79">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33D4AB8E" w14:textId="77777777" w:rsidR="00F86BD2" w:rsidRPr="009A7A79"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00C63FC1" w14:textId="7F938B4A" w:rsidR="00450104" w:rsidRPr="009A7A79" w:rsidRDefault="00F86B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2243FD2D" w:rsidR="00C46E3F" w:rsidRPr="009A7A79" w:rsidRDefault="0075158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udostępnionego przez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7DF37D9" w:rsidR="00C46E3F" w:rsidRPr="009A7A79" w:rsidRDefault="00111913"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mail </w:t>
      </w:r>
      <w:r w:rsidR="005D2E67" w:rsidRPr="009A7A79">
        <w:rPr>
          <w:rFonts w:ascii="Times New Roman" w:eastAsia="Times New Roman" w:hAnsi="Times New Roman" w:cs="Times New Roman"/>
          <w:sz w:val="24"/>
          <w:szCs w:val="24"/>
          <w:lang w:eastAsia="pl-PL"/>
        </w:rPr>
        <w:t>m.kalinowska@pswbp.pl</w:t>
      </w:r>
      <w:r w:rsidR="009A091E" w:rsidRPr="009A7A79">
        <w:rPr>
          <w:rFonts w:ascii="Times New Roman" w:eastAsia="Times New Roman" w:hAnsi="Times New Roman" w:cs="Times New Roman"/>
          <w:sz w:val="24"/>
          <w:szCs w:val="24"/>
          <w:lang w:eastAsia="pl-PL"/>
        </w:rPr>
        <w:t>.</w:t>
      </w:r>
    </w:p>
    <w:p w14:paraId="772E2744" w14:textId="7767025F"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 xml:space="preserve">adres 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w:t>
      </w:r>
      <w:r w:rsidRPr="009A7A79">
        <w:rPr>
          <w:rFonts w:ascii="Times New Roman" w:eastAsia="Times New Roman" w:hAnsi="Times New Roman" w:cs="Times New Roman"/>
          <w:sz w:val="24"/>
          <w:szCs w:val="24"/>
          <w:lang w:eastAsia="pl-PL"/>
        </w:rPr>
        <w:lastRenderedPageBreak/>
        <w:t xml:space="preserve">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 U.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 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 poz. </w:t>
      </w:r>
      <w:r w:rsidRPr="009A7A79">
        <w:rPr>
          <w:rFonts w:ascii="Times New Roman" w:eastAsia="Times New Roman" w:hAnsi="Times New Roman" w:cs="Times New Roman"/>
          <w:sz w:val="24"/>
          <w:szCs w:val="24"/>
          <w:lang w:eastAsia="pl-PL"/>
        </w:rPr>
        <w:t>2415).</w:t>
      </w:r>
    </w:p>
    <w:p w14:paraId="5C3E552B" w14:textId="77777777" w:rsidR="0016667F" w:rsidRPr="009A7A79" w:rsidRDefault="0016667F" w:rsidP="0016667F">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3271062B" w:rsidR="00450104" w:rsidRPr="009A7A79" w:rsidRDefault="00EA243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w:t>
      </w:r>
      <w:r w:rsidR="00050816">
        <w:rPr>
          <w:rFonts w:ascii="Times New Roman" w:eastAsia="Times New Roman" w:hAnsi="Times New Roman" w:cs="Times New Roman"/>
          <w:b/>
          <w:sz w:val="24"/>
          <w:szCs w:val="24"/>
          <w:lang w:eastAsia="pl-PL"/>
        </w:rPr>
        <w:t xml:space="preserve"> ustawy</w:t>
      </w:r>
      <w:r w:rsidRPr="009A7A79">
        <w:rPr>
          <w:rFonts w:ascii="Times New Roman" w:eastAsia="Times New Roman" w:hAnsi="Times New Roman" w:cs="Times New Roman"/>
          <w:b/>
          <w:sz w:val="24"/>
          <w:szCs w:val="24"/>
          <w:lang w:eastAsia="pl-PL"/>
        </w:rPr>
        <w:t>, art. 66 i art. 69</w:t>
      </w:r>
      <w:r w:rsidR="00050816">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skazanie osób uprawnionych do komunikowania się z wykonawcami;</w:t>
      </w:r>
    </w:p>
    <w:p w14:paraId="2E4C7A27" w14:textId="77777777" w:rsidR="00D52351"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2191BD26" w:rsidR="00D52351" w:rsidRPr="009A7A79" w:rsidRDefault="00D52351" w:rsidP="003F5BC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 zakresie przedmiotu zamówienia: </w:t>
      </w:r>
      <w:r w:rsidR="003F5BC5" w:rsidRPr="003F5BC5">
        <w:rPr>
          <w:rFonts w:ascii="Times New Roman" w:eastAsia="Times New Roman" w:hAnsi="Times New Roman" w:cs="Times New Roman"/>
          <w:sz w:val="24"/>
          <w:szCs w:val="24"/>
          <w:lang w:eastAsia="pl-PL"/>
        </w:rPr>
        <w:t xml:space="preserve">Andrzej Kwaśniewski, tel. 83 344 99 00 wew. 223, </w:t>
      </w:r>
      <w:r w:rsidR="003F5BC5">
        <w:rPr>
          <w:rFonts w:ascii="Times New Roman" w:eastAsia="Times New Roman" w:hAnsi="Times New Roman" w:cs="Times New Roman"/>
          <w:sz w:val="24"/>
          <w:szCs w:val="24"/>
          <w:lang w:eastAsia="pl-PL"/>
        </w:rPr>
        <w:t xml:space="preserve">e-mail: </w:t>
      </w:r>
      <w:r w:rsidR="003F5BC5" w:rsidRPr="003F5BC5">
        <w:rPr>
          <w:rFonts w:ascii="Times New Roman" w:eastAsia="Times New Roman" w:hAnsi="Times New Roman" w:cs="Times New Roman"/>
          <w:sz w:val="24"/>
          <w:szCs w:val="24"/>
          <w:lang w:eastAsia="pl-PL"/>
        </w:rPr>
        <w:t>m.ka</w:t>
      </w:r>
      <w:r w:rsidR="003F5BC5">
        <w:rPr>
          <w:rFonts w:ascii="Times New Roman" w:eastAsia="Times New Roman" w:hAnsi="Times New Roman" w:cs="Times New Roman"/>
          <w:sz w:val="24"/>
          <w:szCs w:val="24"/>
          <w:lang w:eastAsia="pl-PL"/>
        </w:rPr>
        <w:t>linowska@pswbp.pl</w:t>
      </w:r>
      <w:r w:rsidR="00CA589E" w:rsidRPr="009A7A79">
        <w:rPr>
          <w:rFonts w:ascii="Times New Roman" w:eastAsia="Times New Roman" w:hAnsi="Times New Roman" w:cs="Times New Roman"/>
          <w:sz w:val="24"/>
          <w:szCs w:val="24"/>
          <w:lang w:eastAsia="pl-PL"/>
        </w:rPr>
        <w:t>;</w:t>
      </w:r>
    </w:p>
    <w:p w14:paraId="09E0BAC0" w14:textId="350676C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Magda Kalinowska tel. 83 344 99 86, </w:t>
      </w:r>
      <w:r w:rsidR="00050816">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e-mail m.kalinowska@pswbp.pl.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6A27578F" w:rsidR="00F86BD2" w:rsidRPr="009A7A79" w:rsidRDefault="00F86BD2" w:rsidP="00486A82">
      <w:pPr>
        <w:numPr>
          <w:ilvl w:val="1"/>
          <w:numId w:val="1"/>
        </w:numPr>
        <w:spacing w:after="0" w:line="240" w:lineRule="auto"/>
        <w:ind w:left="1049" w:hanging="624"/>
        <w:jc w:val="both"/>
        <w:rPr>
          <w:rFonts w:ascii="Times New Roman" w:hAnsi="Times New Roman" w:cs="Times New Roman"/>
          <w:sz w:val="24"/>
          <w:szCs w:val="24"/>
        </w:rPr>
      </w:pPr>
      <w:bookmarkStart w:id="10" w:name="mip51081565"/>
      <w:bookmarkEnd w:id="10"/>
      <w:r w:rsidRPr="009A7A79">
        <w:rPr>
          <w:rFonts w:ascii="Times New Roman" w:hAnsi="Times New Roman" w:cs="Times New Roman"/>
          <w:sz w:val="24"/>
          <w:szCs w:val="24"/>
        </w:rPr>
        <w:t xml:space="preserve">Wykonawca będzie związany ofertą do dnia </w:t>
      </w:r>
      <w:r w:rsidR="0016667F">
        <w:rPr>
          <w:rFonts w:ascii="Times New Roman" w:hAnsi="Times New Roman" w:cs="Times New Roman"/>
          <w:sz w:val="24"/>
          <w:szCs w:val="24"/>
        </w:rPr>
        <w:t>21</w:t>
      </w:r>
      <w:r w:rsidR="004E0A2B">
        <w:rPr>
          <w:rFonts w:ascii="Times New Roman" w:hAnsi="Times New Roman" w:cs="Times New Roman"/>
          <w:sz w:val="24"/>
          <w:szCs w:val="24"/>
        </w:rPr>
        <w:t>.07</w:t>
      </w:r>
      <w:r w:rsidR="00432C1B" w:rsidRPr="009A7A79">
        <w:rPr>
          <w:rFonts w:ascii="Times New Roman" w:hAnsi="Times New Roman" w:cs="Times New Roman"/>
          <w:sz w:val="24"/>
          <w:szCs w:val="24"/>
        </w:rPr>
        <w:t>.2021 r.</w:t>
      </w:r>
      <w:r w:rsidRPr="009A7A79">
        <w:rPr>
          <w:rFonts w:ascii="Times New Roman" w:hAnsi="Times New Roman" w:cs="Times New Roman"/>
          <w:sz w:val="24"/>
          <w:szCs w:val="24"/>
        </w:rPr>
        <w:t xml:space="preserve"> </w:t>
      </w:r>
    </w:p>
    <w:p w14:paraId="33D7095A"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5B8E9324" w14:textId="0938BF96" w:rsidR="00F86BD2" w:rsidRPr="009A7A79" w:rsidRDefault="00F86BD2" w:rsidP="00486A82">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2" w:name="mip51081566"/>
      <w:bookmarkEnd w:id="12"/>
    </w:p>
    <w:p w14:paraId="1EAD54B5"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5C303901"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(Dz. U. z 2020 r. poz. 346 z późn. zm.) do oferty należy załączyć pełnomocnictwo lub inny dokument potwierdzający umocowanie osoby lub osób podpisujących ofertę do reprezentowania Wykonawcy.</w:t>
      </w:r>
    </w:p>
    <w:p w14:paraId="73BE55D7" w14:textId="0A26D825" w:rsidR="00E70266" w:rsidRPr="009A7A79" w:rsidRDefault="00AE040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w:t>
      </w:r>
      <w:r w:rsidR="00E70266" w:rsidRPr="009A7A79">
        <w:rPr>
          <w:rFonts w:ascii="Times New Roman" w:hAnsi="Times New Roman" w:cs="Times New Roman"/>
          <w:color w:val="000000"/>
          <w:sz w:val="24"/>
          <w:szCs w:val="24"/>
        </w:rPr>
        <w:lastRenderedPageBreak/>
        <w:t xml:space="preserve">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14E5FFDE"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510B0300"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64EA3B04"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xml:space="preserve">.), które to poświadczenie notariusz opatruje kwalifikowanym podpisem elektronicznym, bądź też poprzez opatrzenie </w:t>
      </w:r>
      <w:proofErr w:type="spellStart"/>
      <w:r w:rsidRPr="009A7A79">
        <w:rPr>
          <w:rFonts w:ascii="Times New Roman" w:hAnsi="Times New Roman" w:cs="Times New Roman"/>
          <w:sz w:val="24"/>
          <w:szCs w:val="24"/>
        </w:rPr>
        <w:t>skanu</w:t>
      </w:r>
      <w:proofErr w:type="spellEnd"/>
      <w:r w:rsidRPr="009A7A79">
        <w:rPr>
          <w:rFonts w:ascii="Times New Roman" w:hAnsi="Times New Roman" w:cs="Times New Roman"/>
          <w:sz w:val="24"/>
          <w:szCs w:val="24"/>
        </w:rPr>
        <w:t xml:space="preserve">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w:t>
      </w:r>
      <w:r w:rsidRPr="009A7A79">
        <w:rPr>
          <w:rFonts w:ascii="Times New Roman" w:hAnsi="Times New Roman" w:cs="Times New Roman"/>
          <w:color w:val="000000"/>
          <w:sz w:val="24"/>
          <w:szCs w:val="24"/>
        </w:rPr>
        <w:lastRenderedPageBreak/>
        <w:t xml:space="preserve">określającą zakres obowiązków każdego z Wykonawców przy realizacji umowy, w oryginale. </w:t>
      </w:r>
    </w:p>
    <w:p w14:paraId="28902EE3" w14:textId="3AD7AEA7" w:rsidR="005C1D09" w:rsidRPr="009A7A79" w:rsidRDefault="005C1D09"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1DCA75A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3" w:name="mip51081567"/>
      <w:bookmarkEnd w:id="13"/>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21B1C466"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3F5BC5">
        <w:rPr>
          <w:rFonts w:ascii="Times New Roman" w:eastAsia="Times New Roman" w:hAnsi="Times New Roman" w:cs="Times New Roman"/>
          <w:sz w:val="24"/>
          <w:szCs w:val="24"/>
          <w:lang w:eastAsia="pl-PL"/>
        </w:rPr>
        <w:t>337</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43F1E171"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4634C4">
        <w:rPr>
          <w:rFonts w:ascii="Times New Roman" w:eastAsia="Times New Roman" w:hAnsi="Times New Roman" w:cs="Times New Roman"/>
          <w:sz w:val="24"/>
          <w:szCs w:val="24"/>
          <w:lang w:eastAsia="pl-PL"/>
        </w:rPr>
        <w:t>25</w:t>
      </w:r>
      <w:r w:rsidR="004E0A2B">
        <w:rPr>
          <w:rFonts w:ascii="Times New Roman" w:eastAsia="Times New Roman" w:hAnsi="Times New Roman" w:cs="Times New Roman"/>
          <w:sz w:val="24"/>
          <w:szCs w:val="24"/>
          <w:lang w:eastAsia="pl-PL"/>
        </w:rPr>
        <w:t>.06</w:t>
      </w:r>
      <w:r w:rsidR="005D2E67" w:rsidRPr="009A7A79">
        <w:rPr>
          <w:rFonts w:ascii="Times New Roman" w:eastAsia="Times New Roman" w:hAnsi="Times New Roman" w:cs="Times New Roman"/>
          <w:sz w:val="24"/>
          <w:szCs w:val="24"/>
          <w:lang w:eastAsia="pl-PL"/>
        </w:rPr>
        <w:t xml:space="preserve">.2021 </w:t>
      </w:r>
      <w:r w:rsidRPr="009A7A79">
        <w:rPr>
          <w:rFonts w:ascii="Times New Roman" w:eastAsia="Times New Roman" w:hAnsi="Times New Roman" w:cs="Times New Roman"/>
          <w:sz w:val="24"/>
          <w:szCs w:val="24"/>
          <w:lang w:eastAsia="pl-PL"/>
        </w:rPr>
        <w:t xml:space="preserve">r. do godziny </w:t>
      </w:r>
      <w:r w:rsidR="00221B8F">
        <w:rPr>
          <w:rFonts w:ascii="Times New Roman" w:eastAsia="Times New Roman" w:hAnsi="Times New Roman" w:cs="Times New Roman"/>
          <w:sz w:val="24"/>
          <w:szCs w:val="24"/>
          <w:lang w:eastAsia="pl-PL"/>
        </w:rPr>
        <w:t>09</w:t>
      </w:r>
      <w:r w:rsidRPr="009A7A79">
        <w:rPr>
          <w:rFonts w:ascii="Times New Roman" w:eastAsia="Times New Roman" w:hAnsi="Times New Roman" w:cs="Times New Roman"/>
          <w:sz w:val="24"/>
          <w:szCs w:val="24"/>
          <w:lang w:eastAsia="pl-PL"/>
        </w:rPr>
        <w:t xml:space="preserve">:00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2CCB4116" w:rsidR="002E09B8" w:rsidRPr="009A7A79" w:rsidRDefault="002E09B8" w:rsidP="00486A82">
      <w:pPr>
        <w:pStyle w:val="Nagwek"/>
        <w:numPr>
          <w:ilvl w:val="1"/>
          <w:numId w:val="1"/>
        </w:numPr>
        <w:ind w:left="1021" w:hanging="624"/>
        <w:jc w:val="both"/>
        <w:rPr>
          <w:rFonts w:ascii="Times New Roman" w:hAnsi="Times New Roman" w:cs="Times New Roman"/>
          <w:sz w:val="24"/>
        </w:rPr>
      </w:pPr>
      <w:bookmarkStart w:id="14" w:name="mip51081568"/>
      <w:bookmarkEnd w:id="14"/>
      <w:r w:rsidRPr="009A7A79">
        <w:rPr>
          <w:rFonts w:ascii="Times New Roman" w:hAnsi="Times New Roman" w:cs="Times New Roman"/>
          <w:sz w:val="24"/>
        </w:rPr>
        <w:t xml:space="preserve">Otwarcie ofert nastąpi w dniu </w:t>
      </w:r>
      <w:r w:rsidR="004634C4">
        <w:rPr>
          <w:rFonts w:ascii="Times New Roman" w:hAnsi="Times New Roman" w:cs="Times New Roman"/>
          <w:sz w:val="24"/>
        </w:rPr>
        <w:t>25</w:t>
      </w:r>
      <w:bookmarkStart w:id="15" w:name="_GoBack"/>
      <w:bookmarkEnd w:id="15"/>
      <w:r w:rsidR="004E0A2B">
        <w:rPr>
          <w:rFonts w:ascii="Times New Roman" w:hAnsi="Times New Roman" w:cs="Times New Roman"/>
          <w:sz w:val="24"/>
        </w:rPr>
        <w:t>.06</w:t>
      </w:r>
      <w:r w:rsidR="005D2E67" w:rsidRPr="009A7A79">
        <w:rPr>
          <w:rFonts w:ascii="Times New Roman" w:hAnsi="Times New Roman" w:cs="Times New Roman"/>
          <w:sz w:val="24"/>
        </w:rPr>
        <w:t xml:space="preserve">.2021 r. </w:t>
      </w:r>
      <w:r w:rsidR="001727B9" w:rsidRPr="009A7A79">
        <w:rPr>
          <w:rFonts w:ascii="Times New Roman" w:hAnsi="Times New Roman" w:cs="Times New Roman"/>
          <w:sz w:val="24"/>
        </w:rPr>
        <w:t xml:space="preserve">o godzinie </w:t>
      </w:r>
      <w:r w:rsidR="00221B8F">
        <w:rPr>
          <w:rFonts w:ascii="Times New Roman" w:hAnsi="Times New Roman" w:cs="Times New Roman"/>
          <w:sz w:val="24"/>
        </w:rPr>
        <w:t>10</w:t>
      </w:r>
      <w:r w:rsidR="001727B9" w:rsidRPr="009A7A79">
        <w:rPr>
          <w:rFonts w:ascii="Times New Roman" w:hAnsi="Times New Roman" w:cs="Times New Roman"/>
          <w:sz w:val="24"/>
        </w:rPr>
        <w:t>:</w:t>
      </w:r>
      <w:r w:rsidR="00221B8F">
        <w:rPr>
          <w:rFonts w:ascii="Times New Roman" w:hAnsi="Times New Roman" w:cs="Times New Roman"/>
          <w:sz w:val="24"/>
        </w:rPr>
        <w:t>0</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486A82">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486A82">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w:t>
      </w:r>
      <w:proofErr w:type="spellStart"/>
      <w:r w:rsidRPr="009A7A79">
        <w:rPr>
          <w:rFonts w:ascii="Times New Roman" w:hAnsi="Times New Roman" w:cs="Times New Roman"/>
          <w:sz w:val="24"/>
        </w:rPr>
        <w:t>line</w:t>
      </w:r>
      <w:proofErr w:type="spellEnd"/>
      <w:r w:rsidRPr="009A7A79">
        <w:rPr>
          <w:rFonts w:ascii="Times New Roman" w:hAnsi="Times New Roman" w:cs="Times New Roman"/>
          <w:sz w:val="24"/>
        </w:rPr>
        <w:t>.</w:t>
      </w:r>
    </w:p>
    <w:p w14:paraId="3DA8115F" w14:textId="77777777" w:rsidR="00683C4B" w:rsidRDefault="00683C4B" w:rsidP="00683C4B">
      <w:pPr>
        <w:pStyle w:val="Nagwek"/>
        <w:ind w:left="1021"/>
        <w:jc w:val="both"/>
        <w:rPr>
          <w:rFonts w:ascii="Times New Roman" w:hAnsi="Times New Roman" w:cs="Times New Roman"/>
          <w:sz w:val="24"/>
        </w:rPr>
      </w:pPr>
    </w:p>
    <w:p w14:paraId="42435CE0" w14:textId="25AA7041" w:rsidR="00450104" w:rsidRPr="009A7A79" w:rsidRDefault="0090323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309FE0F2" w:rsidR="00936B87" w:rsidRDefault="00D411F7" w:rsidP="00486A82">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4943299A" w14:textId="308E9A2A" w:rsidR="00683C4B" w:rsidRPr="00683C4B" w:rsidRDefault="00683C4B" w:rsidP="00683C4B">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3B3A186" w14:textId="77777777" w:rsidR="00185A93" w:rsidRPr="009A7A79"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F852E34" w14:textId="77777777" w:rsidR="003F5BC5" w:rsidRDefault="003F5BC5" w:rsidP="003F5BC5">
      <w:pPr>
        <w:numPr>
          <w:ilvl w:val="1"/>
          <w:numId w:val="1"/>
        </w:numPr>
        <w:spacing w:after="0" w:line="240" w:lineRule="auto"/>
        <w:ind w:left="993" w:hanging="567"/>
        <w:jc w:val="both"/>
        <w:rPr>
          <w:rFonts w:ascii="Times New Roman" w:hAnsi="Times New Roman" w:cs="Times New Roman"/>
          <w:sz w:val="24"/>
          <w:szCs w:val="24"/>
        </w:rPr>
      </w:pPr>
      <w:bookmarkStart w:id="17" w:name="mip51081570"/>
      <w:bookmarkEnd w:id="17"/>
      <w:r w:rsidRPr="003F5BC5">
        <w:rPr>
          <w:rFonts w:ascii="Times New Roman" w:hAnsi="Times New Roman" w:cs="Times New Roman"/>
          <w:sz w:val="24"/>
          <w:szCs w:val="24"/>
        </w:rPr>
        <w:t>Wykonawca musi przedstawić cenę oferty w formie indywidualnej kalkulacji, przy uwzględnieniu wymagań i zapisów ujętych SIWZ oraz doświadczenia zawodowego Wykonawcy.</w:t>
      </w:r>
    </w:p>
    <w:p w14:paraId="434A66F1" w14:textId="77777777" w:rsidR="003F5BC5" w:rsidRDefault="003F5BC5" w:rsidP="003F5BC5">
      <w:pPr>
        <w:numPr>
          <w:ilvl w:val="1"/>
          <w:numId w:val="1"/>
        </w:numPr>
        <w:spacing w:after="0" w:line="240" w:lineRule="auto"/>
        <w:ind w:left="993" w:hanging="567"/>
        <w:jc w:val="both"/>
        <w:rPr>
          <w:rFonts w:ascii="Times New Roman" w:hAnsi="Times New Roman" w:cs="Times New Roman"/>
          <w:sz w:val="24"/>
          <w:szCs w:val="24"/>
        </w:rPr>
      </w:pPr>
      <w:r w:rsidRPr="003F5BC5">
        <w:rPr>
          <w:rFonts w:ascii="Times New Roman" w:hAnsi="Times New Roman" w:cs="Times New Roman"/>
          <w:sz w:val="24"/>
          <w:szCs w:val="24"/>
        </w:rPr>
        <w:t>W cenie jednostkowej za 1 kWh należy uwzględnić wszystkie koszty związane z dostawą i dystrybucją energii elektrycznej, koszty bezpośrednie i pośrednie, jakie Wykonawca uważa za niezbędne do poniesienia dla terminowego i prawidłowego wykonania przedmiotu zamówienia, zysk Wykonawcy oraz wszystkie wymagane przepisami podatki i opłaty oraz ewentualne upusty cenowe.</w:t>
      </w:r>
    </w:p>
    <w:p w14:paraId="185C1487" w14:textId="77777777" w:rsidR="003F5BC5" w:rsidRDefault="003F5BC5" w:rsidP="003F5BC5">
      <w:pPr>
        <w:numPr>
          <w:ilvl w:val="1"/>
          <w:numId w:val="1"/>
        </w:numPr>
        <w:spacing w:after="0" w:line="240" w:lineRule="auto"/>
        <w:ind w:left="993" w:hanging="567"/>
        <w:jc w:val="both"/>
        <w:rPr>
          <w:rFonts w:ascii="Times New Roman" w:hAnsi="Times New Roman" w:cs="Times New Roman"/>
          <w:sz w:val="24"/>
          <w:szCs w:val="24"/>
        </w:rPr>
      </w:pPr>
      <w:r w:rsidRPr="003F5BC5">
        <w:rPr>
          <w:rFonts w:ascii="Times New Roman" w:hAnsi="Times New Roman" w:cs="Times New Roman"/>
          <w:sz w:val="24"/>
          <w:szCs w:val="24"/>
        </w:rPr>
        <w:t>Wykonawca w formularzu Oferta poda łączną wartość brutto za zrealizowanie całości przedmiotu zamówienia będący sumą iloczynów ilości energii w poszczególnych obiektach i ceny jednostkowych netto 1 kWh w każdym obiekcie wskazane w formularzu cenowym.</w:t>
      </w:r>
    </w:p>
    <w:p w14:paraId="1F8C44E1" w14:textId="77777777" w:rsidR="003F5BC5" w:rsidRDefault="003F5BC5" w:rsidP="003F5BC5">
      <w:pPr>
        <w:numPr>
          <w:ilvl w:val="1"/>
          <w:numId w:val="1"/>
        </w:numPr>
        <w:spacing w:after="0" w:line="240" w:lineRule="auto"/>
        <w:ind w:left="993" w:hanging="567"/>
        <w:jc w:val="both"/>
        <w:rPr>
          <w:rFonts w:ascii="Times New Roman" w:hAnsi="Times New Roman" w:cs="Times New Roman"/>
          <w:sz w:val="24"/>
          <w:szCs w:val="24"/>
        </w:rPr>
      </w:pPr>
      <w:r w:rsidRPr="003F5BC5">
        <w:rPr>
          <w:rFonts w:ascii="Times New Roman" w:hAnsi="Times New Roman" w:cs="Times New Roman"/>
          <w:sz w:val="24"/>
          <w:szCs w:val="24"/>
        </w:rPr>
        <w:t>W celu wyliczenia ceny brutto całego przedmiotu zamówienia Wykonawca w formularzu cenowym poda oddzielnie ilość energii elektrycznej, cenę jednostkową netto za energię elektryczną czynną, cenę jednostkową netto opłaty handlowej, ceny jednostkowe za poszczególne elementy usług dystrybucji netto każdej pozycji, stawkę i wartość podatku VAT, wartość brutto każdej pozycji (tj. iloczyn wartości netto każdej pozycji oraz stawki podatki VAT), oraz łączną wartość brutto za realizacją całego przedmiotu zamówienia (tj.: suma wszystkich wartości poszczególnych pozycji formularza brutto). Dopuszcza się zaoferowanie rożnych stawek za 1 kWh w podziale na okresy sześciomiesięczne (lipiec-grudzień 2020 r. oraz styczeń-czerwiec 2021 r.)</w:t>
      </w:r>
    </w:p>
    <w:p w14:paraId="6FD2BF82" w14:textId="77777777" w:rsidR="003F5BC5" w:rsidRDefault="003F5BC5" w:rsidP="001D7184">
      <w:pPr>
        <w:numPr>
          <w:ilvl w:val="1"/>
          <w:numId w:val="1"/>
        </w:numPr>
        <w:spacing w:after="0" w:line="240" w:lineRule="auto"/>
        <w:ind w:left="993" w:hanging="567"/>
        <w:jc w:val="both"/>
        <w:rPr>
          <w:rFonts w:ascii="Times New Roman" w:hAnsi="Times New Roman" w:cs="Times New Roman"/>
          <w:sz w:val="24"/>
          <w:szCs w:val="24"/>
        </w:rPr>
      </w:pPr>
      <w:r w:rsidRPr="001D7184">
        <w:rPr>
          <w:rFonts w:ascii="Times New Roman" w:hAnsi="Times New Roman" w:cs="Times New Roman"/>
          <w:sz w:val="24"/>
          <w:szCs w:val="24"/>
        </w:rPr>
        <w:t xml:space="preserve">Cena musi być wyrażona w złotych polskich niezależnie od wchodzących w jej skład elementów. </w:t>
      </w:r>
    </w:p>
    <w:p w14:paraId="0309E1E1" w14:textId="77777777" w:rsidR="003F5BC5" w:rsidRDefault="003F5BC5" w:rsidP="001D7184">
      <w:pPr>
        <w:numPr>
          <w:ilvl w:val="1"/>
          <w:numId w:val="1"/>
        </w:numPr>
        <w:spacing w:after="0" w:line="240" w:lineRule="auto"/>
        <w:ind w:left="993" w:hanging="567"/>
        <w:jc w:val="both"/>
        <w:rPr>
          <w:rFonts w:ascii="Times New Roman" w:hAnsi="Times New Roman" w:cs="Times New Roman"/>
          <w:sz w:val="24"/>
          <w:szCs w:val="24"/>
        </w:rPr>
      </w:pPr>
      <w:r w:rsidRPr="001D7184">
        <w:rPr>
          <w:rFonts w:ascii="Times New Roman" w:hAnsi="Times New Roman" w:cs="Times New Roman"/>
          <w:sz w:val="24"/>
          <w:szCs w:val="24"/>
        </w:rPr>
        <w:t>Oferowana cena jest ceną ostateczną i nie podlega waloryzacji w okresie realizacji umowy.</w:t>
      </w:r>
    </w:p>
    <w:p w14:paraId="2D2B2DC3" w14:textId="77777777" w:rsidR="003F5BC5" w:rsidRDefault="003F5BC5" w:rsidP="001D7184">
      <w:pPr>
        <w:numPr>
          <w:ilvl w:val="1"/>
          <w:numId w:val="1"/>
        </w:numPr>
        <w:spacing w:after="0" w:line="240" w:lineRule="auto"/>
        <w:ind w:left="993" w:hanging="567"/>
        <w:jc w:val="both"/>
        <w:rPr>
          <w:rFonts w:ascii="Times New Roman" w:hAnsi="Times New Roman" w:cs="Times New Roman"/>
          <w:sz w:val="24"/>
          <w:szCs w:val="24"/>
        </w:rPr>
      </w:pPr>
      <w:r w:rsidRPr="001D7184">
        <w:rPr>
          <w:rFonts w:ascii="Times New Roman" w:hAnsi="Times New Roman" w:cs="Times New Roman"/>
          <w:sz w:val="24"/>
          <w:szCs w:val="24"/>
        </w:rPr>
        <w:t>Wszystkie rozliczenia związane z przedmiotem zamówienia będą się odbywały w polskich złotych.</w:t>
      </w:r>
    </w:p>
    <w:p w14:paraId="6C874E15" w14:textId="77777777" w:rsidR="003F5BC5" w:rsidRDefault="003F5BC5" w:rsidP="001D7184">
      <w:pPr>
        <w:numPr>
          <w:ilvl w:val="1"/>
          <w:numId w:val="1"/>
        </w:numPr>
        <w:spacing w:after="0" w:line="240" w:lineRule="auto"/>
        <w:ind w:left="993" w:hanging="567"/>
        <w:jc w:val="both"/>
        <w:rPr>
          <w:rFonts w:ascii="Times New Roman" w:hAnsi="Times New Roman" w:cs="Times New Roman"/>
          <w:sz w:val="24"/>
          <w:szCs w:val="24"/>
        </w:rPr>
      </w:pPr>
      <w:r w:rsidRPr="001D7184">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w:t>
      </w:r>
    </w:p>
    <w:p w14:paraId="1DCB6DF9" w14:textId="77777777" w:rsidR="003F5BC5" w:rsidRDefault="003F5BC5" w:rsidP="001D7184">
      <w:pPr>
        <w:numPr>
          <w:ilvl w:val="1"/>
          <w:numId w:val="1"/>
        </w:numPr>
        <w:spacing w:after="0" w:line="240" w:lineRule="auto"/>
        <w:ind w:left="993" w:hanging="567"/>
        <w:jc w:val="both"/>
        <w:rPr>
          <w:rFonts w:ascii="Times New Roman" w:hAnsi="Times New Roman" w:cs="Times New Roman"/>
          <w:sz w:val="24"/>
          <w:szCs w:val="24"/>
        </w:rPr>
      </w:pPr>
      <w:r w:rsidRPr="001D7184">
        <w:rPr>
          <w:rFonts w:ascii="Times New Roman" w:hAnsi="Times New Roman" w:cs="Times New Roman"/>
          <w:sz w:val="24"/>
          <w:szCs w:val="24"/>
        </w:rPr>
        <w:lastRenderedPageBreak/>
        <w:t>Za omyłkę rachunkową Zamawiający uzna tylko taką, która wynika wprost ze sposobu matematycznego obliczenia i kolejności obliczeń wskazanych przez Zamawiającego np.:</w:t>
      </w:r>
    </w:p>
    <w:p w14:paraId="2046A421" w14:textId="77777777" w:rsidR="003F5BC5" w:rsidRDefault="003F5BC5" w:rsidP="001D7184">
      <w:pPr>
        <w:numPr>
          <w:ilvl w:val="2"/>
          <w:numId w:val="1"/>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Wartości netto tj. nieprawidłowe przemnożenie ceny jednostkowej netto i ilości.</w:t>
      </w:r>
    </w:p>
    <w:p w14:paraId="51134214" w14:textId="77777777" w:rsidR="003F5BC5" w:rsidRDefault="003F5BC5" w:rsidP="001D7184">
      <w:pPr>
        <w:numPr>
          <w:ilvl w:val="2"/>
          <w:numId w:val="1"/>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Wartości brutto tj. nieprawidłowe przemnożenie wartości netto przez stawkę podatku VAT.</w:t>
      </w:r>
    </w:p>
    <w:p w14:paraId="6ADAED07" w14:textId="77777777" w:rsidR="003F5BC5" w:rsidRDefault="003F5BC5" w:rsidP="001D7184">
      <w:pPr>
        <w:numPr>
          <w:ilvl w:val="2"/>
          <w:numId w:val="1"/>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Sumowania wartości brutto.</w:t>
      </w:r>
    </w:p>
    <w:p w14:paraId="6BC417BB" w14:textId="77777777" w:rsidR="003F5BC5" w:rsidRDefault="003F5BC5" w:rsidP="001D7184">
      <w:pPr>
        <w:numPr>
          <w:ilvl w:val="2"/>
          <w:numId w:val="1"/>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Nieprawidłowe zaokrąglenie na każdym etapie wyliczeń.</w:t>
      </w:r>
    </w:p>
    <w:p w14:paraId="15D2BFB7" w14:textId="6B599D8B" w:rsidR="004D4AE5" w:rsidRPr="001D7184" w:rsidRDefault="003F5BC5" w:rsidP="001D7184">
      <w:pPr>
        <w:numPr>
          <w:ilvl w:val="1"/>
          <w:numId w:val="1"/>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Nie przewiduje się zwrotu kosztów udziału w postępowaniu.</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616B1D96" w14:textId="77777777" w:rsidR="004D4AE5"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9A7A79">
        <w:rPr>
          <w:rFonts w:ascii="Times New Roman" w:hAnsi="Times New Roman" w:cs="Times New Roman"/>
          <w:sz w:val="24"/>
          <w:szCs w:val="24"/>
        </w:rPr>
        <w:t>Jedynym kryterium wyboru najkorzystniejszej oferty będzie cena brutto.</w:t>
      </w:r>
    </w:p>
    <w:p w14:paraId="4486DFEA" w14:textId="3620C34B" w:rsidR="00CE3BCF" w:rsidRPr="009A7A79" w:rsidRDefault="004D4AE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r w:rsidR="00366628" w:rsidRPr="009A7A79">
        <w:rPr>
          <w:rFonts w:ascii="Times New Roman" w:eastAsia="TimesNewRoman" w:hAnsi="Times New Roman" w:cs="Times New Roman"/>
          <w:sz w:val="24"/>
          <w:szCs w:val="24"/>
        </w:rPr>
        <w:t>Cena brutto oferty – 100 pkt.</w:t>
      </w:r>
    </w:p>
    <w:p w14:paraId="5D522859" w14:textId="77777777" w:rsidR="00366628" w:rsidRPr="009A7A79" w:rsidRDefault="00366628" w:rsidP="006A59CB">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Oferty zostaną ocenione wg wzoru:</w:t>
      </w:r>
    </w:p>
    <w:p w14:paraId="1BC60166"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lang w:val="en-US"/>
        </w:rPr>
      </w:pPr>
      <w:proofErr w:type="spellStart"/>
      <w:r w:rsidRPr="009A7A79">
        <w:rPr>
          <w:rFonts w:ascii="Times New Roman" w:eastAsia="TimesNewRoman" w:hAnsi="Times New Roman" w:cs="Times New Roman"/>
          <w:sz w:val="24"/>
          <w:szCs w:val="24"/>
          <w:lang w:val="en-US"/>
        </w:rPr>
        <w:t>Xc</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Cmin</w:t>
      </w:r>
      <w:proofErr w:type="spellEnd"/>
      <w:r w:rsidRPr="009A7A79">
        <w:rPr>
          <w:rFonts w:ascii="Times New Roman" w:eastAsia="TimesNewRoman" w:hAnsi="Times New Roman" w:cs="Times New Roman"/>
          <w:sz w:val="24"/>
          <w:szCs w:val="24"/>
          <w:lang w:val="en-US"/>
        </w:rPr>
        <w:t xml:space="preserve"> : </w:t>
      </w:r>
      <w:proofErr w:type="spellStart"/>
      <w:r w:rsidRPr="009A7A79">
        <w:rPr>
          <w:rFonts w:ascii="Times New Roman" w:eastAsia="TimesNewRoman" w:hAnsi="Times New Roman" w:cs="Times New Roman"/>
          <w:sz w:val="24"/>
          <w:szCs w:val="24"/>
          <w:lang w:val="en-US"/>
        </w:rPr>
        <w:t>Cof</w:t>
      </w:r>
      <w:proofErr w:type="spellEnd"/>
      <w:r w:rsidRPr="009A7A79">
        <w:rPr>
          <w:rFonts w:ascii="Times New Roman" w:eastAsia="TimesNewRoman" w:hAnsi="Times New Roman" w:cs="Times New Roman"/>
          <w:sz w:val="24"/>
          <w:szCs w:val="24"/>
          <w:lang w:val="en-US"/>
        </w:rPr>
        <w:t>) x 100 pkt.</w:t>
      </w:r>
    </w:p>
    <w:p w14:paraId="16307734"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r w:rsidRPr="009A7A79">
        <w:rPr>
          <w:rFonts w:ascii="Times New Roman" w:eastAsia="TimesNewRoman" w:hAnsi="Times New Roman" w:cs="Times New Roman"/>
          <w:sz w:val="24"/>
          <w:szCs w:val="24"/>
        </w:rPr>
        <w:t>gdzie:</w:t>
      </w:r>
    </w:p>
    <w:p w14:paraId="5C59D4D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Xc</w:t>
      </w:r>
      <w:proofErr w:type="spellEnd"/>
      <w:r w:rsidRPr="009A7A79">
        <w:rPr>
          <w:rFonts w:ascii="Times New Roman" w:eastAsia="TimesNewRoman" w:hAnsi="Times New Roman" w:cs="Times New Roman"/>
          <w:sz w:val="24"/>
          <w:szCs w:val="24"/>
        </w:rPr>
        <w:tab/>
        <w:t>wartość punktowa ceny</w:t>
      </w:r>
    </w:p>
    <w:p w14:paraId="7D480D5B"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Cmin</w:t>
      </w:r>
      <w:proofErr w:type="spellEnd"/>
      <w:r w:rsidRPr="009A7A79">
        <w:rPr>
          <w:rFonts w:ascii="Times New Roman" w:eastAsia="TimesNewRoman" w:hAnsi="Times New Roman" w:cs="Times New Roman"/>
          <w:sz w:val="24"/>
          <w:szCs w:val="24"/>
        </w:rPr>
        <w:tab/>
        <w:t>najniższa cena brutto wśród złożonych ofert</w:t>
      </w:r>
    </w:p>
    <w:p w14:paraId="50354B8D" w14:textId="77777777" w:rsidR="00366628" w:rsidRPr="009A7A79" w:rsidRDefault="00366628" w:rsidP="00366628">
      <w:pPr>
        <w:autoSpaceDE w:val="0"/>
        <w:autoSpaceDN w:val="0"/>
        <w:adjustRightInd w:val="0"/>
        <w:spacing w:after="0"/>
        <w:ind w:left="2410" w:hanging="992"/>
        <w:rPr>
          <w:rFonts w:ascii="Times New Roman" w:eastAsia="TimesNewRoman" w:hAnsi="Times New Roman" w:cs="Times New Roman"/>
          <w:sz w:val="24"/>
          <w:szCs w:val="24"/>
        </w:rPr>
      </w:pPr>
      <w:proofErr w:type="spellStart"/>
      <w:r w:rsidRPr="009A7A79">
        <w:rPr>
          <w:rFonts w:ascii="Times New Roman" w:eastAsia="TimesNewRoman" w:hAnsi="Times New Roman" w:cs="Times New Roman"/>
          <w:sz w:val="24"/>
          <w:szCs w:val="24"/>
        </w:rPr>
        <w:t>Cof</w:t>
      </w:r>
      <w:proofErr w:type="spellEnd"/>
      <w:r w:rsidRPr="009A7A79">
        <w:rPr>
          <w:rFonts w:ascii="Times New Roman" w:eastAsia="TimesNewRoman" w:hAnsi="Times New Roman" w:cs="Times New Roman"/>
          <w:sz w:val="24"/>
          <w:szCs w:val="24"/>
        </w:rPr>
        <w:t xml:space="preserve"> </w:t>
      </w:r>
      <w:r w:rsidRPr="009A7A79">
        <w:rPr>
          <w:rFonts w:ascii="Times New Roman" w:eastAsia="TimesNewRoman" w:hAnsi="Times New Roman" w:cs="Times New Roman"/>
          <w:sz w:val="24"/>
          <w:szCs w:val="24"/>
        </w:rPr>
        <w:tab/>
        <w:t>cena brutto oferty ocenianej</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21F0F761" w:rsidR="003F3405" w:rsidRPr="009A7A79" w:rsidRDefault="003F3405"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zamawiający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C0DC8A" w:rsidR="003F3405" w:rsidRPr="009A7A79" w:rsidRDefault="003F3405" w:rsidP="00486A82">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17.</w:t>
      </w:r>
      <w:r w:rsidR="00673514" w:rsidRPr="009A7A79">
        <w:rPr>
          <w:rFonts w:ascii="Times New Roman" w:hAnsi="Times New Roman" w:cs="Times New Roman"/>
          <w:sz w:val="24"/>
          <w:szCs w:val="24"/>
        </w:rPr>
        <w:t>4.</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77777777" w:rsidR="005B2DCF"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E5F303B" w14:textId="6B147E62" w:rsidR="005B2DCF" w:rsidRPr="00ED2E6C" w:rsidRDefault="005B2DCF" w:rsidP="00ED2E6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obwiązany jest do dostarczenia przed podpisaniem umowy</w:t>
      </w:r>
      <w:r w:rsidR="00ED2E6C">
        <w:rPr>
          <w:rFonts w:ascii="Times New Roman" w:hAnsi="Times New Roman" w:cs="Times New Roman"/>
          <w:sz w:val="24"/>
          <w:szCs w:val="24"/>
        </w:rPr>
        <w:t xml:space="preserve"> f</w:t>
      </w:r>
      <w:r w:rsidR="007F42FE" w:rsidRPr="00ED2E6C">
        <w:rPr>
          <w:rFonts w:ascii="Times New Roman" w:hAnsi="Times New Roman" w:cs="Times New Roman"/>
          <w:sz w:val="24"/>
          <w:szCs w:val="24"/>
        </w:rPr>
        <w:t xml:space="preserve">ormularza </w:t>
      </w:r>
      <w:r w:rsidR="003F5BC5" w:rsidRPr="003F5BC5">
        <w:rPr>
          <w:rFonts w:ascii="Times New Roman" w:hAnsi="Times New Roman" w:cs="Times New Roman"/>
          <w:sz w:val="24"/>
          <w:szCs w:val="24"/>
        </w:rPr>
        <w:t xml:space="preserve">cenowego zawierającego ilości energii wskazane w opisie przedmiotu zamówienia w podziale na obiekty, cenę jednostkową 1 kWh energii w danym obiekcie, wartości brutto danej pozycji (iloczyn ilości energii i ceny jednostkowej kWh brutto) oraz sumę wartość brutto wszystkich pozycji. Łączna kwota brutto wskazana w </w:t>
      </w:r>
      <w:r w:rsidR="003F5BC5" w:rsidRPr="003F5BC5">
        <w:rPr>
          <w:rFonts w:ascii="Times New Roman" w:hAnsi="Times New Roman" w:cs="Times New Roman"/>
          <w:sz w:val="24"/>
          <w:szCs w:val="24"/>
        </w:rPr>
        <w:lastRenderedPageBreak/>
        <w:t>formularzu cenowym musi być równa kwocie brutto wskazanej w ofercie Wykonawcy</w:t>
      </w:r>
      <w:r w:rsidR="007F42FE" w:rsidRPr="003F5BC5">
        <w:rPr>
          <w:rFonts w:ascii="Times New Roman" w:hAnsi="Times New Roman" w:cs="Times New Roman"/>
          <w:sz w:val="24"/>
          <w:szCs w:val="24"/>
        </w:rPr>
        <w:t>.</w:t>
      </w:r>
    </w:p>
    <w:p w14:paraId="080BE079" w14:textId="77777777" w:rsidR="001D1051" w:rsidRPr="009A7A79" w:rsidRDefault="005B2DCF"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4AAF31D6" w14:textId="77777777" w:rsidR="001D1051" w:rsidRPr="009A7A79" w:rsidRDefault="001D1051"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486A82">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39D5FAC"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 oraz Rzecznikowi Małych i Średnich Przedsiębiorców.</w:t>
      </w:r>
    </w:p>
    <w:p w14:paraId="0A33FD22" w14:textId="77777777" w:rsidR="00F1189D" w:rsidRPr="009A7A79" w:rsidRDefault="00F1189D"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486A82">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14276D5E"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4B10D11E" w:rsidR="00D52351"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09C2C34D" w14:textId="77777777" w:rsidR="003F5BC5" w:rsidRPr="003F5BC5" w:rsidRDefault="00D52351" w:rsidP="003F5BC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3F5BC5">
        <w:rPr>
          <w:rFonts w:ascii="Times New Roman" w:eastAsia="Times New Roman" w:hAnsi="Times New Roman" w:cs="Times New Roman"/>
          <w:sz w:val="24"/>
          <w:szCs w:val="24"/>
          <w:lang w:eastAsia="pl-PL"/>
        </w:rPr>
        <w:t xml:space="preserve">Uprawnienia do prowadzenia określonej działalności gospodarczej lub zawodowej, o ile wynika to z odrębnych przepisów. </w:t>
      </w:r>
      <w:r w:rsidR="003F5BC5" w:rsidRPr="003F5BC5">
        <w:rPr>
          <w:rFonts w:eastAsia="Times New Roman"/>
          <w:szCs w:val="24"/>
          <w:lang w:eastAsia="pl-PL"/>
        </w:rPr>
        <w:t>Wykonawca musi posiadać:</w:t>
      </w:r>
    </w:p>
    <w:p w14:paraId="0FCB2995" w14:textId="77777777" w:rsidR="003F5BC5" w:rsidRPr="003F5BC5" w:rsidRDefault="003F5BC5" w:rsidP="003F5BC5">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3F5BC5">
        <w:rPr>
          <w:rFonts w:ascii="Times New Roman" w:eastAsia="Times New Roman" w:hAnsi="Times New Roman" w:cs="Times New Roman"/>
          <w:sz w:val="24"/>
          <w:szCs w:val="24"/>
          <w:lang w:eastAsia="pl-PL"/>
        </w:rPr>
        <w:t>aktualną koncesję na prowadzenia działalności gospodarczej w zakresie obrotu energią elektryczną wydaną przez Prezesa Urzędu Regulacji Energetyki;</w:t>
      </w:r>
    </w:p>
    <w:p w14:paraId="27739F38" w14:textId="27B1CAA7" w:rsidR="00D52351" w:rsidRPr="003F5BC5" w:rsidRDefault="003F5BC5" w:rsidP="003F5BC5">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3F5BC5">
        <w:rPr>
          <w:rFonts w:ascii="Times New Roman" w:hAnsi="Times New Roman" w:cs="Times New Roman"/>
          <w:sz w:val="24"/>
          <w:szCs w:val="24"/>
        </w:rPr>
        <w:t>aktualną koncesję na prowadzenie działalności gospodarczej w zakresie dystrybucji energii elektrycznej - w przypadku Wykonawców będących właścicielami sieci dystrybucyjnej lub posiada aktualną umowę generalną z</w:t>
      </w:r>
      <w:r>
        <w:rPr>
          <w:rFonts w:ascii="Times New Roman" w:hAnsi="Times New Roman" w:cs="Times New Roman"/>
          <w:sz w:val="24"/>
          <w:szCs w:val="24"/>
        </w:rPr>
        <w:t> </w:t>
      </w:r>
      <w:r w:rsidRPr="003F5BC5">
        <w:rPr>
          <w:rFonts w:ascii="Times New Roman" w:hAnsi="Times New Roman" w:cs="Times New Roman"/>
          <w:sz w:val="24"/>
          <w:szCs w:val="24"/>
        </w:rPr>
        <w:t xml:space="preserve">Operatorem Systemu Dystrybucyjnego na świadczenie usług dystrybucyjnych energii elektrycznej na obszarze, na którym znajduje się miejsce dostarczania energii elektrycznej w przypadku Wykonawców nie będących właścicielami sieci dystrybucyjnej. </w:t>
      </w:r>
    </w:p>
    <w:p w14:paraId="19AFFF3D" w14:textId="275359E4" w:rsidR="00D52351"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Sytuacja ekonomiczna lub finansowa.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31B87D34" w:rsidR="00554024" w:rsidRPr="009A7A79" w:rsidRDefault="00D52351" w:rsidP="00486A82">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techniczna lub zawodowa</w:t>
      </w:r>
      <w:r w:rsidR="00554024" w:rsidRPr="009A7A79">
        <w:rPr>
          <w:rFonts w:ascii="Times New Roman" w:eastAsia="Times New Roman" w:hAnsi="Times New Roman" w:cs="Times New Roman"/>
          <w:sz w:val="24"/>
          <w:szCs w:val="24"/>
          <w:lang w:eastAsia="pl-PL"/>
        </w:rPr>
        <w:t xml:space="preserve">. </w:t>
      </w:r>
      <w:r w:rsidR="007F42FE" w:rsidRPr="009A7A79">
        <w:rPr>
          <w:rFonts w:ascii="Times New Roman" w:eastAsia="Times New Roman" w:hAnsi="Times New Roman" w:cs="Times New Roman"/>
          <w:sz w:val="24"/>
          <w:szCs w:val="24"/>
          <w:lang w:eastAsia="pl-PL"/>
        </w:rPr>
        <w:t>Zamawiający odstępuje od opisu warunku w tym zakresie.</w:t>
      </w:r>
    </w:p>
    <w:p w14:paraId="7771E612" w14:textId="5E29FAA8"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A2071D4"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391FA10C" w:rsidR="00BC6437" w:rsidRPr="009A7A79" w:rsidRDefault="00BC6437" w:rsidP="00486A82">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1C3CAF" w:rsidRPr="009A7A79">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486A82">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66D391E" w14:textId="2E52E2C5"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BB8839C" w14:textId="77777777" w:rsidR="00050816" w:rsidRDefault="00050816">
      <w:pPr>
        <w:pStyle w:val="Akapitzlist"/>
        <w:spacing w:after="0" w:line="240" w:lineRule="auto"/>
        <w:ind w:left="1021"/>
        <w:jc w:val="both"/>
        <w:rPr>
          <w:rFonts w:ascii="Times New Roman" w:eastAsia="Times New Roman" w:hAnsi="Times New Roman" w:cs="Times New Roman"/>
          <w:sz w:val="24"/>
          <w:szCs w:val="24"/>
          <w:lang w:eastAsia="pl-PL"/>
        </w:rPr>
      </w:pPr>
    </w:p>
    <w:p w14:paraId="109DA8C1" w14:textId="77777777" w:rsidR="00050816" w:rsidRDefault="00050816">
      <w:pPr>
        <w:pStyle w:val="Akapitzlist"/>
        <w:spacing w:after="0" w:line="240" w:lineRule="auto"/>
        <w:ind w:left="1021"/>
        <w:jc w:val="both"/>
        <w:rPr>
          <w:rFonts w:ascii="Times New Roman" w:eastAsia="Times New Roman" w:hAnsi="Times New Roman" w:cs="Times New Roman"/>
          <w:sz w:val="24"/>
          <w:szCs w:val="24"/>
          <w:lang w:eastAsia="pl-PL"/>
        </w:rPr>
      </w:pPr>
    </w:p>
    <w:p w14:paraId="0B5FA69E" w14:textId="77777777" w:rsidR="00050816" w:rsidRPr="009A7A79" w:rsidRDefault="00050816">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60F2EFB9"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cs="Times New Roman"/>
          <w:b/>
          <w:sz w:val="24"/>
          <w:szCs w:val="24"/>
          <w:lang w:eastAsia="pl-PL"/>
        </w:rPr>
        <w:t xml:space="preserve"> art.</w:t>
      </w:r>
      <w:r w:rsidR="007C0F09" w:rsidRPr="009A7A79">
        <w:rPr>
          <w:rFonts w:ascii="Times New Roman" w:eastAsia="Times New Roman" w:hAnsi="Times New Roman" w:cs="Times New Roman"/>
          <w:b/>
          <w:sz w:val="24"/>
          <w:szCs w:val="24"/>
          <w:lang w:eastAsia="pl-PL"/>
        </w:rPr>
        <w:t xml:space="preserve"> </w:t>
      </w:r>
      <w:r w:rsidR="00F55718" w:rsidRPr="009A7A79">
        <w:rPr>
          <w:rFonts w:ascii="Times New Roman" w:eastAsia="Times New Roman" w:hAnsi="Times New Roman" w:cs="Times New Roman"/>
          <w:b/>
          <w:sz w:val="24"/>
          <w:szCs w:val="24"/>
          <w:lang w:eastAsia="pl-PL"/>
        </w:rPr>
        <w:t>95</w:t>
      </w:r>
      <w:r w:rsidR="007C0F09" w:rsidRPr="009A7A79">
        <w:rPr>
          <w:rFonts w:ascii="Times New Roman" w:eastAsia="Times New Roman" w:hAnsi="Times New Roman" w:cs="Times New Roman"/>
          <w:b/>
          <w:sz w:val="24"/>
          <w:szCs w:val="24"/>
          <w:lang w:eastAsia="pl-PL"/>
        </w:rPr>
        <w:t xml:space="preserve"> ustawy</w:t>
      </w:r>
      <w:r w:rsidR="001B7326">
        <w:rPr>
          <w:rFonts w:ascii="Times New Roman" w:eastAsia="Times New Roman" w:hAnsi="Times New Roman" w:cs="Times New Roman"/>
          <w:b/>
          <w:sz w:val="24"/>
          <w:szCs w:val="24"/>
          <w:lang w:eastAsia="pl-PL"/>
        </w:rPr>
        <w:t>;</w:t>
      </w:r>
    </w:p>
    <w:p w14:paraId="346AB3B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9A7A79">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C7D8D88" w14:textId="77777777" w:rsidR="00FA15CA" w:rsidRPr="009A7A79" w:rsidRDefault="00FA15CA">
      <w:pPr>
        <w:spacing w:after="0" w:line="240" w:lineRule="auto"/>
        <w:jc w:val="both"/>
        <w:rPr>
          <w:rFonts w:ascii="Times New Roman" w:eastAsia="Times New Roman" w:hAnsi="Times New Roman" w:cs="Times New Roman"/>
          <w:sz w:val="24"/>
          <w:szCs w:val="24"/>
          <w:lang w:eastAsia="pl-PL"/>
        </w:rPr>
      </w:pPr>
    </w:p>
    <w:p w14:paraId="77AB85A0"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w zakresie zatrudnienia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jeżeli zamawiający przewiduje takie wymagania;</w:t>
      </w:r>
    </w:p>
    <w:p w14:paraId="0A3248A2"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02395A26"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cs="Times New Roman"/>
          <w:b/>
          <w:sz w:val="24"/>
          <w:szCs w:val="24"/>
          <w:lang w:eastAsia="pl-PL"/>
        </w:rPr>
        <w:t>art. 94</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6F87BF35"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050816">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jeżeli zamawiający przewiduje udzielenie takich zamówień;</w:t>
      </w:r>
    </w:p>
    <w:p w14:paraId="02772161"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760EF22D" w:rsidR="00450104" w:rsidRPr="009A7A79" w:rsidRDefault="00F55718"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BE548D">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486A82">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366D9A04" w:rsidR="00450104" w:rsidRPr="009A7A79"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BE548D">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137B1077"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ą liczbę wykonawców,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1C0DAF05" w:rsidR="00450104" w:rsidRPr="009A7A79" w:rsidRDefault="00A948D2"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BE548D">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5400101B"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BE548D">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000B3A67" w:rsidR="00450104" w:rsidRPr="009A7A79" w:rsidRDefault="00996ADB"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7F1440">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39EDC8AD" w:rsidR="00247B72" w:rsidRPr="009A7A79" w:rsidRDefault="00247B72" w:rsidP="00486A82">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w:t>
      </w:r>
      <w:r w:rsidR="007F1440">
        <w:rPr>
          <w:rFonts w:ascii="Times New Roman" w:hAnsi="Times New Roman" w:cs="Times New Roman"/>
          <w:b/>
          <w:sz w:val="24"/>
          <w:szCs w:val="24"/>
        </w:rPr>
        <w:t>a publicznego;</w:t>
      </w:r>
    </w:p>
    <w:p w14:paraId="5E369B3E" w14:textId="77777777" w:rsidR="00247B72" w:rsidRPr="009A7A79" w:rsidRDefault="00247B72" w:rsidP="00486A82">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Podlaskiej ul. Sidorska 95/97, 21 - 500 Biała Podlaska</w:t>
      </w:r>
    </w:p>
    <w:p w14:paraId="2D6A1ED1"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sidRPr="009A7A79">
        <w:rPr>
          <w:rFonts w:ascii="Times New Roman" w:hAnsi="Times New Roman" w:cs="Times New Roman"/>
          <w:sz w:val="24"/>
          <w:szCs w:val="24"/>
        </w:rPr>
        <w:br/>
        <w:t>e-mail: iod@pswbp.pl;</w:t>
      </w:r>
    </w:p>
    <w:p w14:paraId="5B2CFAB0" w14:textId="70677188"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1D7184">
        <w:rPr>
          <w:rFonts w:ascii="Times New Roman" w:hAnsi="Times New Roman" w:cs="Times New Roman"/>
          <w:sz w:val="24"/>
          <w:szCs w:val="24"/>
        </w:rPr>
        <w:t>337</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p>
    <w:p w14:paraId="679A05B5"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odbiorcami Pani/Pana danych osobowych będą osoby lub podmioty, którym udostępniona zostanie dokumentacja postępowania w oparciu o art. 8 oraz art. 96 ust. 3 ustawy Prawo zamówień publicznych;</w:t>
      </w:r>
    </w:p>
    <w:p w14:paraId="30AB35FA"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w odniesieniu do Pani/Pana danych osobowych decyzje nie będą podejmowane w sposób zautomatyzowany, stosowanie do art. 22 RODO;</w:t>
      </w:r>
    </w:p>
    <w:p w14:paraId="1B50D847" w14:textId="77777777" w:rsidR="00247B72" w:rsidRPr="009A7A79" w:rsidRDefault="00247B72"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486A82">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Pr="009A7A79" w:rsidRDefault="00247B72" w:rsidP="00486A82">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486A82">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Pr="009A7A79" w:rsidRDefault="004C02BC" w:rsidP="00486A82">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357E3697" w14:textId="00FB8863" w:rsidR="004C02BC" w:rsidRPr="009A7A79" w:rsidRDefault="004C02BC" w:rsidP="00111913">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w:t>
      </w:r>
      <w:r w:rsidR="001D33D6">
        <w:rPr>
          <w:rFonts w:ascii="Times New Roman" w:hAnsi="Times New Roman" w:cs="Times New Roman"/>
          <w:sz w:val="24"/>
          <w:szCs w:val="24"/>
        </w:rPr>
        <w:t>eń Publicznych (</w:t>
      </w:r>
      <w:r w:rsidRPr="009A7A79">
        <w:rPr>
          <w:rFonts w:ascii="Times New Roman" w:hAnsi="Times New Roman" w:cs="Times New Roman"/>
          <w:sz w:val="24"/>
          <w:szCs w:val="24"/>
        </w:rPr>
        <w:t>Dz. U. z 2019 r. poz. 2019 z późn zm.) w trybie podstawowym pt. </w:t>
      </w:r>
      <w:r w:rsidRPr="009A7A79">
        <w:rPr>
          <w:rFonts w:ascii="Times New Roman" w:hAnsi="Times New Roman" w:cs="Times New Roman"/>
          <w:i/>
          <w:sz w:val="24"/>
          <w:szCs w:val="24"/>
        </w:rPr>
        <w:t>„</w:t>
      </w:r>
      <w:r w:rsidR="001D7184" w:rsidRPr="001D7184">
        <w:rPr>
          <w:rFonts w:ascii="Times New Roman" w:hAnsi="Times New Roman" w:cs="Times New Roman"/>
          <w:i/>
          <w:sz w:val="24"/>
          <w:szCs w:val="24"/>
        </w:rPr>
        <w:t>Kompleksowa dostawa energii elektrycznej (sprzedaż i dostawa (dystrybucja)) do obiektów Państwowej Szkoły Wyższej im. Papieża Jana Pawła II w Białej Podlaskiej</w:t>
      </w:r>
      <w:r w:rsidRPr="009A7A79">
        <w:rPr>
          <w:rFonts w:ascii="Times New Roman" w:hAnsi="Times New Roman" w:cs="Times New Roman"/>
          <w:i/>
          <w:sz w:val="24"/>
          <w:szCs w:val="24"/>
        </w:rPr>
        <w:t xml:space="preserve">” </w:t>
      </w:r>
      <w:r w:rsidRPr="009A7A79">
        <w:rPr>
          <w:rFonts w:ascii="Times New Roman" w:hAnsi="Times New Roman" w:cs="Times New Roman"/>
          <w:sz w:val="24"/>
          <w:szCs w:val="24"/>
        </w:rPr>
        <w:t>składam niniejszą ofertę i</w:t>
      </w:r>
      <w:r w:rsidR="001D7184">
        <w:rPr>
          <w:rFonts w:ascii="Times New Roman" w:hAnsi="Times New Roman" w:cs="Times New Roman"/>
          <w:sz w:val="24"/>
          <w:szCs w:val="24"/>
        </w:rPr>
        <w:t> </w:t>
      </w:r>
      <w:r w:rsidRPr="009A7A79">
        <w:rPr>
          <w:rFonts w:ascii="Times New Roman" w:hAnsi="Times New Roman" w:cs="Times New Roman"/>
          <w:sz w:val="24"/>
          <w:szCs w:val="24"/>
        </w:rPr>
        <w:t>oferuję wykonanie przedmiotu zamówienia objętego niniejszym postępowaniem, zgodnie z</w:t>
      </w:r>
      <w:r w:rsidR="001D7184">
        <w:rPr>
          <w:rFonts w:ascii="Times New Roman" w:hAnsi="Times New Roman" w:cs="Times New Roman"/>
          <w:sz w:val="24"/>
          <w:szCs w:val="24"/>
        </w:rPr>
        <w:t> </w:t>
      </w:r>
      <w:r w:rsidRPr="009A7A79">
        <w:rPr>
          <w:rFonts w:ascii="Times New Roman" w:hAnsi="Times New Roman" w:cs="Times New Roman"/>
          <w:sz w:val="24"/>
          <w:szCs w:val="24"/>
        </w:rPr>
        <w:t xml:space="preserve">wymogami zawartymi w SWZ za cenę brutto </w:t>
      </w:r>
      <w:r w:rsidR="00F7611C" w:rsidRPr="009A7A79">
        <w:rPr>
          <w:rFonts w:ascii="Times New Roman" w:hAnsi="Times New Roman" w:cs="Times New Roman"/>
          <w:sz w:val="24"/>
          <w:szCs w:val="24"/>
        </w:rPr>
        <w:t>………</w:t>
      </w:r>
      <w:r w:rsidRPr="009A7A79">
        <w:rPr>
          <w:rFonts w:ascii="Times New Roman" w:hAnsi="Times New Roman" w:cs="Times New Roman"/>
          <w:sz w:val="24"/>
          <w:szCs w:val="24"/>
        </w:rPr>
        <w:t>………………………………… zł (słownie:………………………………………………………</w:t>
      </w:r>
      <w:r w:rsidR="00090762" w:rsidRPr="009A7A79">
        <w:rPr>
          <w:rFonts w:ascii="Times New Roman" w:hAnsi="Times New Roman" w:cs="Times New Roman"/>
          <w:sz w:val="24"/>
          <w:szCs w:val="24"/>
        </w:rPr>
        <w:t>…………..</w:t>
      </w:r>
      <w:r w:rsidRPr="009A7A79">
        <w:rPr>
          <w:rFonts w:ascii="Times New Roman" w:hAnsi="Times New Roman" w:cs="Times New Roman"/>
          <w:sz w:val="24"/>
          <w:szCs w:val="24"/>
        </w:rPr>
        <w:t>…………………zł)</w:t>
      </w:r>
    </w:p>
    <w:p w14:paraId="56FF894F" w14:textId="77777777" w:rsidR="001D7184" w:rsidRPr="006334C3" w:rsidRDefault="001D7184" w:rsidP="001D7184">
      <w:pPr>
        <w:pStyle w:val="Tekstpodstawowywcity"/>
        <w:numPr>
          <w:ilvl w:val="0"/>
          <w:numId w:val="6"/>
        </w:numPr>
        <w:spacing w:after="0" w:line="360" w:lineRule="auto"/>
        <w:ind w:left="426"/>
        <w:jc w:val="both"/>
        <w:rPr>
          <w:rFonts w:eastAsia="Calibri"/>
          <w:color w:val="000000"/>
        </w:rPr>
      </w:pPr>
      <w:r w:rsidRPr="006334C3">
        <w:rPr>
          <w:rFonts w:eastAsia="Calibri"/>
          <w:color w:val="000000"/>
        </w:rPr>
        <w:t xml:space="preserve">Oświadczam, iż zagwarantuję wykonanie przedmiotu zamówienia przy założeniu, że umowa zostanie zawarta na okres </w:t>
      </w:r>
      <w:r w:rsidRPr="006334C3">
        <w:rPr>
          <w:color w:val="000000"/>
        </w:rPr>
        <w:t>12 miesięcy licząc od pierwszego dnia miesiąca następującego po miesiącu, w którym nastąpi skuteczne rozwiązanie dotychczasowej umów dystrybucji energii elektrycznej lub wykorzystania zamówionych ilości energii.</w:t>
      </w:r>
    </w:p>
    <w:p w14:paraId="4601109A" w14:textId="24438A25" w:rsidR="004C02BC" w:rsidRPr="009A7A79" w:rsidRDefault="001D7184" w:rsidP="001D7184">
      <w:pPr>
        <w:pStyle w:val="Tekstpodstawowywcity"/>
        <w:numPr>
          <w:ilvl w:val="0"/>
          <w:numId w:val="6"/>
        </w:numPr>
        <w:spacing w:after="0" w:line="360" w:lineRule="auto"/>
        <w:ind w:left="426"/>
        <w:jc w:val="both"/>
        <w:rPr>
          <w:color w:val="000000"/>
        </w:rPr>
      </w:pPr>
      <w:r>
        <w:t>Akceptuję termin zapłaty wynagrodzenia wskazany w SIWZ i zagwarantuję wykonanie całości przedmiotu zamówienia przy założeniu, że z</w:t>
      </w:r>
      <w:r w:rsidRPr="002E0CF6">
        <w:t xml:space="preserve">apłata wynagrodzenia dokonywana będzie sukcesywnie, na podstawie faktury / rachunku wystawionego po podpisaniu protokołów odbioru zrealizowanego bez usterek i wad każdej części przedmiotu </w:t>
      </w:r>
      <w:r>
        <w:t>zamówienia</w:t>
      </w:r>
      <w:r w:rsidRPr="002E0CF6">
        <w:t>, płatnego w formie przelewu na rachunek bankowy Wykonawcy tam wskazany w terminie do 30 dni od dnia jej doręczenia Zamawia</w:t>
      </w:r>
      <w:r>
        <w:t>jącemu</w:t>
      </w:r>
      <w:r w:rsidR="007F42FE" w:rsidRPr="009A7A79">
        <w:t>.</w:t>
      </w:r>
    </w:p>
    <w:p w14:paraId="456E0F59" w14:textId="45978445"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dnia </w:t>
      </w:r>
      <w:r w:rsidR="0016667F">
        <w:t>21</w:t>
      </w:r>
      <w:r w:rsidR="004E0A2B">
        <w:t>.07</w:t>
      </w:r>
      <w:r w:rsidR="00E24F81" w:rsidRPr="009A7A79">
        <w:t>.2021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lastRenderedPageBreak/>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140CC636"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633D2AEC" w14:textId="0B569931" w:rsidR="00F7611C" w:rsidRPr="006B795A" w:rsidRDefault="004C02BC" w:rsidP="006B795A">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lastRenderedPageBreak/>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58DBFE60"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0ABA83EB"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0559E43B" w14:textId="309D7E9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266A1230" w14:textId="37156DB1" w:rsidR="004C02BC" w:rsidRDefault="004C02BC" w:rsidP="00111913">
      <w:pPr>
        <w:spacing w:after="0"/>
        <w:jc w:val="both"/>
        <w:rPr>
          <w:rFonts w:ascii="Times New Roman" w:hAnsi="Times New Roman" w:cs="Times New Roman"/>
          <w:sz w:val="24"/>
          <w:szCs w:val="24"/>
        </w:rPr>
      </w:pPr>
      <w:r w:rsidRPr="009A7A79">
        <w:rPr>
          <w:rFonts w:ascii="Times New Roman" w:hAnsi="Times New Roman" w:cs="Times New Roman"/>
          <w:sz w:val="24"/>
          <w:szCs w:val="24"/>
        </w:rPr>
        <w:t>Oferta wraz z załącznikami składa się z ………… stron/kartek*.</w:t>
      </w:r>
    </w:p>
    <w:p w14:paraId="411FDF9E" w14:textId="77777777" w:rsidR="00ED2E6C" w:rsidRPr="009A7A79" w:rsidRDefault="00ED2E6C" w:rsidP="00111913">
      <w:pPr>
        <w:spacing w:after="0"/>
        <w:jc w:val="both"/>
        <w:rPr>
          <w:rFonts w:ascii="Times New Roman" w:hAnsi="Times New Roman" w:cs="Times New Roman"/>
          <w:sz w:val="24"/>
          <w:szCs w:val="24"/>
        </w:rPr>
      </w:pPr>
    </w:p>
    <w:p w14:paraId="213A9DB8" w14:textId="77777777" w:rsidR="00ED2E6C" w:rsidRDefault="00ED2E6C">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5E08BE3"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73C220E2"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432C1B" w:rsidRPr="009A7A79">
        <w:rPr>
          <w:rFonts w:ascii="Times New Roman" w:hAnsi="Times New Roman" w:cs="Times New Roman"/>
          <w:sz w:val="28"/>
        </w:rPr>
        <w:t xml:space="preserve">20.1.4.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1D7184">
        <w:rPr>
          <w:rFonts w:ascii="Times New Roman" w:hAnsi="Times New Roman" w:cs="Times New Roman"/>
          <w:sz w:val="28"/>
        </w:rPr>
        <w:t>337</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35F15181"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Pr="009A7A79" w:rsidRDefault="004C02BC">
      <w:pPr>
        <w:pStyle w:val="Tytu"/>
        <w:rPr>
          <w:sz w:val="28"/>
          <w:szCs w:val="28"/>
        </w:rPr>
      </w:pPr>
      <w:r w:rsidRPr="009A7A79">
        <w:rPr>
          <w:sz w:val="28"/>
          <w:szCs w:val="28"/>
        </w:rPr>
        <w:t>nie podleganiu wykluczeniu z udziału w postępowaniu</w:t>
      </w:r>
    </w:p>
    <w:p w14:paraId="55A78792" w14:textId="042CD2F3"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1D7184">
        <w:rPr>
          <w:rFonts w:ascii="Times New Roman" w:hAnsi="Times New Roman" w:cs="Times New Roman"/>
          <w:sz w:val="24"/>
          <w:szCs w:val="24"/>
        </w:rPr>
        <w:t>337</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6207FA" w:rsidRPr="009A7A79">
        <w:rPr>
          <w:rFonts w:ascii="Times New Roman" w:hAnsi="Times New Roman" w:cs="Times New Roman"/>
          <w:sz w:val="24"/>
          <w:szCs w:val="24"/>
        </w:rPr>
        <w:t>Dz. U. z </w:t>
      </w:r>
      <w:r w:rsidRPr="009A7A79">
        <w:rPr>
          <w:rFonts w:ascii="Times New Roman" w:hAnsi="Times New Roman" w:cs="Times New Roman"/>
          <w:sz w:val="24"/>
          <w:szCs w:val="24"/>
        </w:rPr>
        <w:t xml:space="preserve">2019 r. poz. </w:t>
      </w:r>
      <w:r w:rsidR="006207FA" w:rsidRPr="009A7A79">
        <w:rPr>
          <w:rFonts w:ascii="Times New Roman" w:hAnsi="Times New Roman" w:cs="Times New Roman"/>
          <w:sz w:val="24"/>
          <w:szCs w:val="24"/>
        </w:rPr>
        <w:t>2019 z późn zm.</w:t>
      </w:r>
      <w:r w:rsidRPr="009A7A79">
        <w:rPr>
          <w:rFonts w:ascii="Times New Roman" w:hAnsi="Times New Roman" w:cs="Times New Roman"/>
          <w:sz w:val="24"/>
          <w:szCs w:val="24"/>
        </w:rPr>
        <w:t>).</w:t>
      </w:r>
    </w:p>
    <w:p w14:paraId="1708D47E" w14:textId="44606E1D"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33E0E83A" w14:textId="77777777" w:rsidR="00432C1B" w:rsidRPr="009A7A79" w:rsidRDefault="00432C1B">
      <w:pPr>
        <w:spacing w:after="0" w:line="240" w:lineRule="auto"/>
        <w:jc w:val="center"/>
        <w:rPr>
          <w:rFonts w:ascii="Times New Roman" w:hAnsi="Times New Roman" w:cs="Times New Roman"/>
          <w:b/>
          <w:sz w:val="28"/>
          <w:szCs w:val="28"/>
        </w:rPr>
      </w:pPr>
    </w:p>
    <w:p w14:paraId="5639CB57" w14:textId="77777777" w:rsidR="00432C1B" w:rsidRPr="009A7A79" w:rsidRDefault="00432C1B">
      <w:pPr>
        <w:spacing w:after="0" w:line="240" w:lineRule="auto"/>
        <w:jc w:val="center"/>
        <w:rPr>
          <w:rFonts w:ascii="Times New Roman" w:hAnsi="Times New Roman" w:cs="Times New Roman"/>
          <w:b/>
          <w:sz w:val="28"/>
          <w:szCs w:val="28"/>
        </w:rPr>
      </w:pPr>
    </w:p>
    <w:p w14:paraId="023AB362" w14:textId="77777777" w:rsidR="00432C1B" w:rsidRPr="009A7A79" w:rsidRDefault="00432C1B">
      <w:pPr>
        <w:spacing w:after="0" w:line="240" w:lineRule="auto"/>
        <w:jc w:val="center"/>
        <w:rPr>
          <w:rFonts w:ascii="Times New Roman" w:hAnsi="Times New Roman" w:cs="Times New Roman"/>
          <w:b/>
          <w:sz w:val="28"/>
          <w:szCs w:val="28"/>
        </w:rPr>
      </w:pPr>
    </w:p>
    <w:p w14:paraId="210063DC" w14:textId="77777777" w:rsidR="00432C1B" w:rsidRPr="009A7A79" w:rsidRDefault="00432C1B">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55905CA7" w14:textId="77777777" w:rsidR="00432C1B" w:rsidRPr="009A7A79" w:rsidRDefault="00432C1B">
      <w:pPr>
        <w:spacing w:after="0" w:line="240" w:lineRule="auto"/>
        <w:jc w:val="center"/>
        <w:rPr>
          <w:rFonts w:ascii="Times New Roman" w:hAnsi="Times New Roman" w:cs="Times New Roman"/>
          <w:b/>
          <w:sz w:val="28"/>
          <w:szCs w:val="28"/>
        </w:rPr>
      </w:pPr>
    </w:p>
    <w:p w14:paraId="1E3F6576" w14:textId="77777777" w:rsidR="00432C1B" w:rsidRPr="009A7A79" w:rsidRDefault="00432C1B">
      <w:pPr>
        <w:spacing w:after="0" w:line="240" w:lineRule="auto"/>
        <w:jc w:val="center"/>
        <w:rPr>
          <w:rFonts w:ascii="Times New Roman" w:hAnsi="Times New Roman" w:cs="Times New Roman"/>
          <w:b/>
          <w:sz w:val="28"/>
          <w:szCs w:val="28"/>
        </w:rPr>
      </w:pPr>
    </w:p>
    <w:p w14:paraId="01241DD6" w14:textId="77777777" w:rsidR="00432C1B" w:rsidRPr="009A7A79" w:rsidRDefault="00432C1B">
      <w:pPr>
        <w:spacing w:after="0" w:line="240" w:lineRule="auto"/>
        <w:jc w:val="center"/>
        <w:rPr>
          <w:rFonts w:ascii="Times New Roman" w:hAnsi="Times New Roman" w:cs="Times New Roman"/>
          <w:b/>
          <w:sz w:val="28"/>
          <w:szCs w:val="28"/>
        </w:rPr>
      </w:pPr>
    </w:p>
    <w:p w14:paraId="61995689" w14:textId="77777777" w:rsidR="00432C1B" w:rsidRPr="009A7A79" w:rsidRDefault="00432C1B">
      <w:pPr>
        <w:spacing w:after="0" w:line="240" w:lineRule="auto"/>
        <w:jc w:val="center"/>
        <w:rPr>
          <w:rFonts w:ascii="Times New Roman" w:hAnsi="Times New Roman" w:cs="Times New Roman"/>
          <w:b/>
          <w:sz w:val="28"/>
          <w:szCs w:val="28"/>
        </w:rPr>
      </w:pPr>
    </w:p>
    <w:p w14:paraId="52999DA9"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77777777" w:rsidR="007F42FE" w:rsidRPr="009A7A79" w:rsidRDefault="007F42FE">
      <w:pPr>
        <w:rPr>
          <w:rFonts w:ascii="Times New Roman" w:hAnsi="Times New Roman" w:cs="Times New Roman"/>
          <w:b/>
          <w:sz w:val="28"/>
          <w:szCs w:val="24"/>
        </w:rPr>
      </w:pPr>
      <w:r w:rsidRPr="009A7A79">
        <w:rPr>
          <w:rFonts w:ascii="Times New Roman" w:hAnsi="Times New Roman" w:cs="Times New Roman"/>
          <w:b/>
          <w:sz w:val="28"/>
          <w:szCs w:val="24"/>
        </w:rPr>
        <w:br w:type="page"/>
      </w:r>
    </w:p>
    <w:p w14:paraId="50669DAF" w14:textId="465E8DB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lastRenderedPageBreak/>
        <w:t>OŚWIADCZENIE</w:t>
      </w:r>
    </w:p>
    <w:p w14:paraId="0BBC173F" w14:textId="77777777" w:rsidR="00936B87" w:rsidRPr="009A7A79" w:rsidRDefault="00936B87">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393038EC" w14:textId="77777777" w:rsidR="00170A97" w:rsidRPr="009A7A79" w:rsidRDefault="00170A97">
      <w:pPr>
        <w:spacing w:after="0" w:line="360" w:lineRule="auto"/>
        <w:jc w:val="both"/>
        <w:rPr>
          <w:rFonts w:ascii="Times New Roman" w:hAnsi="Times New Roman" w:cs="Times New Roman"/>
          <w:sz w:val="24"/>
          <w:szCs w:val="24"/>
        </w:rPr>
      </w:pPr>
    </w:p>
    <w:p w14:paraId="49D4891A" w14:textId="77777777" w:rsidR="00936B87" w:rsidRPr="009A7A79" w:rsidRDefault="00936B87">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7F258086" w14:textId="77777777" w:rsidR="00F61B8B" w:rsidRDefault="00F61B8B">
      <w:pPr>
        <w:spacing w:after="0" w:line="240" w:lineRule="auto"/>
        <w:jc w:val="both"/>
        <w:rPr>
          <w:rFonts w:ascii="Times New Roman" w:hAnsi="Times New Roman" w:cs="Times New Roman"/>
          <w:sz w:val="20"/>
        </w:rPr>
      </w:pPr>
    </w:p>
    <w:p w14:paraId="236F1908" w14:textId="77777777" w:rsidR="004606E4" w:rsidRDefault="004606E4">
      <w:pPr>
        <w:spacing w:after="0" w:line="240" w:lineRule="auto"/>
        <w:jc w:val="both"/>
        <w:rPr>
          <w:rFonts w:ascii="Times New Roman" w:hAnsi="Times New Roman" w:cs="Times New Roman"/>
          <w:sz w:val="20"/>
        </w:rPr>
      </w:pPr>
    </w:p>
    <w:p w14:paraId="78200D36" w14:textId="77777777" w:rsidR="004606E4" w:rsidRDefault="004606E4">
      <w:pPr>
        <w:spacing w:after="0" w:line="240" w:lineRule="auto"/>
        <w:jc w:val="both"/>
        <w:rPr>
          <w:rFonts w:ascii="Times New Roman" w:hAnsi="Times New Roman" w:cs="Times New Roman"/>
          <w:sz w:val="20"/>
        </w:rPr>
      </w:pPr>
    </w:p>
    <w:p w14:paraId="00A7D17F" w14:textId="77777777" w:rsidR="004606E4" w:rsidRDefault="004606E4">
      <w:pPr>
        <w:spacing w:after="0" w:line="240" w:lineRule="auto"/>
        <w:jc w:val="both"/>
        <w:rPr>
          <w:rFonts w:ascii="Times New Roman" w:hAnsi="Times New Roman" w:cs="Times New Roman"/>
          <w:sz w:val="20"/>
        </w:rPr>
      </w:pPr>
    </w:p>
    <w:p w14:paraId="411CB8CC" w14:textId="77777777" w:rsidR="004606E4" w:rsidRDefault="004606E4">
      <w:pPr>
        <w:spacing w:after="0" w:line="240" w:lineRule="auto"/>
        <w:jc w:val="both"/>
        <w:rPr>
          <w:rFonts w:ascii="Times New Roman" w:hAnsi="Times New Roman" w:cs="Times New Roman"/>
          <w:sz w:val="20"/>
        </w:rPr>
      </w:pPr>
    </w:p>
    <w:p w14:paraId="05EA44C7" w14:textId="77777777" w:rsidR="004606E4" w:rsidRPr="009A7A79" w:rsidRDefault="004606E4">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27A3BAB8" w14:textId="77777777" w:rsidR="00F61B8B" w:rsidRPr="009A7A79" w:rsidRDefault="00F61B8B">
      <w:pPr>
        <w:spacing w:after="0" w:line="240" w:lineRule="auto"/>
        <w:jc w:val="both"/>
        <w:rPr>
          <w:rFonts w:ascii="Times New Roman" w:hAnsi="Times New Roman" w:cs="Times New Roman"/>
          <w:sz w:val="20"/>
        </w:rPr>
      </w:pPr>
    </w:p>
    <w:p w14:paraId="4F3EF012"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347CD57B" w14:textId="77777777" w:rsidR="00F61B8B" w:rsidRPr="009A7A79" w:rsidRDefault="00F61B8B">
      <w:pPr>
        <w:spacing w:after="0" w:line="240" w:lineRule="auto"/>
        <w:jc w:val="both"/>
        <w:rPr>
          <w:rFonts w:ascii="Times New Roman" w:hAnsi="Times New Roman" w:cs="Times New Roman"/>
          <w:sz w:val="20"/>
        </w:rPr>
      </w:pPr>
    </w:p>
    <w:p w14:paraId="3416979E" w14:textId="77777777" w:rsidR="00F61B8B" w:rsidRDefault="00F61B8B">
      <w:pPr>
        <w:spacing w:after="0" w:line="240" w:lineRule="auto"/>
        <w:jc w:val="both"/>
        <w:rPr>
          <w:rFonts w:ascii="Times New Roman" w:hAnsi="Times New Roman" w:cs="Times New Roman"/>
          <w:sz w:val="20"/>
        </w:rPr>
      </w:pPr>
    </w:p>
    <w:p w14:paraId="075D3CFF" w14:textId="77777777" w:rsidR="004606E4" w:rsidRDefault="004606E4">
      <w:pPr>
        <w:spacing w:after="0" w:line="240" w:lineRule="auto"/>
        <w:jc w:val="both"/>
        <w:rPr>
          <w:rFonts w:ascii="Times New Roman" w:hAnsi="Times New Roman" w:cs="Times New Roman"/>
          <w:sz w:val="20"/>
        </w:rPr>
      </w:pPr>
    </w:p>
    <w:p w14:paraId="1EF9A6AE" w14:textId="77777777" w:rsidR="004606E4" w:rsidRDefault="004606E4">
      <w:pPr>
        <w:spacing w:after="0" w:line="240" w:lineRule="auto"/>
        <w:jc w:val="both"/>
        <w:rPr>
          <w:rFonts w:ascii="Times New Roman" w:hAnsi="Times New Roman" w:cs="Times New Roman"/>
          <w:sz w:val="20"/>
        </w:rPr>
      </w:pPr>
    </w:p>
    <w:p w14:paraId="6A7C22D9" w14:textId="77777777" w:rsidR="004606E4" w:rsidRDefault="004606E4">
      <w:pPr>
        <w:spacing w:after="0" w:line="240" w:lineRule="auto"/>
        <w:jc w:val="both"/>
        <w:rPr>
          <w:rFonts w:ascii="Times New Roman" w:hAnsi="Times New Roman" w:cs="Times New Roman"/>
          <w:sz w:val="20"/>
        </w:rPr>
      </w:pPr>
    </w:p>
    <w:p w14:paraId="3751BD2B" w14:textId="77777777" w:rsidR="004606E4" w:rsidRDefault="004606E4">
      <w:pPr>
        <w:spacing w:after="0" w:line="240" w:lineRule="auto"/>
        <w:jc w:val="both"/>
        <w:rPr>
          <w:rFonts w:ascii="Times New Roman" w:hAnsi="Times New Roman" w:cs="Times New Roman"/>
          <w:sz w:val="20"/>
        </w:rPr>
      </w:pPr>
    </w:p>
    <w:p w14:paraId="55D2E865" w14:textId="77777777" w:rsidR="004606E4" w:rsidRDefault="004606E4">
      <w:pPr>
        <w:spacing w:after="0" w:line="240" w:lineRule="auto"/>
        <w:jc w:val="both"/>
        <w:rPr>
          <w:rFonts w:ascii="Times New Roman" w:hAnsi="Times New Roman" w:cs="Times New Roman"/>
          <w:sz w:val="20"/>
        </w:rPr>
      </w:pPr>
    </w:p>
    <w:p w14:paraId="172A595D" w14:textId="77777777" w:rsidR="004606E4" w:rsidRDefault="004606E4">
      <w:pPr>
        <w:spacing w:after="0" w:line="240" w:lineRule="auto"/>
        <w:jc w:val="both"/>
        <w:rPr>
          <w:rFonts w:ascii="Times New Roman" w:hAnsi="Times New Roman" w:cs="Times New Roman"/>
          <w:sz w:val="20"/>
        </w:rPr>
      </w:pPr>
    </w:p>
    <w:p w14:paraId="4EB30320" w14:textId="77777777" w:rsidR="004606E4" w:rsidRDefault="004606E4">
      <w:pPr>
        <w:spacing w:after="0" w:line="240" w:lineRule="auto"/>
        <w:jc w:val="both"/>
        <w:rPr>
          <w:rFonts w:ascii="Times New Roman" w:hAnsi="Times New Roman" w:cs="Times New Roman"/>
          <w:sz w:val="20"/>
        </w:rPr>
      </w:pPr>
    </w:p>
    <w:p w14:paraId="5312DA4F" w14:textId="77777777" w:rsidR="004606E4" w:rsidRPr="009A7A79" w:rsidRDefault="004606E4">
      <w:pPr>
        <w:spacing w:after="0" w:line="240" w:lineRule="auto"/>
        <w:jc w:val="both"/>
        <w:rPr>
          <w:rFonts w:ascii="Times New Roman" w:hAnsi="Times New Roman" w:cs="Times New Roman"/>
          <w:sz w:val="20"/>
        </w:rPr>
      </w:pPr>
    </w:p>
    <w:p w14:paraId="61C358A5" w14:textId="77777777" w:rsidR="00F61B8B" w:rsidRPr="009A7A79" w:rsidRDefault="00F61B8B">
      <w:pPr>
        <w:spacing w:after="0" w:line="240" w:lineRule="auto"/>
        <w:jc w:val="both"/>
        <w:rPr>
          <w:rFonts w:ascii="Times New Roman" w:hAnsi="Times New Roman" w:cs="Times New Roman"/>
          <w:sz w:val="20"/>
        </w:rPr>
      </w:pPr>
    </w:p>
    <w:p w14:paraId="1E2CA063" w14:textId="77777777" w:rsidR="00F61B8B" w:rsidRPr="009A7A79" w:rsidRDefault="00F61B8B">
      <w:pPr>
        <w:spacing w:after="0" w:line="240" w:lineRule="auto"/>
        <w:jc w:val="both"/>
        <w:rPr>
          <w:rFonts w:ascii="Times New Roman" w:hAnsi="Times New Roman" w:cs="Times New Roman"/>
          <w:sz w:val="20"/>
        </w:rPr>
      </w:pPr>
    </w:p>
    <w:p w14:paraId="3111C5C4" w14:textId="77777777" w:rsidR="00F61B8B" w:rsidRPr="009A7A79" w:rsidRDefault="00F61B8B">
      <w:pPr>
        <w:spacing w:after="0" w:line="240" w:lineRule="auto"/>
        <w:jc w:val="both"/>
        <w:rPr>
          <w:rFonts w:ascii="Times New Roman" w:hAnsi="Times New Roman" w:cs="Times New Roman"/>
          <w:sz w:val="20"/>
        </w:rPr>
      </w:pPr>
    </w:p>
    <w:p w14:paraId="11DCB4D7" w14:textId="77777777" w:rsidR="00F61B8B" w:rsidRPr="009A7A79" w:rsidRDefault="00F61B8B">
      <w:pPr>
        <w:spacing w:after="0" w:line="240" w:lineRule="auto"/>
        <w:jc w:val="both"/>
        <w:rPr>
          <w:rFonts w:ascii="Times New Roman" w:hAnsi="Times New Roman" w:cs="Times New Roman"/>
          <w:sz w:val="20"/>
        </w:rPr>
      </w:pPr>
    </w:p>
    <w:p w14:paraId="5B125E44" w14:textId="77777777" w:rsidR="00F61B8B" w:rsidRPr="009A7A79" w:rsidRDefault="00F61B8B">
      <w:pPr>
        <w:spacing w:after="0" w:line="240" w:lineRule="auto"/>
        <w:jc w:val="both"/>
        <w:rPr>
          <w:rFonts w:ascii="Times New Roman" w:hAnsi="Times New Roman" w:cs="Times New Roman"/>
          <w:sz w:val="20"/>
        </w:rPr>
      </w:pPr>
    </w:p>
    <w:p w14:paraId="6AB73F73" w14:textId="77777777" w:rsidR="00F61B8B" w:rsidRPr="009A7A79" w:rsidRDefault="00F61B8B">
      <w:pPr>
        <w:spacing w:after="0" w:line="240" w:lineRule="auto"/>
        <w:jc w:val="both"/>
        <w:rPr>
          <w:rFonts w:ascii="Times New Roman" w:hAnsi="Times New Roman" w:cs="Times New Roman"/>
          <w:sz w:val="20"/>
        </w:rPr>
      </w:pPr>
    </w:p>
    <w:p w14:paraId="130A1C6F" w14:textId="77777777" w:rsidR="00F61B8B" w:rsidRPr="009A7A79" w:rsidRDefault="00F61B8B">
      <w:pPr>
        <w:spacing w:after="0" w:line="240" w:lineRule="auto"/>
        <w:jc w:val="both"/>
        <w:rPr>
          <w:rFonts w:ascii="Times New Roman" w:hAnsi="Times New Roman" w:cs="Times New Roman"/>
          <w:sz w:val="20"/>
        </w:rPr>
      </w:pPr>
    </w:p>
    <w:p w14:paraId="037D4D91" w14:textId="7F6E481A"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0FE68584" w14:textId="77777777" w:rsidR="006769AC" w:rsidRPr="009A7A79" w:rsidRDefault="004A2FF1" w:rsidP="006769AC">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7E183316" w14:textId="199CC7B6" w:rsidR="007C0E06" w:rsidRPr="009A7A79" w:rsidRDefault="007C0E06" w:rsidP="00F90893">
      <w:pPr>
        <w:pStyle w:val="Akapitzlist"/>
        <w:spacing w:after="0" w:line="240" w:lineRule="auto"/>
        <w:ind w:left="0"/>
        <w:jc w:val="center"/>
        <w:rPr>
          <w:rFonts w:ascii="Times New Roman" w:hAnsi="Times New Roman" w:cs="Times New Roman"/>
          <w:b/>
          <w:color w:val="000000"/>
          <w:sz w:val="28"/>
          <w:szCs w:val="28"/>
        </w:rPr>
      </w:pPr>
      <w:r w:rsidRPr="009A7A79">
        <w:rPr>
          <w:rFonts w:ascii="Times New Roman" w:hAnsi="Times New Roman" w:cs="Times New Roman"/>
          <w:b/>
          <w:color w:val="000000"/>
          <w:sz w:val="28"/>
          <w:szCs w:val="28"/>
        </w:rPr>
        <w:t>UMOWA NR SZP…2021</w:t>
      </w:r>
    </w:p>
    <w:p w14:paraId="40F96C10" w14:textId="14565778" w:rsidR="009C69D2"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 xml:space="preserve">zawarta w postępowaniu prowadzonym </w:t>
      </w:r>
      <w:r w:rsidR="000A755D" w:rsidRPr="009A7A79">
        <w:rPr>
          <w:rFonts w:ascii="Times New Roman" w:hAnsi="Times New Roman" w:cs="Times New Roman"/>
          <w:b/>
          <w:color w:val="000000"/>
          <w:sz w:val="20"/>
          <w:szCs w:val="20"/>
        </w:rPr>
        <w:t xml:space="preserve">w trybie podstawowym </w:t>
      </w:r>
      <w:r w:rsidRPr="009A7A79">
        <w:rPr>
          <w:rFonts w:ascii="Times New Roman" w:hAnsi="Times New Roman" w:cs="Times New Roman"/>
          <w:b/>
          <w:color w:val="000000"/>
          <w:sz w:val="20"/>
          <w:szCs w:val="20"/>
        </w:rPr>
        <w:t>na podstawie art. 275 pkt. 1</w:t>
      </w:r>
      <w:r w:rsidR="001D5D55" w:rsidRPr="009A7A79">
        <w:rPr>
          <w:rFonts w:ascii="Times New Roman" w:hAnsi="Times New Roman" w:cs="Times New Roman"/>
          <w:b/>
          <w:color w:val="000000"/>
          <w:sz w:val="20"/>
          <w:szCs w:val="20"/>
        </w:rPr>
        <w:t>)</w:t>
      </w:r>
      <w:r w:rsidRPr="009A7A79">
        <w:rPr>
          <w:rFonts w:ascii="Times New Roman" w:hAnsi="Times New Roman" w:cs="Times New Roman"/>
          <w:b/>
          <w:color w:val="000000"/>
          <w:sz w:val="20"/>
          <w:szCs w:val="20"/>
        </w:rPr>
        <w:t xml:space="preserve"> </w:t>
      </w:r>
    </w:p>
    <w:p w14:paraId="436E1F43" w14:textId="240DDF28" w:rsidR="007C0E06" w:rsidRPr="009A7A79" w:rsidRDefault="007C0E06" w:rsidP="00F90893">
      <w:pPr>
        <w:spacing w:after="0" w:line="240" w:lineRule="auto"/>
        <w:jc w:val="center"/>
        <w:rPr>
          <w:rFonts w:ascii="Times New Roman" w:hAnsi="Times New Roman" w:cs="Times New Roman"/>
          <w:b/>
          <w:color w:val="000000"/>
          <w:sz w:val="20"/>
          <w:szCs w:val="20"/>
        </w:rPr>
      </w:pPr>
      <w:r w:rsidRPr="009A7A79">
        <w:rPr>
          <w:rFonts w:ascii="Times New Roman" w:hAnsi="Times New Roman" w:cs="Times New Roman"/>
          <w:b/>
          <w:color w:val="000000"/>
          <w:sz w:val="20"/>
          <w:szCs w:val="20"/>
        </w:rPr>
        <w:t>ustawy Prawo zamówi</w:t>
      </w:r>
      <w:r w:rsidR="00683C4B">
        <w:rPr>
          <w:rFonts w:ascii="Times New Roman" w:hAnsi="Times New Roman" w:cs="Times New Roman"/>
          <w:b/>
          <w:color w:val="000000"/>
          <w:sz w:val="20"/>
          <w:szCs w:val="20"/>
        </w:rPr>
        <w:t>eń publicznych (</w:t>
      </w:r>
      <w:r w:rsidRPr="009A7A79">
        <w:rPr>
          <w:rFonts w:ascii="Times New Roman" w:hAnsi="Times New Roman" w:cs="Times New Roman"/>
          <w:b/>
          <w:color w:val="000000"/>
          <w:sz w:val="20"/>
          <w:szCs w:val="20"/>
        </w:rPr>
        <w:t xml:space="preserve">Dz. U z 2019 r. poz. 2019 z późn. zm.) </w:t>
      </w:r>
    </w:p>
    <w:p w14:paraId="72B21B1D" w14:textId="77777777" w:rsidR="007C0E06" w:rsidRPr="009A7A79" w:rsidRDefault="007C0E06" w:rsidP="00F90893">
      <w:pPr>
        <w:pStyle w:val="Tytu"/>
      </w:pPr>
    </w:p>
    <w:p w14:paraId="35C721AB"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zawarta dnia …………… 2021 r. w Białej Podlaskiej pomiędzy:</w:t>
      </w:r>
    </w:p>
    <w:p w14:paraId="336379F5" w14:textId="77777777" w:rsidR="007C0E06" w:rsidRPr="009A7A79" w:rsidRDefault="007C0E06" w:rsidP="001D5D55">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bCs/>
          <w:sz w:val="24"/>
          <w:szCs w:val="24"/>
        </w:rPr>
        <w:t>Państwową Szkołą Wyższą im. Papieża Jana Pawła II w Białej Podlaskiej</w:t>
      </w:r>
      <w:r w:rsidRPr="009A7A79">
        <w:rPr>
          <w:rFonts w:ascii="Times New Roman" w:hAnsi="Times New Roman" w:cs="Times New Roman"/>
          <w:sz w:val="24"/>
          <w:szCs w:val="24"/>
        </w:rPr>
        <w:t xml:space="preserve"> z siedzibą przy ul. Sidorskiej 95/97 w Białej Podlaskiej NIP 537-21-31-853, zwaną w treści umowy „</w:t>
      </w:r>
      <w:r w:rsidRPr="009A7A79">
        <w:rPr>
          <w:rFonts w:ascii="Times New Roman" w:hAnsi="Times New Roman" w:cs="Times New Roman"/>
          <w:iCs/>
          <w:sz w:val="24"/>
          <w:szCs w:val="24"/>
        </w:rPr>
        <w:t>Zamawiającym</w:t>
      </w:r>
      <w:r w:rsidRPr="009A7A79">
        <w:rPr>
          <w:rFonts w:ascii="Times New Roman" w:hAnsi="Times New Roman" w:cs="Times New Roman"/>
          <w:sz w:val="24"/>
          <w:szCs w:val="24"/>
        </w:rPr>
        <w:t>”, reprezentowaną przez:</w:t>
      </w:r>
    </w:p>
    <w:p w14:paraId="0A4A87DF"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w:t>
      </w:r>
    </w:p>
    <w:p w14:paraId="684B1DA6" w14:textId="77777777" w:rsidR="007C0E06" w:rsidRPr="009A7A79" w:rsidRDefault="007C0E06" w:rsidP="00F90893">
      <w:pPr>
        <w:pStyle w:val="Tekstpodstawowy3"/>
        <w:spacing w:after="0" w:line="240" w:lineRule="auto"/>
        <w:rPr>
          <w:rFonts w:ascii="Times New Roman" w:hAnsi="Times New Roman" w:cs="Times New Roman"/>
          <w:sz w:val="24"/>
          <w:szCs w:val="24"/>
        </w:rPr>
      </w:pPr>
      <w:r w:rsidRPr="009A7A79">
        <w:rPr>
          <w:rFonts w:ascii="Times New Roman" w:hAnsi="Times New Roman" w:cs="Times New Roman"/>
          <w:sz w:val="24"/>
          <w:szCs w:val="24"/>
        </w:rPr>
        <w:t>a ………………………………………………………………………………………………… ………………………………………………………………………………………………… reprezentowaną przez:</w:t>
      </w:r>
    </w:p>
    <w:p w14:paraId="24BD4684" w14:textId="77777777" w:rsidR="007C0E06" w:rsidRPr="009A7A79" w:rsidRDefault="007C0E06" w:rsidP="00F90893">
      <w:pPr>
        <w:spacing w:after="0" w:line="240" w:lineRule="auto"/>
        <w:rPr>
          <w:rFonts w:ascii="Times New Roman" w:hAnsi="Times New Roman" w:cs="Times New Roman"/>
          <w:sz w:val="24"/>
          <w:szCs w:val="24"/>
        </w:rPr>
      </w:pPr>
      <w:r w:rsidRPr="009A7A79">
        <w:rPr>
          <w:rFonts w:ascii="Times New Roman" w:hAnsi="Times New Roman" w:cs="Times New Roman"/>
          <w:sz w:val="24"/>
          <w:szCs w:val="24"/>
        </w:rPr>
        <w:t>……………………. zwanym dalej „Wykonawcą”</w:t>
      </w:r>
    </w:p>
    <w:p w14:paraId="64483878" w14:textId="77777777" w:rsidR="000F5E96" w:rsidRPr="009A7A79" w:rsidRDefault="000F5E96" w:rsidP="00F90893">
      <w:pPr>
        <w:pStyle w:val="Tekstpodstawowy"/>
        <w:spacing w:after="0" w:line="240" w:lineRule="auto"/>
        <w:rPr>
          <w:rFonts w:ascii="Times New Roman" w:hAnsi="Times New Roman" w:cs="Times New Roman"/>
          <w:sz w:val="24"/>
          <w:szCs w:val="24"/>
        </w:rPr>
      </w:pPr>
      <w:r w:rsidRPr="009A7A79">
        <w:rPr>
          <w:rFonts w:ascii="Times New Roman" w:hAnsi="Times New Roman" w:cs="Times New Roman"/>
          <w:sz w:val="24"/>
          <w:szCs w:val="24"/>
        </w:rPr>
        <w:t xml:space="preserve">Łącznie dalej zwanych w umowie Stronami, </w:t>
      </w:r>
    </w:p>
    <w:p w14:paraId="41AB3BE5" w14:textId="77777777" w:rsidR="000F5E96" w:rsidRPr="009A7A79" w:rsidRDefault="000F5E96" w:rsidP="0009472E">
      <w:pPr>
        <w:pStyle w:val="Tekstpodstawowy"/>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61259409" w14:textId="77777777" w:rsidR="000F5E96" w:rsidRPr="009A7A79" w:rsidRDefault="000F5E96" w:rsidP="00F90893">
      <w:pPr>
        <w:pStyle w:val="Tekstpodstawowy"/>
        <w:spacing w:after="0" w:line="240" w:lineRule="auto"/>
        <w:rPr>
          <w:rFonts w:ascii="Times New Roman" w:hAnsi="Times New Roman" w:cs="Times New Roman"/>
          <w:sz w:val="24"/>
          <w:szCs w:val="24"/>
        </w:rPr>
      </w:pPr>
    </w:p>
    <w:p w14:paraId="5213EC24" w14:textId="77777777" w:rsidR="001D7184" w:rsidRPr="001D7184" w:rsidRDefault="001D7184" w:rsidP="001D7184">
      <w:pPr>
        <w:spacing w:line="240" w:lineRule="auto"/>
        <w:jc w:val="center"/>
        <w:rPr>
          <w:rFonts w:ascii="Times New Roman" w:hAnsi="Times New Roman" w:cs="Times New Roman"/>
          <w:b/>
          <w:sz w:val="24"/>
          <w:szCs w:val="24"/>
        </w:rPr>
      </w:pPr>
      <w:r w:rsidRPr="001D7184">
        <w:rPr>
          <w:rFonts w:ascii="Times New Roman" w:hAnsi="Times New Roman" w:cs="Times New Roman"/>
          <w:b/>
          <w:sz w:val="24"/>
          <w:szCs w:val="24"/>
        </w:rPr>
        <w:t xml:space="preserve">Przedmiot umowy </w:t>
      </w:r>
    </w:p>
    <w:p w14:paraId="6156FA17" w14:textId="77777777" w:rsidR="001D7184" w:rsidRPr="001D7184" w:rsidRDefault="001D7184" w:rsidP="001D7184">
      <w:pPr>
        <w:spacing w:line="240" w:lineRule="auto"/>
        <w:jc w:val="center"/>
        <w:rPr>
          <w:rFonts w:ascii="Times New Roman" w:hAnsi="Times New Roman" w:cs="Times New Roman"/>
          <w:b/>
          <w:sz w:val="24"/>
          <w:szCs w:val="24"/>
        </w:rPr>
      </w:pPr>
      <w:r w:rsidRPr="001D7184">
        <w:rPr>
          <w:rFonts w:ascii="Times New Roman" w:hAnsi="Times New Roman" w:cs="Times New Roman"/>
          <w:b/>
          <w:sz w:val="24"/>
          <w:szCs w:val="24"/>
        </w:rPr>
        <w:t>§ 1</w:t>
      </w:r>
    </w:p>
    <w:p w14:paraId="60C53C77" w14:textId="25258454" w:rsidR="001D7184" w:rsidRPr="001D7184" w:rsidRDefault="001D7184" w:rsidP="001D7184">
      <w:pPr>
        <w:numPr>
          <w:ilvl w:val="0"/>
          <w:numId w:val="14"/>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 xml:space="preserve">Na warunkach objętych umową Zamawiający zleca, a Wykonawca przyjmuje do wykonania kompleksową dostawę energii elektrycznej (sprzedaż i dostawa (dystrybucja)) do obiektów Państwowej Szkoły Wyższej im. Papieża Jana Pawła II w Białej Podlaskiej (Punktów Poboru Energii), w ilości i strukturze oraz na warunkach określonych w Specyfikacji Istotnych Warunków Zamówienia, dalej zwana SIWZ, której kopia stanowi załącznik nr 1 do niniejszej umowy, oraz niniejszej umowie, w cenach jednostkowych wskazanych w Formularzu cenowym stanowiącym załącznik nr 2 do niniejszej umowy, za łączną kwotę wskazaną w ofercie Wykonawcy, </w:t>
      </w:r>
      <w:r w:rsidRPr="001D7184">
        <w:rPr>
          <w:rFonts w:ascii="Times New Roman" w:hAnsi="Times New Roman" w:cs="Times New Roman"/>
          <w:bCs/>
          <w:sz w:val="24"/>
          <w:szCs w:val="24"/>
        </w:rPr>
        <w:t>której kopia stanowi</w:t>
      </w:r>
      <w:r w:rsidRPr="001D7184">
        <w:rPr>
          <w:rFonts w:ascii="Times New Roman" w:hAnsi="Times New Roman" w:cs="Times New Roman"/>
          <w:sz w:val="24"/>
          <w:szCs w:val="24"/>
        </w:rPr>
        <w:t>, załącznik nr 3 do niniejszej umowy (przedmiot umowy). Ww</w:t>
      </w:r>
      <w:r w:rsidR="00BE548D">
        <w:rPr>
          <w:rFonts w:ascii="Times New Roman" w:hAnsi="Times New Roman" w:cs="Times New Roman"/>
          <w:sz w:val="24"/>
          <w:szCs w:val="24"/>
        </w:rPr>
        <w:t>.</w:t>
      </w:r>
      <w:r w:rsidRPr="001D7184">
        <w:rPr>
          <w:rFonts w:ascii="Times New Roman" w:hAnsi="Times New Roman" w:cs="Times New Roman"/>
          <w:sz w:val="24"/>
          <w:szCs w:val="24"/>
        </w:rPr>
        <w:t xml:space="preserve"> i nw</w:t>
      </w:r>
      <w:r w:rsidR="00BE548D">
        <w:rPr>
          <w:rFonts w:ascii="Times New Roman" w:hAnsi="Times New Roman" w:cs="Times New Roman"/>
          <w:sz w:val="24"/>
          <w:szCs w:val="24"/>
        </w:rPr>
        <w:t>.</w:t>
      </w:r>
      <w:r w:rsidRPr="001D7184">
        <w:rPr>
          <w:rFonts w:ascii="Times New Roman" w:hAnsi="Times New Roman" w:cs="Times New Roman"/>
          <w:sz w:val="24"/>
          <w:szCs w:val="24"/>
        </w:rPr>
        <w:t xml:space="preserve"> załączniki stanowią integralną część umowy.</w:t>
      </w:r>
    </w:p>
    <w:p w14:paraId="09AD8198" w14:textId="7A3D5D7F" w:rsidR="001D7184" w:rsidRPr="001D7184" w:rsidRDefault="001D7184" w:rsidP="001D7184">
      <w:pPr>
        <w:numPr>
          <w:ilvl w:val="0"/>
          <w:numId w:val="14"/>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Sprzedaż energii elektrycznej oraz zapewnienie świadczenia usług jej dystrybucji odbywa się na warunkach określonych przepisami ustawy z dnia 10 kwietnia 1997 r. – Prawo energetyczne (tekst je</w:t>
      </w:r>
      <w:r w:rsidR="00A87910">
        <w:rPr>
          <w:rFonts w:ascii="Times New Roman" w:hAnsi="Times New Roman" w:cs="Times New Roman"/>
          <w:sz w:val="24"/>
          <w:szCs w:val="24"/>
        </w:rPr>
        <w:t>dnolity Dz. U. z 2021 r. poz. 716</w:t>
      </w:r>
      <w:r w:rsidRPr="001D7184">
        <w:rPr>
          <w:rFonts w:ascii="Times New Roman" w:hAnsi="Times New Roman" w:cs="Times New Roman"/>
          <w:sz w:val="24"/>
          <w:szCs w:val="24"/>
        </w:rPr>
        <w:t>) zwanej dalej zwana w treści umowy „Prawo energetyczne”, przepisami ustawy z dnia 23 kwietnia 1964 r. – Kodeks Cywilny (tekst jed</w:t>
      </w:r>
      <w:r w:rsidR="00A87910">
        <w:rPr>
          <w:rFonts w:ascii="Times New Roman" w:hAnsi="Times New Roman" w:cs="Times New Roman"/>
          <w:sz w:val="24"/>
          <w:szCs w:val="24"/>
        </w:rPr>
        <w:t>nolity Dz. U. z 2020 r. poz. 1740</w:t>
      </w:r>
      <w:r w:rsidRPr="001D7184">
        <w:rPr>
          <w:rFonts w:ascii="Times New Roman" w:hAnsi="Times New Roman" w:cs="Times New Roman"/>
          <w:sz w:val="24"/>
          <w:szCs w:val="24"/>
        </w:rPr>
        <w:t>), ustawy z dnia 29 stycznia 2004 r. – Prawo zamówień publicznych (Dz. U. 2019 r. p</w:t>
      </w:r>
      <w:r w:rsidR="00A87910">
        <w:rPr>
          <w:rFonts w:ascii="Times New Roman" w:hAnsi="Times New Roman" w:cs="Times New Roman"/>
          <w:sz w:val="24"/>
          <w:szCs w:val="24"/>
        </w:rPr>
        <w:t>oz. 2019 z późn. zm.</w:t>
      </w:r>
      <w:r w:rsidRPr="001D7184">
        <w:rPr>
          <w:rFonts w:ascii="Times New Roman" w:hAnsi="Times New Roman" w:cs="Times New Roman"/>
          <w:sz w:val="24"/>
          <w:szCs w:val="24"/>
        </w:rPr>
        <w:t>), zgodnie z obowiązującymi rozporządzeniami do w/w ustaw oraz zasadami określonymi w koncesjach oraz postanowieniami niniejszej umowy.</w:t>
      </w:r>
    </w:p>
    <w:p w14:paraId="605147F5" w14:textId="77777777" w:rsidR="001D7184" w:rsidRPr="001D7184" w:rsidRDefault="001D7184" w:rsidP="001D7184">
      <w:pPr>
        <w:numPr>
          <w:ilvl w:val="0"/>
          <w:numId w:val="14"/>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Wykonawca oświadcza, iż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942747F" w14:textId="77777777" w:rsidR="001D7184" w:rsidRPr="001D7184" w:rsidRDefault="001D7184" w:rsidP="001D7184">
      <w:pPr>
        <w:numPr>
          <w:ilvl w:val="0"/>
          <w:numId w:val="14"/>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Wykonawca oświadcza, że posiada koncesję na obrót energią elektryczną numer ………………………………, wydaną przez Prezesa Urzędu Regulacji Energetyki, której kopia stanowi załącznik nr 4 do niniejszej umowy.</w:t>
      </w:r>
    </w:p>
    <w:p w14:paraId="757BF497" w14:textId="77777777" w:rsidR="001D7184" w:rsidRPr="001D7184" w:rsidRDefault="001D7184" w:rsidP="001D7184">
      <w:pPr>
        <w:numPr>
          <w:ilvl w:val="0"/>
          <w:numId w:val="14"/>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 xml:space="preserve">Wykonawca oświadcza, że posiada zawartą umowę nr ………… z dnia ………… z …………… o świadczenie usług dystrybucji z Operatorem Systemu Dystrybucyjnego </w:t>
      </w:r>
      <w:r w:rsidRPr="001D7184">
        <w:rPr>
          <w:rFonts w:ascii="Times New Roman" w:hAnsi="Times New Roman" w:cs="Times New Roman"/>
          <w:sz w:val="24"/>
          <w:szCs w:val="24"/>
        </w:rPr>
        <w:lastRenderedPageBreak/>
        <w:t>(zwanego dalej OSD), z której wynika, że Wykonawca jest uprawniony do zawarcia niniejszej umowy. Stosownie do postanowień przywołanej umowy zawartej pomiędzy OSD a Wykonawcą, OSD zobowiązał się do świadczenia usług dystrybucji energii elektrycznej, poprzez transport energii elektrycznej sieciami dystrybucyjnymi, w celu jej dostarczenia odbiorcom przyłączonym do sieci OSD. Kopia umowy o świadczenie usług dystrybucji stanowi załącznik nr 5 do niniejszej umowy.</w:t>
      </w:r>
    </w:p>
    <w:p w14:paraId="2F63377F" w14:textId="77777777" w:rsidR="001D7184" w:rsidRPr="00900653" w:rsidRDefault="001D7184" w:rsidP="00900653">
      <w:pPr>
        <w:numPr>
          <w:ilvl w:val="0"/>
          <w:numId w:val="14"/>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niniejszej umowy, oraz ich wartość została określona w załączniku nr 6 do niniejszej umowy. Wykonawca za działania bądź zaniechania podwykonawcy, odpowiada tak jak za działania bądź za</w:t>
      </w:r>
      <w:r w:rsidRPr="00900653">
        <w:rPr>
          <w:rFonts w:ascii="Times New Roman" w:hAnsi="Times New Roman" w:cs="Times New Roman"/>
          <w:sz w:val="24"/>
          <w:szCs w:val="24"/>
        </w:rPr>
        <w:t>niechania własne.</w:t>
      </w:r>
    </w:p>
    <w:p w14:paraId="0C54D9AF" w14:textId="77777777" w:rsidR="001D7184" w:rsidRPr="00900653" w:rsidRDefault="001D7184" w:rsidP="00900653">
      <w:pPr>
        <w:spacing w:after="0" w:line="240" w:lineRule="auto"/>
        <w:rPr>
          <w:rFonts w:ascii="Times New Roman" w:hAnsi="Times New Roman" w:cs="Times New Roman"/>
          <w:b/>
          <w:sz w:val="24"/>
          <w:szCs w:val="24"/>
        </w:rPr>
      </w:pPr>
    </w:p>
    <w:p w14:paraId="1E7AF81E" w14:textId="77777777" w:rsidR="00900653" w:rsidRPr="00900653" w:rsidRDefault="00900653" w:rsidP="00900653">
      <w:pPr>
        <w:spacing w:after="0" w:line="240" w:lineRule="auto"/>
        <w:jc w:val="center"/>
        <w:rPr>
          <w:rFonts w:ascii="Times New Roman" w:hAnsi="Times New Roman" w:cs="Times New Roman"/>
          <w:b/>
          <w:sz w:val="24"/>
          <w:szCs w:val="24"/>
        </w:rPr>
      </w:pPr>
      <w:r w:rsidRPr="00900653">
        <w:rPr>
          <w:rFonts w:ascii="Times New Roman" w:hAnsi="Times New Roman" w:cs="Times New Roman"/>
          <w:b/>
          <w:sz w:val="24"/>
          <w:szCs w:val="24"/>
        </w:rPr>
        <w:t>Termin realizacji</w:t>
      </w:r>
    </w:p>
    <w:p w14:paraId="6E8D5144" w14:textId="77777777" w:rsidR="00900653" w:rsidRPr="00900653" w:rsidRDefault="00900653" w:rsidP="00900653">
      <w:pPr>
        <w:spacing w:after="0" w:line="240" w:lineRule="auto"/>
        <w:jc w:val="center"/>
        <w:rPr>
          <w:rFonts w:ascii="Times New Roman" w:hAnsi="Times New Roman" w:cs="Times New Roman"/>
          <w:b/>
          <w:sz w:val="24"/>
          <w:szCs w:val="24"/>
        </w:rPr>
      </w:pPr>
      <w:r w:rsidRPr="00900653">
        <w:rPr>
          <w:rFonts w:ascii="Times New Roman" w:hAnsi="Times New Roman" w:cs="Times New Roman"/>
          <w:b/>
          <w:sz w:val="24"/>
          <w:szCs w:val="24"/>
        </w:rPr>
        <w:t>§ 2</w:t>
      </w:r>
    </w:p>
    <w:p w14:paraId="3E738AA6" w14:textId="77777777" w:rsidR="00900653" w:rsidRPr="00900653" w:rsidRDefault="00900653" w:rsidP="00900653">
      <w:pPr>
        <w:spacing w:after="0" w:line="240" w:lineRule="auto"/>
        <w:jc w:val="both"/>
        <w:rPr>
          <w:rFonts w:ascii="Times New Roman" w:hAnsi="Times New Roman" w:cs="Times New Roman"/>
          <w:sz w:val="24"/>
          <w:szCs w:val="24"/>
        </w:rPr>
      </w:pPr>
      <w:r w:rsidRPr="00900653">
        <w:rPr>
          <w:rFonts w:ascii="Times New Roman" w:hAnsi="Times New Roman" w:cs="Times New Roman"/>
          <w:color w:val="000000"/>
          <w:sz w:val="24"/>
          <w:szCs w:val="24"/>
        </w:rPr>
        <w:t>Przedmiot umowy, o którym mowa w § 1 ust. 1 niniejszej umowy należy zrealizować, w zależności do nastąpi pierwsze, w terminie od …………………… do ………………………… lub wykorzystania ilości energii składającej się na przedmiot umowy wskazanych w załączniku nr 1 do niniejszej umowy.</w:t>
      </w:r>
    </w:p>
    <w:p w14:paraId="719AE056" w14:textId="77777777" w:rsidR="00900653" w:rsidRPr="00900653" w:rsidRDefault="00900653" w:rsidP="00900653">
      <w:pPr>
        <w:spacing w:after="0" w:line="240" w:lineRule="auto"/>
        <w:rPr>
          <w:rFonts w:ascii="Times New Roman" w:hAnsi="Times New Roman" w:cs="Times New Roman"/>
          <w:b/>
          <w:sz w:val="24"/>
          <w:szCs w:val="24"/>
        </w:rPr>
      </w:pPr>
    </w:p>
    <w:p w14:paraId="5D9D41DF" w14:textId="77777777" w:rsidR="00900653" w:rsidRPr="00900653" w:rsidRDefault="00900653" w:rsidP="00900653">
      <w:pPr>
        <w:spacing w:after="0" w:line="240" w:lineRule="auto"/>
        <w:jc w:val="center"/>
        <w:rPr>
          <w:rFonts w:ascii="Times New Roman" w:hAnsi="Times New Roman" w:cs="Times New Roman"/>
          <w:b/>
          <w:sz w:val="24"/>
          <w:szCs w:val="24"/>
        </w:rPr>
      </w:pPr>
      <w:r w:rsidRPr="00900653">
        <w:rPr>
          <w:rFonts w:ascii="Times New Roman" w:hAnsi="Times New Roman" w:cs="Times New Roman"/>
          <w:b/>
          <w:sz w:val="24"/>
          <w:szCs w:val="24"/>
        </w:rPr>
        <w:t xml:space="preserve">Warunki realizacji </w:t>
      </w:r>
    </w:p>
    <w:p w14:paraId="74F4E0F3" w14:textId="77777777" w:rsidR="00900653" w:rsidRPr="00900653" w:rsidRDefault="00900653" w:rsidP="00900653">
      <w:pPr>
        <w:spacing w:after="0" w:line="240" w:lineRule="auto"/>
        <w:jc w:val="center"/>
        <w:rPr>
          <w:rFonts w:ascii="Times New Roman" w:hAnsi="Times New Roman" w:cs="Times New Roman"/>
          <w:b/>
          <w:sz w:val="24"/>
          <w:szCs w:val="24"/>
        </w:rPr>
      </w:pPr>
      <w:r w:rsidRPr="00900653">
        <w:rPr>
          <w:rFonts w:ascii="Times New Roman" w:hAnsi="Times New Roman" w:cs="Times New Roman"/>
          <w:b/>
          <w:sz w:val="24"/>
          <w:szCs w:val="24"/>
        </w:rPr>
        <w:t>§3</w:t>
      </w:r>
    </w:p>
    <w:p w14:paraId="7166BB6B" w14:textId="77777777" w:rsidR="00900653" w:rsidRPr="00900653" w:rsidRDefault="00900653" w:rsidP="00900653">
      <w:pPr>
        <w:numPr>
          <w:ilvl w:val="0"/>
          <w:numId w:val="16"/>
        </w:numPr>
        <w:tabs>
          <w:tab w:val="clear" w:pos="284"/>
        </w:tabs>
        <w:overflowPunct w:val="0"/>
        <w:autoSpaceDE w:val="0"/>
        <w:autoSpaceDN w:val="0"/>
        <w:adjustRightInd w:val="0"/>
        <w:spacing w:after="0" w:line="240" w:lineRule="auto"/>
        <w:ind w:hanging="284"/>
        <w:jc w:val="both"/>
        <w:textAlignment w:val="baseline"/>
        <w:rPr>
          <w:rFonts w:ascii="Times New Roman" w:hAnsi="Times New Roman" w:cs="Times New Roman"/>
          <w:sz w:val="24"/>
          <w:szCs w:val="24"/>
        </w:rPr>
      </w:pPr>
      <w:r w:rsidRPr="00900653">
        <w:rPr>
          <w:rFonts w:ascii="Times New Roman" w:hAnsi="Times New Roman" w:cs="Times New Roman"/>
          <w:sz w:val="24"/>
          <w:szCs w:val="24"/>
        </w:rPr>
        <w:t>Wykonawca zobowiązuje się do sprzedaży i dostawy energii elektrycznej do obiektów Zamawiającego wymienionych w załączniku nr 1 do niniejszej umowy.</w:t>
      </w:r>
    </w:p>
    <w:p w14:paraId="0D30DC81" w14:textId="77777777" w:rsidR="00900653" w:rsidRPr="00900653" w:rsidRDefault="00900653" w:rsidP="00900653">
      <w:pPr>
        <w:numPr>
          <w:ilvl w:val="0"/>
          <w:numId w:val="16"/>
        </w:numPr>
        <w:tabs>
          <w:tab w:val="num" w:pos="360"/>
        </w:tabs>
        <w:overflowPunct w:val="0"/>
        <w:autoSpaceDE w:val="0"/>
        <w:autoSpaceDN w:val="0"/>
        <w:adjustRightInd w:val="0"/>
        <w:spacing w:after="0" w:line="240" w:lineRule="auto"/>
        <w:ind w:hanging="284"/>
        <w:jc w:val="both"/>
        <w:textAlignment w:val="baseline"/>
        <w:rPr>
          <w:rFonts w:ascii="Times New Roman" w:hAnsi="Times New Roman" w:cs="Times New Roman"/>
          <w:sz w:val="24"/>
          <w:szCs w:val="24"/>
        </w:rPr>
      </w:pPr>
      <w:r w:rsidRPr="00900653">
        <w:rPr>
          <w:rFonts w:ascii="Times New Roman" w:hAnsi="Times New Roman" w:cs="Times New Roman"/>
          <w:sz w:val="24"/>
          <w:szCs w:val="24"/>
        </w:rPr>
        <w:t>Wykonawca zobowiązuje się do:</w:t>
      </w:r>
    </w:p>
    <w:p w14:paraId="2687F23E" w14:textId="77777777" w:rsidR="00900653" w:rsidRPr="00900653" w:rsidRDefault="00900653" w:rsidP="00900653">
      <w:pPr>
        <w:numPr>
          <w:ilvl w:val="0"/>
          <w:numId w:val="22"/>
        </w:numPr>
        <w:tabs>
          <w:tab w:val="clear" w:pos="64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00653">
        <w:rPr>
          <w:rFonts w:ascii="Times New Roman" w:hAnsi="Times New Roman" w:cs="Times New Roman"/>
          <w:sz w:val="24"/>
          <w:szCs w:val="24"/>
        </w:rPr>
        <w:t>sprzedaży energii elektrycznej z zachowaniem obowiązujących standardów jakościowych wskazanych w ust. 3-7 niniejszego paragrafu oraz innych wymagań określonych w Prawie energetycznym oraz aktach wykonawczych do tej ustawy;</w:t>
      </w:r>
    </w:p>
    <w:p w14:paraId="486502E6" w14:textId="77777777" w:rsidR="00900653" w:rsidRPr="00900653" w:rsidRDefault="00900653" w:rsidP="00900653">
      <w:pPr>
        <w:numPr>
          <w:ilvl w:val="0"/>
          <w:numId w:val="22"/>
        </w:numPr>
        <w:tabs>
          <w:tab w:val="clear" w:pos="64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00653">
        <w:rPr>
          <w:rFonts w:ascii="Times New Roman" w:hAnsi="Times New Roman" w:cs="Times New Roman"/>
          <w:sz w:val="24"/>
          <w:szCs w:val="24"/>
        </w:rPr>
        <w:t>prowadzenia ewidencji wpłat należności zapewniającą poprawność rozliczeń,</w:t>
      </w:r>
    </w:p>
    <w:p w14:paraId="662D0B3E" w14:textId="77777777" w:rsidR="00900653" w:rsidRPr="00900653" w:rsidRDefault="00900653" w:rsidP="00900653">
      <w:pPr>
        <w:numPr>
          <w:ilvl w:val="0"/>
          <w:numId w:val="22"/>
        </w:numPr>
        <w:tabs>
          <w:tab w:val="clear" w:pos="64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00653">
        <w:rPr>
          <w:rFonts w:ascii="Times New Roman" w:hAnsi="Times New Roman" w:cs="Times New Roman"/>
          <w:sz w:val="24"/>
          <w:szCs w:val="24"/>
        </w:rPr>
        <w:t xml:space="preserve">udostępnienia Zamawiającemu danych pomiarowo-rozliczeniowych w zakresie sprzedaży energii elektrycznej do obiektów objętych niniejszą umową otrzymanych od właściwego OSD. </w:t>
      </w:r>
    </w:p>
    <w:p w14:paraId="6915339F" w14:textId="77777777" w:rsidR="00900653" w:rsidRPr="00900653" w:rsidRDefault="00900653" w:rsidP="00900653">
      <w:pPr>
        <w:pStyle w:val="Akapitzlist"/>
        <w:numPr>
          <w:ilvl w:val="0"/>
          <w:numId w:val="16"/>
        </w:numPr>
        <w:tabs>
          <w:tab w:val="clear" w:pos="284"/>
        </w:tabs>
        <w:overflowPunct w:val="0"/>
        <w:autoSpaceDE w:val="0"/>
        <w:autoSpaceDN w:val="0"/>
        <w:adjustRightInd w:val="0"/>
        <w:spacing w:after="0" w:line="240" w:lineRule="auto"/>
        <w:ind w:hanging="284"/>
        <w:jc w:val="both"/>
        <w:textAlignment w:val="baseline"/>
        <w:rPr>
          <w:rFonts w:ascii="Times New Roman" w:hAnsi="Times New Roman" w:cs="Times New Roman"/>
          <w:sz w:val="24"/>
          <w:szCs w:val="24"/>
        </w:rPr>
      </w:pPr>
      <w:r w:rsidRPr="00900653">
        <w:rPr>
          <w:rFonts w:ascii="Times New Roman" w:hAnsi="Times New Roman" w:cs="Times New Roman"/>
          <w:sz w:val="24"/>
          <w:szCs w:val="24"/>
        </w:rPr>
        <w:t xml:space="preserve">Wykonawca nie gwarantuje ciągłości sprzedaży energii elektrycznej oraz nie ponosi odpowiedzialności za niedostarczenie energii elektrycznej do obiektów Zamawiającego w przypadku siły wyższej tj. klęski żywiołowej, niepokoi społecznych, działań militarnych, pożaru, huraganu, deszczu nawalnego, powodzi, uderzenia pioruna, gradu, trzęsienia ziemi, zapadnięcie się ziemi, eksplozji, uderzenia pojazdu mechanicznego, upadku pojazdu powietrznego, katastrofy budowlanej, osunięć śniegu bądź lodu lub uszkodzeń powstałych pod jego ciężarem, awarii w systemie oraz awarii sieciowych, jak również z powodu </w:t>
      </w:r>
      <w:proofErr w:type="spellStart"/>
      <w:r w:rsidRPr="00900653">
        <w:rPr>
          <w:rFonts w:ascii="Times New Roman" w:hAnsi="Times New Roman" w:cs="Times New Roman"/>
          <w:sz w:val="24"/>
          <w:szCs w:val="24"/>
        </w:rPr>
        <w:t>wyłączeń</w:t>
      </w:r>
      <w:proofErr w:type="spellEnd"/>
      <w:r w:rsidRPr="00900653">
        <w:rPr>
          <w:rFonts w:ascii="Times New Roman" w:hAnsi="Times New Roman" w:cs="Times New Roman"/>
          <w:sz w:val="24"/>
          <w:szCs w:val="24"/>
        </w:rPr>
        <w:t xml:space="preserve"> dokonywanych przez OSD. </w:t>
      </w:r>
    </w:p>
    <w:p w14:paraId="6D6A3C64" w14:textId="77777777" w:rsidR="00900653" w:rsidRPr="00900653" w:rsidRDefault="00900653" w:rsidP="00900653">
      <w:pPr>
        <w:pStyle w:val="Akapitzlist"/>
        <w:numPr>
          <w:ilvl w:val="0"/>
          <w:numId w:val="16"/>
        </w:numPr>
        <w:tabs>
          <w:tab w:val="clear" w:pos="284"/>
        </w:tabs>
        <w:overflowPunct w:val="0"/>
        <w:autoSpaceDE w:val="0"/>
        <w:autoSpaceDN w:val="0"/>
        <w:adjustRightInd w:val="0"/>
        <w:spacing w:after="0" w:line="240" w:lineRule="auto"/>
        <w:ind w:hanging="284"/>
        <w:jc w:val="both"/>
        <w:textAlignment w:val="baseline"/>
        <w:rPr>
          <w:rFonts w:ascii="Times New Roman" w:hAnsi="Times New Roman" w:cs="Times New Roman"/>
          <w:sz w:val="24"/>
          <w:szCs w:val="24"/>
        </w:rPr>
      </w:pPr>
      <w:r w:rsidRPr="00900653">
        <w:rPr>
          <w:rFonts w:ascii="Times New Roman" w:hAnsi="Times New Roman" w:cs="Times New Roman"/>
          <w:bCs/>
          <w:sz w:val="24"/>
          <w:szCs w:val="24"/>
        </w:rPr>
        <w:t>W przypadku zaistnienia zdarzenia siły wyższej, Strona, która na skutek siły wyższej nie może należycie wykonać zobowiązań wynikających z niniejszej umowy, pod rygorem utraty możliwości późniejszego powoływania się na fakt wystąpienia siły wyższej, zawiadomi niezwłocznie drugą Stronę o zaistnieniu siły wyższej jednocześnie wykazując okoliczności jej zaistnienia i określając jej wpływ na wykonanie zobowiązań. Jeżeli po zawiadomieniu Strony nie uzgodnią inaczej, każda ze Stron będzie kontynuowała wysiłki w celu wywiązania się ze swoich zobowiązań, w stopniu, w jakim jest to praktycznie możliwe oraz będzie poszukiwać wszelkich racjonalnych alternatywnych środków działania, możliwych mimo zaistnienia okoliczności siły wyższej.</w:t>
      </w:r>
    </w:p>
    <w:p w14:paraId="1F9BBC2B" w14:textId="77777777" w:rsidR="00900653" w:rsidRPr="00900653" w:rsidRDefault="00900653" w:rsidP="00900653">
      <w:pPr>
        <w:pStyle w:val="Akapitzlist"/>
        <w:numPr>
          <w:ilvl w:val="0"/>
          <w:numId w:val="16"/>
        </w:numPr>
        <w:tabs>
          <w:tab w:val="clear" w:pos="284"/>
        </w:tabs>
        <w:overflowPunct w:val="0"/>
        <w:autoSpaceDE w:val="0"/>
        <w:autoSpaceDN w:val="0"/>
        <w:adjustRightInd w:val="0"/>
        <w:spacing w:after="0" w:line="240" w:lineRule="auto"/>
        <w:ind w:hanging="284"/>
        <w:jc w:val="both"/>
        <w:textAlignment w:val="baseline"/>
        <w:rPr>
          <w:rFonts w:ascii="Times New Roman" w:hAnsi="Times New Roman" w:cs="Times New Roman"/>
          <w:sz w:val="24"/>
          <w:szCs w:val="24"/>
        </w:rPr>
      </w:pPr>
      <w:r w:rsidRPr="00900653">
        <w:rPr>
          <w:rFonts w:ascii="Times New Roman" w:hAnsi="Times New Roman" w:cs="Times New Roman"/>
          <w:bCs/>
          <w:sz w:val="24"/>
          <w:szCs w:val="24"/>
        </w:rPr>
        <w:lastRenderedPageBreak/>
        <w:t>Strona niezwłocznie powiadomi drugą Stronę o zakończeniu działania siły wyższej i będzie kontynuować wykonywanie niniejszej umowy od momentu zakończenia działania siły wyższej.</w:t>
      </w:r>
    </w:p>
    <w:p w14:paraId="348E9091" w14:textId="77777777" w:rsidR="00900653" w:rsidRPr="00900653" w:rsidRDefault="00900653" w:rsidP="00900653">
      <w:pPr>
        <w:pStyle w:val="Akapitzlist"/>
        <w:numPr>
          <w:ilvl w:val="0"/>
          <w:numId w:val="16"/>
        </w:numPr>
        <w:tabs>
          <w:tab w:val="clear" w:pos="284"/>
        </w:tabs>
        <w:overflowPunct w:val="0"/>
        <w:autoSpaceDE w:val="0"/>
        <w:autoSpaceDN w:val="0"/>
        <w:adjustRightInd w:val="0"/>
        <w:spacing w:after="0" w:line="240" w:lineRule="auto"/>
        <w:ind w:hanging="284"/>
        <w:jc w:val="both"/>
        <w:textAlignment w:val="baseline"/>
        <w:rPr>
          <w:rFonts w:ascii="Times New Roman" w:hAnsi="Times New Roman" w:cs="Times New Roman"/>
          <w:sz w:val="24"/>
          <w:szCs w:val="24"/>
        </w:rPr>
      </w:pPr>
      <w:r w:rsidRPr="00900653">
        <w:rPr>
          <w:rFonts w:ascii="Times New Roman" w:hAnsi="Times New Roman" w:cs="Times New Roman"/>
          <w:sz w:val="24"/>
          <w:szCs w:val="24"/>
        </w:rPr>
        <w:t>Wykonawca zobowiązuje się zapewnić następujące standardy jakości obsługi Zamawiającego w zakresie świadczenia usług dystrybucji:</w:t>
      </w:r>
    </w:p>
    <w:p w14:paraId="5C4CE770" w14:textId="77777777" w:rsidR="00900653" w:rsidRPr="00900653" w:rsidRDefault="00900653" w:rsidP="00900653">
      <w:pPr>
        <w:pStyle w:val="Akapitzlist"/>
        <w:numPr>
          <w:ilvl w:val="1"/>
          <w:numId w:val="16"/>
        </w:numPr>
        <w:tabs>
          <w:tab w:val="clear" w:pos="1440"/>
        </w:tabs>
        <w:overflowPunct w:val="0"/>
        <w:autoSpaceDE w:val="0"/>
        <w:autoSpaceDN w:val="0"/>
        <w:adjustRightInd w:val="0"/>
        <w:spacing w:after="0" w:line="240" w:lineRule="auto"/>
        <w:ind w:left="709"/>
        <w:jc w:val="both"/>
        <w:textAlignment w:val="baseline"/>
        <w:rPr>
          <w:rFonts w:ascii="Times New Roman" w:hAnsi="Times New Roman" w:cs="Times New Roman"/>
          <w:sz w:val="24"/>
          <w:szCs w:val="24"/>
        </w:rPr>
      </w:pPr>
      <w:r w:rsidRPr="00900653">
        <w:rPr>
          <w:rFonts w:ascii="Times New Roman" w:hAnsi="Times New Roman" w:cs="Times New Roman"/>
          <w:sz w:val="24"/>
          <w:szCs w:val="24"/>
        </w:rPr>
        <w:t>przyjmowania od Zamawiającego, przez całą dobę, zgłoszeń i reklamacji dotyczących dostarczania energii elektrycznej z sieci;</w:t>
      </w:r>
    </w:p>
    <w:p w14:paraId="0D578896" w14:textId="77777777" w:rsidR="00900653" w:rsidRPr="00900653" w:rsidRDefault="00900653" w:rsidP="00900653">
      <w:pPr>
        <w:pStyle w:val="Tekstpodstawowywcity2"/>
        <w:numPr>
          <w:ilvl w:val="1"/>
          <w:numId w:val="16"/>
        </w:numPr>
        <w:tabs>
          <w:tab w:val="clear" w:pos="1440"/>
        </w:tabs>
        <w:spacing w:after="0" w:line="240" w:lineRule="auto"/>
        <w:ind w:left="709"/>
        <w:jc w:val="both"/>
        <w:rPr>
          <w:rFonts w:eastAsia="Calibri"/>
          <w:lang w:eastAsia="en-US"/>
        </w:rPr>
      </w:pPr>
      <w:r w:rsidRPr="00900653">
        <w:rPr>
          <w:rFonts w:eastAsia="Calibri"/>
          <w:lang w:eastAsia="en-US"/>
        </w:rPr>
        <w:t>bezzwłocznego przystąpienia do usuwania zakłóceń w dostarczaniu energii elektrycznej, spowodowanych nieprawidłową pracą sieci;</w:t>
      </w:r>
    </w:p>
    <w:p w14:paraId="721F8E3F" w14:textId="77777777" w:rsidR="00900653" w:rsidRPr="00900653" w:rsidRDefault="00900653" w:rsidP="00900653">
      <w:pPr>
        <w:pStyle w:val="Tekstpodstawowywcity2"/>
        <w:numPr>
          <w:ilvl w:val="1"/>
          <w:numId w:val="16"/>
        </w:numPr>
        <w:tabs>
          <w:tab w:val="clear" w:pos="1440"/>
        </w:tabs>
        <w:spacing w:after="0" w:line="240" w:lineRule="auto"/>
        <w:ind w:left="709"/>
        <w:jc w:val="both"/>
        <w:rPr>
          <w:rFonts w:eastAsia="Calibri"/>
          <w:lang w:eastAsia="en-US"/>
        </w:rPr>
      </w:pPr>
      <w:r w:rsidRPr="00900653">
        <w:rPr>
          <w:rFonts w:eastAsia="Calibri"/>
          <w:lang w:eastAsia="en-US"/>
        </w:rPr>
        <w:t>udzielania Zamawiającemu, na jego żądanie, informacji o przewidywanym terminie wznowienia dostarczania energii elektrycznej składającej się na przedmiot umowy, o którym mowa w § 1 ust. 1 niniejszej umowy, przerwanego z powodu awarii w sieci;</w:t>
      </w:r>
    </w:p>
    <w:p w14:paraId="3FA10A16" w14:textId="77777777" w:rsidR="00900653" w:rsidRPr="00900653" w:rsidRDefault="00900653" w:rsidP="00900653">
      <w:pPr>
        <w:pStyle w:val="Tekstpodstawowywcity2"/>
        <w:numPr>
          <w:ilvl w:val="1"/>
          <w:numId w:val="16"/>
        </w:numPr>
        <w:tabs>
          <w:tab w:val="clear" w:pos="1440"/>
        </w:tabs>
        <w:spacing w:after="0" w:line="240" w:lineRule="auto"/>
        <w:ind w:left="709"/>
        <w:jc w:val="both"/>
        <w:rPr>
          <w:rFonts w:eastAsia="Calibri"/>
          <w:lang w:eastAsia="en-US"/>
        </w:rPr>
      </w:pPr>
      <w:r w:rsidRPr="00900653">
        <w:rPr>
          <w:rFonts w:eastAsia="Calibri"/>
          <w:lang w:eastAsia="en-US"/>
        </w:rPr>
        <w:t>nieodpłatnego udzielania informacji w sprawie zasad rozliczeń oraz aktualnych taryf i zmian przepisów prawa powszechnie obowiązującego w zakresie objętym umową;</w:t>
      </w:r>
    </w:p>
    <w:p w14:paraId="200CC9EE" w14:textId="77777777" w:rsidR="00900653" w:rsidRPr="00900653" w:rsidRDefault="00900653" w:rsidP="00900653">
      <w:pPr>
        <w:pStyle w:val="Tekstpodstawowywcity2"/>
        <w:numPr>
          <w:ilvl w:val="1"/>
          <w:numId w:val="16"/>
        </w:numPr>
        <w:tabs>
          <w:tab w:val="clear" w:pos="1440"/>
        </w:tabs>
        <w:spacing w:after="0" w:line="240" w:lineRule="auto"/>
        <w:ind w:left="709"/>
        <w:jc w:val="both"/>
        <w:rPr>
          <w:rFonts w:eastAsia="Calibri"/>
          <w:lang w:eastAsia="en-US"/>
        </w:rPr>
      </w:pPr>
      <w:r w:rsidRPr="00900653">
        <w:rPr>
          <w:rFonts w:eastAsia="Calibri"/>
          <w:lang w:eastAsia="en-US"/>
        </w:rPr>
        <w:t>rozpatrywania wniosków lub reklamacji Zamawiającego w sprawie rozliczeń i udzielania odpowiedzi, nie później niż w terminie 14 dni od dnia złożenia wniosku lub zgłoszenia reklamacji;</w:t>
      </w:r>
    </w:p>
    <w:p w14:paraId="25AB846E" w14:textId="77777777" w:rsidR="00900653" w:rsidRPr="00900653" w:rsidRDefault="00900653" w:rsidP="00900653">
      <w:pPr>
        <w:pStyle w:val="Tekstpodstawowywcity2"/>
        <w:numPr>
          <w:ilvl w:val="1"/>
          <w:numId w:val="16"/>
        </w:numPr>
        <w:tabs>
          <w:tab w:val="clear" w:pos="1440"/>
        </w:tabs>
        <w:spacing w:after="0" w:line="240" w:lineRule="auto"/>
        <w:ind w:left="709"/>
        <w:jc w:val="both"/>
        <w:rPr>
          <w:rFonts w:eastAsia="Calibri"/>
          <w:lang w:eastAsia="en-US"/>
        </w:rPr>
      </w:pPr>
      <w:r w:rsidRPr="00900653">
        <w:rPr>
          <w:rFonts w:eastAsia="Calibri"/>
          <w:lang w:eastAsia="en-US"/>
        </w:rPr>
        <w:t>powiadamiania Zamawiającego o terminach i czasie planowanych przerw w dostarczania energii elektrycznej.</w:t>
      </w:r>
    </w:p>
    <w:p w14:paraId="4004490D" w14:textId="77777777" w:rsidR="00900653" w:rsidRPr="00900653" w:rsidRDefault="00900653" w:rsidP="00900653">
      <w:pPr>
        <w:pStyle w:val="Tekstpodstawowywcity2"/>
        <w:numPr>
          <w:ilvl w:val="0"/>
          <w:numId w:val="16"/>
        </w:numPr>
        <w:tabs>
          <w:tab w:val="clear" w:pos="284"/>
        </w:tabs>
        <w:spacing w:after="0" w:line="240" w:lineRule="auto"/>
        <w:ind w:hanging="284"/>
        <w:jc w:val="both"/>
        <w:rPr>
          <w:rFonts w:eastAsia="Calibri"/>
          <w:lang w:eastAsia="en-US"/>
        </w:rPr>
      </w:pPr>
      <w:r w:rsidRPr="00900653">
        <w:rPr>
          <w:rFonts w:eastAsia="Calibri"/>
          <w:lang w:eastAsia="en-US"/>
        </w:rPr>
        <w:t>Strony ustalają, że czas trwania przerw w dostarczaniu energii elektrycznej składającej się na przedmiot umowy, o którym mowa w § 1 ust. 1 niniejszej umowy, do któregokolwiek z obiektów Zamawiającego nie może przekroczyć w przypadku:</w:t>
      </w:r>
    </w:p>
    <w:p w14:paraId="7F73506F" w14:textId="77777777" w:rsidR="00900653" w:rsidRPr="00900653" w:rsidRDefault="00900653" w:rsidP="00900653">
      <w:pPr>
        <w:pStyle w:val="Tekstpodstawowywcity2"/>
        <w:numPr>
          <w:ilvl w:val="1"/>
          <w:numId w:val="16"/>
        </w:numPr>
        <w:tabs>
          <w:tab w:val="clear" w:pos="1440"/>
        </w:tabs>
        <w:spacing w:after="0" w:line="240" w:lineRule="auto"/>
        <w:ind w:left="851"/>
        <w:jc w:val="both"/>
        <w:rPr>
          <w:rFonts w:eastAsia="Calibri"/>
          <w:lang w:eastAsia="en-US"/>
        </w:rPr>
      </w:pPr>
      <w:r w:rsidRPr="00900653">
        <w:rPr>
          <w:rFonts w:eastAsia="Calibri"/>
          <w:lang w:eastAsia="en-US"/>
        </w:rPr>
        <w:t>jednorazowej przerwy planowanej 16 godzin;</w:t>
      </w:r>
    </w:p>
    <w:p w14:paraId="05E1B4EE" w14:textId="77777777" w:rsidR="00900653" w:rsidRPr="00900653" w:rsidRDefault="00900653" w:rsidP="00900653">
      <w:pPr>
        <w:pStyle w:val="Tekstpodstawowywcity2"/>
        <w:numPr>
          <w:ilvl w:val="1"/>
          <w:numId w:val="16"/>
        </w:numPr>
        <w:tabs>
          <w:tab w:val="clear" w:pos="1440"/>
        </w:tabs>
        <w:spacing w:after="0" w:line="240" w:lineRule="auto"/>
        <w:ind w:left="851"/>
        <w:jc w:val="both"/>
        <w:rPr>
          <w:rFonts w:eastAsia="Calibri"/>
          <w:lang w:eastAsia="en-US"/>
        </w:rPr>
      </w:pPr>
      <w:r w:rsidRPr="00900653">
        <w:rPr>
          <w:rFonts w:eastAsia="Calibri"/>
          <w:lang w:eastAsia="en-US"/>
        </w:rPr>
        <w:t>jednorazowej przerwy nieplanowanej 24 godzin;</w:t>
      </w:r>
    </w:p>
    <w:p w14:paraId="3EE6B2A7" w14:textId="77777777" w:rsidR="00900653" w:rsidRPr="00900653" w:rsidRDefault="00900653" w:rsidP="00900653">
      <w:pPr>
        <w:pStyle w:val="Tekstpodstawowywcity2"/>
        <w:numPr>
          <w:ilvl w:val="1"/>
          <w:numId w:val="16"/>
        </w:numPr>
        <w:tabs>
          <w:tab w:val="clear" w:pos="1440"/>
        </w:tabs>
        <w:spacing w:after="0" w:line="240" w:lineRule="auto"/>
        <w:ind w:left="851"/>
        <w:jc w:val="both"/>
        <w:rPr>
          <w:rFonts w:eastAsia="Calibri"/>
          <w:lang w:eastAsia="en-US"/>
        </w:rPr>
      </w:pPr>
      <w:r w:rsidRPr="00900653">
        <w:rPr>
          <w:rFonts w:eastAsia="Calibri"/>
          <w:lang w:eastAsia="en-US"/>
        </w:rPr>
        <w:t>sumy czasów trwania w ciągu całego okresu, o którym mowa w § 2 niniejszej umowy, przerw planowanych 35 godzin;</w:t>
      </w:r>
    </w:p>
    <w:p w14:paraId="3360803E" w14:textId="77777777" w:rsidR="00900653" w:rsidRPr="00900653" w:rsidRDefault="00900653" w:rsidP="00900653">
      <w:pPr>
        <w:pStyle w:val="Tekstpodstawowywcity2"/>
        <w:numPr>
          <w:ilvl w:val="1"/>
          <w:numId w:val="16"/>
        </w:numPr>
        <w:tabs>
          <w:tab w:val="clear" w:pos="1440"/>
        </w:tabs>
        <w:spacing w:after="0" w:line="240" w:lineRule="auto"/>
        <w:ind w:left="851"/>
        <w:jc w:val="both"/>
        <w:rPr>
          <w:rFonts w:eastAsia="Calibri"/>
          <w:lang w:eastAsia="en-US"/>
        </w:rPr>
      </w:pPr>
      <w:r w:rsidRPr="00900653">
        <w:rPr>
          <w:rFonts w:eastAsia="Calibri"/>
          <w:lang w:eastAsia="en-US"/>
        </w:rPr>
        <w:t>sumy czasów trwania w ciągu całego okresu, o którym mowa w § 2 niniejszej umowy, przerw nieplanowanych 48 godzin.</w:t>
      </w:r>
    </w:p>
    <w:p w14:paraId="1824A09E" w14:textId="77777777" w:rsidR="00900653" w:rsidRPr="00900653" w:rsidRDefault="00900653" w:rsidP="00900653">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14:paraId="50329BEC" w14:textId="77777777" w:rsidR="00900653" w:rsidRPr="00900653" w:rsidRDefault="00900653" w:rsidP="00900653">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900653">
        <w:rPr>
          <w:rFonts w:ascii="Times New Roman" w:hAnsi="Times New Roman" w:cs="Times New Roman"/>
          <w:b/>
          <w:sz w:val="24"/>
          <w:szCs w:val="24"/>
        </w:rPr>
        <w:t>§ 4</w:t>
      </w:r>
    </w:p>
    <w:p w14:paraId="4094945C" w14:textId="77777777" w:rsidR="00900653" w:rsidRPr="00900653" w:rsidRDefault="00900653" w:rsidP="00900653">
      <w:pPr>
        <w:pStyle w:val="Akapitzlist"/>
        <w:numPr>
          <w:ilvl w:val="0"/>
          <w:numId w:val="19"/>
        </w:numPr>
        <w:tabs>
          <w:tab w:val="clear" w:pos="64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900653">
        <w:rPr>
          <w:rFonts w:ascii="Times New Roman" w:hAnsi="Times New Roman" w:cs="Times New Roman"/>
          <w:sz w:val="24"/>
          <w:szCs w:val="24"/>
        </w:rPr>
        <w:t>Zamawiający zobowiązuje się do:</w:t>
      </w:r>
    </w:p>
    <w:p w14:paraId="1F0C6F48" w14:textId="77777777" w:rsidR="00900653" w:rsidRPr="00900653" w:rsidRDefault="00900653" w:rsidP="00900653">
      <w:pPr>
        <w:pStyle w:val="Akapitzlist"/>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t>pobierania energii zgodnie z obowiązującymi przepisami i warunkami niniejszej umowy;</w:t>
      </w:r>
    </w:p>
    <w:p w14:paraId="3B15D92D" w14:textId="77777777" w:rsidR="00900653" w:rsidRPr="00900653" w:rsidRDefault="00900653" w:rsidP="00900653">
      <w:pPr>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t>zabezpieczenia przed uszkodzeniem lub zniszczeniem urządzeń pomiarowych oraz plomb, w tym plomb legalizacyjnych na wszystkich elementach, a w szczególności plomb zabezpieczeń głównych i w układzie pomiarowo</w:t>
      </w:r>
      <w:r w:rsidRPr="00900653">
        <w:rPr>
          <w:rFonts w:ascii="Times New Roman" w:hAnsi="Times New Roman" w:cs="Times New Roman"/>
          <w:sz w:val="24"/>
          <w:szCs w:val="24"/>
        </w:rPr>
        <w:noBreakHyphen/>
        <w:t>rozliczeniowym</w:t>
      </w:r>
    </w:p>
    <w:p w14:paraId="503959C8" w14:textId="77777777" w:rsidR="00900653" w:rsidRPr="00900653" w:rsidRDefault="00900653" w:rsidP="00900653">
      <w:pPr>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t>umożliwienia przedstawicielom Wykonawcy dokonania odczytów wskazań liczników oraz dostępu wraz z niezbędnym sprzętem, do wszystkich elementów układu pomiarowo-rozliczeniowego, jak również do należących do niego elementów sieci i urządzeń znajdujących się na terenie lub w obiektach Zamawiającego, o których mowa w załączniku nr 1 do niniejszej umowy;</w:t>
      </w:r>
    </w:p>
    <w:p w14:paraId="43361D9B" w14:textId="77777777" w:rsidR="00900653" w:rsidRPr="00900653" w:rsidRDefault="00900653" w:rsidP="00900653">
      <w:pPr>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t>terminowego regulowania należności za energię elektryczną, świadczone usługi dystrybucji oraz innych należności związanych z dostarczaniem tej energii;</w:t>
      </w:r>
    </w:p>
    <w:p w14:paraId="0E1A95E2" w14:textId="77777777" w:rsidR="00900653" w:rsidRPr="00900653" w:rsidRDefault="00900653" w:rsidP="00900653">
      <w:pPr>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t>powiadamiania Wykonawcy o zmianie planowanej wielkości zużycia energii elektrycznej w przypadku zmian w sposobie wykorzystywania urządzeń i instalacji elektrycznych w poszczególnych PPE;</w:t>
      </w:r>
    </w:p>
    <w:p w14:paraId="2CF4B906" w14:textId="77777777" w:rsidR="00900653" w:rsidRPr="00900653" w:rsidRDefault="00900653" w:rsidP="00900653">
      <w:pPr>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t>utrzymywania wewnętrznej instalacji zasilającej i odbiorczej w stanie technicznym zgodnym z wymaganiami określonymi w odrębnych przepisach;</w:t>
      </w:r>
    </w:p>
    <w:p w14:paraId="436ADE51" w14:textId="77777777" w:rsidR="00900653" w:rsidRPr="00900653" w:rsidRDefault="00900653" w:rsidP="00900653">
      <w:pPr>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t>utrzymywania użytkowanej nieruchomości w sposób nie powodujący utrudnień w prawidłowym funkcjonowaniu sieci;</w:t>
      </w:r>
    </w:p>
    <w:p w14:paraId="75DF99AC" w14:textId="77777777" w:rsidR="00900653" w:rsidRPr="00900653" w:rsidRDefault="00900653" w:rsidP="00900653">
      <w:pPr>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lastRenderedPageBreak/>
        <w:t>przekazywaniu Wykonawcy istotnych informacji dotyczących realizacji niniejszej umowy, w szczególności o zawartych umowach sprzedaży i zmianach w umowie dystrybucyjnej mających wpływ na realizację niniejszej umowy, zmianie licznika w układzie pomiarowo-rozliczeniowym wraz z podaniem jego numeru;</w:t>
      </w:r>
    </w:p>
    <w:p w14:paraId="1E1749EE" w14:textId="77777777" w:rsidR="00900653" w:rsidRPr="00900653" w:rsidRDefault="00900653" w:rsidP="00900653">
      <w:pPr>
        <w:numPr>
          <w:ilvl w:val="0"/>
          <w:numId w:val="15"/>
        </w:numPr>
        <w:tabs>
          <w:tab w:val="clear" w:pos="785"/>
        </w:tabs>
        <w:overflowPunct w:val="0"/>
        <w:autoSpaceDE w:val="0"/>
        <w:autoSpaceDN w:val="0"/>
        <w:adjustRightInd w:val="0"/>
        <w:spacing w:after="0" w:line="240" w:lineRule="auto"/>
        <w:ind w:left="567"/>
        <w:jc w:val="both"/>
        <w:textAlignment w:val="baseline"/>
        <w:rPr>
          <w:rFonts w:ascii="Times New Roman" w:hAnsi="Times New Roman" w:cs="Times New Roman"/>
          <w:sz w:val="24"/>
          <w:szCs w:val="24"/>
        </w:rPr>
      </w:pPr>
      <w:r w:rsidRPr="00900653">
        <w:rPr>
          <w:rFonts w:ascii="Times New Roman" w:hAnsi="Times New Roman" w:cs="Times New Roman"/>
          <w:sz w:val="24"/>
          <w:szCs w:val="24"/>
        </w:rPr>
        <w:t>udzielić wskazanemu przez Wykonawcę, jego przedstawicielowi pełnomocnictwa do wypowiedzenia dotychczas obowiązujących umów sprzedaży i dystrybucji energii elektrycznej.</w:t>
      </w:r>
    </w:p>
    <w:p w14:paraId="7E7BFF68" w14:textId="77777777" w:rsidR="00900653" w:rsidRPr="00900653" w:rsidRDefault="00900653" w:rsidP="00900653">
      <w:pPr>
        <w:pStyle w:val="Akapitzlist"/>
        <w:numPr>
          <w:ilvl w:val="0"/>
          <w:numId w:val="21"/>
        </w:numPr>
        <w:spacing w:after="0" w:line="240" w:lineRule="auto"/>
        <w:ind w:left="284" w:hanging="284"/>
        <w:rPr>
          <w:rFonts w:ascii="Times New Roman" w:hAnsi="Times New Roman" w:cs="Times New Roman"/>
          <w:sz w:val="24"/>
          <w:szCs w:val="24"/>
        </w:rPr>
      </w:pPr>
      <w:r w:rsidRPr="00900653">
        <w:rPr>
          <w:rFonts w:ascii="Times New Roman" w:hAnsi="Times New Roman" w:cs="Times New Roman"/>
          <w:sz w:val="24"/>
          <w:szCs w:val="24"/>
        </w:rPr>
        <w:t>Zamawiający oświadcza, że:</w:t>
      </w:r>
    </w:p>
    <w:p w14:paraId="760231B6" w14:textId="77777777" w:rsidR="00900653" w:rsidRPr="00900653" w:rsidRDefault="00900653" w:rsidP="00900653">
      <w:pPr>
        <w:pStyle w:val="Akapitzlist"/>
        <w:numPr>
          <w:ilvl w:val="1"/>
          <w:numId w:val="21"/>
        </w:numPr>
        <w:spacing w:after="0" w:line="240" w:lineRule="auto"/>
        <w:ind w:left="567"/>
        <w:rPr>
          <w:rFonts w:ascii="Times New Roman" w:hAnsi="Times New Roman" w:cs="Times New Roman"/>
          <w:sz w:val="24"/>
          <w:szCs w:val="24"/>
        </w:rPr>
      </w:pPr>
      <w:r w:rsidRPr="00900653">
        <w:rPr>
          <w:rFonts w:ascii="Times New Roman" w:hAnsi="Times New Roman" w:cs="Times New Roman"/>
          <w:sz w:val="24"/>
          <w:szCs w:val="24"/>
        </w:rPr>
        <w:t>jest nabywcą końcowym w rozumieniu przepisów ustawy o podatku akcyzowym.</w:t>
      </w:r>
    </w:p>
    <w:p w14:paraId="4D3A19EA" w14:textId="77777777" w:rsidR="00900653" w:rsidRPr="00900653" w:rsidRDefault="00900653" w:rsidP="00900653">
      <w:pPr>
        <w:pStyle w:val="Akapitzlist"/>
        <w:numPr>
          <w:ilvl w:val="1"/>
          <w:numId w:val="21"/>
        </w:numPr>
        <w:spacing w:after="0" w:line="240" w:lineRule="auto"/>
        <w:ind w:left="567"/>
        <w:rPr>
          <w:rFonts w:ascii="Times New Roman" w:hAnsi="Times New Roman" w:cs="Times New Roman"/>
          <w:sz w:val="24"/>
          <w:szCs w:val="24"/>
        </w:rPr>
      </w:pPr>
      <w:r w:rsidRPr="00900653">
        <w:rPr>
          <w:rFonts w:ascii="Times New Roman" w:hAnsi="Times New Roman" w:cs="Times New Roman"/>
          <w:sz w:val="24"/>
          <w:szCs w:val="24"/>
        </w:rPr>
        <w:t>jest odbiorcą końcowym w rozumieniu ustawy Prawo energetyczne.</w:t>
      </w:r>
    </w:p>
    <w:p w14:paraId="4900F728" w14:textId="77777777" w:rsidR="00900653" w:rsidRPr="00900653" w:rsidRDefault="00900653" w:rsidP="00900653">
      <w:pPr>
        <w:spacing w:after="0" w:line="240" w:lineRule="auto"/>
        <w:rPr>
          <w:rFonts w:ascii="Times New Roman" w:hAnsi="Times New Roman" w:cs="Times New Roman"/>
          <w:sz w:val="24"/>
          <w:szCs w:val="24"/>
        </w:rPr>
      </w:pPr>
    </w:p>
    <w:p w14:paraId="45168881" w14:textId="77777777" w:rsidR="00900653" w:rsidRPr="00900653" w:rsidRDefault="00900653" w:rsidP="00900653">
      <w:pPr>
        <w:spacing w:after="0" w:line="240" w:lineRule="auto"/>
        <w:ind w:left="360" w:hanging="360"/>
        <w:jc w:val="center"/>
        <w:rPr>
          <w:rFonts w:ascii="Times New Roman" w:hAnsi="Times New Roman" w:cs="Times New Roman"/>
          <w:b/>
          <w:sz w:val="24"/>
          <w:szCs w:val="24"/>
        </w:rPr>
      </w:pPr>
      <w:r w:rsidRPr="00900653">
        <w:rPr>
          <w:rFonts w:ascii="Times New Roman" w:hAnsi="Times New Roman" w:cs="Times New Roman"/>
          <w:b/>
          <w:sz w:val="24"/>
          <w:szCs w:val="24"/>
        </w:rPr>
        <w:t>§ 5</w:t>
      </w:r>
    </w:p>
    <w:p w14:paraId="0C7FA7F0" w14:textId="77777777" w:rsidR="00900653" w:rsidRPr="00900653" w:rsidRDefault="00900653" w:rsidP="00900653">
      <w:pPr>
        <w:pStyle w:val="Akapitzlist"/>
        <w:numPr>
          <w:ilvl w:val="0"/>
          <w:numId w:val="20"/>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Strony zobowiązują się do:</w:t>
      </w:r>
    </w:p>
    <w:p w14:paraId="185A6B52" w14:textId="77777777" w:rsidR="00900653" w:rsidRPr="00900653" w:rsidRDefault="00900653" w:rsidP="00900653">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00653">
        <w:rPr>
          <w:rFonts w:ascii="Times New Roman" w:hAnsi="Times New Roman" w:cs="Times New Roman"/>
          <w:sz w:val="24"/>
          <w:szCs w:val="24"/>
        </w:rPr>
        <w:t>niezwłocznego wzajemnego informowania się o zauważonych wadach lub usterkach w układzie pomiarowo-rozliczeniowym oraz innych okolicznościach mających wpływ na rozliczenia za energię;</w:t>
      </w:r>
    </w:p>
    <w:p w14:paraId="5FD3E70E" w14:textId="77777777" w:rsidR="00900653" w:rsidRPr="00900653" w:rsidRDefault="00900653" w:rsidP="00900653">
      <w:pPr>
        <w:numPr>
          <w:ilvl w:val="0"/>
          <w:numId w:val="1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00653">
        <w:rPr>
          <w:rFonts w:ascii="Times New Roman" w:hAnsi="Times New Roman" w:cs="Times New Roman"/>
          <w:sz w:val="24"/>
          <w:szCs w:val="24"/>
        </w:rPr>
        <w:t>zapewnienia wzajemnego dostępu do danych oraz wglądu do materiałów stanowiących podstawę do rozliczeń za dostarczoną energię.</w:t>
      </w:r>
    </w:p>
    <w:p w14:paraId="5F53DBC0" w14:textId="77777777" w:rsidR="00900653" w:rsidRPr="00900653" w:rsidRDefault="00900653" w:rsidP="00900653">
      <w:pPr>
        <w:pStyle w:val="Akapitzlist"/>
        <w:numPr>
          <w:ilvl w:val="0"/>
          <w:numId w:val="20"/>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bCs/>
          <w:sz w:val="24"/>
          <w:szCs w:val="24"/>
        </w:rPr>
        <w:t>Strony</w:t>
      </w:r>
      <w:r w:rsidRPr="00900653">
        <w:rPr>
          <w:rFonts w:ascii="Times New Roman" w:hAnsi="Times New Roman" w:cs="Times New Roman"/>
          <w:sz w:val="24"/>
          <w:szCs w:val="24"/>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14:paraId="2F224285" w14:textId="77777777" w:rsidR="00900653" w:rsidRPr="00900653" w:rsidRDefault="00900653" w:rsidP="00900653">
      <w:pPr>
        <w:shd w:val="clear" w:color="auto" w:fill="FFFFFF"/>
        <w:spacing w:after="0" w:line="240" w:lineRule="auto"/>
        <w:ind w:right="14"/>
        <w:jc w:val="center"/>
        <w:rPr>
          <w:rFonts w:ascii="Times New Roman" w:hAnsi="Times New Roman" w:cs="Times New Roman"/>
          <w:b/>
          <w:sz w:val="24"/>
          <w:szCs w:val="24"/>
        </w:rPr>
      </w:pPr>
    </w:p>
    <w:p w14:paraId="505EC620" w14:textId="77777777" w:rsidR="00900653" w:rsidRPr="00900653" w:rsidRDefault="00900653" w:rsidP="00900653">
      <w:pPr>
        <w:shd w:val="clear" w:color="auto" w:fill="FFFFFF"/>
        <w:spacing w:after="0" w:line="240" w:lineRule="auto"/>
        <w:ind w:right="14"/>
        <w:jc w:val="center"/>
        <w:rPr>
          <w:rFonts w:ascii="Times New Roman" w:hAnsi="Times New Roman" w:cs="Times New Roman"/>
          <w:b/>
          <w:sz w:val="24"/>
          <w:szCs w:val="24"/>
        </w:rPr>
      </w:pPr>
      <w:r w:rsidRPr="00900653">
        <w:rPr>
          <w:rFonts w:ascii="Times New Roman" w:hAnsi="Times New Roman" w:cs="Times New Roman"/>
          <w:b/>
          <w:sz w:val="24"/>
          <w:szCs w:val="24"/>
        </w:rPr>
        <w:t>Wynagrodzenie i warunki płatności</w:t>
      </w:r>
    </w:p>
    <w:p w14:paraId="5EE3A359" w14:textId="77777777" w:rsidR="00900653" w:rsidRPr="00900653" w:rsidRDefault="00900653" w:rsidP="00900653">
      <w:pPr>
        <w:shd w:val="clear" w:color="auto" w:fill="FFFFFF"/>
        <w:spacing w:after="0" w:line="240" w:lineRule="auto"/>
        <w:ind w:right="14"/>
        <w:jc w:val="center"/>
        <w:rPr>
          <w:rFonts w:ascii="Times New Roman" w:hAnsi="Times New Roman" w:cs="Times New Roman"/>
          <w:b/>
          <w:sz w:val="24"/>
          <w:szCs w:val="24"/>
        </w:rPr>
      </w:pPr>
      <w:r w:rsidRPr="00900653">
        <w:rPr>
          <w:rFonts w:ascii="Times New Roman" w:hAnsi="Times New Roman" w:cs="Times New Roman"/>
          <w:b/>
          <w:sz w:val="24"/>
          <w:szCs w:val="24"/>
        </w:rPr>
        <w:t>§ 6</w:t>
      </w:r>
    </w:p>
    <w:p w14:paraId="5DFE727C" w14:textId="77777777" w:rsidR="00900653" w:rsidRPr="00900653" w:rsidRDefault="00900653" w:rsidP="00900653">
      <w:pPr>
        <w:pStyle w:val="PGEtekstglowny"/>
        <w:numPr>
          <w:ilvl w:val="0"/>
          <w:numId w:val="18"/>
        </w:numPr>
        <w:spacing w:line="240" w:lineRule="auto"/>
        <w:rPr>
          <w:rFonts w:ascii="Times New Roman" w:hAnsi="Times New Roman" w:cs="Times New Roman"/>
          <w:sz w:val="24"/>
          <w:szCs w:val="24"/>
        </w:rPr>
      </w:pPr>
      <w:r w:rsidRPr="00900653">
        <w:rPr>
          <w:rFonts w:ascii="Times New Roman" w:hAnsi="Times New Roman" w:cs="Times New Roman"/>
          <w:color w:val="000000"/>
          <w:sz w:val="24"/>
          <w:szCs w:val="24"/>
        </w:rPr>
        <w:t>Za terminowe i prawidłowe pod względem jakościowym i ilościowym wykonanie przedmiotu umowy, o którym mowa w § 1 ust. 1 niniejszej umowy, Zamawiający zobowiązuje się zapłacić Wykonawcy wynagrodzenie w łącznej nie przekraczające kwotę ……………………… zł brutto będące sumą iloczynów cen jednostkowych i ilości określonych w Formularzu cenowym stanowiącym załącznik nr 2 do niniejszej umowy.</w:t>
      </w:r>
      <w:r w:rsidRPr="00900653">
        <w:rPr>
          <w:rFonts w:ascii="Times New Roman" w:hAnsi="Times New Roman" w:cs="Times New Roman"/>
          <w:sz w:val="24"/>
          <w:szCs w:val="24"/>
        </w:rPr>
        <w:t xml:space="preserve"> </w:t>
      </w:r>
    </w:p>
    <w:p w14:paraId="057AE122" w14:textId="77777777" w:rsidR="00900653" w:rsidRPr="00900653" w:rsidRDefault="00900653" w:rsidP="00900653">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Zapłata dokonana będzie w okresach miesięcznych po zrealizowaniu bez usterek i wad przedmiotu umowy, o którym mowa w § 1 ust. 1 niniejszej umowy, na podstawie faktury / rachunku płatnej w formie przelewu w terminie do ……………. dni od dnia doręczenia Zamawiającemu na rachunek bankowy Wykonawcy wskazany w fakturze / rachunku</w:t>
      </w:r>
      <w:r w:rsidRPr="00900653">
        <w:rPr>
          <w:rFonts w:ascii="Times New Roman" w:hAnsi="Times New Roman" w:cs="Times New Roman"/>
          <w:color w:val="000000"/>
          <w:sz w:val="24"/>
          <w:szCs w:val="24"/>
        </w:rPr>
        <w:t>.</w:t>
      </w:r>
    </w:p>
    <w:p w14:paraId="561B7FE9" w14:textId="77777777" w:rsidR="00900653" w:rsidRPr="00900653" w:rsidRDefault="00900653" w:rsidP="00900653">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00653">
        <w:rPr>
          <w:rFonts w:ascii="Times New Roman" w:hAnsi="Times New Roman" w:cs="Times New Roman"/>
          <w:color w:val="000000"/>
          <w:sz w:val="24"/>
          <w:szCs w:val="24"/>
        </w:rPr>
        <w:t>Podstawą wyliczenia wartość faktury / rachunku, o którym mowa w ust. 2 niniejszego paragrafu będzie iloczyn zużytej energii składającej się na przedmiot umowy, o którym mowa w § 1 ust. 1 niniejszej umowy, i cen jednostkowych wskazanych w Formularzu cenowym, stanowiącym załącznik nr 2 do niniejszej umowy.</w:t>
      </w:r>
    </w:p>
    <w:p w14:paraId="7806EE13" w14:textId="77777777" w:rsidR="00900653" w:rsidRPr="00900653" w:rsidRDefault="00900653" w:rsidP="00900653">
      <w:pPr>
        <w:pStyle w:val="Akapitzlist"/>
        <w:numPr>
          <w:ilvl w:val="0"/>
          <w:numId w:val="18"/>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zobowiązany jest do wystawienia faktury / rachunku zawierającego ceny jednostkowe, zgodnie z podziałem wskazanym w Formularzu cenowym, stanowiącym załącznik nr 2 do niniejszej umowy.</w:t>
      </w:r>
    </w:p>
    <w:p w14:paraId="3CE84657" w14:textId="77777777" w:rsidR="00900653" w:rsidRPr="00900653" w:rsidRDefault="00900653" w:rsidP="00900653">
      <w:pPr>
        <w:numPr>
          <w:ilvl w:val="0"/>
          <w:numId w:val="18"/>
        </w:numPr>
        <w:spacing w:after="0" w:line="240" w:lineRule="auto"/>
        <w:jc w:val="both"/>
        <w:rPr>
          <w:rFonts w:ascii="Times New Roman" w:hAnsi="Times New Roman" w:cs="Times New Roman"/>
          <w:bCs/>
          <w:sz w:val="24"/>
          <w:szCs w:val="24"/>
        </w:rPr>
      </w:pPr>
      <w:r w:rsidRPr="00900653">
        <w:rPr>
          <w:rFonts w:ascii="Times New Roman" w:eastAsia="TimesNewRoman" w:hAnsi="Times New Roman" w:cs="Times New Roman"/>
          <w:sz w:val="24"/>
          <w:szCs w:val="24"/>
        </w:rPr>
        <w:t>Kwota określona w ust. 1 niniejszego paragrafu jest kwotą ostateczną obejmującą cały zakres zamówienia przedstawiony w § 1 ust. 1 niniejszej umowy i pozostaje niezmienna w okresie obowiązywania umowy zastrzeżeniem ust. 6-8 niniejszego paragrafu, § 8 ust. 4 niniejszej umowy oraz nowelizacji przepisów skutkujących zmianą kwoty podatku VAT lub podatku akcyzowego. Ceny energii elektrycznej zostają powiększone o kwotę wynikającą z obowiązków nałożonych właściwymi przepisami, od dnia ich wejścia w życie, bez konieczności sporządzenia aneksu do umowy.</w:t>
      </w:r>
    </w:p>
    <w:p w14:paraId="35DF3FC3" w14:textId="2B525E5D" w:rsidR="00900653" w:rsidRPr="00900653" w:rsidRDefault="00900653" w:rsidP="00900653">
      <w:pPr>
        <w:numPr>
          <w:ilvl w:val="0"/>
          <w:numId w:val="18"/>
        </w:numPr>
        <w:spacing w:after="0" w:line="240" w:lineRule="auto"/>
        <w:jc w:val="both"/>
        <w:rPr>
          <w:rFonts w:ascii="Times New Roman" w:hAnsi="Times New Roman" w:cs="Times New Roman"/>
          <w:bCs/>
          <w:sz w:val="24"/>
          <w:szCs w:val="24"/>
        </w:rPr>
      </w:pPr>
      <w:r w:rsidRPr="00900653">
        <w:rPr>
          <w:rFonts w:ascii="Times New Roman" w:hAnsi="Times New Roman" w:cs="Times New Roman"/>
          <w:color w:val="000000"/>
          <w:sz w:val="24"/>
          <w:szCs w:val="24"/>
        </w:rPr>
        <w:lastRenderedPageBreak/>
        <w:t xml:space="preserve">Ilość energii elektrycznej składającej się na przedmiot umowy, o którym mowa w § 1 ust. 1 niniejszej umowy, wskazane w Specyfikacji Warunków Zamówienia stanowiącej załącznik nr 1 do niniejszej umowy, są ilościami maksymalnymi jakie Wykonawca zobowiązany będzie dostarczyć w ramach realizacji niniejszej umowy. Faktyczne ilości dostarczonej (zużytej) energii elektrycznej mogą być mniejsze jednakże nie mniej niż </w:t>
      </w:r>
      <w:r w:rsidR="00A54A3A">
        <w:rPr>
          <w:rFonts w:ascii="Times New Roman" w:hAnsi="Times New Roman" w:cs="Times New Roman"/>
          <w:color w:val="000000"/>
          <w:sz w:val="24"/>
          <w:szCs w:val="24"/>
        </w:rPr>
        <w:t>50</w:t>
      </w:r>
      <w:r w:rsidRPr="00900653">
        <w:rPr>
          <w:rFonts w:ascii="Times New Roman" w:hAnsi="Times New Roman" w:cs="Times New Roman"/>
          <w:color w:val="000000"/>
          <w:sz w:val="24"/>
          <w:szCs w:val="24"/>
        </w:rPr>
        <w:t>% łącznej ilości wskazanej w Specyfikacji Warunków Zamówienia. Za nie wykorzystaną część przedmiotu umowy wynagrodzenie Wykonawcy nie przysługuje.</w:t>
      </w:r>
    </w:p>
    <w:p w14:paraId="509DF29B" w14:textId="77777777" w:rsidR="00900653" w:rsidRPr="00900653" w:rsidRDefault="00900653" w:rsidP="00900653">
      <w:pPr>
        <w:pStyle w:val="Akapitzlist"/>
        <w:numPr>
          <w:ilvl w:val="0"/>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00653">
        <w:rPr>
          <w:rFonts w:ascii="Times New Roman" w:hAnsi="Times New Roman" w:cs="Times New Roman"/>
          <w:sz w:val="24"/>
          <w:szCs w:val="24"/>
        </w:rPr>
        <w:t>W przypadku niedotrzymania standardów jakościowych obsługi określonych obowiązującymi przepisami Prawa energetycznego, Wykonawca zobowiązany jest do udzielenia bonifikat w wysokości określonych Prawem energetycznym.</w:t>
      </w:r>
    </w:p>
    <w:p w14:paraId="56710B2F"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Wykonawca zobowiązuje się względem Zamawiającego do bilansowania handlowego sprzedanej Zamawiającemu energii elektrycznej, składającej się na przedmiot umowy, o którym mowa w § 1 ust. 1 niniejszej umowy.</w:t>
      </w:r>
    </w:p>
    <w:p w14:paraId="49C6F2F9" w14:textId="77777777" w:rsidR="00900653" w:rsidRPr="00900653" w:rsidRDefault="00900653" w:rsidP="00900653">
      <w:pPr>
        <w:pStyle w:val="Akapitzlist"/>
        <w:numPr>
          <w:ilvl w:val="0"/>
          <w:numId w:val="18"/>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Ceny i stawki opłat z tytułu dystrybucji energii elektrycznej ulegają zmianie w przypadku zmiany Taryfy OSD, zatwierdzonej przez Prezesa URE. Powyższa zmiana następuje automatycznie od dnia wejścia w życie nowej Taryfy OSD, i zostanie wprowadzona w formie aneksu.</w:t>
      </w:r>
    </w:p>
    <w:p w14:paraId="70641FAF"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 xml:space="preserve">W ramach niniejszej umowy oraz bez dodatkowego wynagrodzenia, Wykonawca jest odpowiedzialny za bilansowanie handlowe. </w:t>
      </w:r>
    </w:p>
    <w:p w14:paraId="4C2065A0"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 xml:space="preserve">Wykonawca zwalnia Zamawiającego z wszelkich kosztów i obowiązków związanych z niezbilansowaniem. </w:t>
      </w:r>
    </w:p>
    <w:p w14:paraId="11E77814"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Zamawiający oświadcza, iż wszystkie prawa i obowiązki związane z bilansowaniem handlowym z niniejszej umowy, w tym opracowywanie i zgłaszanie grafików handlowych do OSD, przysługują Wykonawcy.</w:t>
      </w:r>
    </w:p>
    <w:p w14:paraId="77F65FA5" w14:textId="77777777" w:rsidR="00900653" w:rsidRPr="00900653" w:rsidRDefault="00900653" w:rsidP="00900653">
      <w:pPr>
        <w:pStyle w:val="Akapitzlist"/>
        <w:numPr>
          <w:ilvl w:val="0"/>
          <w:numId w:val="18"/>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Zamawiający wyraża zgodę na przesłanie dokumentów drogą elektroniczną, na adres wskazany w § 10 ust. 5 pkt. 1) niniejszej umowy.</w:t>
      </w:r>
    </w:p>
    <w:p w14:paraId="41C0289D"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Wystawianie faktur VAT w formie elektronicznej, o ile przepisy powszechnie obowiązujących aktów prawnych nie stanowią inaczej. Powyższa zgoda zwalnia Wykonawcę z obowiązku wystawiania faktur VAT w formie papierowej. Informacja o  rozpoczęciu wystawiania faktur VAT w formie elektronicznej zostanie przesłana Zamawiającemu drogą elektroniczną adres email wskazany w § 10 ust. 5 pkt. 1) niniejszej umowy.</w:t>
      </w:r>
    </w:p>
    <w:p w14:paraId="03E2E9A1"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Zamawiający oświadcza, że jest płatnikiem podatku VAT i posiada nr NIP 537-21-31-853.</w:t>
      </w:r>
    </w:p>
    <w:p w14:paraId="332969C1"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Wykonawca oświadcza, że jest płatnikiem podatku VAT i posiada nr NIP ………………</w:t>
      </w:r>
    </w:p>
    <w:p w14:paraId="56CAE7A8"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W wypadku, jeżeli podwykonawca zawiadomi Zamawiającego, iż Wykonawca popadł w opóźnienie ponad 3 dni kalendarzowych z zapłatą należnego mu wynagrodzenia za wykonane i odebrane usługi, Zamawiający może wstrzymać Wykonawcy realizację płatności do wysokości odpowiadającej wartości opóźnionej płatności za wykonane i odebrane usługi do czasu złożenia przez Wykonawcę dowodu zapłaty wynagrodzenia podwykonawcy.</w:t>
      </w:r>
    </w:p>
    <w:p w14:paraId="4125EA01"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668EF743"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lastRenderedPageBreak/>
        <w:t>Jeżeli nie można ustalić średniego dobowego zużycia energii elektrycznej na podstawie poprzedniego okresu rozliczeniowego, podstawą wyliczenia wielkości korekty jest wskazanie układu pomiarowo-rozliczeniowego z następnego okresu rozliczeniowego.</w:t>
      </w:r>
    </w:p>
    <w:p w14:paraId="15B0A972" w14:textId="77777777" w:rsidR="00900653" w:rsidRPr="00900653" w:rsidRDefault="00900653" w:rsidP="00900653">
      <w:pPr>
        <w:pStyle w:val="Akapitzlist"/>
        <w:numPr>
          <w:ilvl w:val="0"/>
          <w:numId w:val="18"/>
        </w:numPr>
        <w:shd w:val="clear" w:color="auto" w:fill="FFFFFF"/>
        <w:spacing w:after="0" w:line="240" w:lineRule="auto"/>
        <w:ind w:right="14"/>
        <w:jc w:val="both"/>
        <w:rPr>
          <w:rFonts w:ascii="Times New Roman" w:hAnsi="Times New Roman" w:cs="Times New Roman"/>
          <w:sz w:val="24"/>
          <w:szCs w:val="24"/>
        </w:rPr>
      </w:pPr>
      <w:r w:rsidRPr="00900653">
        <w:rPr>
          <w:rFonts w:ascii="Times New Roman" w:hAnsi="Times New Roman" w:cs="Times New Roman"/>
          <w:sz w:val="24"/>
          <w:szCs w:val="24"/>
        </w:rPr>
        <w:t xml:space="preserve">Jeżeli błędy wskazane w ust. 18 spowodowały zawyżenie lub zaniżenie należności za dostarczoną energię elektryczną Wykonawca jest obowiązany dokonać korekty uprzednio wystawionych faktur. </w:t>
      </w:r>
    </w:p>
    <w:p w14:paraId="356147AB" w14:textId="77777777" w:rsidR="00900653" w:rsidRPr="00900653" w:rsidRDefault="00900653" w:rsidP="00900653">
      <w:pPr>
        <w:spacing w:after="0" w:line="240" w:lineRule="auto"/>
        <w:jc w:val="center"/>
        <w:rPr>
          <w:rFonts w:ascii="Times New Roman" w:hAnsi="Times New Roman" w:cs="Times New Roman"/>
          <w:b/>
          <w:bCs/>
          <w:sz w:val="24"/>
          <w:szCs w:val="24"/>
        </w:rPr>
      </w:pPr>
    </w:p>
    <w:p w14:paraId="70072902" w14:textId="77777777" w:rsidR="00900653" w:rsidRPr="00900653" w:rsidRDefault="00900653" w:rsidP="00900653">
      <w:pPr>
        <w:spacing w:after="0" w:line="240" w:lineRule="auto"/>
        <w:jc w:val="center"/>
        <w:rPr>
          <w:rFonts w:ascii="Times New Roman" w:hAnsi="Times New Roman" w:cs="Times New Roman"/>
          <w:b/>
          <w:bCs/>
          <w:sz w:val="24"/>
          <w:szCs w:val="24"/>
        </w:rPr>
      </w:pPr>
      <w:r w:rsidRPr="00900653">
        <w:rPr>
          <w:rFonts w:ascii="Times New Roman" w:hAnsi="Times New Roman" w:cs="Times New Roman"/>
          <w:b/>
          <w:bCs/>
          <w:sz w:val="24"/>
          <w:szCs w:val="24"/>
        </w:rPr>
        <w:t>Podwykonawcy</w:t>
      </w:r>
    </w:p>
    <w:p w14:paraId="5DBD3347" w14:textId="77777777" w:rsidR="00900653" w:rsidRPr="00900653" w:rsidRDefault="00900653" w:rsidP="00900653">
      <w:pPr>
        <w:pStyle w:val="Default"/>
        <w:jc w:val="center"/>
        <w:rPr>
          <w:rFonts w:ascii="Times New Roman" w:hAnsi="Times New Roman" w:cs="Times New Roman"/>
        </w:rPr>
      </w:pPr>
      <w:r w:rsidRPr="00900653">
        <w:rPr>
          <w:rFonts w:ascii="Times New Roman" w:hAnsi="Times New Roman" w:cs="Times New Roman"/>
          <w:b/>
          <w:bCs/>
        </w:rPr>
        <w:t>§ 7</w:t>
      </w:r>
    </w:p>
    <w:p w14:paraId="3E6506E1" w14:textId="77777777" w:rsidR="00900653" w:rsidRPr="00900653" w:rsidRDefault="00900653" w:rsidP="00900653">
      <w:pPr>
        <w:numPr>
          <w:ilvl w:val="0"/>
          <w:numId w:val="13"/>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zobowiązany jest do przedłożenia Zamawiającemu poświadczoną za zgodność z oryginałem kopię zawartej umowy o podwykonawstwo, której przedmiotem są dostawy lub usługi, w terminie 7 dni od dnia jej zawarcia.</w:t>
      </w:r>
    </w:p>
    <w:p w14:paraId="44C5C8A5" w14:textId="77777777" w:rsidR="00900653" w:rsidRPr="00900653" w:rsidRDefault="00900653" w:rsidP="00900653">
      <w:pPr>
        <w:pStyle w:val="Default"/>
        <w:numPr>
          <w:ilvl w:val="0"/>
          <w:numId w:val="13"/>
        </w:numPr>
        <w:jc w:val="both"/>
        <w:rPr>
          <w:rFonts w:ascii="Times New Roman" w:hAnsi="Times New Roman" w:cs="Times New Roman"/>
        </w:rPr>
      </w:pPr>
      <w:r w:rsidRPr="00900653">
        <w:rPr>
          <w:rFonts w:ascii="Times New Roman" w:hAnsi="Times New Roman" w:cs="Times New Roman"/>
        </w:rPr>
        <w:t>Termin zapłaty wynagrodzenia podwykonawcy przewidziany w umowie o podwykonawstwo nie może być dłuższy niż 30 dni od dnia doręczenia Wykonawcy, podwykonawcy faktury / rachunku, potwierdzających wykonanie zleconej dostaw lub usługi podwykonawcy.</w:t>
      </w:r>
    </w:p>
    <w:p w14:paraId="72AF32C9" w14:textId="77777777" w:rsidR="00900653" w:rsidRPr="00900653" w:rsidRDefault="00900653" w:rsidP="00900653">
      <w:pPr>
        <w:numPr>
          <w:ilvl w:val="0"/>
          <w:numId w:val="13"/>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 przypadku, jeżeli termin zapłaty wynagrodzenia jest dłuższy niż określony w ust. 2 niniejszej umowy, Wykonawca niezwłocznie jednakże nie później niż w terminie do 3 dni od dnia otrzymania wezwania od Zamawiającego doprowadzenia do zmiany umowy z podwykonawcą.</w:t>
      </w:r>
    </w:p>
    <w:p w14:paraId="463C48D9" w14:textId="77777777" w:rsidR="00900653" w:rsidRPr="00900653" w:rsidRDefault="00900653" w:rsidP="00900653">
      <w:pPr>
        <w:numPr>
          <w:ilvl w:val="0"/>
          <w:numId w:val="13"/>
        </w:numPr>
        <w:autoSpaceDN w:val="0"/>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obowiązany jest niezwłocznie informować Zamawiającego na piśmie o wszelkich okolicznościach mających wpływ na realizację części przedmiotu umowy, o którym mowa w § 1 ust. 1 niniejszej umowy, objętego umową podwykonawczą.</w:t>
      </w:r>
    </w:p>
    <w:p w14:paraId="11C3822E" w14:textId="77777777" w:rsidR="00900653" w:rsidRPr="00900653" w:rsidRDefault="00900653" w:rsidP="00900653">
      <w:pPr>
        <w:pStyle w:val="Default"/>
        <w:numPr>
          <w:ilvl w:val="0"/>
          <w:numId w:val="13"/>
        </w:numPr>
        <w:jc w:val="both"/>
        <w:rPr>
          <w:rFonts w:ascii="Times New Roman" w:hAnsi="Times New Roman" w:cs="Times New Roman"/>
        </w:rPr>
      </w:pPr>
      <w:r w:rsidRPr="00900653">
        <w:rPr>
          <w:rFonts w:ascii="Times New Roman" w:hAnsi="Times New Roman" w:cs="Times New Roman"/>
        </w:rPr>
        <w:t>Wykonawca zobowiązany jest pisemnie poinformować Podwykonawców o warunkach niniejszej umowy.</w:t>
      </w:r>
    </w:p>
    <w:p w14:paraId="1465CDEB" w14:textId="77777777" w:rsidR="00900653" w:rsidRPr="00900653" w:rsidRDefault="00900653" w:rsidP="00900653">
      <w:pPr>
        <w:spacing w:after="0" w:line="240" w:lineRule="auto"/>
        <w:jc w:val="center"/>
        <w:rPr>
          <w:rFonts w:ascii="Times New Roman" w:hAnsi="Times New Roman" w:cs="Times New Roman"/>
          <w:b/>
          <w:bCs/>
          <w:sz w:val="24"/>
          <w:szCs w:val="24"/>
        </w:rPr>
      </w:pPr>
    </w:p>
    <w:p w14:paraId="2099747C" w14:textId="7C59D894" w:rsidR="00900653" w:rsidRPr="00900653" w:rsidRDefault="00235C52" w:rsidP="009006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Rozwiązanie</w:t>
      </w:r>
      <w:r w:rsidR="00900653" w:rsidRPr="00900653">
        <w:rPr>
          <w:rFonts w:ascii="Times New Roman" w:hAnsi="Times New Roman" w:cs="Times New Roman"/>
          <w:b/>
          <w:bCs/>
          <w:sz w:val="24"/>
          <w:szCs w:val="24"/>
        </w:rPr>
        <w:t xml:space="preserve"> umowy i kary umowne </w:t>
      </w:r>
    </w:p>
    <w:p w14:paraId="3A1670CB" w14:textId="77777777" w:rsidR="00900653" w:rsidRPr="00900653" w:rsidRDefault="00900653" w:rsidP="00900653">
      <w:pPr>
        <w:spacing w:after="0" w:line="240" w:lineRule="auto"/>
        <w:jc w:val="center"/>
        <w:rPr>
          <w:rFonts w:ascii="Times New Roman" w:hAnsi="Times New Roman" w:cs="Times New Roman"/>
          <w:b/>
          <w:bCs/>
          <w:sz w:val="24"/>
          <w:szCs w:val="24"/>
        </w:rPr>
      </w:pPr>
      <w:r w:rsidRPr="00900653">
        <w:rPr>
          <w:rFonts w:ascii="Times New Roman" w:hAnsi="Times New Roman" w:cs="Times New Roman"/>
          <w:b/>
          <w:bCs/>
          <w:sz w:val="24"/>
          <w:szCs w:val="24"/>
        </w:rPr>
        <w:t>§ 8</w:t>
      </w:r>
    </w:p>
    <w:p w14:paraId="09F1FAFC" w14:textId="11FAD314" w:rsidR="00900653" w:rsidRPr="00900653" w:rsidRDefault="00900653" w:rsidP="00900653">
      <w:pPr>
        <w:numPr>
          <w:ilvl w:val="0"/>
          <w:numId w:val="12"/>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Poza wypadkami wymienionymi w Kodeksie Cywilnym, ustawie Prawo zamówień publicznych oraz Specyfikacji Warunków Zamówienia, Zamawiający może rozwiązać umowę ze skutkiem natychmiastowym z przyczyn leżących po stronie Wykonawcy, w</w:t>
      </w:r>
      <w:r w:rsidR="00A54A3A">
        <w:rPr>
          <w:rFonts w:ascii="Times New Roman" w:hAnsi="Times New Roman" w:cs="Times New Roman"/>
          <w:sz w:val="24"/>
          <w:szCs w:val="24"/>
        </w:rPr>
        <w:t> </w:t>
      </w:r>
      <w:r w:rsidRPr="00900653">
        <w:rPr>
          <w:rFonts w:ascii="Times New Roman" w:hAnsi="Times New Roman" w:cs="Times New Roman"/>
          <w:sz w:val="24"/>
          <w:szCs w:val="24"/>
        </w:rPr>
        <w:t>szczególności gdy:</w:t>
      </w:r>
    </w:p>
    <w:p w14:paraId="233643DB" w14:textId="77777777" w:rsidR="00900653" w:rsidRPr="00900653" w:rsidRDefault="00900653" w:rsidP="00900653">
      <w:pPr>
        <w:pStyle w:val="Akapitzlist"/>
        <w:numPr>
          <w:ilvl w:val="0"/>
          <w:numId w:val="24"/>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nie przystąpi do realizacji przedmiotu umowy, o którym mowa w § 1 ust. 1 niniejszej umowy, w pierwszym dniu terminu, o którym mowa w § 2 niniejszej umowy;</w:t>
      </w:r>
    </w:p>
    <w:p w14:paraId="73D5E5C6" w14:textId="77777777" w:rsidR="00900653" w:rsidRPr="00900653" w:rsidRDefault="00900653" w:rsidP="00900653">
      <w:pPr>
        <w:pStyle w:val="Akapitzlist"/>
        <w:numPr>
          <w:ilvl w:val="0"/>
          <w:numId w:val="24"/>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przed rozpoczęciem dostawy energii elektrycznej składającej się na przedmiot umowy, o którym mowa w § 1 ust. 1 niniejszej umowy, utraci koncesję na obrót energią elektryczną;</w:t>
      </w:r>
    </w:p>
    <w:p w14:paraId="6FDCC620" w14:textId="77777777" w:rsidR="00900653" w:rsidRPr="00900653" w:rsidRDefault="00900653" w:rsidP="00900653">
      <w:pPr>
        <w:pStyle w:val="Akapitzlist"/>
        <w:numPr>
          <w:ilvl w:val="0"/>
          <w:numId w:val="24"/>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zaprzestanie dostawy energii elektrycznej składającej się na przedmiot umowy, o którym mowa w § 1 ust. 1 niniejszej umowy, na okres dłuższy niż 24 godziny ponad okres wskazany w § 3 ust. 7 niniejszej umowy, z wyłączeniem sytuacji, o których mowa w § 3 ust. 3 niniejszej umowy;</w:t>
      </w:r>
    </w:p>
    <w:p w14:paraId="03A9BABB" w14:textId="77777777" w:rsidR="00900653" w:rsidRPr="00900653" w:rsidRDefault="00900653" w:rsidP="00900653">
      <w:pPr>
        <w:pStyle w:val="Akapitzlist"/>
        <w:numPr>
          <w:ilvl w:val="0"/>
          <w:numId w:val="24"/>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w trakcie realizacji przedmiotu umowy, o którym mowa w § 1 ust. 1 niniejszej umowy, utraci koncesję na obrót energią elektryczną;</w:t>
      </w:r>
    </w:p>
    <w:p w14:paraId="216D4A36" w14:textId="77777777" w:rsidR="00900653" w:rsidRPr="00900653" w:rsidRDefault="00900653" w:rsidP="00900653">
      <w:pPr>
        <w:pStyle w:val="Akapitzlist"/>
        <w:numPr>
          <w:ilvl w:val="0"/>
          <w:numId w:val="24"/>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naruszy inne istotne warunki niniejszej umowy;</w:t>
      </w:r>
    </w:p>
    <w:p w14:paraId="78C4CEE2" w14:textId="77777777" w:rsidR="00900653" w:rsidRPr="00900653" w:rsidRDefault="00900653" w:rsidP="00900653">
      <w:pPr>
        <w:pStyle w:val="Akapitzlist"/>
        <w:numPr>
          <w:ilvl w:val="0"/>
          <w:numId w:val="24"/>
        </w:numPr>
        <w:spacing w:after="0" w:line="240" w:lineRule="auto"/>
        <w:jc w:val="both"/>
        <w:rPr>
          <w:rFonts w:ascii="Times New Roman" w:hAnsi="Times New Roman" w:cs="Times New Roman"/>
          <w:sz w:val="24"/>
          <w:szCs w:val="24"/>
        </w:rPr>
      </w:pPr>
      <w:r w:rsidRPr="00900653">
        <w:rPr>
          <w:rFonts w:ascii="Times New Roman" w:hAnsi="Times New Roman" w:cs="Times New Roman"/>
          <w:sz w:val="24"/>
          <w:szCs w:val="24"/>
        </w:rPr>
        <w:t>Wykonawca wykona dostawę bez należytej staranności.</w:t>
      </w:r>
    </w:p>
    <w:p w14:paraId="3141A911" w14:textId="77777777" w:rsidR="00900653" w:rsidRPr="00900653" w:rsidRDefault="00900653" w:rsidP="00900653">
      <w:pPr>
        <w:pStyle w:val="NormalnyWeb"/>
        <w:numPr>
          <w:ilvl w:val="0"/>
          <w:numId w:val="12"/>
        </w:numPr>
        <w:spacing w:before="0" w:beforeAutospacing="0" w:after="0" w:afterAutospacing="0"/>
        <w:jc w:val="both"/>
      </w:pPr>
      <w:r w:rsidRPr="00900653">
        <w:rPr>
          <w:iCs/>
        </w:rPr>
        <w:t>Prawo rozwiązania umowy Zamawiający może wykonać w terminie 30 dni kalendarzowych od uzyskania informacji o okoliczności wskazanej w ust. 1 i 2 niniejszego paragrafu, stanowiącej przyczynę rozwiązania.</w:t>
      </w:r>
    </w:p>
    <w:p w14:paraId="3EFFB97B" w14:textId="77777777" w:rsidR="00900653" w:rsidRPr="00900653" w:rsidRDefault="00900653" w:rsidP="00900653">
      <w:pPr>
        <w:numPr>
          <w:ilvl w:val="0"/>
          <w:numId w:val="12"/>
        </w:numPr>
        <w:spacing w:after="0" w:line="240" w:lineRule="auto"/>
        <w:jc w:val="both"/>
        <w:rPr>
          <w:rFonts w:ascii="Times New Roman" w:hAnsi="Times New Roman" w:cs="Times New Roman"/>
          <w:sz w:val="24"/>
          <w:szCs w:val="24"/>
        </w:rPr>
      </w:pPr>
      <w:r w:rsidRPr="00900653">
        <w:rPr>
          <w:rFonts w:ascii="Times New Roman" w:hAnsi="Times New Roman" w:cs="Times New Roman"/>
          <w:iCs/>
          <w:sz w:val="24"/>
          <w:szCs w:val="24"/>
        </w:rPr>
        <w:t xml:space="preserve">W przypadku rozwiązania umowy Wykonawcy przysługuje jedynie wynagrodzenie z tytułu części wykonania przedmiotu umowy, o którym mowa w § 1 ust. 1 niniejszej umowy, </w:t>
      </w:r>
      <w:r w:rsidRPr="00900653">
        <w:rPr>
          <w:rFonts w:ascii="Times New Roman" w:hAnsi="Times New Roman" w:cs="Times New Roman"/>
          <w:sz w:val="24"/>
          <w:szCs w:val="24"/>
        </w:rPr>
        <w:t xml:space="preserve">za </w:t>
      </w:r>
      <w:r w:rsidRPr="00900653">
        <w:rPr>
          <w:rFonts w:ascii="Times New Roman" w:hAnsi="Times New Roman" w:cs="Times New Roman"/>
          <w:sz w:val="24"/>
          <w:szCs w:val="24"/>
        </w:rPr>
        <w:lastRenderedPageBreak/>
        <w:t xml:space="preserve">faktycznie dostarczoną i odebraną przez Zamawiającego energię elektryczną </w:t>
      </w:r>
      <w:r w:rsidRPr="00900653">
        <w:rPr>
          <w:rFonts w:ascii="Times New Roman" w:hAnsi="Times New Roman" w:cs="Times New Roman"/>
          <w:iCs/>
          <w:sz w:val="24"/>
          <w:szCs w:val="24"/>
        </w:rPr>
        <w:t>w wysokości będącej sumą iloczynu ilości odebranej bez uwag przez Zamawiającego energii elektrycznej składającej się na przedmiotu umowy, o którym mowa w § 1 ust. 1 niniejszej umowy, i cen jednostkowych wskazanych w Formularzu cenowym stanowiącym załącznik nr 2 do niniejszej umowy.</w:t>
      </w:r>
    </w:p>
    <w:p w14:paraId="737B8862" w14:textId="77777777" w:rsidR="00900653" w:rsidRPr="00900653" w:rsidRDefault="00900653" w:rsidP="00900653">
      <w:pPr>
        <w:numPr>
          <w:ilvl w:val="0"/>
          <w:numId w:val="12"/>
        </w:numPr>
        <w:spacing w:after="0" w:line="240" w:lineRule="auto"/>
        <w:jc w:val="both"/>
        <w:rPr>
          <w:rFonts w:ascii="Times New Roman" w:hAnsi="Times New Roman" w:cs="Times New Roman"/>
          <w:iCs/>
          <w:sz w:val="24"/>
          <w:szCs w:val="24"/>
        </w:rPr>
      </w:pPr>
      <w:r w:rsidRPr="00900653">
        <w:rPr>
          <w:rFonts w:ascii="Times New Roman" w:hAnsi="Times New Roman" w:cs="Times New Roman"/>
          <w:iCs/>
          <w:sz w:val="24"/>
          <w:szCs w:val="24"/>
        </w:rPr>
        <w:t xml:space="preserve">Płatność, o której mowa w ust. 4 niniejszego paragrafu odbędą się zgodnie z zapisami § 6 ust. 2 niniejszej umowy. </w:t>
      </w:r>
    </w:p>
    <w:p w14:paraId="652C1C99" w14:textId="77777777" w:rsidR="00900653" w:rsidRPr="00900653" w:rsidRDefault="00900653" w:rsidP="00900653">
      <w:pPr>
        <w:numPr>
          <w:ilvl w:val="0"/>
          <w:numId w:val="12"/>
        </w:numPr>
        <w:spacing w:after="0" w:line="240" w:lineRule="auto"/>
        <w:jc w:val="both"/>
        <w:rPr>
          <w:rFonts w:ascii="Times New Roman" w:hAnsi="Times New Roman" w:cs="Times New Roman"/>
          <w:sz w:val="24"/>
          <w:szCs w:val="24"/>
        </w:rPr>
      </w:pPr>
      <w:r w:rsidRPr="00900653">
        <w:rPr>
          <w:rFonts w:ascii="Times New Roman" w:eastAsia="TimesNewRoman" w:hAnsi="Times New Roman" w:cs="Times New Roman"/>
          <w:sz w:val="24"/>
          <w:szCs w:val="24"/>
        </w:rPr>
        <w:t>Skorzystanie przez Zamawiającego z prawa rozwiązania umowy,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852034E" w14:textId="1C857E0C" w:rsidR="00900653" w:rsidRPr="00900653" w:rsidRDefault="00900653" w:rsidP="00900653">
      <w:pPr>
        <w:numPr>
          <w:ilvl w:val="0"/>
          <w:numId w:val="12"/>
        </w:numPr>
        <w:spacing w:after="0" w:line="240" w:lineRule="auto"/>
        <w:jc w:val="both"/>
        <w:rPr>
          <w:rFonts w:ascii="Times New Roman" w:hAnsi="Times New Roman" w:cs="Times New Roman"/>
          <w:sz w:val="24"/>
          <w:szCs w:val="24"/>
        </w:rPr>
      </w:pPr>
      <w:r w:rsidRPr="00900653">
        <w:rPr>
          <w:rFonts w:ascii="Times New Roman" w:hAnsi="Times New Roman" w:cs="Times New Roman"/>
          <w:color w:val="000000"/>
          <w:sz w:val="24"/>
          <w:szCs w:val="24"/>
        </w:rPr>
        <w:t>Zamawiający może również odstąpić od niniejszej umowy w wypadku zaistnienia przesłanek wskazanych w art. 456 ust. 1 pkt. 1) ustawy Prawo zamówień publicznych, tj. w</w:t>
      </w:r>
      <w:r>
        <w:rPr>
          <w:rFonts w:ascii="Times New Roman" w:hAnsi="Times New Roman" w:cs="Times New Roman"/>
          <w:color w:val="000000"/>
          <w:sz w:val="24"/>
          <w:szCs w:val="24"/>
        </w:rPr>
        <w:t> </w:t>
      </w:r>
      <w:r w:rsidRPr="00900653">
        <w:rPr>
          <w:rFonts w:ascii="Times New Roman" w:hAnsi="Times New Roman" w:cs="Times New Roman"/>
          <w:color w:val="000000"/>
          <w:sz w:val="24"/>
          <w:szCs w:val="24"/>
        </w:rPr>
        <w:t>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w:t>
      </w:r>
      <w:r>
        <w:rPr>
          <w:rFonts w:ascii="Times New Roman" w:hAnsi="Times New Roman" w:cs="Times New Roman"/>
          <w:color w:val="000000"/>
          <w:sz w:val="24"/>
          <w:szCs w:val="24"/>
        </w:rPr>
        <w:t> </w:t>
      </w:r>
      <w:r w:rsidRPr="00900653">
        <w:rPr>
          <w:rFonts w:ascii="Times New Roman" w:hAnsi="Times New Roman" w:cs="Times New Roman"/>
          <w:color w:val="000000"/>
          <w:sz w:val="24"/>
          <w:szCs w:val="24"/>
        </w:rPr>
        <w:t>tych okolicznościach. W takim przypadku Wykonawca może żądać wyłącznie wynagrodzenia należnego z tytułu wykonania części umowy o ile ta część wykonana została prawidłowo.</w:t>
      </w:r>
    </w:p>
    <w:p w14:paraId="2D55AC7E" w14:textId="77777777" w:rsidR="00900653" w:rsidRPr="00900653" w:rsidRDefault="00900653" w:rsidP="00900653">
      <w:pPr>
        <w:numPr>
          <w:ilvl w:val="0"/>
          <w:numId w:val="12"/>
        </w:numPr>
        <w:spacing w:after="0" w:line="240" w:lineRule="auto"/>
        <w:jc w:val="both"/>
        <w:rPr>
          <w:rFonts w:ascii="Times New Roman" w:hAnsi="Times New Roman" w:cs="Times New Roman"/>
          <w:iCs/>
          <w:sz w:val="24"/>
          <w:szCs w:val="24"/>
        </w:rPr>
      </w:pPr>
      <w:r w:rsidRPr="00900653">
        <w:rPr>
          <w:rFonts w:ascii="Times New Roman" w:hAnsi="Times New Roman" w:cs="Times New Roman"/>
          <w:iCs/>
          <w:sz w:val="24"/>
          <w:szCs w:val="24"/>
        </w:rPr>
        <w:t>Wykonawca może rozwiązać niniejszą umowę z zachowaniem miesięcznego okresu wypowiedzenia, w przypadku, gdy Zamawiający zwleka z zapłatą za pobraną energię elektryczną składającą się na przedmiot umowy, o którym mowa w § 1 ust. 1 niniejszej umowy, co najmniej miesiąc po upływie terminu płatności, o którym mowa w § 6 ust. 2 niniejszej umowy, pomimo uprzedniego bezskutecznego wezwania do zapłaty zaległych i bieżących należności w dodatkowym dwutygodniowym terminie oraz powiadomienia Zamawiającego na piśmie o zamiarze wstrzymania sprzedaży i dystrybucji energii elektrycznej i rozwiązania niniejszej umowy.</w:t>
      </w:r>
    </w:p>
    <w:p w14:paraId="4AC7197E" w14:textId="77777777" w:rsidR="00900653" w:rsidRPr="00900653" w:rsidRDefault="00900653" w:rsidP="00900653">
      <w:pPr>
        <w:pStyle w:val="Akapitzlist"/>
        <w:numPr>
          <w:ilvl w:val="0"/>
          <w:numId w:val="12"/>
        </w:numPr>
        <w:spacing w:after="0" w:line="240" w:lineRule="auto"/>
        <w:jc w:val="both"/>
        <w:rPr>
          <w:rFonts w:ascii="Times New Roman" w:hAnsi="Times New Roman" w:cs="Times New Roman"/>
          <w:iCs/>
          <w:sz w:val="24"/>
          <w:szCs w:val="24"/>
        </w:rPr>
      </w:pPr>
      <w:r w:rsidRPr="00900653">
        <w:rPr>
          <w:rFonts w:ascii="Times New Roman" w:hAnsi="Times New Roman" w:cs="Times New Roman"/>
          <w:iCs/>
          <w:sz w:val="24"/>
          <w:szCs w:val="24"/>
        </w:rPr>
        <w:t>Rozwiązanie niniejszej umowy nie zwalnia Stron z obowiązku uregulowania wobec drugiej Strony wszelkich zobowiązań z niej wynikających.</w:t>
      </w:r>
    </w:p>
    <w:p w14:paraId="5329C7B2" w14:textId="77777777" w:rsidR="00900653" w:rsidRPr="00900653" w:rsidRDefault="00900653" w:rsidP="00900653">
      <w:pPr>
        <w:pStyle w:val="PGEtekstglowny"/>
        <w:numPr>
          <w:ilvl w:val="0"/>
          <w:numId w:val="12"/>
        </w:numPr>
        <w:spacing w:line="240" w:lineRule="auto"/>
        <w:rPr>
          <w:rFonts w:ascii="Times New Roman" w:hAnsi="Times New Roman" w:cs="Times New Roman"/>
          <w:sz w:val="24"/>
          <w:szCs w:val="24"/>
          <w:lang w:val="cs-CZ"/>
        </w:rPr>
      </w:pPr>
      <w:r w:rsidRPr="00900653">
        <w:rPr>
          <w:rFonts w:ascii="Times New Roman" w:hAnsi="Times New Roman" w:cs="Times New Roman"/>
          <w:sz w:val="24"/>
          <w:szCs w:val="24"/>
          <w:lang w:val="cs-CZ"/>
        </w:rPr>
        <w:t>Zamawiający ma prawo do rezygnacji z punktów odbiorów wymienionych w Załączniku nr 1 w przypadku przekazania, sprzedaży, wynajmu obiektu innemu właścicielowi oraz w przypadku zamknięcia lub likwidacji obiektu.</w:t>
      </w:r>
    </w:p>
    <w:p w14:paraId="04DED81A" w14:textId="77777777" w:rsidR="00900653" w:rsidRPr="00900653" w:rsidRDefault="00900653" w:rsidP="00900653">
      <w:pPr>
        <w:pStyle w:val="PGEtekstglowny"/>
        <w:numPr>
          <w:ilvl w:val="0"/>
          <w:numId w:val="12"/>
        </w:numPr>
        <w:spacing w:line="240" w:lineRule="auto"/>
        <w:rPr>
          <w:rFonts w:ascii="Times New Roman" w:hAnsi="Times New Roman" w:cs="Times New Roman"/>
          <w:sz w:val="24"/>
          <w:szCs w:val="24"/>
          <w:lang w:val="cs-CZ"/>
        </w:rPr>
      </w:pPr>
      <w:r w:rsidRPr="00900653">
        <w:rPr>
          <w:rFonts w:ascii="Times New Roman" w:hAnsi="Times New Roman" w:cs="Times New Roman"/>
          <w:sz w:val="24"/>
          <w:szCs w:val="24"/>
          <w:lang w:val="cs-CZ"/>
        </w:rPr>
        <w:t>Zamawiający ma prawo do zwiększenia ilości punktów odbioru energii, o których mowa w załączniku nr 1 umowy poprzez zawarcie stosownego aneksu do umowy, jednakże w rozmiarze nie większym niż dwa punkty odbioru energii. Rozliczenie dodatkowych punktów odbioru będzie się odbywać odpowiednio do pierwotnej części zamówienia i według tej samej stawki rozliczeniowej.</w:t>
      </w:r>
    </w:p>
    <w:p w14:paraId="74150827" w14:textId="0B20F46B" w:rsidR="00900653" w:rsidRPr="00900653" w:rsidRDefault="00900653" w:rsidP="00900653">
      <w:pPr>
        <w:pStyle w:val="PGEtekstglowny"/>
        <w:numPr>
          <w:ilvl w:val="0"/>
          <w:numId w:val="12"/>
        </w:numPr>
        <w:spacing w:line="240" w:lineRule="auto"/>
        <w:rPr>
          <w:rFonts w:ascii="Times New Roman" w:hAnsi="Times New Roman" w:cs="Times New Roman"/>
          <w:sz w:val="24"/>
          <w:szCs w:val="24"/>
          <w:lang w:val="cs-CZ"/>
        </w:rPr>
      </w:pPr>
      <w:r w:rsidRPr="00900653">
        <w:rPr>
          <w:rFonts w:ascii="Times New Roman" w:hAnsi="Times New Roman" w:cs="Times New Roman"/>
          <w:sz w:val="24"/>
          <w:szCs w:val="24"/>
          <w:lang w:val="cs-CZ"/>
        </w:rPr>
        <w:t>Zwiększenie punktów poboru lub zmiana grupy taryfowej możliwe jest jedynie w obrębie grup tary</w:t>
      </w:r>
      <w:r>
        <w:rPr>
          <w:rFonts w:ascii="Times New Roman" w:hAnsi="Times New Roman" w:cs="Times New Roman"/>
          <w:sz w:val="24"/>
          <w:szCs w:val="24"/>
          <w:lang w:val="cs-CZ"/>
        </w:rPr>
        <w:t>fowych, które zostały ujęte w S</w:t>
      </w:r>
      <w:r w:rsidRPr="00900653">
        <w:rPr>
          <w:rFonts w:ascii="Times New Roman" w:hAnsi="Times New Roman" w:cs="Times New Roman"/>
          <w:sz w:val="24"/>
          <w:szCs w:val="24"/>
          <w:lang w:val="cs-CZ"/>
        </w:rPr>
        <w:t>WZ oraz wycenione w Formularzu cenowym stanowiącym załącznik nr 2 do niniejszej umowy.</w:t>
      </w:r>
    </w:p>
    <w:p w14:paraId="65E6AE89" w14:textId="77777777" w:rsidR="00900653" w:rsidRPr="00900653" w:rsidRDefault="00900653" w:rsidP="00900653">
      <w:pPr>
        <w:autoSpaceDE w:val="0"/>
        <w:autoSpaceDN w:val="0"/>
        <w:adjustRightInd w:val="0"/>
        <w:spacing w:after="0" w:line="240" w:lineRule="auto"/>
        <w:rPr>
          <w:rFonts w:ascii="Times New Roman" w:hAnsi="Times New Roman" w:cs="Times New Roman"/>
          <w:color w:val="000000"/>
          <w:sz w:val="24"/>
          <w:szCs w:val="24"/>
        </w:rPr>
      </w:pPr>
    </w:p>
    <w:p w14:paraId="5DC2AD09" w14:textId="77777777" w:rsidR="00900653" w:rsidRPr="00900653" w:rsidRDefault="00900653" w:rsidP="00900653">
      <w:pPr>
        <w:autoSpaceDE w:val="0"/>
        <w:autoSpaceDN w:val="0"/>
        <w:adjustRightInd w:val="0"/>
        <w:spacing w:after="0" w:line="240" w:lineRule="auto"/>
        <w:jc w:val="center"/>
        <w:rPr>
          <w:rFonts w:ascii="Times New Roman" w:hAnsi="Times New Roman" w:cs="Times New Roman"/>
          <w:b/>
          <w:color w:val="000000"/>
          <w:sz w:val="24"/>
          <w:szCs w:val="24"/>
        </w:rPr>
      </w:pPr>
      <w:r w:rsidRPr="00900653">
        <w:rPr>
          <w:rFonts w:ascii="Times New Roman" w:hAnsi="Times New Roman" w:cs="Times New Roman"/>
          <w:b/>
          <w:color w:val="000000"/>
          <w:sz w:val="24"/>
          <w:szCs w:val="24"/>
        </w:rPr>
        <w:t>§ 9</w:t>
      </w:r>
    </w:p>
    <w:p w14:paraId="1075285C" w14:textId="77777777" w:rsidR="00900653" w:rsidRPr="00900653" w:rsidRDefault="00900653" w:rsidP="00900653">
      <w:pPr>
        <w:numPr>
          <w:ilvl w:val="0"/>
          <w:numId w:val="23"/>
        </w:numPr>
        <w:spacing w:after="0" w:line="240" w:lineRule="auto"/>
        <w:jc w:val="both"/>
        <w:rPr>
          <w:rFonts w:ascii="Times New Roman" w:hAnsi="Times New Roman" w:cs="Times New Roman"/>
          <w:bCs/>
          <w:sz w:val="24"/>
          <w:szCs w:val="24"/>
        </w:rPr>
      </w:pPr>
      <w:r w:rsidRPr="00900653">
        <w:rPr>
          <w:rFonts w:ascii="Times New Roman" w:hAnsi="Times New Roman" w:cs="Times New Roman"/>
          <w:bCs/>
          <w:sz w:val="24"/>
          <w:szCs w:val="24"/>
        </w:rPr>
        <w:t xml:space="preserve">Wykonawca zapłaci Zamawiającemu karę umowną w wysokości </w:t>
      </w:r>
      <w:r w:rsidRPr="00900653">
        <w:rPr>
          <w:rFonts w:ascii="Times New Roman" w:hAnsi="Times New Roman" w:cs="Times New Roman"/>
          <w:sz w:val="24"/>
          <w:szCs w:val="24"/>
        </w:rPr>
        <w:t>20% kwoty brutto wskazanej w § 6 ust. 1 niniejszej umowy, jeżeli Wykonawca rozwiąże niniejszą umowę lub też, jeżeli Zamawiający rozwiążę niniejszą umowę z przyczyn, za które odpowiedzialność ponosi Wykonawca, i to niezależnie od ewentualnego odbioru częściowego, tj. fakt dokonania odbioru częściowego nie ma wpływu na obowiązek zapłaty kary umownej, która również w takim przypadku obliczona zostanie od wartości całego zamówienia.</w:t>
      </w:r>
    </w:p>
    <w:p w14:paraId="799A0F16" w14:textId="77777777" w:rsidR="00900653" w:rsidRPr="00900653" w:rsidRDefault="00900653" w:rsidP="00900653">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00653">
        <w:rPr>
          <w:rFonts w:ascii="Times New Roman" w:hAnsi="Times New Roman" w:cs="Times New Roman"/>
          <w:color w:val="000000"/>
          <w:sz w:val="24"/>
          <w:szCs w:val="24"/>
        </w:rPr>
        <w:lastRenderedPageBreak/>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daty doręczenia Wykonawcy zestawienia tych kosztów.</w:t>
      </w:r>
    </w:p>
    <w:p w14:paraId="2641ABA4" w14:textId="77777777" w:rsidR="00900653" w:rsidRPr="00A54A3A" w:rsidRDefault="00900653" w:rsidP="00900653">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900653">
        <w:rPr>
          <w:rFonts w:ascii="Times New Roman" w:hAnsi="Times New Roman" w:cs="Times New Roman"/>
          <w:sz w:val="24"/>
          <w:szCs w:val="24"/>
        </w:rPr>
        <w:t>Skorzystanie przez Zamawiającego z prawa rozwiązania niniejszej umowy, nie wyłącza uprawnienia Zamawiającego do naliczenia kar umownych wynikających z niniejszej umowy, a następnie dochodzenia zapłaty tychże kar umownych.</w:t>
      </w:r>
    </w:p>
    <w:p w14:paraId="4718C7AE" w14:textId="739E097B" w:rsidR="00106AD0" w:rsidRPr="00A54A3A" w:rsidRDefault="00106AD0" w:rsidP="00C32002">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3"/>
          <w:szCs w:val="23"/>
        </w:rPr>
      </w:pPr>
      <w:r w:rsidRPr="00106AD0">
        <w:rPr>
          <w:rFonts w:ascii="Times New Roman" w:hAnsi="Times New Roman" w:cs="Times New Roman"/>
          <w:color w:val="000000"/>
          <w:sz w:val="23"/>
          <w:szCs w:val="23"/>
        </w:rPr>
        <w:t>Strony oświadczają, iż łączna maksymalna kwota naliczonych kar umownych, o których mowa w ust. 1 nin</w:t>
      </w:r>
      <w:r>
        <w:rPr>
          <w:rFonts w:ascii="Times New Roman" w:hAnsi="Times New Roman" w:cs="Times New Roman"/>
          <w:color w:val="000000"/>
          <w:sz w:val="23"/>
          <w:szCs w:val="23"/>
        </w:rPr>
        <w:t>iejszej umowy, nie przekroczy 20</w:t>
      </w:r>
      <w:r w:rsidRPr="00106AD0">
        <w:rPr>
          <w:rFonts w:ascii="Times New Roman" w:hAnsi="Times New Roman" w:cs="Times New Roman"/>
          <w:color w:val="000000"/>
          <w:sz w:val="23"/>
          <w:szCs w:val="23"/>
        </w:rPr>
        <w:t xml:space="preserve">% kwoty brutto wskazanej w § 5 ust. 1 niniejszej umowy. </w:t>
      </w:r>
    </w:p>
    <w:p w14:paraId="0477F6BC" w14:textId="77777777" w:rsidR="001D7184" w:rsidRPr="001D7184" w:rsidRDefault="001D7184" w:rsidP="00A87910">
      <w:pPr>
        <w:spacing w:after="0" w:line="240" w:lineRule="auto"/>
        <w:jc w:val="center"/>
        <w:rPr>
          <w:rFonts w:ascii="Times New Roman" w:hAnsi="Times New Roman" w:cs="Times New Roman"/>
          <w:b/>
          <w:bCs/>
          <w:sz w:val="24"/>
          <w:szCs w:val="24"/>
        </w:rPr>
      </w:pPr>
    </w:p>
    <w:p w14:paraId="094133BC" w14:textId="77777777" w:rsidR="001D7184" w:rsidRPr="001D7184" w:rsidRDefault="001D7184" w:rsidP="00A87910">
      <w:pPr>
        <w:spacing w:after="0" w:line="240" w:lineRule="auto"/>
        <w:jc w:val="center"/>
        <w:rPr>
          <w:rFonts w:ascii="Times New Roman" w:hAnsi="Times New Roman" w:cs="Times New Roman"/>
          <w:b/>
          <w:bCs/>
          <w:sz w:val="24"/>
          <w:szCs w:val="24"/>
        </w:rPr>
      </w:pPr>
      <w:r w:rsidRPr="001D7184">
        <w:rPr>
          <w:rFonts w:ascii="Times New Roman" w:hAnsi="Times New Roman" w:cs="Times New Roman"/>
          <w:b/>
          <w:bCs/>
          <w:sz w:val="24"/>
          <w:szCs w:val="24"/>
        </w:rPr>
        <w:t>Postanowienia końcowe</w:t>
      </w:r>
    </w:p>
    <w:p w14:paraId="256A77EF" w14:textId="77777777" w:rsidR="001D7184" w:rsidRPr="001D7184" w:rsidRDefault="001D7184" w:rsidP="00A87910">
      <w:pPr>
        <w:spacing w:after="0" w:line="240" w:lineRule="auto"/>
        <w:jc w:val="center"/>
        <w:rPr>
          <w:rFonts w:ascii="Times New Roman" w:hAnsi="Times New Roman" w:cs="Times New Roman"/>
          <w:b/>
          <w:bCs/>
          <w:sz w:val="24"/>
          <w:szCs w:val="24"/>
        </w:rPr>
      </w:pPr>
      <w:r w:rsidRPr="001D7184">
        <w:rPr>
          <w:rFonts w:ascii="Times New Roman" w:hAnsi="Times New Roman" w:cs="Times New Roman"/>
          <w:b/>
          <w:bCs/>
          <w:sz w:val="24"/>
          <w:szCs w:val="24"/>
        </w:rPr>
        <w:t>§ 10</w:t>
      </w:r>
    </w:p>
    <w:p w14:paraId="0087CDFD" w14:textId="77777777" w:rsidR="001D7184" w:rsidRPr="001D7184" w:rsidRDefault="001D7184" w:rsidP="00A87910">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Wszelkie zmiany niniejszej umowy wymagają formy pisemnej pod rygorem nieważności.</w:t>
      </w:r>
    </w:p>
    <w:p w14:paraId="74F6254B" w14:textId="77777777" w:rsidR="001D7184" w:rsidRPr="001D7184" w:rsidRDefault="001D7184" w:rsidP="00A87910">
      <w:pPr>
        <w:pStyle w:val="Tytu"/>
        <w:numPr>
          <w:ilvl w:val="0"/>
          <w:numId w:val="9"/>
        </w:numPr>
        <w:jc w:val="both"/>
        <w:rPr>
          <w:b w:val="0"/>
        </w:rPr>
      </w:pPr>
      <w:r w:rsidRPr="001D7184">
        <w:rPr>
          <w:b w:val="0"/>
        </w:rPr>
        <w:t>Strony zobowiązują się do niezwłocznego informowania się o zmianie stanu prawnego lub faktycznego wpływającego istotnie na niniejszą umowę.</w:t>
      </w:r>
    </w:p>
    <w:p w14:paraId="2201ABE7" w14:textId="77777777" w:rsidR="001D7184" w:rsidRPr="001D7184" w:rsidRDefault="001D7184" w:rsidP="00A87910">
      <w:pPr>
        <w:pStyle w:val="Tytu"/>
        <w:numPr>
          <w:ilvl w:val="0"/>
          <w:numId w:val="9"/>
        </w:numPr>
        <w:jc w:val="both"/>
        <w:rPr>
          <w:b w:val="0"/>
        </w:rPr>
      </w:pPr>
      <w:r w:rsidRPr="001D7184">
        <w:rPr>
          <w:b w:val="0"/>
        </w:rPr>
        <w:t>Osoby po stronie Wykonawcy podpisujące niniejszą umowę oświadczają, że są w pełnym zakresie umocowane do podpisywania i składania oświadczeń woli w imieniu Wykonawcy, którego reprezentują i że umocowanie to nie wygasło w dniu zawarcia niniejszej umowy.</w:t>
      </w:r>
    </w:p>
    <w:p w14:paraId="352C9376" w14:textId="77777777" w:rsidR="001D7184" w:rsidRPr="001D7184" w:rsidRDefault="001D7184" w:rsidP="00A87910">
      <w:pPr>
        <w:pStyle w:val="Tytu"/>
        <w:numPr>
          <w:ilvl w:val="0"/>
          <w:numId w:val="9"/>
        </w:numPr>
        <w:jc w:val="both"/>
        <w:rPr>
          <w:b w:val="0"/>
        </w:rPr>
      </w:pPr>
      <w:r w:rsidRPr="001D7184">
        <w:rPr>
          <w:b w:val="0"/>
        </w:rPr>
        <w:t>Osoby po stronie Zamawiającego podpisujące niniejszą umowę oświadczają, że są umocowane do podpisywania i składania oświadczeń woli w imieniu Zamawiającego, którego reprezentuje i że umocowanie to nie wygasło w dniu zawarcia niniejszej umowy.</w:t>
      </w:r>
    </w:p>
    <w:p w14:paraId="0A21E7D8" w14:textId="77777777" w:rsidR="001D7184" w:rsidRPr="001D7184" w:rsidRDefault="001D7184" w:rsidP="00A87910">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 xml:space="preserve">Zawiadomienia wskazane w umowie mogą być dokonywane pisemnie lub pocztą elektroniczną za potwierdzeniem odbioru na adresy stron: </w:t>
      </w:r>
    </w:p>
    <w:p w14:paraId="51C7F201" w14:textId="77777777" w:rsidR="001D7184" w:rsidRPr="001D7184" w:rsidRDefault="001D7184" w:rsidP="00A87910">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Wykonawcy: ………………….., e-mail: …….……………..</w:t>
      </w:r>
    </w:p>
    <w:p w14:paraId="7E9BF477" w14:textId="77777777" w:rsidR="001D7184" w:rsidRPr="001D7184" w:rsidRDefault="001D7184" w:rsidP="00A87910">
      <w:pPr>
        <w:pStyle w:val="Akapitzlist"/>
        <w:numPr>
          <w:ilvl w:val="0"/>
          <w:numId w:val="11"/>
        </w:numPr>
        <w:autoSpaceDE w:val="0"/>
        <w:autoSpaceDN w:val="0"/>
        <w:adjustRightInd w:val="0"/>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Zamawiającego: Państwowa Wyższa Szkoła im. Papieża Jana Pawła II w Białej Podlaskiej ul. Sidorska 95/97, 21-500 Biała Podlaska e-mail: psw@pswbp.pl, tel. 83 344 99 00.</w:t>
      </w:r>
    </w:p>
    <w:p w14:paraId="3FFE6CD8" w14:textId="77777777" w:rsidR="001D7184" w:rsidRPr="001D7184" w:rsidRDefault="001D7184" w:rsidP="00A87910">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D7184">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1EA27ECD" w14:textId="77777777" w:rsidR="001D7184" w:rsidRPr="001D7184" w:rsidRDefault="001D7184" w:rsidP="00A87910">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D7184">
        <w:rPr>
          <w:rFonts w:ascii="Times New Roman" w:hAnsi="Times New Roman" w:cs="Times New Roman"/>
          <w:sz w:val="24"/>
          <w:szCs w:val="24"/>
        </w:rPr>
        <w:t>Ze strony Zamawiającego osobą upoważnioną do kontaktów z Wykonawcą w zakresie realizacji zamówienia jest …………………………, tel. ………………… mail ………………@pswbp.pl.</w:t>
      </w:r>
    </w:p>
    <w:p w14:paraId="5AE73A44" w14:textId="77777777" w:rsidR="001D7184" w:rsidRPr="001D7184" w:rsidRDefault="001D7184" w:rsidP="00A87910">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D7184">
        <w:rPr>
          <w:rFonts w:ascii="Times New Roman" w:hAnsi="Times New Roman" w:cs="Times New Roman"/>
          <w:sz w:val="24"/>
          <w:szCs w:val="24"/>
        </w:rPr>
        <w:t xml:space="preserve">Osoba wskazana w ust. 7 niniejszego paragrafu nie jest </w:t>
      </w:r>
      <w:r w:rsidRPr="001D7184">
        <w:rPr>
          <w:rFonts w:ascii="Times New Roman" w:hAnsi="Times New Roman" w:cs="Times New Roman"/>
          <w:bCs/>
          <w:sz w:val="24"/>
          <w:szCs w:val="24"/>
        </w:rPr>
        <w:t xml:space="preserve">jednak </w:t>
      </w:r>
      <w:r w:rsidRPr="001D7184">
        <w:rPr>
          <w:rFonts w:ascii="Times New Roman" w:hAnsi="Times New Roman" w:cs="Times New Roman"/>
          <w:sz w:val="24"/>
          <w:szCs w:val="24"/>
        </w:rPr>
        <w:t>upoważniona do składania oświadczeń woli w imieniu Zamawiającego</w:t>
      </w:r>
      <w:r w:rsidRPr="001D7184">
        <w:rPr>
          <w:rFonts w:ascii="Times New Roman" w:hAnsi="Times New Roman" w:cs="Times New Roman"/>
          <w:color w:val="000000"/>
          <w:sz w:val="24"/>
          <w:szCs w:val="24"/>
        </w:rPr>
        <w:t xml:space="preserve">, </w:t>
      </w:r>
      <w:r w:rsidRPr="001D7184">
        <w:rPr>
          <w:rFonts w:ascii="Times New Roman" w:hAnsi="Times New Roman" w:cs="Times New Roman"/>
          <w:bCs/>
          <w:color w:val="000000"/>
          <w:sz w:val="24"/>
          <w:szCs w:val="24"/>
        </w:rPr>
        <w:t>które zmierzałyby do zmiany bądź uzupełnienia niniejszej umowy.</w:t>
      </w:r>
    </w:p>
    <w:p w14:paraId="73B31A97" w14:textId="77777777" w:rsidR="001D7184" w:rsidRPr="001D7184" w:rsidRDefault="001D7184" w:rsidP="00A87910">
      <w:pPr>
        <w:spacing w:after="0" w:line="240" w:lineRule="auto"/>
        <w:jc w:val="center"/>
        <w:rPr>
          <w:rFonts w:ascii="Times New Roman" w:hAnsi="Times New Roman" w:cs="Times New Roman"/>
          <w:b/>
          <w:bCs/>
          <w:sz w:val="24"/>
          <w:szCs w:val="24"/>
        </w:rPr>
      </w:pPr>
    </w:p>
    <w:p w14:paraId="39101588" w14:textId="77777777" w:rsidR="001D7184" w:rsidRPr="001D7184" w:rsidRDefault="001D7184" w:rsidP="00A87910">
      <w:pPr>
        <w:spacing w:after="0" w:line="240" w:lineRule="auto"/>
        <w:jc w:val="center"/>
        <w:rPr>
          <w:rFonts w:ascii="Times New Roman" w:hAnsi="Times New Roman" w:cs="Times New Roman"/>
          <w:b/>
          <w:bCs/>
          <w:sz w:val="24"/>
          <w:szCs w:val="24"/>
        </w:rPr>
      </w:pPr>
      <w:r w:rsidRPr="001D7184">
        <w:rPr>
          <w:rFonts w:ascii="Times New Roman" w:hAnsi="Times New Roman" w:cs="Times New Roman"/>
          <w:b/>
          <w:bCs/>
          <w:sz w:val="24"/>
          <w:szCs w:val="24"/>
        </w:rPr>
        <w:t>§ 11</w:t>
      </w:r>
    </w:p>
    <w:p w14:paraId="3916D3DB" w14:textId="358AC9DE" w:rsidR="001D7184" w:rsidRPr="001D7184" w:rsidRDefault="001D7184" w:rsidP="00A87910">
      <w:p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W sprawach nieuregulowanych niniejszą umową będą mieć zastosowanie przepisy ustawy z dnia 29 stycznia 2004 r. – Prawo zamówień publicznych (</w:t>
      </w:r>
      <w:r w:rsidR="00A87910">
        <w:rPr>
          <w:rFonts w:ascii="Times New Roman" w:hAnsi="Times New Roman" w:cs="Times New Roman"/>
          <w:sz w:val="24"/>
          <w:szCs w:val="24"/>
        </w:rPr>
        <w:t>Dz. U. 2019 r. poz. 2019 z późn. zm.</w:t>
      </w:r>
      <w:r w:rsidRPr="001D7184">
        <w:rPr>
          <w:rFonts w:ascii="Times New Roman" w:hAnsi="Times New Roman" w:cs="Times New Roman"/>
          <w:sz w:val="24"/>
          <w:szCs w:val="24"/>
        </w:rPr>
        <w:t>), ustawy z dnia 10 kwietnia 1997 r. – Prawo energetyczne (tekst jednolity Dz.</w:t>
      </w:r>
      <w:r w:rsidR="00A87910">
        <w:rPr>
          <w:rFonts w:ascii="Times New Roman" w:hAnsi="Times New Roman" w:cs="Times New Roman"/>
          <w:sz w:val="24"/>
          <w:szCs w:val="24"/>
        </w:rPr>
        <w:t xml:space="preserve"> U. z 2021</w:t>
      </w:r>
      <w:r w:rsidR="00900653">
        <w:rPr>
          <w:rFonts w:ascii="Times New Roman" w:hAnsi="Times New Roman" w:cs="Times New Roman"/>
          <w:sz w:val="24"/>
          <w:szCs w:val="24"/>
        </w:rPr>
        <w:t xml:space="preserve"> r. poz. 716</w:t>
      </w:r>
      <w:r w:rsidRPr="001D7184">
        <w:rPr>
          <w:rFonts w:ascii="Times New Roman" w:hAnsi="Times New Roman" w:cs="Times New Roman"/>
          <w:sz w:val="24"/>
          <w:szCs w:val="24"/>
        </w:rPr>
        <w:t>), ustawy z dnia 23 kwietnia 1964 r. – Kodeks Cywilny (</w:t>
      </w:r>
      <w:r w:rsidR="00A87910">
        <w:rPr>
          <w:rFonts w:ascii="Times New Roman" w:hAnsi="Times New Roman" w:cs="Times New Roman"/>
          <w:sz w:val="24"/>
          <w:szCs w:val="24"/>
        </w:rPr>
        <w:t>tekst jednolity Dz. U. z 2020 r. poz. 1740</w:t>
      </w:r>
      <w:r w:rsidRPr="001D7184">
        <w:rPr>
          <w:rFonts w:ascii="Times New Roman" w:hAnsi="Times New Roman" w:cs="Times New Roman"/>
          <w:sz w:val="24"/>
          <w:szCs w:val="24"/>
        </w:rPr>
        <w:t>).</w:t>
      </w:r>
    </w:p>
    <w:p w14:paraId="3BCA3D0B" w14:textId="77777777" w:rsidR="001D7184" w:rsidRPr="001D7184" w:rsidRDefault="001D7184" w:rsidP="00A87910">
      <w:pPr>
        <w:spacing w:after="0" w:line="240" w:lineRule="auto"/>
        <w:jc w:val="center"/>
        <w:rPr>
          <w:rFonts w:ascii="Times New Roman" w:hAnsi="Times New Roman" w:cs="Times New Roman"/>
          <w:b/>
          <w:bCs/>
          <w:sz w:val="24"/>
          <w:szCs w:val="24"/>
        </w:rPr>
      </w:pPr>
    </w:p>
    <w:p w14:paraId="5894A995" w14:textId="77777777" w:rsidR="001D7184" w:rsidRPr="001D7184" w:rsidRDefault="001D7184" w:rsidP="00A87910">
      <w:pPr>
        <w:spacing w:after="0" w:line="240" w:lineRule="auto"/>
        <w:jc w:val="center"/>
        <w:rPr>
          <w:rFonts w:ascii="Times New Roman" w:hAnsi="Times New Roman" w:cs="Times New Roman"/>
          <w:b/>
          <w:bCs/>
          <w:sz w:val="24"/>
          <w:szCs w:val="24"/>
        </w:rPr>
      </w:pPr>
      <w:r w:rsidRPr="001D7184">
        <w:rPr>
          <w:rFonts w:ascii="Times New Roman" w:hAnsi="Times New Roman" w:cs="Times New Roman"/>
          <w:b/>
          <w:bCs/>
          <w:sz w:val="24"/>
          <w:szCs w:val="24"/>
        </w:rPr>
        <w:t>§ 12</w:t>
      </w:r>
    </w:p>
    <w:p w14:paraId="5A3AAA1F" w14:textId="77777777" w:rsidR="001D7184" w:rsidRPr="001D7184" w:rsidRDefault="001D7184" w:rsidP="00A87910">
      <w:pPr>
        <w:spacing w:after="0" w:line="240" w:lineRule="auto"/>
        <w:jc w:val="both"/>
        <w:rPr>
          <w:rFonts w:ascii="Times New Roman" w:hAnsi="Times New Roman" w:cs="Times New Roman"/>
          <w:b/>
          <w:bCs/>
          <w:sz w:val="24"/>
          <w:szCs w:val="24"/>
        </w:rPr>
      </w:pPr>
      <w:r w:rsidRPr="001D7184">
        <w:rPr>
          <w:rFonts w:ascii="Times New Roman" w:hAnsi="Times New Roman" w:cs="Times New Roman"/>
          <w:sz w:val="24"/>
          <w:szCs w:val="24"/>
        </w:rPr>
        <w:t xml:space="preserve">Ewentualne spory powstałe w związku z realizacją niniejszej umowy Strony poddają rozstrzygnięciu sądowi właściwemu według siedziby Zamawiającego. </w:t>
      </w:r>
    </w:p>
    <w:p w14:paraId="179D3DCF" w14:textId="77777777" w:rsidR="001D7184" w:rsidRPr="001D7184" w:rsidRDefault="001D7184" w:rsidP="00A87910">
      <w:pPr>
        <w:spacing w:after="0" w:line="240" w:lineRule="auto"/>
        <w:jc w:val="center"/>
        <w:rPr>
          <w:rFonts w:ascii="Times New Roman" w:hAnsi="Times New Roman" w:cs="Times New Roman"/>
          <w:b/>
          <w:bCs/>
          <w:sz w:val="24"/>
          <w:szCs w:val="24"/>
        </w:rPr>
      </w:pPr>
    </w:p>
    <w:p w14:paraId="0658D9D0" w14:textId="77777777" w:rsidR="001D7184" w:rsidRPr="001D7184" w:rsidRDefault="001D7184" w:rsidP="00A87910">
      <w:pPr>
        <w:spacing w:after="0" w:line="240" w:lineRule="auto"/>
        <w:jc w:val="center"/>
        <w:rPr>
          <w:rFonts w:ascii="Times New Roman" w:hAnsi="Times New Roman" w:cs="Times New Roman"/>
          <w:b/>
          <w:bCs/>
          <w:sz w:val="24"/>
          <w:szCs w:val="24"/>
        </w:rPr>
      </w:pPr>
      <w:r w:rsidRPr="001D7184">
        <w:rPr>
          <w:rFonts w:ascii="Times New Roman" w:hAnsi="Times New Roman" w:cs="Times New Roman"/>
          <w:b/>
          <w:bCs/>
          <w:sz w:val="24"/>
          <w:szCs w:val="24"/>
        </w:rPr>
        <w:t>§ 13</w:t>
      </w:r>
    </w:p>
    <w:p w14:paraId="19A8A91A" w14:textId="77777777" w:rsidR="001D7184" w:rsidRPr="001D7184" w:rsidRDefault="001D7184" w:rsidP="00A87910">
      <w:p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 xml:space="preserve">Umowę sporządzono w dwóch jednobrzmiących egzemplarzach – jeden egzemplarz dla Zamawiającego, jeden egzemplarz dla Wykonawcy. </w:t>
      </w:r>
    </w:p>
    <w:p w14:paraId="766C082F" w14:textId="77777777" w:rsidR="001D7184" w:rsidRPr="001D7184" w:rsidRDefault="001D7184" w:rsidP="00A87910">
      <w:pPr>
        <w:spacing w:after="0" w:line="240" w:lineRule="auto"/>
        <w:rPr>
          <w:rFonts w:ascii="Times New Roman" w:hAnsi="Times New Roman" w:cs="Times New Roman"/>
          <w:sz w:val="24"/>
          <w:szCs w:val="24"/>
        </w:rPr>
      </w:pPr>
    </w:p>
    <w:p w14:paraId="2982E6B1" w14:textId="77777777" w:rsidR="001D7184" w:rsidRPr="001D7184" w:rsidRDefault="001D7184" w:rsidP="00A87910">
      <w:pPr>
        <w:spacing w:after="0" w:line="240" w:lineRule="auto"/>
        <w:rPr>
          <w:rFonts w:ascii="Times New Roman" w:hAnsi="Times New Roman" w:cs="Times New Roman"/>
          <w:sz w:val="24"/>
          <w:szCs w:val="24"/>
        </w:rPr>
      </w:pPr>
      <w:r w:rsidRPr="001D7184">
        <w:rPr>
          <w:rFonts w:ascii="Times New Roman" w:hAnsi="Times New Roman" w:cs="Times New Roman"/>
          <w:sz w:val="24"/>
          <w:szCs w:val="24"/>
        </w:rPr>
        <w:t xml:space="preserve">Załączniki: </w:t>
      </w:r>
    </w:p>
    <w:p w14:paraId="1DD8D245" w14:textId="0530772A" w:rsidR="001D7184" w:rsidRPr="001D7184" w:rsidRDefault="00A87910" w:rsidP="00A87910">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Specyfikacja </w:t>
      </w:r>
      <w:r w:rsidR="001D7184" w:rsidRPr="001D7184">
        <w:rPr>
          <w:rFonts w:ascii="Times New Roman" w:hAnsi="Times New Roman" w:cs="Times New Roman"/>
          <w:sz w:val="24"/>
          <w:szCs w:val="24"/>
        </w:rPr>
        <w:t xml:space="preserve">Warunków Zamówienia </w:t>
      </w:r>
      <w:r>
        <w:rPr>
          <w:rFonts w:ascii="Times New Roman" w:hAnsi="Times New Roman" w:cs="Times New Roman"/>
          <w:sz w:val="24"/>
          <w:szCs w:val="24"/>
        </w:rPr>
        <w:t>(S</w:t>
      </w:r>
      <w:r w:rsidR="001D7184" w:rsidRPr="001D7184">
        <w:rPr>
          <w:rFonts w:ascii="Times New Roman" w:hAnsi="Times New Roman" w:cs="Times New Roman"/>
          <w:sz w:val="24"/>
          <w:szCs w:val="24"/>
        </w:rPr>
        <w:t>WZ);</w:t>
      </w:r>
    </w:p>
    <w:p w14:paraId="22075CDD" w14:textId="77777777" w:rsidR="001D7184" w:rsidRPr="001D7184" w:rsidRDefault="001D7184" w:rsidP="00A87910">
      <w:pPr>
        <w:pStyle w:val="Akapitzlist"/>
        <w:numPr>
          <w:ilvl w:val="0"/>
          <w:numId w:val="10"/>
        </w:numPr>
        <w:spacing w:after="0" w:line="240" w:lineRule="auto"/>
        <w:jc w:val="both"/>
        <w:rPr>
          <w:rFonts w:ascii="Times New Roman" w:hAnsi="Times New Roman" w:cs="Times New Roman"/>
          <w:bCs/>
          <w:sz w:val="24"/>
          <w:szCs w:val="24"/>
        </w:rPr>
      </w:pPr>
      <w:r w:rsidRPr="001D7184">
        <w:rPr>
          <w:rFonts w:ascii="Times New Roman" w:hAnsi="Times New Roman" w:cs="Times New Roman"/>
          <w:sz w:val="24"/>
          <w:szCs w:val="24"/>
        </w:rPr>
        <w:t>Formularz cenowy;</w:t>
      </w:r>
    </w:p>
    <w:p w14:paraId="0F823BD1" w14:textId="77777777" w:rsidR="001D7184" w:rsidRPr="001D7184" w:rsidRDefault="001D7184" w:rsidP="00A87910">
      <w:pPr>
        <w:pStyle w:val="Akapitzlist"/>
        <w:numPr>
          <w:ilvl w:val="0"/>
          <w:numId w:val="10"/>
        </w:numPr>
        <w:spacing w:after="0" w:line="240" w:lineRule="auto"/>
        <w:jc w:val="both"/>
        <w:rPr>
          <w:rFonts w:ascii="Times New Roman" w:hAnsi="Times New Roman" w:cs="Times New Roman"/>
          <w:bCs/>
          <w:sz w:val="24"/>
          <w:szCs w:val="24"/>
        </w:rPr>
      </w:pPr>
      <w:r w:rsidRPr="001D7184">
        <w:rPr>
          <w:rFonts w:ascii="Times New Roman" w:hAnsi="Times New Roman" w:cs="Times New Roman"/>
          <w:bCs/>
          <w:sz w:val="24"/>
          <w:szCs w:val="24"/>
        </w:rPr>
        <w:t>Kopia oferty Wykonawcy;</w:t>
      </w:r>
    </w:p>
    <w:p w14:paraId="123D76E1" w14:textId="77777777" w:rsidR="001D7184" w:rsidRPr="001D7184" w:rsidRDefault="001D7184" w:rsidP="00A87910">
      <w:pPr>
        <w:numPr>
          <w:ilvl w:val="0"/>
          <w:numId w:val="10"/>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Koncesja na obrót energią elektryczną;</w:t>
      </w:r>
    </w:p>
    <w:p w14:paraId="5B0640D2" w14:textId="77777777" w:rsidR="001D7184" w:rsidRPr="001D7184" w:rsidRDefault="001D7184" w:rsidP="00A87910">
      <w:pPr>
        <w:numPr>
          <w:ilvl w:val="0"/>
          <w:numId w:val="10"/>
        </w:numPr>
        <w:spacing w:after="0" w:line="240" w:lineRule="auto"/>
        <w:jc w:val="both"/>
        <w:rPr>
          <w:rFonts w:ascii="Times New Roman" w:hAnsi="Times New Roman" w:cs="Times New Roman"/>
          <w:sz w:val="24"/>
          <w:szCs w:val="24"/>
        </w:rPr>
      </w:pPr>
      <w:r w:rsidRPr="001D7184">
        <w:rPr>
          <w:rFonts w:ascii="Times New Roman" w:hAnsi="Times New Roman" w:cs="Times New Roman"/>
          <w:sz w:val="24"/>
          <w:szCs w:val="24"/>
        </w:rPr>
        <w:t>Kopia umowy o świadczenie usług dystrybucji</w:t>
      </w:r>
    </w:p>
    <w:p w14:paraId="6432D1AD" w14:textId="77777777" w:rsidR="00F90893" w:rsidRPr="009A7A79" w:rsidRDefault="00F90893" w:rsidP="00A87910">
      <w:pPr>
        <w:spacing w:after="0" w:line="240" w:lineRule="auto"/>
        <w:rPr>
          <w:rFonts w:ascii="Times New Roman" w:hAnsi="Times New Roman" w:cs="Times New Roman"/>
          <w:bCs/>
        </w:rPr>
      </w:pPr>
    </w:p>
    <w:p w14:paraId="0CA2CE37" w14:textId="77777777" w:rsidR="00F90893" w:rsidRPr="009A7A79" w:rsidRDefault="00F90893" w:rsidP="00A87910">
      <w:pPr>
        <w:pStyle w:val="Akapitzlist"/>
        <w:spacing w:after="0" w:line="240" w:lineRule="auto"/>
        <w:rPr>
          <w:rFonts w:ascii="Times New Roman" w:hAnsi="Times New Roman" w:cs="Times New Roman"/>
          <w:bCs/>
        </w:rPr>
      </w:pPr>
    </w:p>
    <w:p w14:paraId="3D49F946" w14:textId="77777777" w:rsidR="00F90893" w:rsidRPr="009A7A79" w:rsidRDefault="00F90893" w:rsidP="00F90893">
      <w:pPr>
        <w:spacing w:after="0" w:line="240" w:lineRule="auto"/>
        <w:jc w:val="center"/>
        <w:rPr>
          <w:rFonts w:ascii="Times New Roman" w:hAnsi="Times New Roman" w:cs="Times New Roman"/>
          <w:b/>
          <w:bCs/>
          <w:sz w:val="24"/>
          <w:szCs w:val="24"/>
        </w:rPr>
      </w:pPr>
    </w:p>
    <w:p w14:paraId="0B3E7370" w14:textId="77777777" w:rsidR="000F5E96" w:rsidRPr="009A7A79" w:rsidRDefault="000F5E96" w:rsidP="000F5E96">
      <w:pPr>
        <w:spacing w:after="0"/>
        <w:jc w:val="center"/>
        <w:rPr>
          <w:rFonts w:ascii="Times New Roman" w:hAnsi="Times New Roman" w:cs="Times New Roman"/>
          <w:b/>
          <w:bCs/>
          <w:sz w:val="24"/>
          <w:szCs w:val="24"/>
        </w:rPr>
      </w:pPr>
    </w:p>
    <w:p w14:paraId="36640D8E" w14:textId="468FBB5C" w:rsidR="00F573AB" w:rsidRPr="009A7A79" w:rsidRDefault="00F90893" w:rsidP="006A0BB4">
      <w:pPr>
        <w:jc w:val="right"/>
        <w:rPr>
          <w:rFonts w:ascii="Times New Roman" w:hAnsi="Times New Roman" w:cs="Times New Roman"/>
        </w:rPr>
      </w:pPr>
      <w:r w:rsidRPr="009A7A79">
        <w:rPr>
          <w:rFonts w:ascii="Times New Roman" w:hAnsi="Times New Roman" w:cs="Times New Roman"/>
        </w:rPr>
        <w:br w:type="page"/>
      </w:r>
      <w:r w:rsidR="00F573AB" w:rsidRPr="009A7A79">
        <w:rPr>
          <w:rFonts w:ascii="Times New Roman" w:hAnsi="Times New Roman" w:cs="Times New Roman"/>
        </w:rPr>
        <w:lastRenderedPageBreak/>
        <w:t>Załącznik nr</w:t>
      </w:r>
      <w:r w:rsidR="00432C1B" w:rsidRPr="009A7A79">
        <w:rPr>
          <w:rFonts w:ascii="Times New Roman" w:hAnsi="Times New Roman" w:cs="Times New Roman"/>
        </w:rPr>
        <w:t xml:space="preserve"> </w:t>
      </w:r>
      <w:r w:rsidR="00F05256" w:rsidRPr="009A7A79">
        <w:rPr>
          <w:rFonts w:ascii="Times New Roman" w:hAnsi="Times New Roman" w:cs="Times New Roman"/>
        </w:rPr>
        <w:t>5</w:t>
      </w:r>
    </w:p>
    <w:p w14:paraId="03C5D6E2" w14:textId="77777777" w:rsidR="00F573AB" w:rsidRPr="009A7A79" w:rsidRDefault="00F573AB" w:rsidP="00111913">
      <w:pPr>
        <w:spacing w:after="0"/>
        <w:jc w:val="center"/>
        <w:rPr>
          <w:rFonts w:ascii="Times New Roman" w:hAnsi="Times New Roman" w:cs="Times New Roman"/>
          <w:b/>
          <w:bCs/>
          <w:color w:val="000000" w:themeColor="text1"/>
          <w:sz w:val="28"/>
          <w:szCs w:val="28"/>
          <w:lang w:eastAsia="pl-PL"/>
        </w:rPr>
      </w:pPr>
      <w:r w:rsidRPr="009A7A79">
        <w:rPr>
          <w:rFonts w:ascii="Times New Roman" w:hAnsi="Times New Roman" w:cs="Times New Roman"/>
          <w:b/>
          <w:bCs/>
          <w:color w:val="000000" w:themeColor="text1"/>
          <w:sz w:val="28"/>
          <w:szCs w:val="28"/>
          <w:lang w:eastAsia="pl-PL"/>
        </w:rPr>
        <w:t>Opis przedmiotu zamówienia</w:t>
      </w:r>
    </w:p>
    <w:p w14:paraId="6DBA9E83" w14:textId="77777777" w:rsidR="00106AD0" w:rsidRDefault="00106AD0" w:rsidP="00106AD0">
      <w:pPr>
        <w:jc w:val="center"/>
        <w:rPr>
          <w:b/>
          <w:bCs/>
          <w:sz w:val="28"/>
          <w:szCs w:val="28"/>
          <w:lang w:eastAsia="pl-PL"/>
        </w:rPr>
      </w:pPr>
    </w:p>
    <w:p w14:paraId="5E8543EA" w14:textId="77777777" w:rsidR="00106AD0" w:rsidRDefault="00106AD0" w:rsidP="00A54A3A">
      <w:pPr>
        <w:pStyle w:val="Tytu"/>
        <w:numPr>
          <w:ilvl w:val="1"/>
          <w:numId w:val="27"/>
        </w:numPr>
        <w:ind w:left="426"/>
        <w:jc w:val="both"/>
        <w:rPr>
          <w:b w:val="0"/>
        </w:rPr>
      </w:pPr>
      <w:r>
        <w:rPr>
          <w:b w:val="0"/>
        </w:rPr>
        <w:t xml:space="preserve">Przedmiotem zamówienia jest kompleksowa dostawa energii elektrycznej (sprzedaż i dostawa (dystrybucja)) do obiektów Państwowej Szkoły Wyższej im. Papieża Jana Pawła II w Białej Podlaskiej szczegółowo opisane poniżej. </w:t>
      </w:r>
    </w:p>
    <w:p w14:paraId="30B08EE7" w14:textId="77777777" w:rsidR="00106AD0" w:rsidRDefault="00106AD0" w:rsidP="00A54A3A">
      <w:pPr>
        <w:pStyle w:val="Tytu"/>
        <w:numPr>
          <w:ilvl w:val="1"/>
          <w:numId w:val="27"/>
        </w:numPr>
        <w:ind w:left="426"/>
        <w:jc w:val="both"/>
        <w:rPr>
          <w:b w:val="0"/>
        </w:rPr>
      </w:pPr>
      <w:r w:rsidRPr="00C32002">
        <w:rPr>
          <w:b w:val="0"/>
        </w:rPr>
        <w:t>Wykonawca zobowiązany jest do dostawy energii elektrycznej oraz zapewnienie świadczenia usługi dystrybucji energii elektrycznej w rozumieniu ustawy z dnia 10 kwietnia 1997 r. Prawo energetyczne (tekst jednolity Dz. U. z 2021 r. poz. 716) do obiektów należących do Zamawiającego.</w:t>
      </w:r>
    </w:p>
    <w:p w14:paraId="03A6B943" w14:textId="0066F8B5" w:rsidR="00106AD0" w:rsidRPr="00C32002" w:rsidRDefault="00106AD0" w:rsidP="00A54A3A">
      <w:pPr>
        <w:pStyle w:val="Tytu"/>
        <w:numPr>
          <w:ilvl w:val="1"/>
          <w:numId w:val="27"/>
        </w:numPr>
        <w:ind w:left="426"/>
        <w:jc w:val="both"/>
        <w:rPr>
          <w:b w:val="0"/>
        </w:rPr>
      </w:pPr>
      <w:r w:rsidRPr="00C32002">
        <w:rPr>
          <w:b w:val="0"/>
        </w:rPr>
        <w:t xml:space="preserve">Szacunkowa ilość energii elektrycznej w okresie realizacji zamówienia wynosi łącznie maksymalnie 259 000,00 kWh. Wskazane łączne zużycie energii elektrycznej jest maksymalną ilością jaką w ramach umowy Wykonawca będzie zobowiązany dostarczyć. Faktyczne zużyta ilość energii elektrycznej może być mniejsza. </w:t>
      </w:r>
    </w:p>
    <w:p w14:paraId="46C7990E" w14:textId="77777777" w:rsidR="00106AD0" w:rsidRDefault="00106AD0" w:rsidP="00A54A3A">
      <w:pPr>
        <w:pStyle w:val="Tytu"/>
        <w:numPr>
          <w:ilvl w:val="1"/>
          <w:numId w:val="27"/>
        </w:numPr>
        <w:ind w:left="426"/>
        <w:jc w:val="both"/>
        <w:rPr>
          <w:b w:val="0"/>
        </w:rPr>
      </w:pPr>
      <w:r>
        <w:rPr>
          <w:b w:val="0"/>
        </w:rPr>
        <w:t>Rozliczenie zobowiązań z tytułu dostaw energii elektrycznej odbywać się będzie według wskazań układów pomiarowo – rozliczeniowych w poszczególnych obiektach według cen jednostkowych energii elektrycznej, określonych w formularzu cenowym złożonym przez Wykonawcę.</w:t>
      </w:r>
    </w:p>
    <w:p w14:paraId="4C106395" w14:textId="5A3C87F2" w:rsidR="00106AD0" w:rsidRPr="00C32002" w:rsidRDefault="00106AD0" w:rsidP="00A54A3A">
      <w:pPr>
        <w:pStyle w:val="Tytu"/>
        <w:numPr>
          <w:ilvl w:val="1"/>
          <w:numId w:val="27"/>
        </w:numPr>
        <w:ind w:left="426"/>
        <w:jc w:val="both"/>
        <w:rPr>
          <w:b w:val="0"/>
        </w:rPr>
      </w:pPr>
      <w:r w:rsidRPr="00C32002">
        <w:rPr>
          <w:b w:val="0"/>
        </w:rPr>
        <w:t>Energia elektryczna musi spełniać standardy techniczne, zgodnie z przepisami ustawy z dnia 10 kwietnia 1997 r. Prawo energetyczne (tekst jednolity Dz. U. z 2021 r. poz. 716) oraz przepisami wykonawczymi do tej ustawy i Polskimi Normami.</w:t>
      </w:r>
    </w:p>
    <w:p w14:paraId="2BC92E8F" w14:textId="77777777" w:rsidR="00106AD0" w:rsidRDefault="00106AD0" w:rsidP="00106AD0">
      <w:pPr>
        <w:pStyle w:val="Tytu"/>
        <w:numPr>
          <w:ilvl w:val="1"/>
          <w:numId w:val="27"/>
        </w:numPr>
        <w:ind w:left="426"/>
        <w:jc w:val="both"/>
        <w:rPr>
          <w:b w:val="0"/>
        </w:rPr>
      </w:pPr>
      <w:r>
        <w:rPr>
          <w:b w:val="0"/>
        </w:rPr>
        <w:t>Sprzedaż energii elektrycznej do miejsc poboru odbywać się będzie za pośrednictwem sieci dystrybucyjnych należących do lokalnego Operatora Systemu Dystrybucyjnego zwanego dalej (OSD).</w:t>
      </w:r>
    </w:p>
    <w:p w14:paraId="600BFF36" w14:textId="77777777" w:rsidR="00106AD0" w:rsidRDefault="00106AD0" w:rsidP="00106AD0">
      <w:pPr>
        <w:pStyle w:val="Tytu"/>
        <w:numPr>
          <w:ilvl w:val="1"/>
          <w:numId w:val="27"/>
        </w:numPr>
        <w:ind w:left="426"/>
        <w:jc w:val="both"/>
        <w:rPr>
          <w:b w:val="0"/>
        </w:rPr>
      </w:pPr>
      <w:r>
        <w:rPr>
          <w:b w:val="0"/>
        </w:rPr>
        <w:t>Dostawca energii musi mieć zawartą umowę z OSD na świadczenie usług dystrybucji na obszarze, na którym znajdują się miejsca dostarczania energii.</w:t>
      </w:r>
    </w:p>
    <w:p w14:paraId="474A9D99" w14:textId="77777777" w:rsidR="00106AD0" w:rsidRDefault="00106AD0" w:rsidP="00106AD0">
      <w:pPr>
        <w:pStyle w:val="Tytu"/>
        <w:numPr>
          <w:ilvl w:val="1"/>
          <w:numId w:val="27"/>
        </w:numPr>
        <w:ind w:left="426"/>
        <w:jc w:val="both"/>
        <w:rPr>
          <w:b w:val="0"/>
        </w:rPr>
      </w:pPr>
      <w:r>
        <w:rPr>
          <w:b w:val="0"/>
        </w:rPr>
        <w:t>Wykonawca powinien posiadać prawo sprzedaży energii elektrycznej dla punktów poboru Zamawiającego za pośrednictwem sieci dystrybucyjnej OSD.</w:t>
      </w:r>
    </w:p>
    <w:p w14:paraId="148CCE67" w14:textId="77777777" w:rsidR="00106AD0" w:rsidRDefault="00106AD0" w:rsidP="00106AD0">
      <w:pPr>
        <w:pStyle w:val="Tytu"/>
        <w:numPr>
          <w:ilvl w:val="1"/>
          <w:numId w:val="27"/>
        </w:numPr>
        <w:ind w:left="426"/>
        <w:jc w:val="both"/>
        <w:rPr>
          <w:b w:val="0"/>
        </w:rPr>
      </w:pPr>
      <w:r>
        <w:rPr>
          <w:b w:val="0"/>
        </w:rPr>
        <w:t>Wykonawca zobowiązuje się dokonać w imieniu Zamawiającego wypowiedzenia dotychczas obowiązującej umowy sprzedaży energii elektrycznej lub umowy kompleksowej, na podstawie udzielonego pełnomocnictwa.</w:t>
      </w:r>
    </w:p>
    <w:p w14:paraId="78D6F465" w14:textId="77777777" w:rsidR="00106AD0" w:rsidRDefault="00106AD0" w:rsidP="00106AD0">
      <w:pPr>
        <w:pStyle w:val="Tytu"/>
        <w:numPr>
          <w:ilvl w:val="1"/>
          <w:numId w:val="27"/>
        </w:numPr>
        <w:ind w:left="426"/>
        <w:jc w:val="both"/>
        <w:rPr>
          <w:b w:val="0"/>
        </w:rPr>
      </w:pPr>
      <w:r>
        <w:rPr>
          <w:b w:val="0"/>
        </w:rPr>
        <w:t>Wykaz obiektów, mocy i planowanego zużycia energii elektrycznej w Państwowej Szkole Wyższej im. Papieża Jana Pawła II w Białej Podlaskiej:</w:t>
      </w:r>
    </w:p>
    <w:p w14:paraId="0565B7B5" w14:textId="77777777" w:rsidR="00106AD0" w:rsidRDefault="00106AD0" w:rsidP="00900653">
      <w:pPr>
        <w:spacing w:after="0" w:line="276" w:lineRule="auto"/>
        <w:jc w:val="both"/>
        <w:sectPr w:rsidR="00106AD0">
          <w:headerReference w:type="default" r:id="rId10"/>
          <w:footerReference w:type="default" r:id="rId11"/>
          <w:pgSz w:w="11906" w:h="16838"/>
          <w:pgMar w:top="1417" w:right="1417" w:bottom="1417" w:left="1417" w:header="708" w:footer="708" w:gutter="0"/>
          <w:cols w:space="708"/>
          <w:docGrid w:linePitch="360"/>
        </w:sectPr>
      </w:pPr>
    </w:p>
    <w:tbl>
      <w:tblPr>
        <w:tblW w:w="15021" w:type="dxa"/>
        <w:tblLayout w:type="fixed"/>
        <w:tblCellMar>
          <w:left w:w="70" w:type="dxa"/>
          <w:right w:w="70" w:type="dxa"/>
        </w:tblCellMar>
        <w:tblLook w:val="04A0" w:firstRow="1" w:lastRow="0" w:firstColumn="1" w:lastColumn="0" w:noHBand="0" w:noVBand="1"/>
      </w:tblPr>
      <w:tblGrid>
        <w:gridCol w:w="1695"/>
        <w:gridCol w:w="941"/>
        <w:gridCol w:w="942"/>
        <w:gridCol w:w="942"/>
        <w:gridCol w:w="941"/>
        <w:gridCol w:w="942"/>
        <w:gridCol w:w="942"/>
        <w:gridCol w:w="942"/>
        <w:gridCol w:w="941"/>
        <w:gridCol w:w="942"/>
        <w:gridCol w:w="942"/>
        <w:gridCol w:w="941"/>
        <w:gridCol w:w="942"/>
        <w:gridCol w:w="942"/>
        <w:gridCol w:w="1084"/>
      </w:tblGrid>
      <w:tr w:rsidR="00A54A3A" w:rsidRPr="00C32002" w14:paraId="19AB5F61" w14:textId="77777777" w:rsidTr="00A54A3A">
        <w:trPr>
          <w:trHeight w:val="115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36BC" w14:textId="77777777"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lastRenderedPageBreak/>
              <w:t>Okres - umowa</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469D9945" w14:textId="4A460FAB"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Lipiec 20</w:t>
            </w:r>
            <w:r w:rsidR="00106AD0" w:rsidRPr="00C32002">
              <w:rPr>
                <w:rFonts w:ascii="Times New Roman" w:eastAsia="Times New Roman" w:hAnsi="Times New Roman" w:cs="Times New Roman"/>
                <w:b/>
                <w:bCs/>
                <w:color w:val="000000"/>
                <w:sz w:val="20"/>
                <w:szCs w:val="20"/>
                <w:lang w:eastAsia="pl-PL"/>
              </w:rPr>
              <w:t>21</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270DD724" w14:textId="6884330E"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Sierpień 2021</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59034935" w14:textId="61B79FD5"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Wrzesień 2021</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6E1C5AE1" w14:textId="0448B3AC" w:rsidR="00C32002" w:rsidRPr="00C32002" w:rsidRDefault="00C32002" w:rsidP="00C32002">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Październik 2021</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50D767C4" w14:textId="471D6F5B"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 xml:space="preserve">Listopad 2021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72B4B81F" w14:textId="426291F4"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Grudzień 2021</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1A086903" w14:textId="65735907"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Styczeń 2022</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4FB1535C" w14:textId="36E26CA7"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Luty 2022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60D7BDE5" w14:textId="6C88BA30"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Marzec 2022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4F9CF35A" w14:textId="68DD3F99"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Kwiecień 2022</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53309285" w14:textId="76F0AB1B"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Maj 2022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0971D575" w14:textId="1F839519"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Czerwiec 2022</w:t>
            </w:r>
          </w:p>
        </w:tc>
        <w:tc>
          <w:tcPr>
            <w:tcW w:w="942" w:type="dxa"/>
            <w:tcBorders>
              <w:top w:val="single" w:sz="4" w:space="0" w:color="auto"/>
              <w:left w:val="nil"/>
              <w:bottom w:val="single" w:sz="4" w:space="0" w:color="auto"/>
              <w:right w:val="single" w:sz="4" w:space="0" w:color="auto"/>
            </w:tcBorders>
            <w:shd w:val="clear" w:color="auto" w:fill="auto"/>
            <w:vAlign w:val="center"/>
            <w:hideMark/>
          </w:tcPr>
          <w:p w14:paraId="6F169483" w14:textId="69FB3FCB" w:rsidR="00106AD0" w:rsidRPr="00C32002" w:rsidRDefault="00C32002"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S</w:t>
            </w:r>
            <w:r w:rsidR="00106AD0" w:rsidRPr="00C32002">
              <w:rPr>
                <w:rFonts w:ascii="Times New Roman" w:eastAsia="Times New Roman" w:hAnsi="Times New Roman" w:cs="Times New Roman"/>
                <w:b/>
                <w:bCs/>
                <w:color w:val="000000"/>
                <w:sz w:val="20"/>
                <w:szCs w:val="20"/>
                <w:lang w:eastAsia="pl-PL"/>
              </w:rPr>
              <w:t>uma KWh</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504C4978" w14:textId="1D7A944B" w:rsidR="00106AD0" w:rsidRPr="00C32002" w:rsidRDefault="00106AD0" w:rsidP="00A54A3A">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 xml:space="preserve">Przewidywane zużycie 2021/2022 </w:t>
            </w:r>
            <w:r w:rsidR="00C32002">
              <w:rPr>
                <w:rFonts w:ascii="Times New Roman" w:eastAsia="Times New Roman" w:hAnsi="Times New Roman" w:cs="Times New Roman"/>
                <w:b/>
                <w:bCs/>
                <w:color w:val="000000"/>
                <w:sz w:val="20"/>
                <w:szCs w:val="20"/>
                <w:lang w:eastAsia="pl-PL"/>
              </w:rPr>
              <w:t>–</w:t>
            </w:r>
            <w:r w:rsidRPr="00C32002">
              <w:rPr>
                <w:rFonts w:ascii="Times New Roman" w:eastAsia="Times New Roman" w:hAnsi="Times New Roman" w:cs="Times New Roman"/>
                <w:b/>
                <w:bCs/>
                <w:color w:val="000000"/>
                <w:sz w:val="20"/>
                <w:szCs w:val="20"/>
                <w:lang w:eastAsia="pl-PL"/>
              </w:rPr>
              <w:t xml:space="preserve"> kWh</w:t>
            </w:r>
          </w:p>
        </w:tc>
      </w:tr>
      <w:tr w:rsidR="00A54A3A" w:rsidRPr="00C32002" w14:paraId="45663A1F" w14:textId="77777777" w:rsidTr="00A54A3A">
        <w:trPr>
          <w:trHeight w:val="69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5E76DD76" w14:textId="61D482B1"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Centrum Badań 105</w:t>
            </w:r>
          </w:p>
        </w:tc>
        <w:tc>
          <w:tcPr>
            <w:tcW w:w="941" w:type="dxa"/>
            <w:tcBorders>
              <w:top w:val="nil"/>
              <w:left w:val="nil"/>
              <w:bottom w:val="single" w:sz="4" w:space="0" w:color="auto"/>
              <w:right w:val="single" w:sz="4" w:space="0" w:color="auto"/>
            </w:tcBorders>
            <w:shd w:val="clear" w:color="auto" w:fill="auto"/>
            <w:vAlign w:val="center"/>
            <w:hideMark/>
          </w:tcPr>
          <w:p w14:paraId="111ACDD0" w14:textId="69FFA55A"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2 500</w:t>
            </w:r>
          </w:p>
        </w:tc>
        <w:tc>
          <w:tcPr>
            <w:tcW w:w="942" w:type="dxa"/>
            <w:tcBorders>
              <w:top w:val="nil"/>
              <w:left w:val="nil"/>
              <w:bottom w:val="single" w:sz="4" w:space="0" w:color="auto"/>
              <w:right w:val="single" w:sz="4" w:space="0" w:color="auto"/>
            </w:tcBorders>
            <w:shd w:val="clear" w:color="auto" w:fill="auto"/>
            <w:vAlign w:val="center"/>
            <w:hideMark/>
          </w:tcPr>
          <w:p w14:paraId="4C566526" w14:textId="6B36F5AB"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2 500</w:t>
            </w:r>
          </w:p>
        </w:tc>
        <w:tc>
          <w:tcPr>
            <w:tcW w:w="942" w:type="dxa"/>
            <w:tcBorders>
              <w:top w:val="nil"/>
              <w:left w:val="nil"/>
              <w:bottom w:val="single" w:sz="4" w:space="0" w:color="auto"/>
              <w:right w:val="single" w:sz="4" w:space="0" w:color="auto"/>
            </w:tcBorders>
            <w:shd w:val="clear" w:color="auto" w:fill="auto"/>
            <w:vAlign w:val="center"/>
            <w:hideMark/>
          </w:tcPr>
          <w:p w14:paraId="297352AD" w14:textId="367B8C58"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1" w:type="dxa"/>
            <w:tcBorders>
              <w:top w:val="nil"/>
              <w:left w:val="nil"/>
              <w:bottom w:val="single" w:sz="4" w:space="0" w:color="auto"/>
              <w:right w:val="single" w:sz="4" w:space="0" w:color="auto"/>
            </w:tcBorders>
            <w:shd w:val="clear" w:color="auto" w:fill="auto"/>
            <w:vAlign w:val="center"/>
            <w:hideMark/>
          </w:tcPr>
          <w:p w14:paraId="48377197" w14:textId="2AD7EB5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2" w:type="dxa"/>
            <w:tcBorders>
              <w:top w:val="nil"/>
              <w:left w:val="nil"/>
              <w:bottom w:val="single" w:sz="4" w:space="0" w:color="auto"/>
              <w:right w:val="single" w:sz="4" w:space="0" w:color="auto"/>
            </w:tcBorders>
            <w:shd w:val="clear" w:color="auto" w:fill="auto"/>
            <w:vAlign w:val="center"/>
            <w:hideMark/>
          </w:tcPr>
          <w:p w14:paraId="120D9748" w14:textId="386C2958"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2" w:type="dxa"/>
            <w:tcBorders>
              <w:top w:val="nil"/>
              <w:left w:val="nil"/>
              <w:bottom w:val="single" w:sz="4" w:space="0" w:color="auto"/>
              <w:right w:val="single" w:sz="4" w:space="0" w:color="auto"/>
            </w:tcBorders>
            <w:shd w:val="clear" w:color="auto" w:fill="auto"/>
            <w:vAlign w:val="center"/>
            <w:hideMark/>
          </w:tcPr>
          <w:p w14:paraId="2E716E70" w14:textId="1189018D"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2" w:type="dxa"/>
            <w:tcBorders>
              <w:top w:val="nil"/>
              <w:left w:val="nil"/>
              <w:bottom w:val="single" w:sz="4" w:space="0" w:color="auto"/>
              <w:right w:val="single" w:sz="4" w:space="0" w:color="auto"/>
            </w:tcBorders>
            <w:shd w:val="clear" w:color="auto" w:fill="auto"/>
            <w:vAlign w:val="center"/>
            <w:hideMark/>
          </w:tcPr>
          <w:p w14:paraId="50A68AE4" w14:textId="5D549946"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1" w:type="dxa"/>
            <w:tcBorders>
              <w:top w:val="nil"/>
              <w:left w:val="nil"/>
              <w:bottom w:val="single" w:sz="4" w:space="0" w:color="auto"/>
              <w:right w:val="single" w:sz="4" w:space="0" w:color="auto"/>
            </w:tcBorders>
            <w:shd w:val="clear" w:color="auto" w:fill="auto"/>
            <w:vAlign w:val="center"/>
            <w:hideMark/>
          </w:tcPr>
          <w:p w14:paraId="202B1C41" w14:textId="2808334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2" w:type="dxa"/>
            <w:tcBorders>
              <w:top w:val="nil"/>
              <w:left w:val="nil"/>
              <w:bottom w:val="single" w:sz="4" w:space="0" w:color="auto"/>
              <w:right w:val="single" w:sz="4" w:space="0" w:color="auto"/>
            </w:tcBorders>
            <w:shd w:val="clear" w:color="auto" w:fill="auto"/>
            <w:vAlign w:val="center"/>
            <w:hideMark/>
          </w:tcPr>
          <w:p w14:paraId="30E7B1C5" w14:textId="124CD15A"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2" w:type="dxa"/>
            <w:tcBorders>
              <w:top w:val="nil"/>
              <w:left w:val="nil"/>
              <w:bottom w:val="single" w:sz="4" w:space="0" w:color="auto"/>
              <w:right w:val="single" w:sz="4" w:space="0" w:color="auto"/>
            </w:tcBorders>
            <w:shd w:val="clear" w:color="auto" w:fill="auto"/>
            <w:vAlign w:val="center"/>
            <w:hideMark/>
          </w:tcPr>
          <w:p w14:paraId="439BA955" w14:textId="15B8311B"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1" w:type="dxa"/>
            <w:tcBorders>
              <w:top w:val="nil"/>
              <w:left w:val="nil"/>
              <w:bottom w:val="single" w:sz="4" w:space="0" w:color="auto"/>
              <w:right w:val="single" w:sz="4" w:space="0" w:color="auto"/>
            </w:tcBorders>
            <w:shd w:val="clear" w:color="auto" w:fill="auto"/>
            <w:vAlign w:val="center"/>
            <w:hideMark/>
          </w:tcPr>
          <w:p w14:paraId="45BC08C1" w14:textId="6DA2B2F4"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4 500</w:t>
            </w:r>
          </w:p>
        </w:tc>
        <w:tc>
          <w:tcPr>
            <w:tcW w:w="942" w:type="dxa"/>
            <w:tcBorders>
              <w:top w:val="nil"/>
              <w:left w:val="nil"/>
              <w:bottom w:val="single" w:sz="4" w:space="0" w:color="auto"/>
              <w:right w:val="single" w:sz="4" w:space="0" w:color="auto"/>
            </w:tcBorders>
            <w:shd w:val="clear" w:color="auto" w:fill="auto"/>
            <w:vAlign w:val="center"/>
            <w:hideMark/>
          </w:tcPr>
          <w:p w14:paraId="59A8BD03"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4500</w:t>
            </w:r>
          </w:p>
        </w:tc>
        <w:tc>
          <w:tcPr>
            <w:tcW w:w="942" w:type="dxa"/>
            <w:tcBorders>
              <w:top w:val="nil"/>
              <w:left w:val="nil"/>
              <w:bottom w:val="single" w:sz="4" w:space="0" w:color="auto"/>
              <w:right w:val="single" w:sz="4" w:space="0" w:color="auto"/>
            </w:tcBorders>
            <w:shd w:val="clear" w:color="auto" w:fill="auto"/>
            <w:vAlign w:val="center"/>
            <w:hideMark/>
          </w:tcPr>
          <w:p w14:paraId="39680152" w14:textId="7C2CD14B"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50 000</w:t>
            </w:r>
          </w:p>
        </w:tc>
        <w:tc>
          <w:tcPr>
            <w:tcW w:w="1084" w:type="dxa"/>
            <w:tcBorders>
              <w:top w:val="nil"/>
              <w:left w:val="nil"/>
              <w:bottom w:val="single" w:sz="4" w:space="0" w:color="auto"/>
              <w:right w:val="single" w:sz="4" w:space="0" w:color="auto"/>
            </w:tcBorders>
            <w:shd w:val="clear" w:color="000000" w:fill="FFFFFF"/>
            <w:vAlign w:val="center"/>
            <w:hideMark/>
          </w:tcPr>
          <w:p w14:paraId="66076979" w14:textId="6E50A1A9"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50</w:t>
            </w:r>
            <w:r w:rsidR="00C32002">
              <w:rPr>
                <w:rFonts w:ascii="Times New Roman" w:eastAsia="Times New Roman" w:hAnsi="Times New Roman" w:cs="Times New Roman"/>
                <w:color w:val="000000"/>
                <w:sz w:val="20"/>
                <w:szCs w:val="20"/>
                <w:lang w:eastAsia="pl-PL"/>
              </w:rPr>
              <w:t xml:space="preserve"> </w:t>
            </w:r>
            <w:r w:rsidRPr="00C32002">
              <w:rPr>
                <w:rFonts w:ascii="Times New Roman" w:eastAsia="Times New Roman" w:hAnsi="Times New Roman" w:cs="Times New Roman"/>
                <w:color w:val="000000"/>
                <w:sz w:val="20"/>
                <w:szCs w:val="20"/>
                <w:lang w:eastAsia="pl-PL"/>
              </w:rPr>
              <w:t>000</w:t>
            </w:r>
          </w:p>
        </w:tc>
      </w:tr>
      <w:tr w:rsidR="00A54A3A" w:rsidRPr="00C32002" w14:paraId="794B62D7" w14:textId="77777777" w:rsidTr="00A54A3A">
        <w:trPr>
          <w:trHeight w:val="69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7DD09811" w14:textId="77777777"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Akademik 105</w:t>
            </w:r>
          </w:p>
        </w:tc>
        <w:tc>
          <w:tcPr>
            <w:tcW w:w="941" w:type="dxa"/>
            <w:tcBorders>
              <w:top w:val="nil"/>
              <w:left w:val="nil"/>
              <w:bottom w:val="single" w:sz="4" w:space="0" w:color="auto"/>
              <w:right w:val="single" w:sz="4" w:space="0" w:color="auto"/>
            </w:tcBorders>
            <w:shd w:val="clear" w:color="auto" w:fill="auto"/>
            <w:vAlign w:val="center"/>
            <w:hideMark/>
          </w:tcPr>
          <w:p w14:paraId="4666B817" w14:textId="0F774B49"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8 500</w:t>
            </w:r>
          </w:p>
        </w:tc>
        <w:tc>
          <w:tcPr>
            <w:tcW w:w="942" w:type="dxa"/>
            <w:tcBorders>
              <w:top w:val="nil"/>
              <w:left w:val="nil"/>
              <w:bottom w:val="single" w:sz="4" w:space="0" w:color="auto"/>
              <w:right w:val="single" w:sz="4" w:space="0" w:color="auto"/>
            </w:tcBorders>
            <w:shd w:val="clear" w:color="auto" w:fill="auto"/>
            <w:vAlign w:val="center"/>
            <w:hideMark/>
          </w:tcPr>
          <w:p w14:paraId="6DB12431" w14:textId="1A849438"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8 500</w:t>
            </w:r>
          </w:p>
        </w:tc>
        <w:tc>
          <w:tcPr>
            <w:tcW w:w="942" w:type="dxa"/>
            <w:tcBorders>
              <w:top w:val="nil"/>
              <w:left w:val="nil"/>
              <w:bottom w:val="single" w:sz="4" w:space="0" w:color="auto"/>
              <w:right w:val="single" w:sz="4" w:space="0" w:color="auto"/>
            </w:tcBorders>
            <w:shd w:val="clear" w:color="auto" w:fill="auto"/>
            <w:vAlign w:val="center"/>
            <w:hideMark/>
          </w:tcPr>
          <w:p w14:paraId="3FC663D6" w14:textId="3CC3E31C"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9 000</w:t>
            </w:r>
          </w:p>
        </w:tc>
        <w:tc>
          <w:tcPr>
            <w:tcW w:w="941" w:type="dxa"/>
            <w:tcBorders>
              <w:top w:val="nil"/>
              <w:left w:val="nil"/>
              <w:bottom w:val="single" w:sz="4" w:space="0" w:color="auto"/>
              <w:right w:val="single" w:sz="4" w:space="0" w:color="auto"/>
            </w:tcBorders>
            <w:shd w:val="clear" w:color="auto" w:fill="auto"/>
            <w:vAlign w:val="center"/>
            <w:hideMark/>
          </w:tcPr>
          <w:p w14:paraId="38F0E248" w14:textId="41EC8C8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2" w:type="dxa"/>
            <w:tcBorders>
              <w:top w:val="nil"/>
              <w:left w:val="nil"/>
              <w:bottom w:val="single" w:sz="4" w:space="0" w:color="auto"/>
              <w:right w:val="single" w:sz="4" w:space="0" w:color="auto"/>
            </w:tcBorders>
            <w:shd w:val="clear" w:color="auto" w:fill="auto"/>
            <w:vAlign w:val="center"/>
            <w:hideMark/>
          </w:tcPr>
          <w:p w14:paraId="0C25C052" w14:textId="287AEC69"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2" w:type="dxa"/>
            <w:tcBorders>
              <w:top w:val="nil"/>
              <w:left w:val="nil"/>
              <w:bottom w:val="single" w:sz="4" w:space="0" w:color="auto"/>
              <w:right w:val="single" w:sz="4" w:space="0" w:color="auto"/>
            </w:tcBorders>
            <w:shd w:val="clear" w:color="auto" w:fill="auto"/>
            <w:vAlign w:val="center"/>
            <w:hideMark/>
          </w:tcPr>
          <w:p w14:paraId="1F4FCD4D" w14:textId="500D4002"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2" w:type="dxa"/>
            <w:tcBorders>
              <w:top w:val="nil"/>
              <w:left w:val="nil"/>
              <w:bottom w:val="single" w:sz="4" w:space="0" w:color="auto"/>
              <w:right w:val="single" w:sz="4" w:space="0" w:color="auto"/>
            </w:tcBorders>
            <w:shd w:val="clear" w:color="auto" w:fill="auto"/>
            <w:vAlign w:val="center"/>
            <w:hideMark/>
          </w:tcPr>
          <w:p w14:paraId="5383CFB3" w14:textId="74B4F62A"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1" w:type="dxa"/>
            <w:tcBorders>
              <w:top w:val="nil"/>
              <w:left w:val="nil"/>
              <w:bottom w:val="single" w:sz="4" w:space="0" w:color="auto"/>
              <w:right w:val="single" w:sz="4" w:space="0" w:color="auto"/>
            </w:tcBorders>
            <w:shd w:val="clear" w:color="auto" w:fill="auto"/>
            <w:vAlign w:val="center"/>
            <w:hideMark/>
          </w:tcPr>
          <w:p w14:paraId="02C3DFDF" w14:textId="5DA3EC81"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2" w:type="dxa"/>
            <w:tcBorders>
              <w:top w:val="nil"/>
              <w:left w:val="nil"/>
              <w:bottom w:val="single" w:sz="4" w:space="0" w:color="auto"/>
              <w:right w:val="single" w:sz="4" w:space="0" w:color="auto"/>
            </w:tcBorders>
            <w:shd w:val="clear" w:color="auto" w:fill="auto"/>
            <w:vAlign w:val="center"/>
            <w:hideMark/>
          </w:tcPr>
          <w:p w14:paraId="2F701952" w14:textId="0655528E"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2" w:type="dxa"/>
            <w:tcBorders>
              <w:top w:val="nil"/>
              <w:left w:val="nil"/>
              <w:bottom w:val="single" w:sz="4" w:space="0" w:color="auto"/>
              <w:right w:val="single" w:sz="4" w:space="0" w:color="auto"/>
            </w:tcBorders>
            <w:shd w:val="clear" w:color="auto" w:fill="auto"/>
            <w:vAlign w:val="center"/>
            <w:hideMark/>
          </w:tcPr>
          <w:p w14:paraId="7A88382D" w14:textId="5640930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1" w:type="dxa"/>
            <w:tcBorders>
              <w:top w:val="nil"/>
              <w:left w:val="nil"/>
              <w:bottom w:val="single" w:sz="4" w:space="0" w:color="auto"/>
              <w:right w:val="single" w:sz="4" w:space="0" w:color="auto"/>
            </w:tcBorders>
            <w:shd w:val="clear" w:color="auto" w:fill="auto"/>
            <w:vAlign w:val="center"/>
            <w:hideMark/>
          </w:tcPr>
          <w:p w14:paraId="56E021F0" w14:textId="10C4EC1C"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2" w:type="dxa"/>
            <w:tcBorders>
              <w:top w:val="nil"/>
              <w:left w:val="nil"/>
              <w:bottom w:val="single" w:sz="4" w:space="0" w:color="auto"/>
              <w:right w:val="single" w:sz="4" w:space="0" w:color="auto"/>
            </w:tcBorders>
            <w:shd w:val="clear" w:color="auto" w:fill="auto"/>
            <w:vAlign w:val="center"/>
            <w:hideMark/>
          </w:tcPr>
          <w:p w14:paraId="6F82DD4F" w14:textId="5E662C78"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12 000</w:t>
            </w:r>
          </w:p>
        </w:tc>
        <w:tc>
          <w:tcPr>
            <w:tcW w:w="942" w:type="dxa"/>
            <w:tcBorders>
              <w:top w:val="nil"/>
              <w:left w:val="nil"/>
              <w:bottom w:val="single" w:sz="4" w:space="0" w:color="auto"/>
              <w:right w:val="single" w:sz="4" w:space="0" w:color="auto"/>
            </w:tcBorders>
            <w:shd w:val="clear" w:color="auto" w:fill="auto"/>
            <w:vAlign w:val="center"/>
            <w:hideMark/>
          </w:tcPr>
          <w:p w14:paraId="0A7119D6" w14:textId="2754D2EF"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134 000</w:t>
            </w:r>
          </w:p>
        </w:tc>
        <w:tc>
          <w:tcPr>
            <w:tcW w:w="1084" w:type="dxa"/>
            <w:tcBorders>
              <w:top w:val="nil"/>
              <w:left w:val="nil"/>
              <w:bottom w:val="single" w:sz="4" w:space="0" w:color="auto"/>
              <w:right w:val="single" w:sz="4" w:space="0" w:color="auto"/>
            </w:tcBorders>
            <w:shd w:val="clear" w:color="auto" w:fill="auto"/>
            <w:vAlign w:val="center"/>
            <w:hideMark/>
          </w:tcPr>
          <w:p w14:paraId="2FF8DD37" w14:textId="477FF422"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134</w:t>
            </w:r>
            <w:r w:rsidR="00C32002">
              <w:rPr>
                <w:rFonts w:ascii="Times New Roman" w:eastAsia="Times New Roman" w:hAnsi="Times New Roman" w:cs="Times New Roman"/>
                <w:color w:val="000000"/>
                <w:sz w:val="20"/>
                <w:szCs w:val="20"/>
                <w:lang w:eastAsia="pl-PL"/>
              </w:rPr>
              <w:t xml:space="preserve"> </w:t>
            </w:r>
            <w:r w:rsidRPr="00C32002">
              <w:rPr>
                <w:rFonts w:ascii="Times New Roman" w:eastAsia="Times New Roman" w:hAnsi="Times New Roman" w:cs="Times New Roman"/>
                <w:color w:val="000000"/>
                <w:sz w:val="20"/>
                <w:szCs w:val="20"/>
                <w:lang w:eastAsia="pl-PL"/>
              </w:rPr>
              <w:t>000</w:t>
            </w:r>
          </w:p>
        </w:tc>
      </w:tr>
      <w:tr w:rsidR="00A54A3A" w:rsidRPr="00C32002" w14:paraId="5D72DCD3" w14:textId="77777777" w:rsidTr="00A54A3A">
        <w:trPr>
          <w:trHeight w:val="69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5C1BC678" w14:textId="77777777"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Dom Studenta - część mieszkalna</w:t>
            </w:r>
          </w:p>
        </w:tc>
        <w:tc>
          <w:tcPr>
            <w:tcW w:w="941" w:type="dxa"/>
            <w:tcBorders>
              <w:top w:val="nil"/>
              <w:left w:val="nil"/>
              <w:bottom w:val="single" w:sz="4" w:space="0" w:color="auto"/>
              <w:right w:val="single" w:sz="4" w:space="0" w:color="auto"/>
            </w:tcBorders>
            <w:shd w:val="clear" w:color="auto" w:fill="auto"/>
            <w:vAlign w:val="center"/>
            <w:hideMark/>
          </w:tcPr>
          <w:p w14:paraId="3099C6E1" w14:textId="7B04A7E9"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1 500</w:t>
            </w:r>
          </w:p>
        </w:tc>
        <w:tc>
          <w:tcPr>
            <w:tcW w:w="942" w:type="dxa"/>
            <w:tcBorders>
              <w:top w:val="nil"/>
              <w:left w:val="nil"/>
              <w:bottom w:val="single" w:sz="4" w:space="0" w:color="auto"/>
              <w:right w:val="single" w:sz="4" w:space="0" w:color="auto"/>
            </w:tcBorders>
            <w:shd w:val="clear" w:color="auto" w:fill="auto"/>
            <w:vAlign w:val="center"/>
            <w:hideMark/>
          </w:tcPr>
          <w:p w14:paraId="166F850D" w14:textId="243B85B1"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1 500</w:t>
            </w:r>
          </w:p>
        </w:tc>
        <w:tc>
          <w:tcPr>
            <w:tcW w:w="942" w:type="dxa"/>
            <w:tcBorders>
              <w:top w:val="nil"/>
              <w:left w:val="nil"/>
              <w:bottom w:val="single" w:sz="4" w:space="0" w:color="auto"/>
              <w:right w:val="single" w:sz="4" w:space="0" w:color="auto"/>
            </w:tcBorders>
            <w:shd w:val="clear" w:color="auto" w:fill="auto"/>
            <w:vAlign w:val="center"/>
            <w:hideMark/>
          </w:tcPr>
          <w:p w14:paraId="4F4FF8FF" w14:textId="28FBA990"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1" w:type="dxa"/>
            <w:tcBorders>
              <w:top w:val="nil"/>
              <w:left w:val="nil"/>
              <w:bottom w:val="single" w:sz="4" w:space="0" w:color="auto"/>
              <w:right w:val="single" w:sz="4" w:space="0" w:color="auto"/>
            </w:tcBorders>
            <w:shd w:val="clear" w:color="auto" w:fill="auto"/>
            <w:vAlign w:val="center"/>
            <w:hideMark/>
          </w:tcPr>
          <w:p w14:paraId="4A102E18" w14:textId="22E954FB"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2" w:type="dxa"/>
            <w:tcBorders>
              <w:top w:val="nil"/>
              <w:left w:val="nil"/>
              <w:bottom w:val="single" w:sz="4" w:space="0" w:color="auto"/>
              <w:right w:val="single" w:sz="4" w:space="0" w:color="auto"/>
            </w:tcBorders>
            <w:shd w:val="clear" w:color="auto" w:fill="auto"/>
            <w:vAlign w:val="center"/>
            <w:hideMark/>
          </w:tcPr>
          <w:p w14:paraId="69C5384A" w14:textId="4EF6CCDF"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2" w:type="dxa"/>
            <w:tcBorders>
              <w:top w:val="nil"/>
              <w:left w:val="nil"/>
              <w:bottom w:val="single" w:sz="4" w:space="0" w:color="auto"/>
              <w:right w:val="single" w:sz="4" w:space="0" w:color="auto"/>
            </w:tcBorders>
            <w:shd w:val="clear" w:color="auto" w:fill="auto"/>
            <w:vAlign w:val="center"/>
            <w:hideMark/>
          </w:tcPr>
          <w:p w14:paraId="4E0D6C76" w14:textId="022EAAD0"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2" w:type="dxa"/>
            <w:tcBorders>
              <w:top w:val="nil"/>
              <w:left w:val="nil"/>
              <w:bottom w:val="single" w:sz="4" w:space="0" w:color="auto"/>
              <w:right w:val="single" w:sz="4" w:space="0" w:color="auto"/>
            </w:tcBorders>
            <w:shd w:val="clear" w:color="auto" w:fill="auto"/>
            <w:vAlign w:val="center"/>
            <w:hideMark/>
          </w:tcPr>
          <w:p w14:paraId="7406D530" w14:textId="7B122946"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1" w:type="dxa"/>
            <w:tcBorders>
              <w:top w:val="nil"/>
              <w:left w:val="nil"/>
              <w:bottom w:val="single" w:sz="4" w:space="0" w:color="auto"/>
              <w:right w:val="single" w:sz="4" w:space="0" w:color="auto"/>
            </w:tcBorders>
            <w:shd w:val="clear" w:color="auto" w:fill="auto"/>
            <w:vAlign w:val="center"/>
            <w:hideMark/>
          </w:tcPr>
          <w:p w14:paraId="452D88F9" w14:textId="0D642DD1"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2" w:type="dxa"/>
            <w:tcBorders>
              <w:top w:val="nil"/>
              <w:left w:val="nil"/>
              <w:bottom w:val="single" w:sz="4" w:space="0" w:color="auto"/>
              <w:right w:val="single" w:sz="4" w:space="0" w:color="auto"/>
            </w:tcBorders>
            <w:shd w:val="clear" w:color="auto" w:fill="auto"/>
            <w:vAlign w:val="center"/>
            <w:hideMark/>
          </w:tcPr>
          <w:p w14:paraId="7EECA014" w14:textId="0CBBB4FD"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2" w:type="dxa"/>
            <w:tcBorders>
              <w:top w:val="nil"/>
              <w:left w:val="nil"/>
              <w:bottom w:val="single" w:sz="4" w:space="0" w:color="auto"/>
              <w:right w:val="single" w:sz="4" w:space="0" w:color="auto"/>
            </w:tcBorders>
            <w:shd w:val="clear" w:color="auto" w:fill="auto"/>
            <w:vAlign w:val="center"/>
            <w:hideMark/>
          </w:tcPr>
          <w:p w14:paraId="56C6277C" w14:textId="5DB81428"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1" w:type="dxa"/>
            <w:tcBorders>
              <w:top w:val="nil"/>
              <w:left w:val="nil"/>
              <w:bottom w:val="single" w:sz="4" w:space="0" w:color="auto"/>
              <w:right w:val="single" w:sz="4" w:space="0" w:color="auto"/>
            </w:tcBorders>
            <w:shd w:val="clear" w:color="auto" w:fill="auto"/>
            <w:vAlign w:val="center"/>
            <w:hideMark/>
          </w:tcPr>
          <w:p w14:paraId="0AE5A295" w14:textId="249D0234"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2" w:type="dxa"/>
            <w:tcBorders>
              <w:top w:val="nil"/>
              <w:left w:val="nil"/>
              <w:bottom w:val="single" w:sz="4" w:space="0" w:color="auto"/>
              <w:right w:val="single" w:sz="4" w:space="0" w:color="auto"/>
            </w:tcBorders>
            <w:shd w:val="clear" w:color="auto" w:fill="auto"/>
            <w:vAlign w:val="center"/>
            <w:hideMark/>
          </w:tcPr>
          <w:p w14:paraId="269ADC23" w14:textId="27BB94E3"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2 700</w:t>
            </w:r>
          </w:p>
        </w:tc>
        <w:tc>
          <w:tcPr>
            <w:tcW w:w="942" w:type="dxa"/>
            <w:tcBorders>
              <w:top w:val="nil"/>
              <w:left w:val="nil"/>
              <w:bottom w:val="single" w:sz="4" w:space="0" w:color="auto"/>
              <w:right w:val="single" w:sz="4" w:space="0" w:color="auto"/>
            </w:tcBorders>
            <w:shd w:val="clear" w:color="auto" w:fill="auto"/>
            <w:vAlign w:val="center"/>
            <w:hideMark/>
          </w:tcPr>
          <w:p w14:paraId="1DFBF26C" w14:textId="7636973C"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30 000</w:t>
            </w:r>
          </w:p>
        </w:tc>
        <w:tc>
          <w:tcPr>
            <w:tcW w:w="1084" w:type="dxa"/>
            <w:tcBorders>
              <w:top w:val="nil"/>
              <w:left w:val="nil"/>
              <w:bottom w:val="single" w:sz="4" w:space="0" w:color="auto"/>
              <w:right w:val="single" w:sz="4" w:space="0" w:color="auto"/>
            </w:tcBorders>
            <w:shd w:val="clear" w:color="000000" w:fill="FFFFFF"/>
            <w:vAlign w:val="center"/>
            <w:hideMark/>
          </w:tcPr>
          <w:p w14:paraId="658FEC8D" w14:textId="2D384D84"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30</w:t>
            </w:r>
            <w:r w:rsidR="00C32002">
              <w:rPr>
                <w:rFonts w:ascii="Times New Roman" w:eastAsia="Times New Roman" w:hAnsi="Times New Roman" w:cs="Times New Roman"/>
                <w:color w:val="000000"/>
                <w:sz w:val="20"/>
                <w:szCs w:val="20"/>
                <w:lang w:eastAsia="pl-PL"/>
              </w:rPr>
              <w:t xml:space="preserve"> </w:t>
            </w:r>
            <w:r w:rsidRPr="00C32002">
              <w:rPr>
                <w:rFonts w:ascii="Times New Roman" w:eastAsia="Times New Roman" w:hAnsi="Times New Roman" w:cs="Times New Roman"/>
                <w:color w:val="000000"/>
                <w:sz w:val="20"/>
                <w:szCs w:val="20"/>
                <w:lang w:eastAsia="pl-PL"/>
              </w:rPr>
              <w:t>000</w:t>
            </w:r>
          </w:p>
        </w:tc>
      </w:tr>
      <w:tr w:rsidR="00A54A3A" w:rsidRPr="00C32002" w14:paraId="3E5B57F1" w14:textId="77777777" w:rsidTr="00A54A3A">
        <w:trPr>
          <w:trHeight w:val="69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1A8E714F" w14:textId="77777777"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Dom Studenta - część dydaktyczna</w:t>
            </w:r>
          </w:p>
        </w:tc>
        <w:tc>
          <w:tcPr>
            <w:tcW w:w="941" w:type="dxa"/>
            <w:tcBorders>
              <w:top w:val="nil"/>
              <w:left w:val="nil"/>
              <w:bottom w:val="single" w:sz="4" w:space="0" w:color="auto"/>
              <w:right w:val="single" w:sz="4" w:space="0" w:color="auto"/>
            </w:tcBorders>
            <w:shd w:val="clear" w:color="auto" w:fill="auto"/>
            <w:vAlign w:val="center"/>
            <w:hideMark/>
          </w:tcPr>
          <w:p w14:paraId="659D9154" w14:textId="20438AFA"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1 500</w:t>
            </w:r>
          </w:p>
        </w:tc>
        <w:tc>
          <w:tcPr>
            <w:tcW w:w="942" w:type="dxa"/>
            <w:tcBorders>
              <w:top w:val="nil"/>
              <w:left w:val="nil"/>
              <w:bottom w:val="single" w:sz="4" w:space="0" w:color="auto"/>
              <w:right w:val="single" w:sz="4" w:space="0" w:color="auto"/>
            </w:tcBorders>
            <w:shd w:val="clear" w:color="auto" w:fill="auto"/>
            <w:vAlign w:val="center"/>
            <w:hideMark/>
          </w:tcPr>
          <w:p w14:paraId="68DD351B"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1500</w:t>
            </w:r>
          </w:p>
        </w:tc>
        <w:tc>
          <w:tcPr>
            <w:tcW w:w="942" w:type="dxa"/>
            <w:tcBorders>
              <w:top w:val="nil"/>
              <w:left w:val="nil"/>
              <w:bottom w:val="single" w:sz="4" w:space="0" w:color="auto"/>
              <w:right w:val="single" w:sz="4" w:space="0" w:color="auto"/>
            </w:tcBorders>
            <w:shd w:val="clear" w:color="auto" w:fill="auto"/>
            <w:vAlign w:val="center"/>
            <w:hideMark/>
          </w:tcPr>
          <w:p w14:paraId="094B34BD"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1" w:type="dxa"/>
            <w:tcBorders>
              <w:top w:val="nil"/>
              <w:left w:val="nil"/>
              <w:bottom w:val="single" w:sz="4" w:space="0" w:color="auto"/>
              <w:right w:val="single" w:sz="4" w:space="0" w:color="auto"/>
            </w:tcBorders>
            <w:shd w:val="clear" w:color="auto" w:fill="auto"/>
            <w:vAlign w:val="center"/>
            <w:hideMark/>
          </w:tcPr>
          <w:p w14:paraId="2532E7AA"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2" w:type="dxa"/>
            <w:tcBorders>
              <w:top w:val="nil"/>
              <w:left w:val="nil"/>
              <w:bottom w:val="single" w:sz="4" w:space="0" w:color="auto"/>
              <w:right w:val="single" w:sz="4" w:space="0" w:color="auto"/>
            </w:tcBorders>
            <w:shd w:val="clear" w:color="auto" w:fill="auto"/>
            <w:vAlign w:val="center"/>
            <w:hideMark/>
          </w:tcPr>
          <w:p w14:paraId="2CEE36A8"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2" w:type="dxa"/>
            <w:tcBorders>
              <w:top w:val="nil"/>
              <w:left w:val="nil"/>
              <w:bottom w:val="single" w:sz="4" w:space="0" w:color="auto"/>
              <w:right w:val="single" w:sz="4" w:space="0" w:color="auto"/>
            </w:tcBorders>
            <w:shd w:val="clear" w:color="auto" w:fill="auto"/>
            <w:vAlign w:val="center"/>
            <w:hideMark/>
          </w:tcPr>
          <w:p w14:paraId="49B392F6"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2" w:type="dxa"/>
            <w:tcBorders>
              <w:top w:val="nil"/>
              <w:left w:val="nil"/>
              <w:bottom w:val="single" w:sz="4" w:space="0" w:color="auto"/>
              <w:right w:val="single" w:sz="4" w:space="0" w:color="auto"/>
            </w:tcBorders>
            <w:shd w:val="clear" w:color="auto" w:fill="auto"/>
            <w:vAlign w:val="center"/>
            <w:hideMark/>
          </w:tcPr>
          <w:p w14:paraId="0919CF99"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1" w:type="dxa"/>
            <w:tcBorders>
              <w:top w:val="nil"/>
              <w:left w:val="nil"/>
              <w:bottom w:val="single" w:sz="4" w:space="0" w:color="auto"/>
              <w:right w:val="single" w:sz="4" w:space="0" w:color="auto"/>
            </w:tcBorders>
            <w:shd w:val="clear" w:color="auto" w:fill="auto"/>
            <w:vAlign w:val="center"/>
            <w:hideMark/>
          </w:tcPr>
          <w:p w14:paraId="3E3DC718"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2" w:type="dxa"/>
            <w:tcBorders>
              <w:top w:val="nil"/>
              <w:left w:val="nil"/>
              <w:bottom w:val="single" w:sz="4" w:space="0" w:color="auto"/>
              <w:right w:val="single" w:sz="4" w:space="0" w:color="auto"/>
            </w:tcBorders>
            <w:shd w:val="clear" w:color="auto" w:fill="auto"/>
            <w:vAlign w:val="center"/>
            <w:hideMark/>
          </w:tcPr>
          <w:p w14:paraId="630BCB7E"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2" w:type="dxa"/>
            <w:tcBorders>
              <w:top w:val="nil"/>
              <w:left w:val="nil"/>
              <w:bottom w:val="single" w:sz="4" w:space="0" w:color="auto"/>
              <w:right w:val="single" w:sz="4" w:space="0" w:color="auto"/>
            </w:tcBorders>
            <w:shd w:val="clear" w:color="auto" w:fill="auto"/>
            <w:vAlign w:val="center"/>
            <w:hideMark/>
          </w:tcPr>
          <w:p w14:paraId="568A9091"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1" w:type="dxa"/>
            <w:tcBorders>
              <w:top w:val="nil"/>
              <w:left w:val="nil"/>
              <w:bottom w:val="single" w:sz="4" w:space="0" w:color="auto"/>
              <w:right w:val="single" w:sz="4" w:space="0" w:color="auto"/>
            </w:tcBorders>
            <w:shd w:val="clear" w:color="auto" w:fill="auto"/>
            <w:vAlign w:val="center"/>
            <w:hideMark/>
          </w:tcPr>
          <w:p w14:paraId="1CD8E4D1"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2" w:type="dxa"/>
            <w:tcBorders>
              <w:top w:val="nil"/>
              <w:left w:val="nil"/>
              <w:bottom w:val="single" w:sz="4" w:space="0" w:color="auto"/>
              <w:right w:val="single" w:sz="4" w:space="0" w:color="auto"/>
            </w:tcBorders>
            <w:shd w:val="clear" w:color="auto" w:fill="auto"/>
            <w:vAlign w:val="center"/>
            <w:hideMark/>
          </w:tcPr>
          <w:p w14:paraId="47CEED1C"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2700</w:t>
            </w:r>
          </w:p>
        </w:tc>
        <w:tc>
          <w:tcPr>
            <w:tcW w:w="942" w:type="dxa"/>
            <w:tcBorders>
              <w:top w:val="nil"/>
              <w:left w:val="nil"/>
              <w:bottom w:val="single" w:sz="4" w:space="0" w:color="auto"/>
              <w:right w:val="single" w:sz="4" w:space="0" w:color="auto"/>
            </w:tcBorders>
            <w:shd w:val="clear" w:color="auto" w:fill="auto"/>
            <w:vAlign w:val="center"/>
            <w:hideMark/>
          </w:tcPr>
          <w:p w14:paraId="686B1413" w14:textId="28AFAAC2"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30 000</w:t>
            </w:r>
          </w:p>
        </w:tc>
        <w:tc>
          <w:tcPr>
            <w:tcW w:w="1084" w:type="dxa"/>
            <w:tcBorders>
              <w:top w:val="nil"/>
              <w:left w:val="nil"/>
              <w:bottom w:val="single" w:sz="4" w:space="0" w:color="auto"/>
              <w:right w:val="single" w:sz="4" w:space="0" w:color="auto"/>
            </w:tcBorders>
            <w:shd w:val="clear" w:color="auto" w:fill="auto"/>
            <w:vAlign w:val="center"/>
            <w:hideMark/>
          </w:tcPr>
          <w:p w14:paraId="6EEE12FD" w14:textId="6A933A81"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30</w:t>
            </w:r>
            <w:r w:rsidR="00C32002">
              <w:rPr>
                <w:rFonts w:ascii="Times New Roman" w:eastAsia="Times New Roman" w:hAnsi="Times New Roman" w:cs="Times New Roman"/>
                <w:color w:val="000000"/>
                <w:sz w:val="20"/>
                <w:szCs w:val="20"/>
                <w:lang w:eastAsia="pl-PL"/>
              </w:rPr>
              <w:t xml:space="preserve"> </w:t>
            </w:r>
            <w:r w:rsidRPr="00C32002">
              <w:rPr>
                <w:rFonts w:ascii="Times New Roman" w:eastAsia="Times New Roman" w:hAnsi="Times New Roman" w:cs="Times New Roman"/>
                <w:color w:val="000000"/>
                <w:sz w:val="20"/>
                <w:szCs w:val="20"/>
                <w:lang w:eastAsia="pl-PL"/>
              </w:rPr>
              <w:t>000</w:t>
            </w:r>
          </w:p>
        </w:tc>
      </w:tr>
      <w:tr w:rsidR="00A54A3A" w:rsidRPr="00C32002" w14:paraId="68C22EED" w14:textId="77777777" w:rsidTr="00A54A3A">
        <w:trPr>
          <w:trHeight w:val="69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51497EE8" w14:textId="77777777"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Ośrodek Międzyrzec</w:t>
            </w:r>
          </w:p>
        </w:tc>
        <w:tc>
          <w:tcPr>
            <w:tcW w:w="941" w:type="dxa"/>
            <w:tcBorders>
              <w:top w:val="nil"/>
              <w:left w:val="nil"/>
              <w:bottom w:val="single" w:sz="4" w:space="0" w:color="auto"/>
              <w:right w:val="single" w:sz="4" w:space="0" w:color="auto"/>
            </w:tcBorders>
            <w:shd w:val="clear" w:color="auto" w:fill="auto"/>
            <w:vAlign w:val="center"/>
            <w:hideMark/>
          </w:tcPr>
          <w:p w14:paraId="0B9679A1"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26C4C5D2"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65E5C2D5"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1" w:type="dxa"/>
            <w:tcBorders>
              <w:top w:val="nil"/>
              <w:left w:val="nil"/>
              <w:bottom w:val="single" w:sz="4" w:space="0" w:color="auto"/>
              <w:right w:val="single" w:sz="4" w:space="0" w:color="auto"/>
            </w:tcBorders>
            <w:shd w:val="clear" w:color="auto" w:fill="auto"/>
            <w:vAlign w:val="center"/>
            <w:hideMark/>
          </w:tcPr>
          <w:p w14:paraId="3A705266"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0215F7EA"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1FD46BDB"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333A6B9B"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1" w:type="dxa"/>
            <w:tcBorders>
              <w:top w:val="nil"/>
              <w:left w:val="nil"/>
              <w:bottom w:val="single" w:sz="4" w:space="0" w:color="auto"/>
              <w:right w:val="single" w:sz="4" w:space="0" w:color="auto"/>
            </w:tcBorders>
            <w:shd w:val="clear" w:color="auto" w:fill="auto"/>
            <w:vAlign w:val="center"/>
            <w:hideMark/>
          </w:tcPr>
          <w:p w14:paraId="633EE8E1"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7F78FC31"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5F6FD8B0"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1" w:type="dxa"/>
            <w:tcBorders>
              <w:top w:val="nil"/>
              <w:left w:val="nil"/>
              <w:bottom w:val="single" w:sz="4" w:space="0" w:color="auto"/>
              <w:right w:val="single" w:sz="4" w:space="0" w:color="auto"/>
            </w:tcBorders>
            <w:shd w:val="clear" w:color="auto" w:fill="auto"/>
            <w:vAlign w:val="center"/>
            <w:hideMark/>
          </w:tcPr>
          <w:p w14:paraId="60D8BF90"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7639D92A"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000000" w:fill="FFFFFF"/>
            <w:vAlign w:val="center"/>
            <w:hideMark/>
          </w:tcPr>
          <w:p w14:paraId="244D2901" w14:textId="71F39533"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10 000</w:t>
            </w:r>
          </w:p>
        </w:tc>
        <w:tc>
          <w:tcPr>
            <w:tcW w:w="1084" w:type="dxa"/>
            <w:tcBorders>
              <w:top w:val="nil"/>
              <w:left w:val="nil"/>
              <w:bottom w:val="single" w:sz="4" w:space="0" w:color="auto"/>
              <w:right w:val="single" w:sz="4" w:space="0" w:color="auto"/>
            </w:tcBorders>
            <w:shd w:val="clear" w:color="auto" w:fill="auto"/>
            <w:vAlign w:val="center"/>
            <w:hideMark/>
          </w:tcPr>
          <w:p w14:paraId="3F2AD1DF" w14:textId="2656CA14"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10</w:t>
            </w:r>
            <w:r w:rsidR="00C32002">
              <w:rPr>
                <w:rFonts w:ascii="Times New Roman" w:eastAsia="Times New Roman" w:hAnsi="Times New Roman" w:cs="Times New Roman"/>
                <w:color w:val="000000"/>
                <w:sz w:val="20"/>
                <w:szCs w:val="20"/>
                <w:lang w:eastAsia="pl-PL"/>
              </w:rPr>
              <w:t xml:space="preserve"> </w:t>
            </w:r>
            <w:r w:rsidRPr="00C32002">
              <w:rPr>
                <w:rFonts w:ascii="Times New Roman" w:eastAsia="Times New Roman" w:hAnsi="Times New Roman" w:cs="Times New Roman"/>
                <w:color w:val="000000"/>
                <w:sz w:val="20"/>
                <w:szCs w:val="20"/>
                <w:lang w:eastAsia="pl-PL"/>
              </w:rPr>
              <w:t>000</w:t>
            </w:r>
          </w:p>
        </w:tc>
      </w:tr>
      <w:tr w:rsidR="00A54A3A" w:rsidRPr="00C32002" w14:paraId="316845C3" w14:textId="77777777" w:rsidTr="00A54A3A">
        <w:trPr>
          <w:trHeight w:val="69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7C8F2EE8" w14:textId="77777777"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Studnia głębinowa</w:t>
            </w:r>
          </w:p>
        </w:tc>
        <w:tc>
          <w:tcPr>
            <w:tcW w:w="941" w:type="dxa"/>
            <w:tcBorders>
              <w:top w:val="nil"/>
              <w:left w:val="nil"/>
              <w:bottom w:val="single" w:sz="4" w:space="0" w:color="auto"/>
              <w:right w:val="single" w:sz="4" w:space="0" w:color="auto"/>
            </w:tcBorders>
            <w:shd w:val="clear" w:color="auto" w:fill="auto"/>
            <w:vAlign w:val="center"/>
            <w:hideMark/>
          </w:tcPr>
          <w:p w14:paraId="1C07814E"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66F84D19"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5EB2A806"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1" w:type="dxa"/>
            <w:tcBorders>
              <w:top w:val="nil"/>
              <w:left w:val="nil"/>
              <w:bottom w:val="single" w:sz="4" w:space="0" w:color="auto"/>
              <w:right w:val="single" w:sz="4" w:space="0" w:color="auto"/>
            </w:tcBorders>
            <w:shd w:val="clear" w:color="auto" w:fill="auto"/>
            <w:vAlign w:val="center"/>
            <w:hideMark/>
          </w:tcPr>
          <w:p w14:paraId="06E4D642"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13FC60EB"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541EE106"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3FAB9239"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1" w:type="dxa"/>
            <w:tcBorders>
              <w:top w:val="nil"/>
              <w:left w:val="nil"/>
              <w:bottom w:val="single" w:sz="4" w:space="0" w:color="auto"/>
              <w:right w:val="single" w:sz="4" w:space="0" w:color="auto"/>
            </w:tcBorders>
            <w:shd w:val="clear" w:color="auto" w:fill="auto"/>
            <w:vAlign w:val="center"/>
            <w:hideMark/>
          </w:tcPr>
          <w:p w14:paraId="341575E4"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365875DC"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7AAE3E14"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1" w:type="dxa"/>
            <w:tcBorders>
              <w:top w:val="nil"/>
              <w:left w:val="nil"/>
              <w:bottom w:val="single" w:sz="4" w:space="0" w:color="auto"/>
              <w:right w:val="single" w:sz="4" w:space="0" w:color="auto"/>
            </w:tcBorders>
            <w:shd w:val="clear" w:color="auto" w:fill="auto"/>
            <w:vAlign w:val="center"/>
            <w:hideMark/>
          </w:tcPr>
          <w:p w14:paraId="09907836"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auto" w:fill="auto"/>
            <w:vAlign w:val="center"/>
            <w:hideMark/>
          </w:tcPr>
          <w:p w14:paraId="0660554F" w14:textId="77777777"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 </w:t>
            </w:r>
          </w:p>
        </w:tc>
        <w:tc>
          <w:tcPr>
            <w:tcW w:w="942" w:type="dxa"/>
            <w:tcBorders>
              <w:top w:val="nil"/>
              <w:left w:val="nil"/>
              <w:bottom w:val="single" w:sz="4" w:space="0" w:color="auto"/>
              <w:right w:val="single" w:sz="4" w:space="0" w:color="auto"/>
            </w:tcBorders>
            <w:shd w:val="clear" w:color="000000" w:fill="FFFFFF"/>
            <w:vAlign w:val="center"/>
            <w:hideMark/>
          </w:tcPr>
          <w:p w14:paraId="38B57930" w14:textId="7349C9F5"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5</w:t>
            </w:r>
            <w:r w:rsidR="00C32002">
              <w:rPr>
                <w:rFonts w:ascii="Times New Roman" w:eastAsia="Times New Roman" w:hAnsi="Times New Roman" w:cs="Times New Roman"/>
                <w:color w:val="000000"/>
                <w:sz w:val="20"/>
                <w:szCs w:val="20"/>
                <w:lang w:eastAsia="pl-PL"/>
              </w:rPr>
              <w:t xml:space="preserve"> </w:t>
            </w:r>
            <w:r w:rsidRPr="00C32002">
              <w:rPr>
                <w:rFonts w:ascii="Times New Roman" w:eastAsia="Times New Roman" w:hAnsi="Times New Roman" w:cs="Times New Roman"/>
                <w:color w:val="000000"/>
                <w:sz w:val="20"/>
                <w:szCs w:val="20"/>
                <w:lang w:eastAsia="pl-PL"/>
              </w:rPr>
              <w:t>000</w:t>
            </w:r>
          </w:p>
        </w:tc>
        <w:tc>
          <w:tcPr>
            <w:tcW w:w="1084" w:type="dxa"/>
            <w:tcBorders>
              <w:top w:val="nil"/>
              <w:left w:val="nil"/>
              <w:bottom w:val="single" w:sz="4" w:space="0" w:color="auto"/>
              <w:right w:val="single" w:sz="4" w:space="0" w:color="auto"/>
            </w:tcBorders>
            <w:shd w:val="clear" w:color="auto" w:fill="auto"/>
            <w:vAlign w:val="center"/>
            <w:hideMark/>
          </w:tcPr>
          <w:p w14:paraId="24F6F6D6" w14:textId="5218F981" w:rsidR="00106AD0" w:rsidRPr="00C32002" w:rsidRDefault="00106AD0" w:rsidP="00106AD0">
            <w:pPr>
              <w:spacing w:after="0" w:line="240" w:lineRule="auto"/>
              <w:jc w:val="center"/>
              <w:rPr>
                <w:rFonts w:ascii="Times New Roman" w:eastAsia="Times New Roman" w:hAnsi="Times New Roman" w:cs="Times New Roman"/>
                <w:color w:val="000000"/>
                <w:sz w:val="20"/>
                <w:szCs w:val="20"/>
                <w:lang w:eastAsia="pl-PL"/>
              </w:rPr>
            </w:pPr>
            <w:r w:rsidRPr="00C32002">
              <w:rPr>
                <w:rFonts w:ascii="Times New Roman" w:eastAsia="Times New Roman" w:hAnsi="Times New Roman" w:cs="Times New Roman"/>
                <w:color w:val="000000"/>
                <w:sz w:val="20"/>
                <w:szCs w:val="20"/>
                <w:lang w:eastAsia="pl-PL"/>
              </w:rPr>
              <w:t>5</w:t>
            </w:r>
            <w:r w:rsidR="00C32002">
              <w:rPr>
                <w:rFonts w:ascii="Times New Roman" w:eastAsia="Times New Roman" w:hAnsi="Times New Roman" w:cs="Times New Roman"/>
                <w:color w:val="000000"/>
                <w:sz w:val="20"/>
                <w:szCs w:val="20"/>
                <w:lang w:eastAsia="pl-PL"/>
              </w:rPr>
              <w:t xml:space="preserve"> </w:t>
            </w:r>
            <w:r w:rsidRPr="00C32002">
              <w:rPr>
                <w:rFonts w:ascii="Times New Roman" w:eastAsia="Times New Roman" w:hAnsi="Times New Roman" w:cs="Times New Roman"/>
                <w:color w:val="000000"/>
                <w:sz w:val="20"/>
                <w:szCs w:val="20"/>
                <w:lang w:eastAsia="pl-PL"/>
              </w:rPr>
              <w:t>000</w:t>
            </w:r>
          </w:p>
        </w:tc>
      </w:tr>
      <w:tr w:rsidR="00A54A3A" w:rsidRPr="00C32002" w14:paraId="3CDD3B49" w14:textId="77777777" w:rsidTr="00A54A3A">
        <w:trPr>
          <w:trHeight w:val="69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08491166" w14:textId="6A42D96A"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 xml:space="preserve">przewidywane </w:t>
            </w:r>
            <w:r w:rsidR="00C32002" w:rsidRPr="00C32002">
              <w:rPr>
                <w:rFonts w:ascii="Times New Roman" w:eastAsia="Times New Roman" w:hAnsi="Times New Roman" w:cs="Times New Roman"/>
                <w:b/>
                <w:bCs/>
                <w:color w:val="000000"/>
                <w:sz w:val="20"/>
                <w:szCs w:val="20"/>
                <w:lang w:eastAsia="pl-PL"/>
              </w:rPr>
              <w:t>zużycie</w:t>
            </w:r>
            <w:r w:rsidRPr="00C32002">
              <w:rPr>
                <w:rFonts w:ascii="Times New Roman" w:eastAsia="Times New Roman" w:hAnsi="Times New Roman" w:cs="Times New Roman"/>
                <w:b/>
                <w:bCs/>
                <w:color w:val="000000"/>
                <w:sz w:val="20"/>
                <w:szCs w:val="20"/>
                <w:lang w:eastAsia="pl-PL"/>
              </w:rPr>
              <w:t xml:space="preserve"> PGE</w:t>
            </w:r>
          </w:p>
        </w:tc>
        <w:tc>
          <w:tcPr>
            <w:tcW w:w="941" w:type="dxa"/>
            <w:tcBorders>
              <w:top w:val="nil"/>
              <w:left w:val="nil"/>
              <w:bottom w:val="single" w:sz="4" w:space="0" w:color="auto"/>
              <w:right w:val="single" w:sz="4" w:space="0" w:color="auto"/>
            </w:tcBorders>
            <w:shd w:val="clear" w:color="auto" w:fill="auto"/>
            <w:vAlign w:val="center"/>
            <w:hideMark/>
          </w:tcPr>
          <w:p w14:paraId="762D3B6F" w14:textId="5A37537D"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14 000</w:t>
            </w:r>
          </w:p>
        </w:tc>
        <w:tc>
          <w:tcPr>
            <w:tcW w:w="942" w:type="dxa"/>
            <w:tcBorders>
              <w:top w:val="nil"/>
              <w:left w:val="nil"/>
              <w:bottom w:val="single" w:sz="4" w:space="0" w:color="auto"/>
              <w:right w:val="single" w:sz="4" w:space="0" w:color="auto"/>
            </w:tcBorders>
            <w:shd w:val="clear" w:color="auto" w:fill="auto"/>
            <w:vAlign w:val="center"/>
            <w:hideMark/>
          </w:tcPr>
          <w:p w14:paraId="404E192B" w14:textId="178AC4DE"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14 000</w:t>
            </w:r>
          </w:p>
        </w:tc>
        <w:tc>
          <w:tcPr>
            <w:tcW w:w="942" w:type="dxa"/>
            <w:tcBorders>
              <w:top w:val="nil"/>
              <w:left w:val="nil"/>
              <w:bottom w:val="single" w:sz="4" w:space="0" w:color="auto"/>
              <w:right w:val="single" w:sz="4" w:space="0" w:color="auto"/>
            </w:tcBorders>
            <w:shd w:val="clear" w:color="auto" w:fill="auto"/>
            <w:vAlign w:val="center"/>
            <w:hideMark/>
          </w:tcPr>
          <w:p w14:paraId="0F286C9A" w14:textId="41AF460D"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18 900</w:t>
            </w:r>
          </w:p>
        </w:tc>
        <w:tc>
          <w:tcPr>
            <w:tcW w:w="941" w:type="dxa"/>
            <w:tcBorders>
              <w:top w:val="nil"/>
              <w:left w:val="nil"/>
              <w:bottom w:val="single" w:sz="4" w:space="0" w:color="auto"/>
              <w:right w:val="single" w:sz="4" w:space="0" w:color="auto"/>
            </w:tcBorders>
            <w:shd w:val="clear" w:color="auto" w:fill="auto"/>
            <w:vAlign w:val="center"/>
            <w:hideMark/>
          </w:tcPr>
          <w:p w14:paraId="1CDB0B97" w14:textId="7C1F2C8C"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2" w:type="dxa"/>
            <w:tcBorders>
              <w:top w:val="nil"/>
              <w:left w:val="nil"/>
              <w:bottom w:val="single" w:sz="4" w:space="0" w:color="auto"/>
              <w:right w:val="single" w:sz="4" w:space="0" w:color="auto"/>
            </w:tcBorders>
            <w:shd w:val="clear" w:color="auto" w:fill="auto"/>
            <w:vAlign w:val="center"/>
            <w:hideMark/>
          </w:tcPr>
          <w:p w14:paraId="1A5869D0" w14:textId="52FCF02B"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2" w:type="dxa"/>
            <w:tcBorders>
              <w:top w:val="nil"/>
              <w:left w:val="nil"/>
              <w:bottom w:val="single" w:sz="4" w:space="0" w:color="auto"/>
              <w:right w:val="single" w:sz="4" w:space="0" w:color="auto"/>
            </w:tcBorders>
            <w:shd w:val="clear" w:color="auto" w:fill="auto"/>
            <w:vAlign w:val="center"/>
            <w:hideMark/>
          </w:tcPr>
          <w:p w14:paraId="4CE00EC1" w14:textId="4C967E75"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2" w:type="dxa"/>
            <w:tcBorders>
              <w:top w:val="nil"/>
              <w:left w:val="nil"/>
              <w:bottom w:val="single" w:sz="4" w:space="0" w:color="auto"/>
              <w:right w:val="single" w:sz="4" w:space="0" w:color="auto"/>
            </w:tcBorders>
            <w:shd w:val="clear" w:color="auto" w:fill="auto"/>
            <w:vAlign w:val="center"/>
            <w:hideMark/>
          </w:tcPr>
          <w:p w14:paraId="4AA2D2D0" w14:textId="447E2A5E"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1" w:type="dxa"/>
            <w:tcBorders>
              <w:top w:val="nil"/>
              <w:left w:val="nil"/>
              <w:bottom w:val="single" w:sz="4" w:space="0" w:color="auto"/>
              <w:right w:val="single" w:sz="4" w:space="0" w:color="auto"/>
            </w:tcBorders>
            <w:shd w:val="clear" w:color="auto" w:fill="auto"/>
            <w:vAlign w:val="center"/>
            <w:hideMark/>
          </w:tcPr>
          <w:p w14:paraId="637E4117" w14:textId="372C2626"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2" w:type="dxa"/>
            <w:tcBorders>
              <w:top w:val="nil"/>
              <w:left w:val="nil"/>
              <w:bottom w:val="single" w:sz="4" w:space="0" w:color="auto"/>
              <w:right w:val="single" w:sz="4" w:space="0" w:color="auto"/>
            </w:tcBorders>
            <w:shd w:val="clear" w:color="auto" w:fill="auto"/>
            <w:vAlign w:val="center"/>
            <w:hideMark/>
          </w:tcPr>
          <w:p w14:paraId="7D93ECCA" w14:textId="33C05D04"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2" w:type="dxa"/>
            <w:tcBorders>
              <w:top w:val="nil"/>
              <w:left w:val="nil"/>
              <w:bottom w:val="single" w:sz="4" w:space="0" w:color="auto"/>
              <w:right w:val="single" w:sz="4" w:space="0" w:color="auto"/>
            </w:tcBorders>
            <w:shd w:val="clear" w:color="auto" w:fill="auto"/>
            <w:vAlign w:val="center"/>
            <w:hideMark/>
          </w:tcPr>
          <w:p w14:paraId="2EEFEEA1" w14:textId="75BD3ACA"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1" w:type="dxa"/>
            <w:tcBorders>
              <w:top w:val="nil"/>
              <w:left w:val="nil"/>
              <w:bottom w:val="single" w:sz="4" w:space="0" w:color="auto"/>
              <w:right w:val="single" w:sz="4" w:space="0" w:color="auto"/>
            </w:tcBorders>
            <w:shd w:val="clear" w:color="auto" w:fill="auto"/>
            <w:vAlign w:val="center"/>
            <w:hideMark/>
          </w:tcPr>
          <w:p w14:paraId="45A26A09" w14:textId="77855D80"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2" w:type="dxa"/>
            <w:tcBorders>
              <w:top w:val="nil"/>
              <w:left w:val="nil"/>
              <w:bottom w:val="single" w:sz="4" w:space="0" w:color="auto"/>
              <w:right w:val="single" w:sz="4" w:space="0" w:color="auto"/>
            </w:tcBorders>
            <w:shd w:val="clear" w:color="auto" w:fill="auto"/>
            <w:vAlign w:val="center"/>
            <w:hideMark/>
          </w:tcPr>
          <w:p w14:paraId="02CAA30E" w14:textId="5260FD19"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21 900</w:t>
            </w:r>
          </w:p>
        </w:tc>
        <w:tc>
          <w:tcPr>
            <w:tcW w:w="942" w:type="dxa"/>
            <w:tcBorders>
              <w:top w:val="nil"/>
              <w:left w:val="nil"/>
              <w:bottom w:val="single" w:sz="4" w:space="0" w:color="auto"/>
              <w:right w:val="single" w:sz="4" w:space="0" w:color="auto"/>
            </w:tcBorders>
            <w:shd w:val="clear" w:color="auto" w:fill="auto"/>
            <w:vAlign w:val="center"/>
            <w:hideMark/>
          </w:tcPr>
          <w:p w14:paraId="32DE0403" w14:textId="6DDA7CD3"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259 000</w:t>
            </w:r>
          </w:p>
        </w:tc>
        <w:tc>
          <w:tcPr>
            <w:tcW w:w="1084" w:type="dxa"/>
            <w:tcBorders>
              <w:top w:val="nil"/>
              <w:left w:val="nil"/>
              <w:bottom w:val="single" w:sz="4" w:space="0" w:color="auto"/>
              <w:right w:val="single" w:sz="4" w:space="0" w:color="auto"/>
            </w:tcBorders>
            <w:shd w:val="clear" w:color="auto" w:fill="auto"/>
            <w:vAlign w:val="center"/>
            <w:hideMark/>
          </w:tcPr>
          <w:p w14:paraId="0A4CBC37" w14:textId="640294F2" w:rsidR="00106AD0" w:rsidRPr="00C32002" w:rsidRDefault="00106AD0" w:rsidP="00106AD0">
            <w:pPr>
              <w:spacing w:after="0" w:line="240" w:lineRule="auto"/>
              <w:jc w:val="center"/>
              <w:rPr>
                <w:rFonts w:ascii="Times New Roman" w:eastAsia="Times New Roman" w:hAnsi="Times New Roman" w:cs="Times New Roman"/>
                <w:b/>
                <w:bCs/>
                <w:color w:val="000000"/>
                <w:sz w:val="20"/>
                <w:szCs w:val="20"/>
                <w:lang w:eastAsia="pl-PL"/>
              </w:rPr>
            </w:pPr>
            <w:r w:rsidRPr="00C32002">
              <w:rPr>
                <w:rFonts w:ascii="Times New Roman" w:eastAsia="Times New Roman" w:hAnsi="Times New Roman" w:cs="Times New Roman"/>
                <w:b/>
                <w:bCs/>
                <w:color w:val="000000"/>
                <w:sz w:val="20"/>
                <w:szCs w:val="20"/>
                <w:lang w:eastAsia="pl-PL"/>
              </w:rPr>
              <w:t>259</w:t>
            </w:r>
            <w:r w:rsidR="00C32002">
              <w:rPr>
                <w:rFonts w:ascii="Times New Roman" w:eastAsia="Times New Roman" w:hAnsi="Times New Roman" w:cs="Times New Roman"/>
                <w:b/>
                <w:bCs/>
                <w:color w:val="000000"/>
                <w:sz w:val="20"/>
                <w:szCs w:val="20"/>
                <w:lang w:eastAsia="pl-PL"/>
              </w:rPr>
              <w:t xml:space="preserve"> </w:t>
            </w:r>
            <w:r w:rsidRPr="00A54A3A">
              <w:rPr>
                <w:rFonts w:ascii="Times New Roman" w:eastAsia="Times New Roman" w:hAnsi="Times New Roman" w:cs="Times New Roman"/>
                <w:b/>
                <w:bCs/>
                <w:color w:val="000000"/>
                <w:sz w:val="20"/>
                <w:szCs w:val="20"/>
                <w:lang w:eastAsia="pl-PL"/>
              </w:rPr>
              <w:t>000</w:t>
            </w:r>
          </w:p>
        </w:tc>
      </w:tr>
    </w:tbl>
    <w:p w14:paraId="3E5A58EB" w14:textId="2E4E1AC5" w:rsidR="00362D73" w:rsidRPr="00276449" w:rsidRDefault="00362D73" w:rsidP="00900653">
      <w:pPr>
        <w:spacing w:after="0" w:line="276" w:lineRule="auto"/>
        <w:jc w:val="both"/>
      </w:pPr>
    </w:p>
    <w:sectPr w:rsidR="00362D73" w:rsidRPr="00276449" w:rsidSect="00C32002">
      <w:pgSz w:w="16838" w:h="11906" w:orient="landscape"/>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42126" w14:textId="77777777" w:rsidR="00050816" w:rsidRDefault="00050816" w:rsidP="0097663B">
      <w:pPr>
        <w:spacing w:after="0" w:line="240" w:lineRule="auto"/>
      </w:pPr>
      <w:r>
        <w:separator/>
      </w:r>
    </w:p>
  </w:endnote>
  <w:endnote w:type="continuationSeparator" w:id="0">
    <w:p w14:paraId="5BADDBA5" w14:textId="77777777" w:rsidR="00050816" w:rsidRDefault="00050816"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050816" w:rsidRPr="00111913" w:rsidRDefault="00050816"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727B35">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727B35">
      <w:rPr>
        <w:rFonts w:ascii="Times New Roman" w:hAnsi="Times New Roman" w:cs="Times New Roman"/>
        <w:noProof/>
        <w:sz w:val="20"/>
      </w:rPr>
      <w:t>33</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4205" w14:textId="77777777" w:rsidR="00050816" w:rsidRDefault="00050816" w:rsidP="0097663B">
      <w:pPr>
        <w:spacing w:after="0" w:line="240" w:lineRule="auto"/>
      </w:pPr>
      <w:r>
        <w:separator/>
      </w:r>
    </w:p>
  </w:footnote>
  <w:footnote w:type="continuationSeparator" w:id="0">
    <w:p w14:paraId="22C5796B" w14:textId="77777777" w:rsidR="00050816" w:rsidRDefault="00050816"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4FD22D58" w:rsidR="00050816" w:rsidRPr="0097663B" w:rsidRDefault="00050816"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337.</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75F"/>
    <w:multiLevelType w:val="hybridMultilevel"/>
    <w:tmpl w:val="162042A8"/>
    <w:lvl w:ilvl="0" w:tplc="9D681EFA">
      <w:start w:val="1"/>
      <w:numFmt w:val="decimal"/>
      <w:lvlText w:val="%1)"/>
      <w:lvlJc w:val="left"/>
      <w:pPr>
        <w:tabs>
          <w:tab w:val="num" w:pos="720"/>
        </w:tabs>
        <w:ind w:left="720" w:hanging="360"/>
      </w:pPr>
      <w:rPr>
        <w:rFonts w:ascii="Times New Roman" w:eastAsia="Calibri" w:hAnsi="Times New Roman" w:cs="Times New Roman"/>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nsid w:val="129C2EAB"/>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140655"/>
    <w:multiLevelType w:val="hybridMultilevel"/>
    <w:tmpl w:val="1E42355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1C6D4B14"/>
    <w:multiLevelType w:val="hybridMultilevel"/>
    <w:tmpl w:val="0D665FB6"/>
    <w:lvl w:ilvl="0" w:tplc="9D681EFA">
      <w:start w:val="1"/>
      <w:numFmt w:val="decimal"/>
      <w:lvlText w:val="%1)"/>
      <w:lvlJc w:val="left"/>
      <w:pPr>
        <w:tabs>
          <w:tab w:val="num" w:pos="644"/>
        </w:tabs>
        <w:ind w:left="644" w:hanging="360"/>
      </w:pPr>
      <w:rPr>
        <w:rFonts w:ascii="Times New Roman" w:eastAsia="Calibri" w:hAnsi="Times New Roman" w:cs="Times New Roman" w:hint="default"/>
        <w:color w:val="auto"/>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0BE3EAD"/>
    <w:multiLevelType w:val="hybridMultilevel"/>
    <w:tmpl w:val="432A1B8E"/>
    <w:lvl w:ilvl="0" w:tplc="92CC216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
    <w:nsid w:val="21E46F9D"/>
    <w:multiLevelType w:val="multilevel"/>
    <w:tmpl w:val="DAE292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CBB4BF6"/>
    <w:multiLevelType w:val="multilevel"/>
    <w:tmpl w:val="80ACEE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9">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581480"/>
    <w:multiLevelType w:val="hybridMultilevel"/>
    <w:tmpl w:val="B9D013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52CC338C"/>
    <w:multiLevelType w:val="hybridMultilevel"/>
    <w:tmpl w:val="6AF81A9A"/>
    <w:lvl w:ilvl="0" w:tplc="18B08EC4">
      <w:start w:val="2"/>
      <w:numFmt w:val="decimal"/>
      <w:lvlText w:val="%1"/>
      <w:lvlJc w:val="left"/>
      <w:pPr>
        <w:ind w:left="720" w:hanging="360"/>
      </w:pPr>
      <w:rPr>
        <w:rFonts w:hint="default"/>
      </w:rPr>
    </w:lvl>
    <w:lvl w:ilvl="1" w:tplc="9D681EFA">
      <w:start w:val="1"/>
      <w:numFmt w:val="decimal"/>
      <w:lvlText w:val="%2)"/>
      <w:lvlJc w:val="left"/>
      <w:pPr>
        <w:ind w:left="1440" w:hanging="360"/>
      </w:pPr>
      <w:rPr>
        <w:rFonts w:ascii="Times New Roman" w:eastAsia="Calibri" w:hAnsi="Times New Roman" w:cs="Times New Roman"/>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8050EE"/>
    <w:multiLevelType w:val="hybridMultilevel"/>
    <w:tmpl w:val="130CF2FC"/>
    <w:lvl w:ilvl="0" w:tplc="2E167442">
      <w:start w:val="1"/>
      <w:numFmt w:val="decimal"/>
      <w:lvlText w:val="%1."/>
      <w:lvlJc w:val="left"/>
      <w:pPr>
        <w:ind w:left="360" w:hanging="360"/>
      </w:pPr>
      <w:rPr>
        <w:rFonts w:cs="Times New Roman" w:hint="default"/>
      </w:rPr>
    </w:lvl>
    <w:lvl w:ilvl="1" w:tplc="57CE10B8">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62CE4691"/>
    <w:multiLevelType w:val="hybridMultilevel"/>
    <w:tmpl w:val="B9D013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5943D09"/>
    <w:multiLevelType w:val="hybridMultilevel"/>
    <w:tmpl w:val="79CE3B00"/>
    <w:lvl w:ilvl="0" w:tplc="00A6495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A8D722D"/>
    <w:multiLevelType w:val="hybridMultilevel"/>
    <w:tmpl w:val="5F7C7322"/>
    <w:lvl w:ilvl="0" w:tplc="9D681EFA">
      <w:start w:val="1"/>
      <w:numFmt w:val="decimal"/>
      <w:lvlText w:val="%1)"/>
      <w:lvlJc w:val="left"/>
      <w:pPr>
        <w:tabs>
          <w:tab w:val="num" w:pos="785"/>
        </w:tabs>
        <w:ind w:left="785" w:hanging="360"/>
      </w:pPr>
      <w:rPr>
        <w:rFonts w:ascii="Times New Roman" w:eastAsia="Calibri" w:hAnsi="Times New Roman" w:cs="Times New Roman"/>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6F8F135E"/>
    <w:multiLevelType w:val="hybridMultilevel"/>
    <w:tmpl w:val="1E423556"/>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A85DF2"/>
    <w:multiLevelType w:val="hybridMultilevel"/>
    <w:tmpl w:val="9ABE1826"/>
    <w:lvl w:ilvl="0" w:tplc="0B7CD3AC">
      <w:start w:val="1"/>
      <w:numFmt w:val="decimal"/>
      <w:lvlText w:val="%1."/>
      <w:lvlJc w:val="left"/>
      <w:pPr>
        <w:tabs>
          <w:tab w:val="num" w:pos="284"/>
        </w:tabs>
        <w:ind w:left="284" w:firstLine="0"/>
      </w:pPr>
      <w:rPr>
        <w:rFonts w:hint="default"/>
      </w:rPr>
    </w:lvl>
    <w:lvl w:ilvl="1" w:tplc="9D681EFA">
      <w:start w:val="1"/>
      <w:numFmt w:val="decimal"/>
      <w:lvlText w:val="%2)"/>
      <w:lvlJc w:val="left"/>
      <w:pPr>
        <w:tabs>
          <w:tab w:val="num" w:pos="1440"/>
        </w:tabs>
        <w:ind w:left="1440" w:hanging="360"/>
      </w:pPr>
      <w:rPr>
        <w:rFonts w:ascii="Times New Roman" w:eastAsia="Calibri" w:hAnsi="Times New Roman" w:cs="Times New Roman"/>
        <w:color w:val="auto"/>
      </w:rPr>
    </w:lvl>
    <w:lvl w:ilvl="2" w:tplc="D3D8C42E">
      <w:start w:val="799"/>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21"/>
  </w:num>
  <w:num w:numId="4">
    <w:abstractNumId w:val="23"/>
  </w:num>
  <w:num w:numId="5">
    <w:abstractNumId w:val="20"/>
  </w:num>
  <w:num w:numId="6">
    <w:abstractNumId w:val="2"/>
  </w:num>
  <w:num w:numId="7">
    <w:abstractNumId w:val="24"/>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9"/>
  </w:num>
  <w:num w:numId="16">
    <w:abstractNumId w:val="25"/>
  </w:num>
  <w:num w:numId="17">
    <w:abstractNumId w:val="5"/>
  </w:num>
  <w:num w:numId="18">
    <w:abstractNumId w:val="16"/>
  </w:num>
  <w:num w:numId="19">
    <w:abstractNumId w:val="22"/>
  </w:num>
  <w:num w:numId="20">
    <w:abstractNumId w:val="3"/>
  </w:num>
  <w:num w:numId="21">
    <w:abstractNumId w:val="12"/>
  </w:num>
  <w:num w:numId="22">
    <w:abstractNumId w:val="4"/>
  </w:num>
  <w:num w:numId="23">
    <w:abstractNumId w:val="1"/>
  </w:num>
  <w:num w:numId="24">
    <w:abstractNumId w:val="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50816"/>
    <w:rsid w:val="000825FE"/>
    <w:rsid w:val="00090762"/>
    <w:rsid w:val="0009472E"/>
    <w:rsid w:val="000A755D"/>
    <w:rsid w:val="000D3D11"/>
    <w:rsid w:val="000F0787"/>
    <w:rsid w:val="000F0D4E"/>
    <w:rsid w:val="000F5E96"/>
    <w:rsid w:val="00106AD0"/>
    <w:rsid w:val="00111913"/>
    <w:rsid w:val="001648A5"/>
    <w:rsid w:val="0016667F"/>
    <w:rsid w:val="00170A97"/>
    <w:rsid w:val="001727B9"/>
    <w:rsid w:val="0017361C"/>
    <w:rsid w:val="00185A93"/>
    <w:rsid w:val="001937B7"/>
    <w:rsid w:val="001A1D62"/>
    <w:rsid w:val="001B0591"/>
    <w:rsid w:val="001B0CB4"/>
    <w:rsid w:val="001B7326"/>
    <w:rsid w:val="001C3CAF"/>
    <w:rsid w:val="001D052B"/>
    <w:rsid w:val="001D1051"/>
    <w:rsid w:val="001D2714"/>
    <w:rsid w:val="001D33D6"/>
    <w:rsid w:val="001D5D55"/>
    <w:rsid w:val="001D7184"/>
    <w:rsid w:val="00204669"/>
    <w:rsid w:val="00221B8F"/>
    <w:rsid w:val="00235C52"/>
    <w:rsid w:val="00241163"/>
    <w:rsid w:val="00247B72"/>
    <w:rsid w:val="00274536"/>
    <w:rsid w:val="00276449"/>
    <w:rsid w:val="00284DAE"/>
    <w:rsid w:val="00285694"/>
    <w:rsid w:val="002958AA"/>
    <w:rsid w:val="002C5157"/>
    <w:rsid w:val="002D63DB"/>
    <w:rsid w:val="002D7F71"/>
    <w:rsid w:val="002E09B8"/>
    <w:rsid w:val="0031747F"/>
    <w:rsid w:val="003265F6"/>
    <w:rsid w:val="00333182"/>
    <w:rsid w:val="00342F10"/>
    <w:rsid w:val="00361919"/>
    <w:rsid w:val="00362D73"/>
    <w:rsid w:val="00363F02"/>
    <w:rsid w:val="00366628"/>
    <w:rsid w:val="00381533"/>
    <w:rsid w:val="003A5017"/>
    <w:rsid w:val="003B51A8"/>
    <w:rsid w:val="003C3775"/>
    <w:rsid w:val="003C7B1B"/>
    <w:rsid w:val="003D191D"/>
    <w:rsid w:val="003D6919"/>
    <w:rsid w:val="003E270F"/>
    <w:rsid w:val="003E7019"/>
    <w:rsid w:val="003F3405"/>
    <w:rsid w:val="003F5BC5"/>
    <w:rsid w:val="00401E7B"/>
    <w:rsid w:val="004259D9"/>
    <w:rsid w:val="00432C1B"/>
    <w:rsid w:val="00450104"/>
    <w:rsid w:val="004606E4"/>
    <w:rsid w:val="00461DEE"/>
    <w:rsid w:val="004634C4"/>
    <w:rsid w:val="00480536"/>
    <w:rsid w:val="004820EE"/>
    <w:rsid w:val="004825E8"/>
    <w:rsid w:val="00486A82"/>
    <w:rsid w:val="004A197F"/>
    <w:rsid w:val="004A2FF1"/>
    <w:rsid w:val="004C02BC"/>
    <w:rsid w:val="004C3007"/>
    <w:rsid w:val="004D4AE5"/>
    <w:rsid w:val="004E0A2B"/>
    <w:rsid w:val="004E179F"/>
    <w:rsid w:val="00502D64"/>
    <w:rsid w:val="00513EEC"/>
    <w:rsid w:val="005203F3"/>
    <w:rsid w:val="005210CD"/>
    <w:rsid w:val="00532443"/>
    <w:rsid w:val="00533996"/>
    <w:rsid w:val="00554024"/>
    <w:rsid w:val="0056476E"/>
    <w:rsid w:val="00590D76"/>
    <w:rsid w:val="00591174"/>
    <w:rsid w:val="005B2DCF"/>
    <w:rsid w:val="005C1D09"/>
    <w:rsid w:val="005D2E67"/>
    <w:rsid w:val="005E6901"/>
    <w:rsid w:val="0061029B"/>
    <w:rsid w:val="006207FA"/>
    <w:rsid w:val="00673514"/>
    <w:rsid w:val="006769AC"/>
    <w:rsid w:val="00683C4B"/>
    <w:rsid w:val="006A0BB4"/>
    <w:rsid w:val="006A59CB"/>
    <w:rsid w:val="006B6AF8"/>
    <w:rsid w:val="006B766A"/>
    <w:rsid w:val="006B795A"/>
    <w:rsid w:val="006D1186"/>
    <w:rsid w:val="006D708E"/>
    <w:rsid w:val="006F139A"/>
    <w:rsid w:val="00705628"/>
    <w:rsid w:val="00716B62"/>
    <w:rsid w:val="00727B35"/>
    <w:rsid w:val="00751583"/>
    <w:rsid w:val="00780516"/>
    <w:rsid w:val="007A13EE"/>
    <w:rsid w:val="007A3C21"/>
    <w:rsid w:val="007C0E06"/>
    <w:rsid w:val="007C0F09"/>
    <w:rsid w:val="007F1440"/>
    <w:rsid w:val="007F42FE"/>
    <w:rsid w:val="00880115"/>
    <w:rsid w:val="00890016"/>
    <w:rsid w:val="008B587F"/>
    <w:rsid w:val="008C34F5"/>
    <w:rsid w:val="008C4F8D"/>
    <w:rsid w:val="00900653"/>
    <w:rsid w:val="0090323F"/>
    <w:rsid w:val="00903983"/>
    <w:rsid w:val="00920F1C"/>
    <w:rsid w:val="00936B87"/>
    <w:rsid w:val="00940E65"/>
    <w:rsid w:val="009500CE"/>
    <w:rsid w:val="00970BA9"/>
    <w:rsid w:val="0097663B"/>
    <w:rsid w:val="00980C50"/>
    <w:rsid w:val="00982D06"/>
    <w:rsid w:val="00996ADB"/>
    <w:rsid w:val="009A091E"/>
    <w:rsid w:val="009A601D"/>
    <w:rsid w:val="009A7A79"/>
    <w:rsid w:val="009C69D2"/>
    <w:rsid w:val="009D050E"/>
    <w:rsid w:val="00A217CE"/>
    <w:rsid w:val="00A27D09"/>
    <w:rsid w:val="00A4636C"/>
    <w:rsid w:val="00A5094D"/>
    <w:rsid w:val="00A54A3A"/>
    <w:rsid w:val="00A87910"/>
    <w:rsid w:val="00A948D2"/>
    <w:rsid w:val="00AD409F"/>
    <w:rsid w:val="00AE0402"/>
    <w:rsid w:val="00B03083"/>
    <w:rsid w:val="00B23BA4"/>
    <w:rsid w:val="00B41313"/>
    <w:rsid w:val="00B4301B"/>
    <w:rsid w:val="00B96C23"/>
    <w:rsid w:val="00BB70B1"/>
    <w:rsid w:val="00BB7C31"/>
    <w:rsid w:val="00BC3E47"/>
    <w:rsid w:val="00BC4ABE"/>
    <w:rsid w:val="00BC6437"/>
    <w:rsid w:val="00BE548D"/>
    <w:rsid w:val="00BE7BC0"/>
    <w:rsid w:val="00C23EEE"/>
    <w:rsid w:val="00C32002"/>
    <w:rsid w:val="00C364E5"/>
    <w:rsid w:val="00C44ED0"/>
    <w:rsid w:val="00C46E3F"/>
    <w:rsid w:val="00C74E98"/>
    <w:rsid w:val="00C82084"/>
    <w:rsid w:val="00C82EE7"/>
    <w:rsid w:val="00C967C2"/>
    <w:rsid w:val="00CA589E"/>
    <w:rsid w:val="00CA6223"/>
    <w:rsid w:val="00CC77F7"/>
    <w:rsid w:val="00CD1B31"/>
    <w:rsid w:val="00CE3BCF"/>
    <w:rsid w:val="00D24C42"/>
    <w:rsid w:val="00D37E88"/>
    <w:rsid w:val="00D411F7"/>
    <w:rsid w:val="00D5139B"/>
    <w:rsid w:val="00D52351"/>
    <w:rsid w:val="00D549BC"/>
    <w:rsid w:val="00D55F0E"/>
    <w:rsid w:val="00D77E6B"/>
    <w:rsid w:val="00DA182B"/>
    <w:rsid w:val="00DD38FD"/>
    <w:rsid w:val="00DD468F"/>
    <w:rsid w:val="00DE3835"/>
    <w:rsid w:val="00E16893"/>
    <w:rsid w:val="00E2022A"/>
    <w:rsid w:val="00E24F81"/>
    <w:rsid w:val="00E37102"/>
    <w:rsid w:val="00E70266"/>
    <w:rsid w:val="00E805AE"/>
    <w:rsid w:val="00E91DFD"/>
    <w:rsid w:val="00E93903"/>
    <w:rsid w:val="00EA2438"/>
    <w:rsid w:val="00EA4AEF"/>
    <w:rsid w:val="00EA7A0A"/>
    <w:rsid w:val="00ED196D"/>
    <w:rsid w:val="00ED2E6C"/>
    <w:rsid w:val="00ED7AEA"/>
    <w:rsid w:val="00EE7796"/>
    <w:rsid w:val="00F00334"/>
    <w:rsid w:val="00F05256"/>
    <w:rsid w:val="00F1189D"/>
    <w:rsid w:val="00F20095"/>
    <w:rsid w:val="00F355EC"/>
    <w:rsid w:val="00F4497D"/>
    <w:rsid w:val="00F5506F"/>
    <w:rsid w:val="00F55718"/>
    <w:rsid w:val="00F573AB"/>
    <w:rsid w:val="00F61B8B"/>
    <w:rsid w:val="00F66805"/>
    <w:rsid w:val="00F66B1D"/>
    <w:rsid w:val="00F7611C"/>
    <w:rsid w:val="00F8189C"/>
    <w:rsid w:val="00F865F0"/>
    <w:rsid w:val="00F86BD2"/>
    <w:rsid w:val="00F86BEE"/>
    <w:rsid w:val="00F90893"/>
    <w:rsid w:val="00FA1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customStyle="1" w:styleId="PGEtekstglowny">
    <w:name w:val="PGE_tekst_glowny"/>
    <w:basedOn w:val="Normalny"/>
    <w:rsid w:val="001D7184"/>
    <w:pPr>
      <w:spacing w:after="0" w:line="360" w:lineRule="auto"/>
      <w:jc w:val="both"/>
    </w:pPr>
    <w:rPr>
      <w:rFonts w:ascii="Arial" w:eastAsia="Times New Roman" w:hAnsi="Arial" w:cs="Arial"/>
      <w:lang w:eastAsia="pl-PL"/>
    </w:rPr>
  </w:style>
  <w:style w:type="paragraph" w:styleId="Poprawka">
    <w:name w:val="Revision"/>
    <w:hidden/>
    <w:uiPriority w:val="99"/>
    <w:semiHidden/>
    <w:rsid w:val="00C32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8650">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5923">
      <w:bodyDiv w:val="1"/>
      <w:marLeft w:val="0"/>
      <w:marRight w:val="0"/>
      <w:marTop w:val="0"/>
      <w:marBottom w:val="0"/>
      <w:divBdr>
        <w:top w:val="none" w:sz="0" w:space="0" w:color="auto"/>
        <w:left w:val="none" w:sz="0" w:space="0" w:color="auto"/>
        <w:bottom w:val="none" w:sz="0" w:space="0" w:color="auto"/>
        <w:right w:val="none" w:sz="0" w:space="0" w:color="auto"/>
      </w:divBdr>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E136-072C-4647-8E76-64632F6B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33</Pages>
  <Words>10884</Words>
  <Characters>65308</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63</cp:revision>
  <cp:lastPrinted>2021-06-17T13:19:00Z</cp:lastPrinted>
  <dcterms:created xsi:type="dcterms:W3CDTF">2021-03-01T12:35:00Z</dcterms:created>
  <dcterms:modified xsi:type="dcterms:W3CDTF">2021-06-17T13:19:00Z</dcterms:modified>
</cp:coreProperties>
</file>