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087171CF" w:rsidR="001B7A98" w:rsidRPr="0022082A" w:rsidRDefault="00981BC6" w:rsidP="001B7A98">
      <w:pPr>
        <w:jc w:val="center"/>
        <w:rPr>
          <w:b/>
          <w:i/>
          <w:iCs/>
          <w:color w:val="EE0000"/>
          <w:lang w:val="pl-PL"/>
        </w:rPr>
      </w:pPr>
      <w:r>
        <w:rPr>
          <w:b/>
          <w:lang w:val="pl-PL"/>
        </w:rPr>
        <w:t xml:space="preserve">Zarządzenie nr </w:t>
      </w:r>
      <w:r w:rsidR="00687946">
        <w:rPr>
          <w:b/>
          <w:lang w:val="pl-PL"/>
        </w:rPr>
        <w:t>136</w:t>
      </w:r>
      <w:r w:rsidR="001B7A98" w:rsidRPr="001B7A98">
        <w:rPr>
          <w:b/>
          <w:lang w:val="pl-PL"/>
        </w:rPr>
        <w:t>/202</w:t>
      </w:r>
      <w:r w:rsidR="00713A6A">
        <w:rPr>
          <w:b/>
          <w:lang w:val="pl-PL"/>
        </w:rPr>
        <w:t>6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7285BB80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687946">
        <w:rPr>
          <w:b/>
          <w:lang w:val="pl-PL"/>
        </w:rPr>
        <w:t>4</w:t>
      </w:r>
      <w:r w:rsidR="00CC7073">
        <w:rPr>
          <w:b/>
          <w:lang w:val="pl-PL"/>
        </w:rPr>
        <w:t xml:space="preserve"> </w:t>
      </w:r>
      <w:r w:rsidR="00F07E88">
        <w:rPr>
          <w:b/>
          <w:lang w:val="pl-PL"/>
        </w:rPr>
        <w:t>listopada</w:t>
      </w:r>
      <w:r w:rsidR="000F657E">
        <w:rPr>
          <w:b/>
          <w:lang w:val="pl-PL"/>
        </w:rPr>
        <w:t xml:space="preserve"> </w:t>
      </w:r>
      <w:r w:rsidR="00713A6A">
        <w:rPr>
          <w:b/>
          <w:lang w:val="pl-PL"/>
        </w:rPr>
        <w:t>2026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1CBFED5F" w14:textId="026190D7" w:rsidR="00AC1E42" w:rsidRPr="00713A6A" w:rsidRDefault="00A80AEE" w:rsidP="003E2765">
      <w:pPr>
        <w:jc w:val="center"/>
        <w:rPr>
          <w:b/>
          <w:bCs/>
          <w:lang w:val="pl-PL"/>
        </w:rPr>
      </w:pPr>
      <w:r w:rsidRPr="002817A1">
        <w:rPr>
          <w:lang w:val="pl-PL"/>
        </w:rPr>
        <w:t xml:space="preserve">w sprawie: </w:t>
      </w:r>
      <w:bookmarkStart w:id="0" w:name="_Hlk210981875"/>
      <w:r w:rsidR="00AC1E42" w:rsidRPr="00AC1E42">
        <w:rPr>
          <w:b/>
          <w:bCs/>
          <w:lang w:val="pl-PL"/>
        </w:rPr>
        <w:t xml:space="preserve">powołania komisji rekrutacyjnej </w:t>
      </w:r>
      <w:bookmarkStart w:id="1" w:name="OLE_LINK3"/>
      <w:bookmarkStart w:id="2" w:name="_Hlk210827063"/>
      <w:r w:rsidR="00AC1E42" w:rsidRPr="00AC1E42">
        <w:rPr>
          <w:b/>
          <w:bCs/>
          <w:lang w:val="pl-PL"/>
        </w:rPr>
        <w:t>do</w:t>
      </w:r>
      <w:r w:rsidR="00AC1E42">
        <w:rPr>
          <w:lang w:val="pl-PL"/>
        </w:rPr>
        <w:t xml:space="preserve"> </w:t>
      </w:r>
      <w:bookmarkStart w:id="3" w:name="_Hlk210980159"/>
      <w:r w:rsidR="003E2765" w:rsidRPr="00713A6A">
        <w:rPr>
          <w:b/>
          <w:bCs/>
          <w:lang w:val="pl-PL"/>
        </w:rPr>
        <w:t>pr</w:t>
      </w:r>
      <w:r w:rsidR="007A08B5" w:rsidRPr="00713A6A">
        <w:rPr>
          <w:b/>
          <w:bCs/>
          <w:lang w:val="pl-PL"/>
        </w:rPr>
        <w:t>ojek</w:t>
      </w:r>
      <w:r w:rsidR="00AC1E42" w:rsidRPr="00713A6A">
        <w:rPr>
          <w:b/>
          <w:bCs/>
          <w:lang w:val="pl-PL"/>
        </w:rPr>
        <w:t>tu</w:t>
      </w:r>
      <w:r w:rsidR="007A08B5" w:rsidRPr="00713A6A">
        <w:rPr>
          <w:b/>
          <w:bCs/>
          <w:lang w:val="pl-PL"/>
        </w:rPr>
        <w:t xml:space="preserve"> </w:t>
      </w:r>
      <w:r w:rsidR="00AC1E42" w:rsidRPr="00713A6A">
        <w:rPr>
          <w:b/>
          <w:bCs/>
          <w:lang w:val="pl-PL"/>
        </w:rPr>
        <w:br/>
        <w:t xml:space="preserve">pt. “UTW AB </w:t>
      </w:r>
      <w:r w:rsidR="00713A6A">
        <w:rPr>
          <w:b/>
          <w:bCs/>
          <w:lang w:val="pl-PL"/>
        </w:rPr>
        <w:t>Kierunek Cooltura</w:t>
      </w:r>
      <w:r w:rsidR="00AC1E42" w:rsidRPr="00713A6A">
        <w:rPr>
          <w:b/>
          <w:bCs/>
          <w:lang w:val="pl-PL"/>
        </w:rPr>
        <w:t>”</w:t>
      </w:r>
    </w:p>
    <w:bookmarkEnd w:id="3"/>
    <w:p w14:paraId="091A50F6" w14:textId="281F9B7C" w:rsidR="003E2765" w:rsidRPr="003E2765" w:rsidRDefault="007A08B5" w:rsidP="00AC1E42">
      <w:pPr>
        <w:jc w:val="center"/>
        <w:rPr>
          <w:b/>
          <w:bCs/>
          <w:lang w:val="pl-PL"/>
        </w:rPr>
      </w:pPr>
      <w:r w:rsidRPr="00713A6A">
        <w:rPr>
          <w:b/>
          <w:bCs/>
          <w:lang w:val="pl-PL"/>
        </w:rPr>
        <w:t>dofinansowan</w:t>
      </w:r>
      <w:r w:rsidR="00AC1E42" w:rsidRPr="00713A6A">
        <w:rPr>
          <w:b/>
          <w:bCs/>
          <w:lang w:val="pl-PL"/>
        </w:rPr>
        <w:t>ego</w:t>
      </w:r>
      <w:r w:rsidRPr="00713A6A">
        <w:rPr>
          <w:b/>
          <w:bCs/>
          <w:lang w:val="pl-PL"/>
        </w:rPr>
        <w:t xml:space="preserve"> ze środków</w:t>
      </w:r>
      <w:r w:rsidR="00905DB5">
        <w:rPr>
          <w:b/>
          <w:bCs/>
          <w:lang w:val="pl-PL"/>
        </w:rPr>
        <w:t xml:space="preserve"> P</w:t>
      </w:r>
      <w:r w:rsidRPr="00713A6A">
        <w:rPr>
          <w:b/>
          <w:bCs/>
          <w:lang w:val="pl-PL"/>
        </w:rPr>
        <w:t xml:space="preserve">rogramu Erasmus+ </w:t>
      </w:r>
      <w:r w:rsidR="00AC1E42" w:rsidRPr="00713A6A">
        <w:rPr>
          <w:b/>
          <w:bCs/>
          <w:lang w:val="pl-PL"/>
        </w:rPr>
        <w:br/>
      </w:r>
    </w:p>
    <w:bookmarkEnd w:id="0"/>
    <w:bookmarkEnd w:id="1"/>
    <w:bookmarkEnd w:id="2"/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0DED1CF3" w14:textId="5F856BF7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 xml:space="preserve">Działając na podstawie art. 23 ust. 1 </w:t>
      </w:r>
      <w:r w:rsidRPr="007E2911">
        <w:rPr>
          <w:rFonts w:eastAsia="Calibri"/>
          <w:bCs/>
          <w:iCs/>
          <w:lang w:val="pl-PL" w:eastAsia="en-US"/>
        </w:rPr>
        <w:t>ustawy z dnia 20 lipca 2018 roku Prawo o szkolnictwie wyższym i nauce (Dz. U. 202</w:t>
      </w:r>
      <w:r w:rsidR="00E82C1B">
        <w:rPr>
          <w:rFonts w:eastAsia="Calibri"/>
          <w:bCs/>
          <w:iCs/>
          <w:lang w:val="pl-PL" w:eastAsia="en-US"/>
        </w:rPr>
        <w:t>6</w:t>
      </w:r>
      <w:r w:rsidRPr="007E2911">
        <w:rPr>
          <w:rFonts w:eastAsia="Calibri"/>
          <w:bCs/>
          <w:iCs/>
          <w:lang w:val="pl-PL" w:eastAsia="en-US"/>
        </w:rPr>
        <w:t>, poz. 1</w:t>
      </w:r>
      <w:r w:rsidR="00E82C1B">
        <w:rPr>
          <w:rFonts w:eastAsia="Calibri"/>
          <w:bCs/>
          <w:iCs/>
          <w:lang w:val="pl-PL" w:eastAsia="en-US"/>
        </w:rPr>
        <w:t>362</w:t>
      </w:r>
      <w:r w:rsidRPr="007E2911">
        <w:rPr>
          <w:rFonts w:eastAsia="Calibri"/>
          <w:bCs/>
          <w:iCs/>
          <w:lang w:val="pl-PL" w:eastAsia="en-US"/>
        </w:rPr>
        <w:t xml:space="preserve"> t.j.)</w:t>
      </w:r>
      <w:r w:rsidRPr="007E2911">
        <w:rPr>
          <w:rFonts w:eastAsia="Calibri"/>
          <w:lang w:val="pl-PL" w:eastAsia="en-US"/>
        </w:rPr>
        <w:t xml:space="preserve"> oraz na podstawie § 34</w:t>
      </w:r>
      <w:r w:rsidR="00E82C1B">
        <w:rPr>
          <w:rFonts w:eastAsia="Calibri"/>
          <w:lang w:val="pl-PL" w:eastAsia="en-US"/>
        </w:rPr>
        <w:t>, ust.2, pkt. 2</w:t>
      </w:r>
      <w:r w:rsidRPr="007E2911">
        <w:rPr>
          <w:rFonts w:eastAsia="Calibri"/>
          <w:lang w:val="pl-PL" w:eastAsia="en-US"/>
        </w:rPr>
        <w:t xml:space="preserve"> Statutu Akademii Bialskiej im. Jana Pawła II zarządzam, co następuje:</w:t>
      </w:r>
    </w:p>
    <w:p w14:paraId="5C7C56CA" w14:textId="77777777" w:rsidR="007E2911" w:rsidRPr="007E2911" w:rsidRDefault="007E2911" w:rsidP="007E2911">
      <w:pPr>
        <w:spacing w:line="312" w:lineRule="auto"/>
        <w:rPr>
          <w:rFonts w:eastAsia="Calibri"/>
          <w:b/>
          <w:lang w:val="pl-PL" w:eastAsia="en-US"/>
        </w:rPr>
      </w:pPr>
    </w:p>
    <w:p w14:paraId="291A6C49" w14:textId="77777777" w:rsidR="007E2911" w:rsidRPr="007E2911" w:rsidRDefault="007E2911" w:rsidP="007E2911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>§ 1</w:t>
      </w:r>
    </w:p>
    <w:p w14:paraId="39616A18" w14:textId="2BF3E14E" w:rsidR="00AC1E42" w:rsidRDefault="00AC1E42" w:rsidP="00AC1E42">
      <w:pPr>
        <w:spacing w:line="312" w:lineRule="auto"/>
        <w:jc w:val="both"/>
        <w:rPr>
          <w:rFonts w:eastAsia="Calibri"/>
          <w:lang w:val="pl-PL" w:eastAsia="en-US"/>
        </w:rPr>
      </w:pPr>
      <w:r>
        <w:rPr>
          <w:rFonts w:eastAsia="Calibri"/>
          <w:lang w:val="pl-PL" w:eastAsia="en-US"/>
        </w:rPr>
        <w:t xml:space="preserve">Powołuję </w:t>
      </w:r>
      <w:r w:rsidR="00687946">
        <w:rPr>
          <w:rFonts w:eastAsia="Calibri"/>
          <w:lang w:val="pl-PL" w:eastAsia="en-US"/>
        </w:rPr>
        <w:t>k</w:t>
      </w:r>
      <w:r>
        <w:rPr>
          <w:rFonts w:eastAsia="Calibri"/>
          <w:lang w:val="pl-PL" w:eastAsia="en-US"/>
        </w:rPr>
        <w:t>omisję rekrutacyjną</w:t>
      </w:r>
      <w:r w:rsidRPr="00713A6A">
        <w:rPr>
          <w:lang w:val="pl-PL"/>
        </w:rPr>
        <w:t xml:space="preserve"> </w:t>
      </w:r>
      <w:r w:rsidRPr="00AC1E42">
        <w:rPr>
          <w:rFonts w:eastAsia="Calibri"/>
          <w:lang w:val="pl-PL" w:eastAsia="en-US"/>
        </w:rPr>
        <w:t xml:space="preserve">projektu pt. “UTW AB </w:t>
      </w:r>
      <w:r w:rsidR="00713A6A">
        <w:rPr>
          <w:rFonts w:eastAsia="Calibri"/>
          <w:lang w:val="pl-PL" w:eastAsia="en-US"/>
        </w:rPr>
        <w:t>Kierunek Cooltura</w:t>
      </w:r>
      <w:r w:rsidRPr="00AC1E42">
        <w:rPr>
          <w:rFonts w:eastAsia="Calibri"/>
          <w:lang w:val="pl-PL" w:eastAsia="en-US"/>
        </w:rPr>
        <w:t>”</w:t>
      </w:r>
      <w:r>
        <w:rPr>
          <w:rFonts w:eastAsia="Calibri"/>
          <w:lang w:val="pl-PL" w:eastAsia="en-US"/>
        </w:rPr>
        <w:t xml:space="preserve"> w składzie:</w:t>
      </w:r>
    </w:p>
    <w:p w14:paraId="6DB49B9F" w14:textId="77777777" w:rsidR="00AC1E42" w:rsidRDefault="00AC1E42" w:rsidP="00AC1E42">
      <w:pPr>
        <w:pStyle w:val="Akapitzlist"/>
        <w:numPr>
          <w:ilvl w:val="0"/>
          <w:numId w:val="20"/>
        </w:numPr>
        <w:spacing w:line="312" w:lineRule="auto"/>
        <w:jc w:val="both"/>
        <w:rPr>
          <w:rFonts w:eastAsia="Calibri"/>
          <w:lang w:val="pl-PL" w:eastAsia="en-US"/>
        </w:rPr>
      </w:pPr>
      <w:r>
        <w:rPr>
          <w:rFonts w:eastAsia="Calibri"/>
          <w:lang w:val="pl-PL" w:eastAsia="en-US"/>
        </w:rPr>
        <w:t>Anna Bogusz</w:t>
      </w:r>
    </w:p>
    <w:p w14:paraId="33095D9E" w14:textId="7BAC304E" w:rsidR="00AC1E42" w:rsidRDefault="00AC1E42" w:rsidP="00AC1E42">
      <w:pPr>
        <w:pStyle w:val="Akapitzlist"/>
        <w:numPr>
          <w:ilvl w:val="0"/>
          <w:numId w:val="20"/>
        </w:numPr>
        <w:spacing w:line="312" w:lineRule="auto"/>
        <w:jc w:val="both"/>
        <w:rPr>
          <w:rFonts w:eastAsia="Calibri"/>
          <w:lang w:val="pl-PL" w:eastAsia="en-US"/>
        </w:rPr>
      </w:pPr>
      <w:r>
        <w:rPr>
          <w:rFonts w:eastAsia="Calibri"/>
          <w:lang w:val="pl-PL" w:eastAsia="en-US"/>
        </w:rPr>
        <w:t>Andrzej Borodijuk</w:t>
      </w:r>
      <w:r w:rsidRPr="00AC1E42">
        <w:rPr>
          <w:rFonts w:eastAsia="Calibri"/>
          <w:lang w:val="pl-PL" w:eastAsia="en-US"/>
        </w:rPr>
        <w:t xml:space="preserve"> </w:t>
      </w:r>
    </w:p>
    <w:p w14:paraId="4089B316" w14:textId="19530537" w:rsidR="00713A6A" w:rsidRPr="00AC1E42" w:rsidRDefault="007046E9" w:rsidP="00AC1E42">
      <w:pPr>
        <w:pStyle w:val="Akapitzlist"/>
        <w:numPr>
          <w:ilvl w:val="0"/>
          <w:numId w:val="20"/>
        </w:numPr>
        <w:spacing w:line="312" w:lineRule="auto"/>
        <w:jc w:val="both"/>
        <w:rPr>
          <w:rFonts w:eastAsia="Calibri"/>
          <w:lang w:val="pl-PL" w:eastAsia="en-US"/>
        </w:rPr>
      </w:pPr>
      <w:r>
        <w:rPr>
          <w:rFonts w:eastAsia="Calibri"/>
          <w:lang w:val="pl-PL" w:eastAsia="en-US"/>
        </w:rPr>
        <w:t>Małgorzata Łojewska-Tarasiuk</w:t>
      </w:r>
    </w:p>
    <w:p w14:paraId="41D56C6E" w14:textId="77777777" w:rsidR="00AC1E42" w:rsidRDefault="00AC1E42" w:rsidP="007E2911">
      <w:pPr>
        <w:spacing w:line="312" w:lineRule="auto"/>
        <w:jc w:val="both"/>
        <w:rPr>
          <w:rFonts w:eastAsia="Calibri"/>
          <w:lang w:val="pl-PL" w:eastAsia="en-US"/>
        </w:rPr>
      </w:pPr>
    </w:p>
    <w:p w14:paraId="522AF7A6" w14:textId="36534D84" w:rsidR="007E2911" w:rsidRDefault="00AC1E42" w:rsidP="007E2911">
      <w:pPr>
        <w:spacing w:line="312" w:lineRule="auto"/>
        <w:jc w:val="both"/>
        <w:rPr>
          <w:rFonts w:eastAsia="Calibri"/>
          <w:lang w:val="pl-PL" w:eastAsia="en-US"/>
        </w:rPr>
      </w:pPr>
      <w:r w:rsidRPr="00AC1E42">
        <w:rPr>
          <w:rFonts w:eastAsia="Calibri"/>
          <w:lang w:val="pl-PL" w:eastAsia="en-US"/>
        </w:rPr>
        <w:t>Do zadań komisji należy ocena wniosków rekrutacyjnych, przyznanie punktacji, opracowanie protokołu rekrutacyjnego, sporządzenie listy rankingowej i rezerwowej uczestników zakwalifikowanych do udziału w projekcie.</w:t>
      </w:r>
    </w:p>
    <w:p w14:paraId="17ACBE7E" w14:textId="77777777" w:rsidR="00905DB5" w:rsidRPr="007E2911" w:rsidRDefault="00905DB5" w:rsidP="007E2911">
      <w:pPr>
        <w:spacing w:line="312" w:lineRule="auto"/>
        <w:jc w:val="both"/>
        <w:rPr>
          <w:rFonts w:eastAsia="Calibri"/>
          <w:lang w:val="pl-PL" w:eastAsia="en-US"/>
        </w:rPr>
      </w:pPr>
    </w:p>
    <w:p w14:paraId="1FA4F244" w14:textId="794F8129" w:rsidR="007E2911" w:rsidRPr="007E2911" w:rsidRDefault="007E2911" w:rsidP="007E2911">
      <w:pPr>
        <w:spacing w:after="160" w:line="259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 xml:space="preserve">§ </w:t>
      </w:r>
      <w:r w:rsidR="003E2765">
        <w:rPr>
          <w:rFonts w:eastAsia="Calibri"/>
          <w:b/>
          <w:lang w:val="pl-PL" w:eastAsia="en-US"/>
        </w:rPr>
        <w:t>2</w:t>
      </w:r>
    </w:p>
    <w:p w14:paraId="15EEDE5E" w14:textId="77777777" w:rsidR="007E2911" w:rsidRPr="007E2911" w:rsidRDefault="007E2911" w:rsidP="007E2911">
      <w:pPr>
        <w:spacing w:after="160" w:line="259" w:lineRule="auto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>Zarządzenie wchodzi z dniem podpisania.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6D4E5B7B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bookmarkStart w:id="4" w:name="OLE_LINK1"/>
      <w:r w:rsidRPr="00652DE1">
        <w:rPr>
          <w:b/>
          <w:lang w:val="pl-PL"/>
        </w:rPr>
        <w:t>prof. dr hab. Jerzy Nitychoruk</w:t>
      </w:r>
    </w:p>
    <w:p w14:paraId="72187A49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r w:rsidRPr="00652DE1">
        <w:rPr>
          <w:b/>
          <w:lang w:val="pl-PL"/>
        </w:rPr>
        <w:t xml:space="preserve">Rektor </w:t>
      </w:r>
      <w:r w:rsidRPr="00652DE1">
        <w:rPr>
          <w:b/>
          <w:lang w:val="pl-PL"/>
        </w:rPr>
        <w:br/>
        <w:t>Akademii Bialskiej im. Jana Pawła II</w:t>
      </w:r>
    </w:p>
    <w:bookmarkEnd w:id="4"/>
    <w:p w14:paraId="3018456C" w14:textId="77777777" w:rsidR="00652DE1" w:rsidRPr="00652DE1" w:rsidRDefault="00652DE1" w:rsidP="00652DE1">
      <w:pPr>
        <w:widowControl w:val="0"/>
        <w:shd w:val="clear" w:color="auto" w:fill="FFFFFF"/>
        <w:autoSpaceDE w:val="0"/>
        <w:autoSpaceDN w:val="0"/>
        <w:adjustRightInd w:val="0"/>
        <w:ind w:left="5080"/>
        <w:jc w:val="center"/>
        <w:rPr>
          <w:b/>
          <w:bCs/>
          <w:spacing w:val="-2"/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CC7073" w:rsidRPr="00AD6116" w14:paraId="2924A44C" w14:textId="77777777" w:rsidTr="00060B12">
        <w:tc>
          <w:tcPr>
            <w:tcW w:w="4531" w:type="dxa"/>
          </w:tcPr>
          <w:p w14:paraId="466AE2DE" w14:textId="77777777" w:rsidR="00CC7073" w:rsidRPr="00AD6116" w:rsidRDefault="00CC7073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63CFE" w14:textId="77777777" w:rsidR="00250DE3" w:rsidRDefault="00250DE3" w:rsidP="002817A1">
      <w:r>
        <w:separator/>
      </w:r>
    </w:p>
  </w:endnote>
  <w:endnote w:type="continuationSeparator" w:id="0">
    <w:p w14:paraId="4C8B56B1" w14:textId="77777777" w:rsidR="00250DE3" w:rsidRDefault="00250DE3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CD208" w14:textId="77777777" w:rsidR="00250DE3" w:rsidRDefault="00250DE3" w:rsidP="002817A1">
      <w:r>
        <w:separator/>
      </w:r>
    </w:p>
  </w:footnote>
  <w:footnote w:type="continuationSeparator" w:id="0">
    <w:p w14:paraId="1BECA90B" w14:textId="77777777" w:rsidR="00250DE3" w:rsidRDefault="00250DE3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762CF7"/>
    <w:multiLevelType w:val="hybridMultilevel"/>
    <w:tmpl w:val="83F0FC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2440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77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90517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14251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01718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5799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867521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46602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687178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891545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49556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25860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71390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330684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930115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26574567">
    <w:abstractNumId w:val="6"/>
  </w:num>
  <w:num w:numId="17" w16cid:durableId="909728001">
    <w:abstractNumId w:val="0"/>
  </w:num>
  <w:num w:numId="18" w16cid:durableId="1273367219">
    <w:abstractNumId w:val="2"/>
  </w:num>
  <w:num w:numId="19" w16cid:durableId="1814718418">
    <w:abstractNumId w:val="16"/>
  </w:num>
  <w:num w:numId="20" w16cid:durableId="16542898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04E44"/>
    <w:rsid w:val="00026A30"/>
    <w:rsid w:val="00031605"/>
    <w:rsid w:val="00044229"/>
    <w:rsid w:val="00071B6B"/>
    <w:rsid w:val="00077DF2"/>
    <w:rsid w:val="00081FD1"/>
    <w:rsid w:val="000925C1"/>
    <w:rsid w:val="00093404"/>
    <w:rsid w:val="000B1103"/>
    <w:rsid w:val="000D5FF3"/>
    <w:rsid w:val="000D7FF7"/>
    <w:rsid w:val="000F51B2"/>
    <w:rsid w:val="000F657E"/>
    <w:rsid w:val="00107AEE"/>
    <w:rsid w:val="00107B09"/>
    <w:rsid w:val="00126BC1"/>
    <w:rsid w:val="00147C61"/>
    <w:rsid w:val="0015077B"/>
    <w:rsid w:val="00183A18"/>
    <w:rsid w:val="001B7A98"/>
    <w:rsid w:val="001D0176"/>
    <w:rsid w:val="001E46B6"/>
    <w:rsid w:val="001E5CE2"/>
    <w:rsid w:val="0022082A"/>
    <w:rsid w:val="00247CCF"/>
    <w:rsid w:val="00250DE3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6685B"/>
    <w:rsid w:val="003716C3"/>
    <w:rsid w:val="003A4289"/>
    <w:rsid w:val="003B1F5C"/>
    <w:rsid w:val="003B54FE"/>
    <w:rsid w:val="003B5B84"/>
    <w:rsid w:val="003D71BF"/>
    <w:rsid w:val="003E2765"/>
    <w:rsid w:val="003E5132"/>
    <w:rsid w:val="00405D00"/>
    <w:rsid w:val="0041424A"/>
    <w:rsid w:val="00424D8B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4C1E2D"/>
    <w:rsid w:val="00501ACA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2DE1"/>
    <w:rsid w:val="006560D0"/>
    <w:rsid w:val="00656181"/>
    <w:rsid w:val="00656DF4"/>
    <w:rsid w:val="006855B4"/>
    <w:rsid w:val="00687946"/>
    <w:rsid w:val="006A1B87"/>
    <w:rsid w:val="006D6DD3"/>
    <w:rsid w:val="006F3881"/>
    <w:rsid w:val="007046E9"/>
    <w:rsid w:val="00704F90"/>
    <w:rsid w:val="00707370"/>
    <w:rsid w:val="00711644"/>
    <w:rsid w:val="00713A6A"/>
    <w:rsid w:val="00730BC1"/>
    <w:rsid w:val="00732538"/>
    <w:rsid w:val="00781E23"/>
    <w:rsid w:val="00790FC3"/>
    <w:rsid w:val="007A08B5"/>
    <w:rsid w:val="007A4D36"/>
    <w:rsid w:val="007A7AC0"/>
    <w:rsid w:val="007B6341"/>
    <w:rsid w:val="007D00D7"/>
    <w:rsid w:val="007E27C4"/>
    <w:rsid w:val="007E2911"/>
    <w:rsid w:val="007E7F3C"/>
    <w:rsid w:val="007F5566"/>
    <w:rsid w:val="00815F15"/>
    <w:rsid w:val="00820068"/>
    <w:rsid w:val="00844D2F"/>
    <w:rsid w:val="00864B6A"/>
    <w:rsid w:val="0086686C"/>
    <w:rsid w:val="00894300"/>
    <w:rsid w:val="008A032A"/>
    <w:rsid w:val="008F008E"/>
    <w:rsid w:val="008F2A9B"/>
    <w:rsid w:val="008F730C"/>
    <w:rsid w:val="00905DB5"/>
    <w:rsid w:val="00914FD0"/>
    <w:rsid w:val="00981BC6"/>
    <w:rsid w:val="00981E51"/>
    <w:rsid w:val="009866B3"/>
    <w:rsid w:val="009D767D"/>
    <w:rsid w:val="009E42A4"/>
    <w:rsid w:val="009F0567"/>
    <w:rsid w:val="00A40A08"/>
    <w:rsid w:val="00A6433E"/>
    <w:rsid w:val="00A67A8E"/>
    <w:rsid w:val="00A80AEE"/>
    <w:rsid w:val="00AC1E42"/>
    <w:rsid w:val="00AD158C"/>
    <w:rsid w:val="00AD6116"/>
    <w:rsid w:val="00AE63B4"/>
    <w:rsid w:val="00B202E4"/>
    <w:rsid w:val="00B261A4"/>
    <w:rsid w:val="00B3607C"/>
    <w:rsid w:val="00BC04DA"/>
    <w:rsid w:val="00C37958"/>
    <w:rsid w:val="00CC4963"/>
    <w:rsid w:val="00CC7073"/>
    <w:rsid w:val="00CF220D"/>
    <w:rsid w:val="00CF6EAA"/>
    <w:rsid w:val="00D06F10"/>
    <w:rsid w:val="00D44735"/>
    <w:rsid w:val="00D47434"/>
    <w:rsid w:val="00D52678"/>
    <w:rsid w:val="00D6080D"/>
    <w:rsid w:val="00D630AD"/>
    <w:rsid w:val="00D8071E"/>
    <w:rsid w:val="00D85491"/>
    <w:rsid w:val="00DC1F41"/>
    <w:rsid w:val="00DC7FCE"/>
    <w:rsid w:val="00DD12EF"/>
    <w:rsid w:val="00DF2EAB"/>
    <w:rsid w:val="00E31DCB"/>
    <w:rsid w:val="00E4579A"/>
    <w:rsid w:val="00E728CC"/>
    <w:rsid w:val="00E82C1B"/>
    <w:rsid w:val="00E860B8"/>
    <w:rsid w:val="00EA2B20"/>
    <w:rsid w:val="00ED7B63"/>
    <w:rsid w:val="00F07E88"/>
    <w:rsid w:val="00F1439A"/>
    <w:rsid w:val="00F2469D"/>
    <w:rsid w:val="00F3661E"/>
    <w:rsid w:val="00F42B27"/>
    <w:rsid w:val="00F63E24"/>
    <w:rsid w:val="00F85679"/>
    <w:rsid w:val="00F86FD5"/>
    <w:rsid w:val="00F90567"/>
    <w:rsid w:val="00FA37B3"/>
    <w:rsid w:val="00FB184C"/>
    <w:rsid w:val="00FD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684924A4-79AB-4100-8A6C-DC46B1D1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2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Aleksandra Derlukiewicz</cp:lastModifiedBy>
  <cp:revision>8</cp:revision>
  <cp:lastPrinted>2025-10-10T07:38:00Z</cp:lastPrinted>
  <dcterms:created xsi:type="dcterms:W3CDTF">2025-10-15T11:49:00Z</dcterms:created>
  <dcterms:modified xsi:type="dcterms:W3CDTF">2026-11-05T12:32:00Z</dcterms:modified>
</cp:coreProperties>
</file>