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7B806C3B" w:rsidR="00936BF6" w:rsidRDefault="005A55F5" w:rsidP="00936BF6">
      <w:pPr>
        <w:jc w:val="center"/>
        <w:rPr>
          <w:b/>
        </w:rPr>
      </w:pPr>
      <w:bookmarkStart w:id="0" w:name="OLE_LINK1"/>
      <w:r>
        <w:rPr>
          <w:b/>
        </w:rPr>
        <w:t>Uchwała n</w:t>
      </w:r>
      <w:r w:rsidR="00564580">
        <w:rPr>
          <w:b/>
        </w:rPr>
        <w:t xml:space="preserve">r </w:t>
      </w:r>
      <w:r w:rsidR="00733946">
        <w:rPr>
          <w:b/>
        </w:rPr>
        <w:t>47</w:t>
      </w:r>
      <w:r w:rsidR="0080082F">
        <w:rPr>
          <w:b/>
        </w:rPr>
        <w:t>/202</w:t>
      </w:r>
      <w:r w:rsidR="001E30CA">
        <w:rPr>
          <w:b/>
        </w:rPr>
        <w:t>6</w:t>
      </w:r>
    </w:p>
    <w:p w14:paraId="5745DC07" w14:textId="77777777" w:rsidR="00936BF6" w:rsidRDefault="00936BF6" w:rsidP="00936BF6">
      <w:pPr>
        <w:jc w:val="center"/>
        <w:rPr>
          <w:b/>
        </w:rPr>
      </w:pPr>
    </w:p>
    <w:p w14:paraId="2E16E544" w14:textId="5A0CD337" w:rsidR="00936BF6" w:rsidRDefault="00936BF6" w:rsidP="00936BF6">
      <w:pPr>
        <w:jc w:val="center"/>
        <w:rPr>
          <w:b/>
        </w:rPr>
      </w:pPr>
      <w:r>
        <w:rPr>
          <w:b/>
        </w:rPr>
        <w:t xml:space="preserve">Senatu </w:t>
      </w:r>
      <w:r w:rsidR="00496AA1">
        <w:rPr>
          <w:b/>
        </w:rPr>
        <w:br/>
      </w:r>
      <w:r w:rsidR="00FC298E">
        <w:rPr>
          <w:b/>
        </w:rPr>
        <w:t>Akade</w:t>
      </w:r>
      <w:r w:rsidR="0044333E">
        <w:rPr>
          <w:b/>
        </w:rPr>
        <w:t>mii Bialskiej i</w:t>
      </w:r>
      <w:r w:rsidR="00FC298E">
        <w:rPr>
          <w:b/>
        </w:rPr>
        <w:t>m.</w:t>
      </w:r>
      <w:r>
        <w:rPr>
          <w:b/>
        </w:rPr>
        <w:t xml:space="preserve"> Jana Pawła II</w:t>
      </w:r>
    </w:p>
    <w:p w14:paraId="3F662AAF" w14:textId="0D731713" w:rsidR="00936BF6" w:rsidRDefault="00936BF6" w:rsidP="00936BF6">
      <w:pPr>
        <w:jc w:val="center"/>
        <w:rPr>
          <w:b/>
        </w:rPr>
      </w:pPr>
      <w:r>
        <w:rPr>
          <w:b/>
        </w:rPr>
        <w:t xml:space="preserve">z dnia </w:t>
      </w:r>
      <w:r w:rsidR="00733946">
        <w:rPr>
          <w:b/>
        </w:rPr>
        <w:t>22 października</w:t>
      </w:r>
      <w:r w:rsidR="0065735A">
        <w:rPr>
          <w:b/>
        </w:rPr>
        <w:t xml:space="preserve"> </w:t>
      </w:r>
      <w:r w:rsidR="00D93832">
        <w:rPr>
          <w:b/>
        </w:rPr>
        <w:t>202</w:t>
      </w:r>
      <w:r w:rsidR="001E30CA">
        <w:rPr>
          <w:b/>
        </w:rPr>
        <w:t>6</w:t>
      </w:r>
      <w:r w:rsidR="000926DA">
        <w:rPr>
          <w:b/>
        </w:rPr>
        <w:t xml:space="preserve"> roku</w:t>
      </w:r>
    </w:p>
    <w:p w14:paraId="4D805244" w14:textId="77777777" w:rsidR="00936BF6" w:rsidRDefault="00936BF6" w:rsidP="00936BF6">
      <w:pPr>
        <w:rPr>
          <w:b/>
        </w:rPr>
      </w:pPr>
    </w:p>
    <w:p w14:paraId="4EE0DA9C" w14:textId="77777777" w:rsidR="00936BF6" w:rsidRDefault="00936BF6" w:rsidP="00936BF6">
      <w:pPr>
        <w:rPr>
          <w:b/>
        </w:rPr>
      </w:pPr>
    </w:p>
    <w:p w14:paraId="44545ABD" w14:textId="15F5CEAF" w:rsidR="00936BF6" w:rsidRDefault="00936BF6" w:rsidP="0044333E">
      <w:pPr>
        <w:spacing w:line="288" w:lineRule="auto"/>
        <w:jc w:val="center"/>
        <w:rPr>
          <w:b/>
        </w:rPr>
      </w:pPr>
      <w:r>
        <w:t>w sprawie</w:t>
      </w:r>
      <w:r w:rsidR="007E0CC2" w:rsidRPr="0044333E">
        <w:t>:</w:t>
      </w:r>
      <w:r w:rsidR="007E0CC2">
        <w:rPr>
          <w:b/>
        </w:rPr>
        <w:t xml:space="preserve"> </w:t>
      </w:r>
      <w:r w:rsidR="0044333E">
        <w:rPr>
          <w:b/>
        </w:rPr>
        <w:t>wprowadzenia zmian w statucie Akademii Bialskiej im. Jana Pawła II</w:t>
      </w:r>
      <w:r w:rsidRPr="007D4FDC">
        <w:rPr>
          <w:b/>
        </w:rPr>
        <w:t xml:space="preserve"> </w:t>
      </w:r>
      <w:r w:rsidR="00496AA1">
        <w:rPr>
          <w:b/>
        </w:rPr>
        <w:br/>
      </w:r>
      <w:r w:rsidR="00854C50">
        <w:rPr>
          <w:b/>
        </w:rPr>
        <w:br/>
      </w:r>
    </w:p>
    <w:p w14:paraId="296ED8FB" w14:textId="0EA091DF" w:rsidR="009F1159" w:rsidRPr="003B0194" w:rsidRDefault="005A55F5" w:rsidP="00BC2E8A">
      <w:pPr>
        <w:spacing w:line="288" w:lineRule="auto"/>
        <w:jc w:val="both"/>
      </w:pPr>
      <w:r w:rsidRPr="0080082F">
        <w:rPr>
          <w:rFonts w:eastAsia="Calibri"/>
          <w:bCs/>
          <w:iCs/>
          <w:lang w:eastAsia="en-US"/>
        </w:rPr>
        <w:t xml:space="preserve">Działając na podstawie </w:t>
      </w:r>
      <w:r w:rsidR="009F1159">
        <w:t xml:space="preserve">art. </w:t>
      </w:r>
      <w:r w:rsidR="00230678">
        <w:t xml:space="preserve">28 ust. 1 </w:t>
      </w:r>
      <w:r w:rsidR="003B0194">
        <w:t xml:space="preserve">i art. 34 ust. 2 </w:t>
      </w:r>
      <w:bookmarkStart w:id="1" w:name="OLE_LINK2"/>
      <w:r w:rsidR="003B0194">
        <w:t xml:space="preserve">ustawy z dnia 20 lipca 2018 roku Prawo o szkolnictwie wyższym i nauce </w:t>
      </w:r>
      <w:bookmarkStart w:id="2" w:name="OLE_LINK3"/>
      <w:r w:rsidR="009F1159">
        <w:t>(</w:t>
      </w:r>
      <w:r w:rsidR="0044333E" w:rsidRPr="00CB4EAE">
        <w:t>Dz.U. 202</w:t>
      </w:r>
      <w:r w:rsidR="00EF0AA8">
        <w:t>6</w:t>
      </w:r>
      <w:r w:rsidR="0044333E" w:rsidRPr="00CB4EAE">
        <w:t xml:space="preserve"> poz. </w:t>
      </w:r>
      <w:r w:rsidR="005516D2">
        <w:t>1</w:t>
      </w:r>
      <w:r w:rsidR="00EF0AA8">
        <w:t>362</w:t>
      </w:r>
      <w:r w:rsidR="00BD5B45">
        <w:t xml:space="preserve"> </w:t>
      </w:r>
      <w:proofErr w:type="spellStart"/>
      <w:r w:rsidR="00BD5B45">
        <w:t>t.j</w:t>
      </w:r>
      <w:proofErr w:type="spellEnd"/>
      <w:r w:rsidR="00BD5B45">
        <w:t>.</w:t>
      </w:r>
      <w:r w:rsidR="00496AA1">
        <w:t>)</w:t>
      </w:r>
      <w:r w:rsidR="007138DD">
        <w:t xml:space="preserve">, </w:t>
      </w:r>
      <w:bookmarkEnd w:id="1"/>
      <w:bookmarkEnd w:id="2"/>
      <w:r w:rsidR="007138DD">
        <w:t xml:space="preserve">uchwala </w:t>
      </w:r>
      <w:r w:rsidR="00F52886">
        <w:t>się, co</w:t>
      </w:r>
      <w:r w:rsidR="009F1159">
        <w:t xml:space="preserve"> następuje:</w:t>
      </w:r>
    </w:p>
    <w:p w14:paraId="1C86F039" w14:textId="77777777" w:rsidR="009F1159" w:rsidRPr="0080082F" w:rsidRDefault="009F1159" w:rsidP="00BC2E8A">
      <w:pPr>
        <w:spacing w:line="288" w:lineRule="auto"/>
      </w:pPr>
    </w:p>
    <w:p w14:paraId="321E44D6" w14:textId="05C429D9" w:rsidR="00FC298E" w:rsidRPr="00FC298E" w:rsidRDefault="00936BF6" w:rsidP="005B23DA">
      <w:pPr>
        <w:spacing w:line="288" w:lineRule="auto"/>
        <w:jc w:val="center"/>
        <w:rPr>
          <w:b/>
        </w:rPr>
      </w:pPr>
      <w:r>
        <w:rPr>
          <w:b/>
        </w:rPr>
        <w:t>§ 1</w:t>
      </w:r>
    </w:p>
    <w:p w14:paraId="2AD75124" w14:textId="148D909E" w:rsidR="00762E89" w:rsidRDefault="00762E89" w:rsidP="00BC2E8A">
      <w:pPr>
        <w:spacing w:line="288" w:lineRule="auto"/>
        <w:jc w:val="both"/>
      </w:pPr>
      <w:r w:rsidRPr="00762E89">
        <w:t>Senat Akademii Bialskiej im. Jana Pawła II, po zasięgnięciu opinii Rady Uczelni, wprowadza zmiany do Statutu Akademii Bialskiej im. Jana Pawła II i przyjmuje jego tekst jednolity, którego brzmienie określa załącznik do niniejszej uchwały.</w:t>
      </w:r>
    </w:p>
    <w:p w14:paraId="41EB9281" w14:textId="4B8514E5" w:rsidR="00FC298E" w:rsidRDefault="00762E89" w:rsidP="005B23DA">
      <w:pPr>
        <w:spacing w:line="288" w:lineRule="auto"/>
        <w:jc w:val="center"/>
        <w:rPr>
          <w:b/>
        </w:rPr>
      </w:pPr>
      <w:r>
        <w:br/>
      </w:r>
      <w:r w:rsidR="00936BF6">
        <w:rPr>
          <w:b/>
        </w:rPr>
        <w:t>§ 2</w:t>
      </w:r>
    </w:p>
    <w:p w14:paraId="40BF6E3C" w14:textId="6B8C7FB4" w:rsidR="00AA0935" w:rsidRPr="00837D96" w:rsidRDefault="00837D96" w:rsidP="00837D96">
      <w:pPr>
        <w:spacing w:line="288" w:lineRule="auto"/>
        <w:jc w:val="both"/>
        <w:rPr>
          <w:bCs/>
        </w:rPr>
      </w:pPr>
      <w:r w:rsidRPr="00837D96">
        <w:rPr>
          <w:bCs/>
        </w:rPr>
        <w:t xml:space="preserve">Traci moc uchwała senatu nr </w:t>
      </w:r>
      <w:r w:rsidR="00733946">
        <w:rPr>
          <w:bCs/>
        </w:rPr>
        <w:t>12</w:t>
      </w:r>
      <w:r w:rsidRPr="00837D96">
        <w:rPr>
          <w:bCs/>
        </w:rPr>
        <w:t>/202</w:t>
      </w:r>
      <w:r w:rsidR="00733946">
        <w:rPr>
          <w:bCs/>
        </w:rPr>
        <w:t>6</w:t>
      </w:r>
      <w:r w:rsidRPr="00837D96">
        <w:rPr>
          <w:bCs/>
        </w:rPr>
        <w:t xml:space="preserve"> z dnia </w:t>
      </w:r>
      <w:r w:rsidR="00733946">
        <w:rPr>
          <w:bCs/>
        </w:rPr>
        <w:t>15 kwietnia 2026</w:t>
      </w:r>
      <w:r w:rsidRPr="00837D96">
        <w:rPr>
          <w:bCs/>
        </w:rPr>
        <w:t xml:space="preserve"> roku</w:t>
      </w:r>
      <w:r>
        <w:rPr>
          <w:bCs/>
        </w:rPr>
        <w:t xml:space="preserve">. </w:t>
      </w:r>
    </w:p>
    <w:p w14:paraId="302A6C18" w14:textId="77777777" w:rsidR="0094560D" w:rsidRPr="005A55F5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Default="00FC298E" w:rsidP="00FC298E">
      <w:pPr>
        <w:jc w:val="both"/>
        <w:rPr>
          <w:bCs/>
        </w:rPr>
      </w:pPr>
    </w:p>
    <w:p w14:paraId="68FD0E61" w14:textId="77777777" w:rsidR="00615C5D" w:rsidRDefault="00615C5D" w:rsidP="00EA6E63">
      <w:pPr>
        <w:jc w:val="both"/>
        <w:rPr>
          <w:u w:val="single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B08EA" w:rsidRPr="005B08EA" w14:paraId="30BE5D8C" w14:textId="77777777" w:rsidTr="007201EF">
        <w:tc>
          <w:tcPr>
            <w:tcW w:w="4531" w:type="dxa"/>
          </w:tcPr>
          <w:p w14:paraId="09F6A786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4531" w:type="dxa"/>
          </w:tcPr>
          <w:p w14:paraId="5685703B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eastAsia="Calibri"/>
                <w:b/>
                <w:lang w:eastAsia="en-US"/>
              </w:rPr>
            </w:pPr>
            <w:r w:rsidRPr="005B08EA">
              <w:rPr>
                <w:rFonts w:eastAsia="Calibri"/>
                <w:b/>
                <w:lang w:eastAsia="en-US"/>
              </w:rPr>
              <w:t>prof. dr hab. Jerzy Nitychoruk</w:t>
            </w:r>
          </w:p>
          <w:p w14:paraId="582F7C3F" w14:textId="77777777" w:rsidR="005B08EA" w:rsidRPr="005B08EA" w:rsidRDefault="005B08EA" w:rsidP="00EA6E63">
            <w:pPr>
              <w:shd w:val="clear" w:color="auto" w:fill="FFFFFF"/>
              <w:jc w:val="center"/>
              <w:rPr>
                <w:rFonts w:ascii="Cambria" w:eastAsia="Calibri" w:hAnsi="Cambria"/>
                <w:b/>
                <w:lang w:eastAsia="en-US"/>
              </w:rPr>
            </w:pPr>
            <w:r w:rsidRPr="005B08EA">
              <w:rPr>
                <w:rFonts w:eastAsia="Calibri"/>
                <w:b/>
                <w:lang w:eastAsia="en-US"/>
              </w:rPr>
              <w:t xml:space="preserve">Przewodniczący Senatu </w:t>
            </w:r>
            <w:r w:rsidRPr="005B08EA">
              <w:rPr>
                <w:rFonts w:eastAsia="Calibri"/>
                <w:b/>
                <w:lang w:eastAsia="en-US"/>
              </w:rPr>
              <w:br/>
              <w:t>Akademii Bialskiej im. Jana Pawła II</w:t>
            </w:r>
          </w:p>
        </w:tc>
      </w:tr>
      <w:bookmarkEnd w:id="0"/>
    </w:tbl>
    <w:p w14:paraId="542B3DA0" w14:textId="77777777" w:rsidR="005B23DA" w:rsidRDefault="005B23DA" w:rsidP="006D5B4F">
      <w:pPr>
        <w:jc w:val="both"/>
        <w:rPr>
          <w:u w:val="single"/>
        </w:rPr>
      </w:pPr>
    </w:p>
    <w:p w14:paraId="15F2A1B6" w14:textId="77777777" w:rsidR="0065735A" w:rsidRDefault="0065735A" w:rsidP="006D5B4F">
      <w:pPr>
        <w:jc w:val="both"/>
        <w:rPr>
          <w:u w:val="single"/>
        </w:rPr>
      </w:pPr>
    </w:p>
    <w:p w14:paraId="18327EEA" w14:textId="77777777" w:rsidR="0065735A" w:rsidRDefault="0065735A" w:rsidP="006D5B4F">
      <w:pPr>
        <w:jc w:val="both"/>
        <w:rPr>
          <w:u w:val="single"/>
        </w:rPr>
      </w:pPr>
    </w:p>
    <w:p w14:paraId="643B8889" w14:textId="77777777" w:rsidR="0065735A" w:rsidRDefault="0065735A" w:rsidP="006D5B4F">
      <w:pPr>
        <w:jc w:val="both"/>
        <w:rPr>
          <w:u w:val="single"/>
        </w:rPr>
      </w:pPr>
    </w:p>
    <w:p w14:paraId="5AF1CC14" w14:textId="77777777" w:rsidR="0065735A" w:rsidRDefault="0065735A" w:rsidP="006D5B4F">
      <w:pPr>
        <w:jc w:val="both"/>
        <w:rPr>
          <w:u w:val="single"/>
        </w:rPr>
      </w:pPr>
    </w:p>
    <w:p w14:paraId="092F1314" w14:textId="77777777" w:rsidR="0065735A" w:rsidRDefault="0065735A" w:rsidP="006D5B4F">
      <w:pPr>
        <w:jc w:val="both"/>
        <w:rPr>
          <w:u w:val="single"/>
        </w:rPr>
      </w:pPr>
    </w:p>
    <w:p w14:paraId="6DFBAABF" w14:textId="77777777" w:rsidR="0065735A" w:rsidRDefault="0065735A" w:rsidP="006D5B4F">
      <w:pPr>
        <w:jc w:val="both"/>
        <w:rPr>
          <w:u w:val="single"/>
        </w:rPr>
      </w:pPr>
    </w:p>
    <w:p w14:paraId="6AD26256" w14:textId="77777777" w:rsidR="0065735A" w:rsidRDefault="0065735A" w:rsidP="006D5B4F">
      <w:pPr>
        <w:jc w:val="both"/>
        <w:rPr>
          <w:u w:val="single"/>
        </w:rPr>
      </w:pPr>
    </w:p>
    <w:p w14:paraId="24136E50" w14:textId="77777777" w:rsidR="0065735A" w:rsidRDefault="0065735A" w:rsidP="006D5B4F">
      <w:pPr>
        <w:jc w:val="both"/>
        <w:rPr>
          <w:u w:val="single"/>
        </w:rPr>
      </w:pPr>
    </w:p>
    <w:p w14:paraId="19E8062F" w14:textId="77777777" w:rsidR="005B23DA" w:rsidRDefault="005B23DA" w:rsidP="006D5B4F">
      <w:pPr>
        <w:jc w:val="both"/>
        <w:rPr>
          <w:u w:val="single"/>
        </w:rPr>
      </w:pPr>
    </w:p>
    <w:p w14:paraId="14768BBA" w14:textId="46591B21" w:rsidR="00BC2E8A" w:rsidRPr="00BC2E8A" w:rsidRDefault="0004601B" w:rsidP="00615C5D">
      <w:pPr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>
        <w:rPr>
          <w:sz w:val="22"/>
          <w:szCs w:val="22"/>
          <w:u w:val="single"/>
        </w:rPr>
        <w:br/>
      </w:r>
      <w:r w:rsidR="00936BF6" w:rsidRPr="00BC2E8A">
        <w:rPr>
          <w:sz w:val="22"/>
          <w:szCs w:val="22"/>
          <w:u w:val="single"/>
        </w:rPr>
        <w:t>Załącznik</w:t>
      </w:r>
      <w:r w:rsidR="00BC2E8A" w:rsidRPr="00BC2E8A">
        <w:rPr>
          <w:sz w:val="22"/>
          <w:szCs w:val="22"/>
          <w:u w:val="single"/>
        </w:rPr>
        <w:t>i</w:t>
      </w:r>
      <w:r w:rsidR="00936BF6" w:rsidRPr="00BC2E8A">
        <w:rPr>
          <w:sz w:val="22"/>
          <w:szCs w:val="22"/>
          <w:u w:val="single"/>
        </w:rPr>
        <w:t>:</w:t>
      </w:r>
    </w:p>
    <w:p w14:paraId="4680D897" w14:textId="1217837A" w:rsidR="00BC2E8A" w:rsidRPr="0044333E" w:rsidRDefault="0044333E" w:rsidP="0044333E">
      <w:pPr>
        <w:jc w:val="both"/>
        <w:rPr>
          <w:sz w:val="22"/>
          <w:szCs w:val="22"/>
        </w:rPr>
      </w:pPr>
      <w:r>
        <w:rPr>
          <w:sz w:val="22"/>
          <w:szCs w:val="22"/>
        </w:rPr>
        <w:t>Statut Akademii Bialskiej im. Jana Pawła II</w:t>
      </w:r>
      <w:r w:rsidR="005B08EA">
        <w:rPr>
          <w:sz w:val="22"/>
          <w:szCs w:val="22"/>
        </w:rPr>
        <w:t>.</w:t>
      </w:r>
    </w:p>
    <w:sectPr w:rsidR="00BC2E8A" w:rsidRPr="0044333E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7093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12836"/>
    <w:rsid w:val="0004601B"/>
    <w:rsid w:val="00053017"/>
    <w:rsid w:val="000926DA"/>
    <w:rsid w:val="00105365"/>
    <w:rsid w:val="001600F7"/>
    <w:rsid w:val="001A3FB9"/>
    <w:rsid w:val="001B5D80"/>
    <w:rsid w:val="001E30CA"/>
    <w:rsid w:val="00230678"/>
    <w:rsid w:val="00326247"/>
    <w:rsid w:val="00381D7D"/>
    <w:rsid w:val="003A4A24"/>
    <w:rsid w:val="003B0194"/>
    <w:rsid w:val="00415AEC"/>
    <w:rsid w:val="0044333E"/>
    <w:rsid w:val="004676CE"/>
    <w:rsid w:val="004765AD"/>
    <w:rsid w:val="00496AA1"/>
    <w:rsid w:val="004C2B18"/>
    <w:rsid w:val="005516D2"/>
    <w:rsid w:val="00564580"/>
    <w:rsid w:val="00574AE6"/>
    <w:rsid w:val="005909D3"/>
    <w:rsid w:val="005A55F5"/>
    <w:rsid w:val="005B08EA"/>
    <w:rsid w:val="005B23DA"/>
    <w:rsid w:val="005D5599"/>
    <w:rsid w:val="00615C5D"/>
    <w:rsid w:val="006311F0"/>
    <w:rsid w:val="0065735A"/>
    <w:rsid w:val="006A6CE5"/>
    <w:rsid w:val="006D5B4F"/>
    <w:rsid w:val="007138DD"/>
    <w:rsid w:val="007205BE"/>
    <w:rsid w:val="00733946"/>
    <w:rsid w:val="00762E89"/>
    <w:rsid w:val="007C251A"/>
    <w:rsid w:val="007D4FDC"/>
    <w:rsid w:val="007E0CC2"/>
    <w:rsid w:val="0080082F"/>
    <w:rsid w:val="00837D96"/>
    <w:rsid w:val="00854C50"/>
    <w:rsid w:val="00871CEA"/>
    <w:rsid w:val="00883298"/>
    <w:rsid w:val="008C6996"/>
    <w:rsid w:val="008E21FB"/>
    <w:rsid w:val="00936BF6"/>
    <w:rsid w:val="0094560D"/>
    <w:rsid w:val="00952F5C"/>
    <w:rsid w:val="009F1159"/>
    <w:rsid w:val="00A84469"/>
    <w:rsid w:val="00AA0935"/>
    <w:rsid w:val="00AD23AB"/>
    <w:rsid w:val="00B072E5"/>
    <w:rsid w:val="00B824E6"/>
    <w:rsid w:val="00BC2E8A"/>
    <w:rsid w:val="00BD444C"/>
    <w:rsid w:val="00BD5B45"/>
    <w:rsid w:val="00BF79BA"/>
    <w:rsid w:val="00C06B2C"/>
    <w:rsid w:val="00D026D3"/>
    <w:rsid w:val="00D93832"/>
    <w:rsid w:val="00DB59AD"/>
    <w:rsid w:val="00E134EF"/>
    <w:rsid w:val="00EA6E63"/>
    <w:rsid w:val="00EF0AA8"/>
    <w:rsid w:val="00F162DE"/>
    <w:rsid w:val="00F52886"/>
    <w:rsid w:val="00FC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  <w:style w:type="table" w:customStyle="1" w:styleId="Tabela-Siatka1">
    <w:name w:val="Tabela - Siatka1"/>
    <w:basedOn w:val="Standardowy"/>
    <w:uiPriority w:val="39"/>
    <w:rsid w:val="005B08E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ED7CD-1DF6-4448-8488-7070F1B97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4</cp:revision>
  <cp:lastPrinted>2023-09-26T09:40:00Z</cp:lastPrinted>
  <dcterms:created xsi:type="dcterms:W3CDTF">2026-10-23T07:35:00Z</dcterms:created>
  <dcterms:modified xsi:type="dcterms:W3CDTF">2026-10-23T08:31:00Z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