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6D457" w14:textId="0D37F996" w:rsidR="00B25FE0" w:rsidRPr="007D3528" w:rsidRDefault="00C949E3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3C542F">
        <w:rPr>
          <w:rFonts w:ascii="Times New Roman" w:hAnsi="Times New Roman" w:cs="Times New Roman"/>
          <w:b/>
          <w:sz w:val="24"/>
          <w:szCs w:val="24"/>
        </w:rPr>
        <w:t>120</w:t>
      </w:r>
      <w:r w:rsidR="00A06862">
        <w:rPr>
          <w:rFonts w:ascii="Times New Roman" w:hAnsi="Times New Roman" w:cs="Times New Roman"/>
          <w:b/>
          <w:sz w:val="24"/>
          <w:szCs w:val="24"/>
        </w:rPr>
        <w:t>/202</w:t>
      </w:r>
      <w:r w:rsidR="003C542F">
        <w:rPr>
          <w:rFonts w:ascii="Times New Roman" w:hAnsi="Times New Roman" w:cs="Times New Roman"/>
          <w:b/>
          <w:sz w:val="24"/>
          <w:szCs w:val="24"/>
        </w:rPr>
        <w:t>6</w:t>
      </w:r>
    </w:p>
    <w:p w14:paraId="3FDCB71E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E5D52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7D3528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1169C581" w14:textId="23DA9A6C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3C542F">
        <w:rPr>
          <w:rFonts w:ascii="Times New Roman" w:hAnsi="Times New Roman" w:cs="Times New Roman"/>
          <w:b/>
          <w:sz w:val="24"/>
          <w:szCs w:val="24"/>
        </w:rPr>
        <w:t>9</w:t>
      </w:r>
      <w:r w:rsidR="008749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542F">
        <w:rPr>
          <w:rFonts w:ascii="Times New Roman" w:hAnsi="Times New Roman" w:cs="Times New Roman"/>
          <w:b/>
          <w:sz w:val="24"/>
          <w:szCs w:val="24"/>
        </w:rPr>
        <w:t>października</w:t>
      </w:r>
      <w:r w:rsidR="008749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6862">
        <w:rPr>
          <w:rFonts w:ascii="Times New Roman" w:hAnsi="Times New Roman" w:cs="Times New Roman"/>
          <w:b/>
          <w:sz w:val="24"/>
          <w:szCs w:val="24"/>
        </w:rPr>
        <w:t>202</w:t>
      </w:r>
      <w:r w:rsidR="003C542F">
        <w:rPr>
          <w:rFonts w:ascii="Times New Roman" w:hAnsi="Times New Roman" w:cs="Times New Roman"/>
          <w:b/>
          <w:sz w:val="24"/>
          <w:szCs w:val="24"/>
        </w:rPr>
        <w:t>6</w:t>
      </w:r>
      <w:r w:rsidR="00EE5D5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1CAA3E8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FEBE0A" w14:textId="77777777" w:rsidR="00B25FE0" w:rsidRPr="007D3528" w:rsidRDefault="00B25FE0" w:rsidP="009B77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8CD7FC4" w14:textId="77777777" w:rsidR="00B25FE0" w:rsidRDefault="00A06862" w:rsidP="00A06862">
      <w:pPr>
        <w:jc w:val="center"/>
        <w:rPr>
          <w:rFonts w:ascii="Times New Roman" w:hAnsi="Times New Roman" w:cs="Times New Roman"/>
          <w:sz w:val="24"/>
          <w:szCs w:val="24"/>
        </w:rPr>
      </w:pPr>
      <w:r w:rsidRPr="00A06862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A06862">
        <w:rPr>
          <w:rFonts w:ascii="Times New Roman" w:hAnsi="Times New Roman" w:cs="Times New Roman"/>
          <w:b/>
          <w:sz w:val="24"/>
          <w:szCs w:val="24"/>
        </w:rPr>
        <w:t>przyjęcia zmian i wpr</w:t>
      </w:r>
      <w:r w:rsidR="00707AF0">
        <w:rPr>
          <w:rFonts w:ascii="Times New Roman" w:hAnsi="Times New Roman" w:cs="Times New Roman"/>
          <w:b/>
          <w:sz w:val="24"/>
          <w:szCs w:val="24"/>
        </w:rPr>
        <w:t xml:space="preserve">owadzenia tekstu jednolitego </w:t>
      </w:r>
      <w:r w:rsidR="00707AF0">
        <w:rPr>
          <w:rFonts w:ascii="Times New Roman" w:hAnsi="Times New Roman" w:cs="Times New Roman"/>
          <w:b/>
          <w:sz w:val="24"/>
          <w:szCs w:val="24"/>
        </w:rPr>
        <w:br/>
        <w:t>Regulaminu</w:t>
      </w:r>
      <w:r w:rsidRPr="00A06862">
        <w:rPr>
          <w:rFonts w:ascii="Times New Roman" w:hAnsi="Times New Roman" w:cs="Times New Roman"/>
          <w:b/>
          <w:sz w:val="24"/>
          <w:szCs w:val="24"/>
        </w:rPr>
        <w:t xml:space="preserve"> praktyk Akademii Bialskiej im. Jana Pawła II</w:t>
      </w:r>
    </w:p>
    <w:p w14:paraId="0EAB5F0B" w14:textId="77777777" w:rsidR="009B7764" w:rsidRPr="007D3528" w:rsidRDefault="009B7764" w:rsidP="001260D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69DE7E" w14:textId="77777777" w:rsidR="00A06862" w:rsidRPr="00A06862" w:rsidRDefault="00A06862" w:rsidP="003C54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862">
        <w:rPr>
          <w:rFonts w:ascii="Times New Roman" w:hAnsi="Times New Roman" w:cs="Times New Roman"/>
          <w:sz w:val="24"/>
          <w:szCs w:val="24"/>
        </w:rPr>
        <w:t>Działając na podstawie art. 23 ust.1 ustawy z dnia 20 lipca 2018 roku Prawo o szkolnictwie</w:t>
      </w:r>
    </w:p>
    <w:p w14:paraId="646C27EC" w14:textId="2C1C73ED" w:rsidR="00A06862" w:rsidRDefault="0078412D" w:rsidP="003C54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wyższym i nauce (Dz. U. 202</w:t>
      </w:r>
      <w:r w:rsidR="003C542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, poz. </w:t>
      </w:r>
      <w:r w:rsidR="003C542F">
        <w:rPr>
          <w:rFonts w:ascii="Times New Roman" w:hAnsi="Times New Roman" w:cs="Times New Roman"/>
          <w:sz w:val="24"/>
          <w:szCs w:val="24"/>
        </w:rPr>
        <w:t>1571</w:t>
      </w:r>
      <w:r w:rsidR="00783B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3BA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783BA7">
        <w:rPr>
          <w:rFonts w:ascii="Times New Roman" w:hAnsi="Times New Roman" w:cs="Times New Roman"/>
          <w:sz w:val="24"/>
          <w:szCs w:val="24"/>
        </w:rPr>
        <w:t>.</w:t>
      </w:r>
      <w:r w:rsidR="003C542F">
        <w:rPr>
          <w:rFonts w:ascii="Times New Roman" w:hAnsi="Times New Roman" w:cs="Times New Roman"/>
          <w:sz w:val="24"/>
          <w:szCs w:val="24"/>
        </w:rPr>
        <w:t xml:space="preserve"> z późn.zm.</w:t>
      </w:r>
      <w:r w:rsidR="00A06862" w:rsidRPr="00A06862">
        <w:rPr>
          <w:rFonts w:ascii="Times New Roman" w:hAnsi="Times New Roman" w:cs="Times New Roman"/>
          <w:sz w:val="24"/>
          <w:szCs w:val="24"/>
        </w:rPr>
        <w:t>) oraz na podstawie § 3</w:t>
      </w:r>
      <w:r w:rsidR="003C542F">
        <w:rPr>
          <w:rFonts w:ascii="Times New Roman" w:hAnsi="Times New Roman" w:cs="Times New Roman"/>
          <w:sz w:val="24"/>
          <w:szCs w:val="24"/>
        </w:rPr>
        <w:t>4</w:t>
      </w:r>
      <w:r w:rsidR="00A06862" w:rsidRPr="00A06862">
        <w:rPr>
          <w:rFonts w:ascii="Times New Roman" w:hAnsi="Times New Roman" w:cs="Times New Roman"/>
          <w:sz w:val="24"/>
          <w:szCs w:val="24"/>
        </w:rPr>
        <w:t xml:space="preserve"> ust.2 pkt.2 Statutu</w:t>
      </w:r>
      <w:r w:rsidR="003C542F">
        <w:rPr>
          <w:rFonts w:ascii="Times New Roman" w:hAnsi="Times New Roman" w:cs="Times New Roman"/>
          <w:sz w:val="24"/>
          <w:szCs w:val="24"/>
        </w:rPr>
        <w:t xml:space="preserve"> </w:t>
      </w:r>
      <w:r w:rsidR="00A06862" w:rsidRPr="00A06862">
        <w:rPr>
          <w:rFonts w:ascii="Times New Roman" w:hAnsi="Times New Roman" w:cs="Times New Roman"/>
          <w:sz w:val="24"/>
          <w:szCs w:val="24"/>
        </w:rPr>
        <w:t xml:space="preserve">Akademii Bialskiej im. Jana Pawła II z dnia </w:t>
      </w:r>
      <w:r w:rsidR="003C542F">
        <w:rPr>
          <w:rFonts w:ascii="Times New Roman" w:hAnsi="Times New Roman" w:cs="Times New Roman"/>
          <w:sz w:val="24"/>
          <w:szCs w:val="24"/>
        </w:rPr>
        <w:t>15</w:t>
      </w:r>
      <w:r w:rsidR="00A06862" w:rsidRPr="00A06862">
        <w:rPr>
          <w:rFonts w:ascii="Times New Roman" w:hAnsi="Times New Roman" w:cs="Times New Roman"/>
          <w:sz w:val="24"/>
          <w:szCs w:val="24"/>
        </w:rPr>
        <w:t xml:space="preserve"> kwietnia 202</w:t>
      </w:r>
      <w:r w:rsidR="003C542F">
        <w:rPr>
          <w:rFonts w:ascii="Times New Roman" w:hAnsi="Times New Roman" w:cs="Times New Roman"/>
          <w:sz w:val="24"/>
          <w:szCs w:val="24"/>
        </w:rPr>
        <w:t>6</w:t>
      </w:r>
      <w:r w:rsidR="00A06862" w:rsidRPr="00A06862">
        <w:rPr>
          <w:rFonts w:ascii="Times New Roman" w:hAnsi="Times New Roman" w:cs="Times New Roman"/>
          <w:sz w:val="24"/>
          <w:szCs w:val="24"/>
        </w:rPr>
        <w:t xml:space="preserve"> roku,</w:t>
      </w:r>
      <w:r w:rsidR="00A06862">
        <w:rPr>
          <w:rFonts w:ascii="Times New Roman" w:hAnsi="Times New Roman" w:cs="Times New Roman"/>
          <w:sz w:val="24"/>
          <w:szCs w:val="24"/>
        </w:rPr>
        <w:t xml:space="preserve"> </w:t>
      </w:r>
      <w:r w:rsidR="003C542F">
        <w:rPr>
          <w:rFonts w:ascii="Times New Roman" w:hAnsi="Times New Roman" w:cs="Times New Roman"/>
          <w:sz w:val="24"/>
          <w:szCs w:val="24"/>
        </w:rPr>
        <w:br/>
      </w:r>
      <w:r w:rsidR="00A06862" w:rsidRPr="00A06862"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24448771" w14:textId="77777777" w:rsidR="00B25FE0" w:rsidRPr="00A06862" w:rsidRDefault="00A06862" w:rsidP="00A0686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B25FE0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25FE0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740CB371" w14:textId="688749CD" w:rsidR="007D3528" w:rsidRPr="009B7764" w:rsidRDefault="00A06862" w:rsidP="009B77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</w:t>
      </w:r>
      <w:r w:rsidR="00AE3DB9">
        <w:rPr>
          <w:rFonts w:ascii="Times New Roman" w:hAnsi="Times New Roman" w:cs="Times New Roman"/>
          <w:sz w:val="24"/>
          <w:szCs w:val="24"/>
        </w:rPr>
        <w:t xml:space="preserve"> zmiany </w:t>
      </w:r>
      <w:r>
        <w:rPr>
          <w:rFonts w:ascii="Times New Roman" w:hAnsi="Times New Roman" w:cs="Times New Roman"/>
          <w:sz w:val="24"/>
          <w:szCs w:val="24"/>
        </w:rPr>
        <w:t xml:space="preserve">oraz ustanawia tekst jednolity </w:t>
      </w:r>
      <w:r w:rsidR="003C542F">
        <w:rPr>
          <w:rFonts w:ascii="Times New Roman" w:hAnsi="Times New Roman" w:cs="Times New Roman"/>
          <w:sz w:val="24"/>
          <w:szCs w:val="24"/>
        </w:rPr>
        <w:t>Regulaminu praktyk</w:t>
      </w:r>
      <w:r>
        <w:rPr>
          <w:rFonts w:ascii="Times New Roman" w:hAnsi="Times New Roman" w:cs="Times New Roman"/>
          <w:sz w:val="24"/>
          <w:szCs w:val="24"/>
        </w:rPr>
        <w:t xml:space="preserve"> Akademii Bialskiej </w:t>
      </w:r>
      <w:r w:rsidR="000F6ACC" w:rsidRPr="007D3528">
        <w:rPr>
          <w:rFonts w:ascii="Times New Roman" w:hAnsi="Times New Roman" w:cs="Times New Roman"/>
          <w:sz w:val="24"/>
          <w:szCs w:val="24"/>
        </w:rPr>
        <w:t>im</w:t>
      </w:r>
      <w:r>
        <w:rPr>
          <w:rFonts w:ascii="Times New Roman" w:hAnsi="Times New Roman" w:cs="Times New Roman"/>
          <w:sz w:val="24"/>
          <w:szCs w:val="24"/>
        </w:rPr>
        <w:t>.</w:t>
      </w:r>
      <w:r w:rsidR="000F6ACC" w:rsidRPr="007D3528">
        <w:rPr>
          <w:rFonts w:ascii="Times New Roman" w:hAnsi="Times New Roman" w:cs="Times New Roman"/>
          <w:sz w:val="24"/>
          <w:szCs w:val="24"/>
        </w:rPr>
        <w:t xml:space="preserve"> Jana Pawła II </w:t>
      </w:r>
      <w:r w:rsidR="007D3528" w:rsidRPr="007D3528">
        <w:rPr>
          <w:rFonts w:ascii="Times New Roman" w:hAnsi="Times New Roman" w:cs="Times New Roman"/>
          <w:sz w:val="24"/>
          <w:szCs w:val="24"/>
        </w:rPr>
        <w:t>w brzmieniu stanowiącym załącznik do niniejszego zarządzenia</w:t>
      </w:r>
      <w:r w:rsidR="003C1332">
        <w:rPr>
          <w:rFonts w:ascii="Times New Roman" w:hAnsi="Times New Roman" w:cs="Times New Roman"/>
          <w:sz w:val="24"/>
          <w:szCs w:val="24"/>
        </w:rPr>
        <w:t>.</w:t>
      </w:r>
    </w:p>
    <w:p w14:paraId="264CFB80" w14:textId="77777777" w:rsidR="00B25FE0" w:rsidRDefault="00B25FE0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sz w:val="24"/>
          <w:szCs w:val="24"/>
        </w:rPr>
        <w:t>2</w:t>
      </w:r>
    </w:p>
    <w:p w14:paraId="7259244E" w14:textId="71176134" w:rsidR="00B5267F" w:rsidRDefault="00A06862" w:rsidP="00C710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3C542F">
        <w:rPr>
          <w:rFonts w:ascii="Times New Roman" w:hAnsi="Times New Roman" w:cs="Times New Roman"/>
          <w:sz w:val="24"/>
          <w:szCs w:val="24"/>
        </w:rPr>
        <w:t>93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3C542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C71095" w:rsidRPr="00C71095">
        <w:rPr>
          <w:rFonts w:ascii="Times New Roman" w:hAnsi="Times New Roman" w:cs="Times New Roman"/>
          <w:sz w:val="24"/>
          <w:szCs w:val="24"/>
        </w:rPr>
        <w:t xml:space="preserve"> dnia </w:t>
      </w:r>
      <w:r w:rsidR="00874995">
        <w:rPr>
          <w:rFonts w:ascii="Times New Roman" w:hAnsi="Times New Roman" w:cs="Times New Roman"/>
          <w:sz w:val="24"/>
          <w:szCs w:val="24"/>
        </w:rPr>
        <w:t>2</w:t>
      </w:r>
      <w:r w:rsidR="003C542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września 202</w:t>
      </w:r>
      <w:r w:rsidR="003C542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60D2B720" w14:textId="77777777" w:rsidR="00B608D4" w:rsidRPr="00B608D4" w:rsidRDefault="00A06862" w:rsidP="00B608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br/>
      </w:r>
      <w:r w:rsidR="00B608D4" w:rsidRPr="007D352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608D4">
        <w:rPr>
          <w:rFonts w:ascii="Times New Roman" w:hAnsi="Times New Roman" w:cs="Times New Roman"/>
          <w:b/>
          <w:sz w:val="24"/>
          <w:szCs w:val="24"/>
        </w:rPr>
        <w:t>3</w:t>
      </w:r>
    </w:p>
    <w:p w14:paraId="0EC82AF5" w14:textId="510C989E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2B781C">
        <w:rPr>
          <w:rFonts w:ascii="Times New Roman" w:hAnsi="Times New Roman" w:cs="Times New Roman"/>
          <w:sz w:val="24"/>
          <w:szCs w:val="24"/>
        </w:rPr>
        <w:t xml:space="preserve">w życie </w:t>
      </w:r>
      <w:r w:rsidRPr="007D3528">
        <w:rPr>
          <w:rFonts w:ascii="Times New Roman" w:hAnsi="Times New Roman" w:cs="Times New Roman"/>
          <w:sz w:val="24"/>
          <w:szCs w:val="24"/>
        </w:rPr>
        <w:t xml:space="preserve">z dniem </w:t>
      </w:r>
      <w:r w:rsidR="003C542F">
        <w:rPr>
          <w:rFonts w:ascii="Times New Roman" w:hAnsi="Times New Roman" w:cs="Times New Roman"/>
          <w:sz w:val="24"/>
          <w:szCs w:val="24"/>
        </w:rPr>
        <w:t>podpisania</w:t>
      </w:r>
      <w:r w:rsidR="00A0686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24B4CC" w14:textId="77777777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</w:p>
    <w:p w14:paraId="0B38CE01" w14:textId="77777777" w:rsidR="00972A41" w:rsidRPr="007D3528" w:rsidRDefault="00972A41" w:rsidP="00B25FE0">
      <w:pPr>
        <w:rPr>
          <w:rFonts w:ascii="Times New Roman" w:hAnsi="Times New Roman" w:cs="Times New Roman"/>
          <w:sz w:val="24"/>
          <w:szCs w:val="24"/>
        </w:rPr>
      </w:pPr>
    </w:p>
    <w:p w14:paraId="1D43B250" w14:textId="77777777" w:rsidR="007D3528" w:rsidRPr="007D3528" w:rsidRDefault="007D3528" w:rsidP="007D3528">
      <w:pPr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7D3528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491C7882" w14:textId="77777777" w:rsidR="007D3528" w:rsidRPr="007D3528" w:rsidRDefault="007D3528" w:rsidP="007D3528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6447FE13" w14:textId="77777777" w:rsidR="007D3528" w:rsidRPr="00A06862" w:rsidRDefault="007D3528" w:rsidP="00A06862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8EAF97E" w14:textId="77777777" w:rsidR="000F7BAF" w:rsidRPr="00246F69" w:rsidRDefault="000F7BAF" w:rsidP="001260DB">
      <w:pPr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sectPr w:rsidR="000F7BAF" w:rsidRPr="00246F69" w:rsidSect="001260D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313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3723A"/>
    <w:rsid w:val="000B0DEE"/>
    <w:rsid w:val="000F6ACC"/>
    <w:rsid w:val="000F7BAF"/>
    <w:rsid w:val="0012545A"/>
    <w:rsid w:val="001260DB"/>
    <w:rsid w:val="00147AA3"/>
    <w:rsid w:val="00246F69"/>
    <w:rsid w:val="00292704"/>
    <w:rsid w:val="002B781C"/>
    <w:rsid w:val="002F77EA"/>
    <w:rsid w:val="003C1332"/>
    <w:rsid w:val="003C542F"/>
    <w:rsid w:val="003E39FF"/>
    <w:rsid w:val="00463B37"/>
    <w:rsid w:val="005316D5"/>
    <w:rsid w:val="00555A73"/>
    <w:rsid w:val="00576FB3"/>
    <w:rsid w:val="006B0F88"/>
    <w:rsid w:val="006E76CC"/>
    <w:rsid w:val="00707AF0"/>
    <w:rsid w:val="00783BA7"/>
    <w:rsid w:val="0078412D"/>
    <w:rsid w:val="007D3528"/>
    <w:rsid w:val="00874995"/>
    <w:rsid w:val="00901B99"/>
    <w:rsid w:val="00933ACD"/>
    <w:rsid w:val="009431F2"/>
    <w:rsid w:val="009549D2"/>
    <w:rsid w:val="00972A41"/>
    <w:rsid w:val="009B7764"/>
    <w:rsid w:val="00A06862"/>
    <w:rsid w:val="00AE3DB9"/>
    <w:rsid w:val="00AF20A1"/>
    <w:rsid w:val="00B25FE0"/>
    <w:rsid w:val="00B5267F"/>
    <w:rsid w:val="00B558CF"/>
    <w:rsid w:val="00B608D4"/>
    <w:rsid w:val="00BF0B3F"/>
    <w:rsid w:val="00BF59DE"/>
    <w:rsid w:val="00C04D11"/>
    <w:rsid w:val="00C71095"/>
    <w:rsid w:val="00C949E3"/>
    <w:rsid w:val="00C953CA"/>
    <w:rsid w:val="00D20CA8"/>
    <w:rsid w:val="00DA364E"/>
    <w:rsid w:val="00E95A74"/>
    <w:rsid w:val="00EE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DA958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Izabela Adamowicz-Łogwińska</cp:lastModifiedBy>
  <cp:revision>3</cp:revision>
  <cp:lastPrinted>2023-09-19T09:42:00Z</cp:lastPrinted>
  <dcterms:created xsi:type="dcterms:W3CDTF">2026-10-09T11:24:00Z</dcterms:created>
  <dcterms:modified xsi:type="dcterms:W3CDTF">2026-10-15T06:18:00Z</dcterms:modified>
</cp:coreProperties>
</file>