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71009" w14:textId="765425B7" w:rsidR="00516AC2" w:rsidRPr="00516AC2" w:rsidRDefault="00516AC2" w:rsidP="00516AC2">
      <w:pPr>
        <w:spacing w:line="259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516AC2">
        <w:rPr>
          <w:rFonts w:ascii="Times New Roman" w:eastAsia="Calibri" w:hAnsi="Times New Roman" w:cs="Times New Roman"/>
          <w:b/>
          <w:kern w:val="0"/>
          <w14:ligatures w14:val="none"/>
        </w:rPr>
        <w:t>Zarządzenie nr</w:t>
      </w:r>
      <w:r w:rsidR="005347FF">
        <w:rPr>
          <w:rFonts w:ascii="Times New Roman" w:eastAsia="Calibri" w:hAnsi="Times New Roman" w:cs="Times New Roman"/>
          <w:b/>
          <w:kern w:val="0"/>
          <w14:ligatures w14:val="none"/>
        </w:rPr>
        <w:t xml:space="preserve"> 111</w:t>
      </w:r>
      <w:r w:rsidRPr="00516AC2">
        <w:rPr>
          <w:rFonts w:ascii="Times New Roman" w:eastAsia="Calibri" w:hAnsi="Times New Roman" w:cs="Times New Roman"/>
          <w:b/>
          <w:kern w:val="0"/>
          <w14:ligatures w14:val="none"/>
        </w:rPr>
        <w:t>/2026</w:t>
      </w:r>
    </w:p>
    <w:p w14:paraId="476F06A1" w14:textId="06A919CC" w:rsidR="00516AC2" w:rsidRPr="00516AC2" w:rsidRDefault="00516AC2" w:rsidP="00516AC2">
      <w:pPr>
        <w:spacing w:line="259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516AC2">
        <w:rPr>
          <w:rFonts w:ascii="Times New Roman" w:eastAsia="Calibri" w:hAnsi="Times New Roman" w:cs="Times New Roman"/>
          <w:b/>
          <w:kern w:val="0"/>
          <w14:ligatures w14:val="none"/>
        </w:rPr>
        <w:t xml:space="preserve">Rektora </w:t>
      </w:r>
      <w:r w:rsidRPr="00516AC2">
        <w:rPr>
          <w:rFonts w:ascii="Times New Roman" w:eastAsia="Calibri" w:hAnsi="Times New Roman" w:cs="Times New Roman"/>
          <w:b/>
          <w:kern w:val="0"/>
          <w14:ligatures w14:val="none"/>
        </w:rPr>
        <w:br/>
        <w:t xml:space="preserve">Akademii Bialskiej im. Jana Pawła II </w:t>
      </w:r>
      <w:r w:rsidRPr="00516AC2">
        <w:rPr>
          <w:rFonts w:ascii="Times New Roman" w:eastAsia="Calibri" w:hAnsi="Times New Roman" w:cs="Times New Roman"/>
          <w:b/>
          <w:kern w:val="0"/>
          <w14:ligatures w14:val="none"/>
        </w:rPr>
        <w:br/>
        <w:t xml:space="preserve">z dnia </w:t>
      </w:r>
      <w:r w:rsidR="005347FF">
        <w:rPr>
          <w:rFonts w:ascii="Times New Roman" w:eastAsia="Calibri" w:hAnsi="Times New Roman" w:cs="Times New Roman"/>
          <w:b/>
          <w:kern w:val="0"/>
          <w14:ligatures w14:val="none"/>
        </w:rPr>
        <w:t xml:space="preserve">30 września </w:t>
      </w:r>
      <w:r w:rsidRPr="00516AC2">
        <w:rPr>
          <w:rFonts w:ascii="Times New Roman" w:eastAsia="Calibri" w:hAnsi="Times New Roman" w:cs="Times New Roman"/>
          <w:b/>
          <w:kern w:val="0"/>
          <w14:ligatures w14:val="none"/>
        </w:rPr>
        <w:t xml:space="preserve">2026 roku </w:t>
      </w:r>
    </w:p>
    <w:p w14:paraId="3C5A4E92" w14:textId="6F851D77" w:rsidR="00516AC2" w:rsidRPr="00516AC2" w:rsidRDefault="00516AC2" w:rsidP="00516AC2">
      <w:pPr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516AC2">
        <w:rPr>
          <w:rFonts w:ascii="Times New Roman" w:eastAsia="Calibri" w:hAnsi="Times New Roman" w:cs="Times New Roman"/>
          <w:kern w:val="0"/>
          <w14:ligatures w14:val="none"/>
        </w:rPr>
        <w:t>w sprawie</w:t>
      </w:r>
      <w:r>
        <w:rPr>
          <w:rFonts w:ascii="Times New Roman" w:eastAsia="Calibri" w:hAnsi="Times New Roman" w:cs="Times New Roman"/>
          <w:kern w:val="0"/>
          <w14:ligatures w14:val="none"/>
        </w:rPr>
        <w:t>:</w:t>
      </w:r>
      <w:r w:rsidRPr="00516AC2">
        <w:t xml:space="preserve"> </w:t>
      </w:r>
      <w:r w:rsidRPr="00516AC2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wyznaczenia osób do kontaktu w krajowym systemie </w:t>
      </w:r>
      <w:proofErr w:type="spellStart"/>
      <w:r w:rsidRPr="00516AC2">
        <w:rPr>
          <w:rFonts w:ascii="Times New Roman" w:eastAsia="Calibri" w:hAnsi="Times New Roman" w:cs="Times New Roman"/>
          <w:b/>
          <w:bCs/>
          <w:kern w:val="0"/>
          <w14:ligatures w14:val="none"/>
        </w:rPr>
        <w:t>cyberbezpieczeństwa</w:t>
      </w:r>
      <w:proofErr w:type="spellEnd"/>
      <w:r w:rsidRPr="00516AC2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, wprowadzenia całodobowego systemu przyjmowania zgłoszeń oraz wdrożenia procedur wynikających z ustawy o Krajowym Systemie </w:t>
      </w:r>
      <w:proofErr w:type="spellStart"/>
      <w:r w:rsidRPr="00516AC2">
        <w:rPr>
          <w:rFonts w:ascii="Times New Roman" w:eastAsia="Calibri" w:hAnsi="Times New Roman" w:cs="Times New Roman"/>
          <w:b/>
          <w:bCs/>
          <w:kern w:val="0"/>
          <w14:ligatures w14:val="none"/>
        </w:rPr>
        <w:t>Cyberbezpieczeństwa</w:t>
      </w:r>
      <w:proofErr w:type="spellEnd"/>
    </w:p>
    <w:p w14:paraId="5F83D96B" w14:textId="77777777" w:rsidR="002472AC" w:rsidRPr="002472AC" w:rsidRDefault="002472AC" w:rsidP="002472AC"/>
    <w:p w14:paraId="6038C126" w14:textId="3EA286C0" w:rsidR="002472AC" w:rsidRPr="00516AC2" w:rsidRDefault="002472AC" w:rsidP="00516AC2">
      <w:pPr>
        <w:jc w:val="both"/>
        <w:rPr>
          <w:rFonts w:ascii="Times New Roman" w:hAnsi="Times New Roman" w:cs="Times New Roman"/>
        </w:rPr>
      </w:pPr>
      <w:r w:rsidRPr="00516AC2">
        <w:rPr>
          <w:rFonts w:ascii="Times New Roman" w:hAnsi="Times New Roman" w:cs="Times New Roman"/>
        </w:rPr>
        <w:t xml:space="preserve">Na podstawie art. 8f ust. 1, art. 14 i art. 4 ust. 1 pkt 2 ustawy z dnia 5 lipca 2018 r. o krajowym systemie </w:t>
      </w:r>
      <w:proofErr w:type="spellStart"/>
      <w:r w:rsidRPr="00516AC2">
        <w:rPr>
          <w:rFonts w:ascii="Times New Roman" w:hAnsi="Times New Roman" w:cs="Times New Roman"/>
        </w:rPr>
        <w:t>cyberbezpieczeństwa</w:t>
      </w:r>
      <w:proofErr w:type="spellEnd"/>
      <w:r w:rsidRPr="00516AC2">
        <w:rPr>
          <w:rFonts w:ascii="Times New Roman" w:hAnsi="Times New Roman" w:cs="Times New Roman"/>
        </w:rPr>
        <w:t xml:space="preserve"> </w:t>
      </w:r>
      <w:r w:rsidRPr="005347FF">
        <w:rPr>
          <w:rFonts w:ascii="Times New Roman" w:hAnsi="Times New Roman" w:cs="Times New Roman"/>
        </w:rPr>
        <w:t>(</w:t>
      </w:r>
      <w:r w:rsidR="007D3920" w:rsidRPr="005347FF">
        <w:rPr>
          <w:rFonts w:ascii="Times New Roman" w:hAnsi="Times New Roman" w:cs="Times New Roman"/>
        </w:rPr>
        <w:t>Dz.U. 2026 poz. 252</w:t>
      </w:r>
      <w:r w:rsidRPr="005347FF">
        <w:rPr>
          <w:rFonts w:ascii="Times New Roman" w:hAnsi="Times New Roman" w:cs="Times New Roman"/>
        </w:rPr>
        <w:t xml:space="preserve">) w </w:t>
      </w:r>
      <w:r w:rsidRPr="00516AC2">
        <w:rPr>
          <w:rFonts w:ascii="Times New Roman" w:hAnsi="Times New Roman" w:cs="Times New Roman"/>
        </w:rPr>
        <w:t>związku z wdrożeniem dyrektywy Parlamentu Europejskiego i Rady (UE) 2022/2555 (NIS2), zarządza się, co następuje:</w:t>
      </w:r>
    </w:p>
    <w:p w14:paraId="7C56C27E" w14:textId="1FB92A16" w:rsidR="002472AC" w:rsidRPr="001D042E" w:rsidRDefault="002472AC" w:rsidP="00516AC2">
      <w:pPr>
        <w:jc w:val="center"/>
        <w:rPr>
          <w:rFonts w:ascii="Times New Roman" w:hAnsi="Times New Roman" w:cs="Times New Roman"/>
          <w:b/>
          <w:bCs/>
        </w:rPr>
      </w:pPr>
      <w:r w:rsidRPr="001D042E">
        <w:rPr>
          <w:rFonts w:ascii="Times New Roman" w:hAnsi="Times New Roman" w:cs="Times New Roman"/>
          <w:b/>
          <w:bCs/>
        </w:rPr>
        <w:t>§</w:t>
      </w:r>
      <w:r w:rsidR="001D042E" w:rsidRPr="001D042E">
        <w:rPr>
          <w:rFonts w:ascii="Times New Roman" w:hAnsi="Times New Roman" w:cs="Times New Roman"/>
          <w:b/>
          <w:bCs/>
        </w:rPr>
        <w:t xml:space="preserve"> </w:t>
      </w:r>
      <w:r w:rsidRPr="001D042E">
        <w:rPr>
          <w:rFonts w:ascii="Times New Roman" w:hAnsi="Times New Roman" w:cs="Times New Roman"/>
          <w:b/>
          <w:bCs/>
        </w:rPr>
        <w:t>1</w:t>
      </w:r>
    </w:p>
    <w:p w14:paraId="277046FF" w14:textId="2CFD218E" w:rsidR="002472AC" w:rsidRPr="00516AC2" w:rsidRDefault="002472AC" w:rsidP="00516AC2">
      <w:pPr>
        <w:jc w:val="both"/>
        <w:rPr>
          <w:rFonts w:ascii="Times New Roman" w:hAnsi="Times New Roman" w:cs="Times New Roman"/>
        </w:rPr>
      </w:pPr>
      <w:r w:rsidRPr="00516AC2">
        <w:rPr>
          <w:rFonts w:ascii="Times New Roman" w:hAnsi="Times New Roman" w:cs="Times New Roman"/>
        </w:rPr>
        <w:t xml:space="preserve">Uczelnia identyfikuje się jako podmiot ważny w krajowym systemie </w:t>
      </w:r>
      <w:proofErr w:type="spellStart"/>
      <w:r w:rsidRPr="00516AC2">
        <w:rPr>
          <w:rFonts w:ascii="Times New Roman" w:hAnsi="Times New Roman" w:cs="Times New Roman"/>
        </w:rPr>
        <w:t>cyberbezpieczeństwa</w:t>
      </w:r>
      <w:proofErr w:type="spellEnd"/>
      <w:r w:rsidRPr="00516AC2">
        <w:rPr>
          <w:rFonts w:ascii="Times New Roman" w:hAnsi="Times New Roman" w:cs="Times New Roman"/>
        </w:rPr>
        <w:t xml:space="preserve"> </w:t>
      </w:r>
      <w:r w:rsidR="00B03216">
        <w:rPr>
          <w:rFonts w:ascii="Times New Roman" w:hAnsi="Times New Roman" w:cs="Times New Roman"/>
        </w:rPr>
        <w:br/>
      </w:r>
      <w:r w:rsidRPr="00516AC2">
        <w:rPr>
          <w:rFonts w:ascii="Times New Roman" w:hAnsi="Times New Roman" w:cs="Times New Roman"/>
        </w:rPr>
        <w:t>w sektorze szkolnictwa wyższego i nauki.</w:t>
      </w:r>
    </w:p>
    <w:p w14:paraId="19607BC8" w14:textId="1D90509B" w:rsidR="002472AC" w:rsidRPr="001D042E" w:rsidRDefault="002472AC" w:rsidP="00516AC2">
      <w:pPr>
        <w:jc w:val="center"/>
        <w:rPr>
          <w:rFonts w:ascii="Times New Roman" w:hAnsi="Times New Roman" w:cs="Times New Roman"/>
          <w:b/>
          <w:bCs/>
        </w:rPr>
      </w:pPr>
      <w:r w:rsidRPr="001D042E">
        <w:rPr>
          <w:rFonts w:ascii="Times New Roman" w:hAnsi="Times New Roman" w:cs="Times New Roman"/>
          <w:b/>
          <w:bCs/>
        </w:rPr>
        <w:t>§ 2</w:t>
      </w:r>
    </w:p>
    <w:p w14:paraId="257964A6" w14:textId="251AD6C0" w:rsidR="002472AC" w:rsidRPr="005347FF" w:rsidRDefault="002472AC" w:rsidP="005347FF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5347FF">
        <w:rPr>
          <w:rFonts w:ascii="Times New Roman" w:hAnsi="Times New Roman" w:cs="Times New Roman"/>
        </w:rPr>
        <w:t xml:space="preserve">Wyznacza się Stały Punkt Kontaktowy KSC dla </w:t>
      </w:r>
      <w:r w:rsidR="005347FF">
        <w:rPr>
          <w:rFonts w:ascii="Times New Roman" w:hAnsi="Times New Roman" w:cs="Times New Roman"/>
        </w:rPr>
        <w:t>u</w:t>
      </w:r>
      <w:r w:rsidRPr="005347FF">
        <w:rPr>
          <w:rFonts w:ascii="Times New Roman" w:hAnsi="Times New Roman" w:cs="Times New Roman"/>
        </w:rPr>
        <w:t>czelni, którego zadaniem jest utrzymywanie łączności z właściwym Zespołem Reagowania na Incydenty Bezpieczeństwa Komputerowego (CSIRT).</w:t>
      </w:r>
    </w:p>
    <w:p w14:paraId="3D170899" w14:textId="38B80295" w:rsidR="002472AC" w:rsidRPr="005347FF" w:rsidRDefault="002472AC" w:rsidP="005347FF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5347FF">
        <w:rPr>
          <w:rFonts w:ascii="Times New Roman" w:hAnsi="Times New Roman" w:cs="Times New Roman"/>
        </w:rPr>
        <w:t xml:space="preserve">Jako dedykowany kanał komunikacji ustanawia się ogólnouczelniany, funkcyjny adres </w:t>
      </w:r>
      <w:r w:rsidR="00B03216" w:rsidRPr="005347FF">
        <w:rPr>
          <w:rFonts w:ascii="Times New Roman" w:hAnsi="Times New Roman" w:cs="Times New Roman"/>
        </w:rPr>
        <w:br/>
      </w:r>
      <w:r w:rsidRPr="005347FF">
        <w:rPr>
          <w:rFonts w:ascii="Times New Roman" w:hAnsi="Times New Roman" w:cs="Times New Roman"/>
        </w:rPr>
        <w:t xml:space="preserve">e-mail: </w:t>
      </w:r>
      <w:hyperlink r:id="rId5" w:history="1">
        <w:r w:rsidR="005347FF" w:rsidRPr="00436113">
          <w:rPr>
            <w:rStyle w:val="Hipercze"/>
            <w:rFonts w:ascii="Times New Roman" w:hAnsi="Times New Roman" w:cs="Times New Roman"/>
          </w:rPr>
          <w:t>csirt@akademiabialska.pl</w:t>
        </w:r>
      </w:hyperlink>
      <w:r w:rsidR="005347FF">
        <w:rPr>
          <w:rFonts w:ascii="Times New Roman" w:hAnsi="Times New Roman" w:cs="Times New Roman"/>
        </w:rPr>
        <w:t xml:space="preserve"> </w:t>
      </w:r>
      <w:r w:rsidRPr="005347FF">
        <w:rPr>
          <w:rFonts w:ascii="Times New Roman" w:hAnsi="Times New Roman" w:cs="Times New Roman"/>
        </w:rPr>
        <w:t xml:space="preserve">oraz alarmowy numer telefonu: </w:t>
      </w:r>
      <w:r w:rsidR="001D3B63" w:rsidRPr="005347FF">
        <w:rPr>
          <w:rFonts w:ascii="Times New Roman" w:hAnsi="Times New Roman" w:cs="Times New Roman"/>
        </w:rPr>
        <w:t>+48</w:t>
      </w:r>
      <w:r w:rsidR="005347FF">
        <w:rPr>
          <w:rFonts w:ascii="Times New Roman" w:hAnsi="Times New Roman" w:cs="Times New Roman"/>
        </w:rPr>
        <w:t xml:space="preserve"> </w:t>
      </w:r>
      <w:r w:rsidR="006D5C6B" w:rsidRPr="005347FF">
        <w:rPr>
          <w:rFonts w:ascii="Times New Roman" w:hAnsi="Times New Roman" w:cs="Times New Roman"/>
        </w:rPr>
        <w:t>83</w:t>
      </w:r>
      <w:r w:rsidR="005347FF">
        <w:rPr>
          <w:rFonts w:ascii="Times New Roman" w:hAnsi="Times New Roman" w:cs="Times New Roman"/>
        </w:rPr>
        <w:t> </w:t>
      </w:r>
      <w:r w:rsidR="00212A2E" w:rsidRPr="005347FF">
        <w:rPr>
          <w:rFonts w:ascii="Times New Roman" w:hAnsi="Times New Roman" w:cs="Times New Roman"/>
        </w:rPr>
        <w:t>344</w:t>
      </w:r>
      <w:r w:rsidR="005347FF">
        <w:rPr>
          <w:rFonts w:ascii="Times New Roman" w:hAnsi="Times New Roman" w:cs="Times New Roman"/>
        </w:rPr>
        <w:t xml:space="preserve"> </w:t>
      </w:r>
      <w:r w:rsidR="00212A2E" w:rsidRPr="005347FF">
        <w:rPr>
          <w:rFonts w:ascii="Times New Roman" w:hAnsi="Times New Roman" w:cs="Times New Roman"/>
        </w:rPr>
        <w:t>99</w:t>
      </w:r>
      <w:r w:rsidR="005347FF">
        <w:rPr>
          <w:rFonts w:ascii="Times New Roman" w:hAnsi="Times New Roman" w:cs="Times New Roman"/>
        </w:rPr>
        <w:t xml:space="preserve"> </w:t>
      </w:r>
      <w:r w:rsidR="00212A2E" w:rsidRPr="005347FF">
        <w:rPr>
          <w:rFonts w:ascii="Times New Roman" w:hAnsi="Times New Roman" w:cs="Times New Roman"/>
        </w:rPr>
        <w:t>55</w:t>
      </w:r>
      <w:r w:rsidRPr="005347FF">
        <w:rPr>
          <w:rFonts w:ascii="Times New Roman" w:hAnsi="Times New Roman" w:cs="Times New Roman"/>
        </w:rPr>
        <w:t xml:space="preserve">, czynne </w:t>
      </w:r>
      <w:r w:rsidR="005347FF">
        <w:rPr>
          <w:rFonts w:ascii="Times New Roman" w:hAnsi="Times New Roman" w:cs="Times New Roman"/>
        </w:rPr>
        <w:br/>
      </w:r>
      <w:r w:rsidRPr="005347FF">
        <w:rPr>
          <w:rFonts w:ascii="Times New Roman" w:hAnsi="Times New Roman" w:cs="Times New Roman"/>
        </w:rPr>
        <w:t>w trybie całodobowym (24/7/365).</w:t>
      </w:r>
    </w:p>
    <w:p w14:paraId="37B1BCAF" w14:textId="4D438BE7" w:rsidR="002472AC" w:rsidRPr="001D042E" w:rsidRDefault="002472AC" w:rsidP="00516AC2">
      <w:pPr>
        <w:jc w:val="center"/>
        <w:rPr>
          <w:rFonts w:ascii="Times New Roman" w:hAnsi="Times New Roman" w:cs="Times New Roman"/>
          <w:b/>
          <w:bCs/>
        </w:rPr>
      </w:pPr>
      <w:r w:rsidRPr="001D042E">
        <w:rPr>
          <w:rFonts w:ascii="Times New Roman" w:hAnsi="Times New Roman" w:cs="Times New Roman"/>
          <w:b/>
          <w:bCs/>
        </w:rPr>
        <w:t>§ 3</w:t>
      </w:r>
    </w:p>
    <w:p w14:paraId="38A05D04" w14:textId="6DC3FDAE" w:rsidR="002472AC" w:rsidRPr="005347FF" w:rsidRDefault="002472AC" w:rsidP="005347FF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</w:rPr>
      </w:pPr>
      <w:r w:rsidRPr="005347FF">
        <w:rPr>
          <w:rFonts w:ascii="Times New Roman" w:hAnsi="Times New Roman" w:cs="Times New Roman"/>
        </w:rPr>
        <w:t>Do obsługi Stałego Punktu Kontaktowego KSC oraz rejestracji w systemie S46 wyznacza się następujące osoby:</w:t>
      </w:r>
    </w:p>
    <w:p w14:paraId="35DB9C42" w14:textId="0B5DFBBD" w:rsidR="00BC56E8" w:rsidRDefault="002472AC" w:rsidP="00BC56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347FF">
        <w:rPr>
          <w:rFonts w:ascii="Times New Roman" w:hAnsi="Times New Roman" w:cs="Times New Roman"/>
        </w:rPr>
        <w:t>Pierwsza osoba do kontaktu (</w:t>
      </w:r>
      <w:r w:rsidR="00BC56E8">
        <w:rPr>
          <w:rFonts w:ascii="Times New Roman" w:hAnsi="Times New Roman" w:cs="Times New Roman"/>
        </w:rPr>
        <w:t>a</w:t>
      </w:r>
      <w:r w:rsidRPr="005347FF">
        <w:rPr>
          <w:rFonts w:ascii="Times New Roman" w:hAnsi="Times New Roman" w:cs="Times New Roman"/>
        </w:rPr>
        <w:t xml:space="preserve">dministrator </w:t>
      </w:r>
      <w:r w:rsidR="00BC56E8">
        <w:rPr>
          <w:rFonts w:ascii="Times New Roman" w:hAnsi="Times New Roman" w:cs="Times New Roman"/>
        </w:rPr>
        <w:t>g</w:t>
      </w:r>
      <w:r w:rsidRPr="005347FF">
        <w:rPr>
          <w:rFonts w:ascii="Times New Roman" w:hAnsi="Times New Roman" w:cs="Times New Roman"/>
        </w:rPr>
        <w:t>łówny S46):</w:t>
      </w:r>
    </w:p>
    <w:p w14:paraId="2B797C9A" w14:textId="790381FC" w:rsidR="002472AC" w:rsidRPr="00BC56E8" w:rsidRDefault="002472AC" w:rsidP="00BC56E8">
      <w:pPr>
        <w:pStyle w:val="Akapitzlist"/>
        <w:ind w:left="786"/>
        <w:jc w:val="both"/>
        <w:rPr>
          <w:rFonts w:ascii="Times New Roman" w:hAnsi="Times New Roman" w:cs="Times New Roman"/>
        </w:rPr>
      </w:pPr>
      <w:r w:rsidRPr="00BC56E8">
        <w:rPr>
          <w:rFonts w:ascii="Times New Roman" w:hAnsi="Times New Roman" w:cs="Times New Roman"/>
        </w:rPr>
        <w:t>Pan</w:t>
      </w:r>
      <w:r w:rsidR="00516AC2" w:rsidRPr="00BC56E8">
        <w:rPr>
          <w:rFonts w:ascii="Times New Roman" w:hAnsi="Times New Roman" w:cs="Times New Roman"/>
        </w:rPr>
        <w:t xml:space="preserve"> Marcin Stefanowicz</w:t>
      </w:r>
      <w:r w:rsidRPr="00BC56E8">
        <w:rPr>
          <w:rFonts w:ascii="Times New Roman" w:hAnsi="Times New Roman" w:cs="Times New Roman"/>
        </w:rPr>
        <w:t xml:space="preserve">, </w:t>
      </w:r>
      <w:r w:rsidR="00BC56E8">
        <w:rPr>
          <w:rFonts w:ascii="Times New Roman" w:hAnsi="Times New Roman" w:cs="Times New Roman"/>
        </w:rPr>
        <w:t>s</w:t>
      </w:r>
      <w:r w:rsidRPr="00BC56E8">
        <w:rPr>
          <w:rFonts w:ascii="Times New Roman" w:hAnsi="Times New Roman" w:cs="Times New Roman"/>
        </w:rPr>
        <w:t xml:space="preserve">tanowisko: </w:t>
      </w:r>
      <w:r w:rsidR="00544A31">
        <w:rPr>
          <w:rFonts w:ascii="Times New Roman" w:hAnsi="Times New Roman" w:cs="Times New Roman"/>
        </w:rPr>
        <w:t>k</w:t>
      </w:r>
      <w:r w:rsidR="00516AC2" w:rsidRPr="00BC56E8">
        <w:rPr>
          <w:rFonts w:ascii="Times New Roman" w:hAnsi="Times New Roman" w:cs="Times New Roman"/>
        </w:rPr>
        <w:t xml:space="preserve">ierownik </w:t>
      </w:r>
      <w:r w:rsidR="00544A31">
        <w:rPr>
          <w:rFonts w:ascii="Times New Roman" w:hAnsi="Times New Roman" w:cs="Times New Roman"/>
        </w:rPr>
        <w:t>d</w:t>
      </w:r>
      <w:r w:rsidR="00516AC2" w:rsidRPr="00BC56E8">
        <w:rPr>
          <w:rFonts w:ascii="Times New Roman" w:hAnsi="Times New Roman" w:cs="Times New Roman"/>
        </w:rPr>
        <w:t xml:space="preserve">ziału </w:t>
      </w:r>
      <w:r w:rsidR="00544A31">
        <w:rPr>
          <w:rFonts w:ascii="Times New Roman" w:hAnsi="Times New Roman" w:cs="Times New Roman"/>
        </w:rPr>
        <w:t>t</w:t>
      </w:r>
      <w:r w:rsidR="00516AC2" w:rsidRPr="00BC56E8">
        <w:rPr>
          <w:rFonts w:ascii="Times New Roman" w:hAnsi="Times New Roman" w:cs="Times New Roman"/>
        </w:rPr>
        <w:t>eleinformatycznego</w:t>
      </w:r>
      <w:r w:rsidRPr="00BC56E8">
        <w:rPr>
          <w:rFonts w:ascii="Times New Roman" w:hAnsi="Times New Roman" w:cs="Times New Roman"/>
        </w:rPr>
        <w:t xml:space="preserve">, </w:t>
      </w:r>
      <w:r w:rsidR="00BC56E8">
        <w:rPr>
          <w:rFonts w:ascii="Times New Roman" w:hAnsi="Times New Roman" w:cs="Times New Roman"/>
        </w:rPr>
        <w:br/>
      </w:r>
      <w:r w:rsidRPr="00BC56E8">
        <w:rPr>
          <w:rFonts w:ascii="Times New Roman" w:hAnsi="Times New Roman" w:cs="Times New Roman"/>
        </w:rPr>
        <w:t xml:space="preserve">tel.: </w:t>
      </w:r>
      <w:r w:rsidR="001D3B63" w:rsidRPr="00BC56E8">
        <w:rPr>
          <w:rFonts w:ascii="Times New Roman" w:hAnsi="Times New Roman" w:cs="Times New Roman"/>
        </w:rPr>
        <w:t>+48</w:t>
      </w:r>
      <w:r w:rsidR="00BC56E8" w:rsidRPr="00BC56E8">
        <w:rPr>
          <w:rFonts w:ascii="Times New Roman" w:hAnsi="Times New Roman" w:cs="Times New Roman"/>
        </w:rPr>
        <w:t xml:space="preserve"> </w:t>
      </w:r>
      <w:r w:rsidR="007C6D34" w:rsidRPr="00BC56E8">
        <w:rPr>
          <w:rFonts w:ascii="Times New Roman" w:hAnsi="Times New Roman" w:cs="Times New Roman"/>
        </w:rPr>
        <w:t>83</w:t>
      </w:r>
      <w:r w:rsidR="00BC56E8" w:rsidRPr="00BC56E8">
        <w:rPr>
          <w:rFonts w:ascii="Times New Roman" w:hAnsi="Times New Roman" w:cs="Times New Roman"/>
        </w:rPr>
        <w:t> </w:t>
      </w:r>
      <w:r w:rsidR="007C6D34" w:rsidRPr="00BC56E8">
        <w:rPr>
          <w:rFonts w:ascii="Times New Roman" w:hAnsi="Times New Roman" w:cs="Times New Roman"/>
        </w:rPr>
        <w:t>344</w:t>
      </w:r>
      <w:r w:rsidR="00BC56E8" w:rsidRPr="00BC56E8">
        <w:rPr>
          <w:rFonts w:ascii="Times New Roman" w:hAnsi="Times New Roman" w:cs="Times New Roman"/>
        </w:rPr>
        <w:t xml:space="preserve"> </w:t>
      </w:r>
      <w:r w:rsidR="00ED474A" w:rsidRPr="00BC56E8">
        <w:rPr>
          <w:rFonts w:ascii="Times New Roman" w:hAnsi="Times New Roman" w:cs="Times New Roman"/>
        </w:rPr>
        <w:t>99</w:t>
      </w:r>
      <w:r w:rsidR="00BC56E8" w:rsidRPr="00BC56E8">
        <w:rPr>
          <w:rFonts w:ascii="Times New Roman" w:hAnsi="Times New Roman" w:cs="Times New Roman"/>
        </w:rPr>
        <w:t xml:space="preserve"> </w:t>
      </w:r>
      <w:r w:rsidR="00ED474A" w:rsidRPr="00BC56E8">
        <w:rPr>
          <w:rFonts w:ascii="Times New Roman" w:hAnsi="Times New Roman" w:cs="Times New Roman"/>
        </w:rPr>
        <w:t>55</w:t>
      </w:r>
      <w:r w:rsidRPr="00BC56E8">
        <w:rPr>
          <w:rFonts w:ascii="Times New Roman" w:hAnsi="Times New Roman" w:cs="Times New Roman"/>
        </w:rPr>
        <w:t xml:space="preserve">, e-mail: </w:t>
      </w:r>
      <w:hyperlink r:id="rId6" w:history="1">
        <w:r w:rsidR="00BC56E8" w:rsidRPr="00436113">
          <w:rPr>
            <w:rStyle w:val="Hipercze"/>
            <w:rFonts w:ascii="Times New Roman" w:hAnsi="Times New Roman" w:cs="Times New Roman"/>
          </w:rPr>
          <w:t>m.stefanowicz@akademiabialska.pl</w:t>
        </w:r>
      </w:hyperlink>
      <w:r w:rsidR="00BC56E8">
        <w:rPr>
          <w:rFonts w:ascii="Times New Roman" w:hAnsi="Times New Roman" w:cs="Times New Roman"/>
        </w:rPr>
        <w:t xml:space="preserve"> </w:t>
      </w:r>
    </w:p>
    <w:p w14:paraId="789D94DF" w14:textId="77777777" w:rsidR="00BC56E8" w:rsidRDefault="002472AC" w:rsidP="00BC56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347FF">
        <w:rPr>
          <w:rFonts w:ascii="Times New Roman" w:hAnsi="Times New Roman" w:cs="Times New Roman"/>
        </w:rPr>
        <w:t>Druga osoba do kontaktu (</w:t>
      </w:r>
      <w:r w:rsidR="00BC56E8">
        <w:rPr>
          <w:rFonts w:ascii="Times New Roman" w:hAnsi="Times New Roman" w:cs="Times New Roman"/>
        </w:rPr>
        <w:t>z</w:t>
      </w:r>
      <w:r w:rsidRPr="005347FF">
        <w:rPr>
          <w:rFonts w:ascii="Times New Roman" w:hAnsi="Times New Roman" w:cs="Times New Roman"/>
        </w:rPr>
        <w:t>astępca):</w:t>
      </w:r>
    </w:p>
    <w:p w14:paraId="1FCDCE4D" w14:textId="3C7561BB" w:rsidR="002472AC" w:rsidRPr="00BC56E8" w:rsidRDefault="002472AC" w:rsidP="00BC56E8">
      <w:pPr>
        <w:pStyle w:val="Akapitzlist"/>
        <w:ind w:left="786"/>
        <w:jc w:val="both"/>
        <w:rPr>
          <w:rFonts w:ascii="Times New Roman" w:hAnsi="Times New Roman" w:cs="Times New Roman"/>
        </w:rPr>
      </w:pPr>
      <w:r w:rsidRPr="00BC56E8">
        <w:rPr>
          <w:rFonts w:ascii="Times New Roman" w:hAnsi="Times New Roman" w:cs="Times New Roman"/>
        </w:rPr>
        <w:t>Pan</w:t>
      </w:r>
      <w:r w:rsidR="00516AC2" w:rsidRPr="00BC56E8">
        <w:rPr>
          <w:rFonts w:ascii="Times New Roman" w:hAnsi="Times New Roman" w:cs="Times New Roman"/>
        </w:rPr>
        <w:t xml:space="preserve"> Jarosław Panasiuk</w:t>
      </w:r>
      <w:r w:rsidRPr="00BC56E8">
        <w:rPr>
          <w:rFonts w:ascii="Times New Roman" w:hAnsi="Times New Roman" w:cs="Times New Roman"/>
        </w:rPr>
        <w:t xml:space="preserve">, </w:t>
      </w:r>
      <w:r w:rsidR="00BC56E8">
        <w:rPr>
          <w:rFonts w:ascii="Times New Roman" w:hAnsi="Times New Roman" w:cs="Times New Roman"/>
        </w:rPr>
        <w:t>s</w:t>
      </w:r>
      <w:r w:rsidRPr="00BC56E8">
        <w:rPr>
          <w:rFonts w:ascii="Times New Roman" w:hAnsi="Times New Roman" w:cs="Times New Roman"/>
        </w:rPr>
        <w:t xml:space="preserve">tanowisko: </w:t>
      </w:r>
      <w:r w:rsidR="00BC56E8">
        <w:rPr>
          <w:rFonts w:ascii="Times New Roman" w:hAnsi="Times New Roman" w:cs="Times New Roman"/>
        </w:rPr>
        <w:t>s</w:t>
      </w:r>
      <w:r w:rsidR="00516AC2" w:rsidRPr="00BC56E8">
        <w:rPr>
          <w:rFonts w:ascii="Times New Roman" w:hAnsi="Times New Roman" w:cs="Times New Roman"/>
        </w:rPr>
        <w:t xml:space="preserve">tarszy </w:t>
      </w:r>
      <w:r w:rsidR="00BC56E8">
        <w:rPr>
          <w:rFonts w:ascii="Times New Roman" w:hAnsi="Times New Roman" w:cs="Times New Roman"/>
        </w:rPr>
        <w:t>r</w:t>
      </w:r>
      <w:r w:rsidR="00516AC2" w:rsidRPr="00BC56E8">
        <w:rPr>
          <w:rFonts w:ascii="Times New Roman" w:hAnsi="Times New Roman" w:cs="Times New Roman"/>
        </w:rPr>
        <w:t xml:space="preserve">eferent ds. </w:t>
      </w:r>
      <w:r w:rsidR="00BC56E8">
        <w:rPr>
          <w:rFonts w:ascii="Times New Roman" w:hAnsi="Times New Roman" w:cs="Times New Roman"/>
        </w:rPr>
        <w:t>t</w:t>
      </w:r>
      <w:r w:rsidR="00516AC2" w:rsidRPr="00BC56E8">
        <w:rPr>
          <w:rFonts w:ascii="Times New Roman" w:hAnsi="Times New Roman" w:cs="Times New Roman"/>
        </w:rPr>
        <w:t>echnicznych</w:t>
      </w:r>
      <w:r w:rsidRPr="00BC56E8">
        <w:rPr>
          <w:rFonts w:ascii="Times New Roman" w:hAnsi="Times New Roman" w:cs="Times New Roman"/>
        </w:rPr>
        <w:t xml:space="preserve">, tel.: </w:t>
      </w:r>
      <w:r w:rsidR="001D3B63" w:rsidRPr="00BC56E8">
        <w:rPr>
          <w:rFonts w:ascii="Times New Roman" w:hAnsi="Times New Roman" w:cs="Times New Roman"/>
        </w:rPr>
        <w:t>+48</w:t>
      </w:r>
      <w:r w:rsidR="00BC56E8">
        <w:rPr>
          <w:rFonts w:ascii="Times New Roman" w:hAnsi="Times New Roman" w:cs="Times New Roman"/>
        </w:rPr>
        <w:t xml:space="preserve"> </w:t>
      </w:r>
      <w:r w:rsidR="00ED474A" w:rsidRPr="00BC56E8">
        <w:rPr>
          <w:rFonts w:ascii="Times New Roman" w:hAnsi="Times New Roman" w:cs="Times New Roman"/>
        </w:rPr>
        <w:t>83</w:t>
      </w:r>
      <w:r w:rsidR="00BC56E8" w:rsidRPr="00BC56E8">
        <w:rPr>
          <w:rFonts w:ascii="Times New Roman" w:hAnsi="Times New Roman" w:cs="Times New Roman"/>
        </w:rPr>
        <w:t> </w:t>
      </w:r>
      <w:r w:rsidR="00ED474A" w:rsidRPr="00BC56E8">
        <w:rPr>
          <w:rFonts w:ascii="Times New Roman" w:hAnsi="Times New Roman" w:cs="Times New Roman"/>
        </w:rPr>
        <w:t>344</w:t>
      </w:r>
      <w:r w:rsidR="00BC56E8" w:rsidRPr="00BC56E8">
        <w:rPr>
          <w:rFonts w:ascii="Times New Roman" w:hAnsi="Times New Roman" w:cs="Times New Roman"/>
        </w:rPr>
        <w:t xml:space="preserve"> </w:t>
      </w:r>
      <w:r w:rsidR="00ED474A" w:rsidRPr="00BC56E8">
        <w:rPr>
          <w:rFonts w:ascii="Times New Roman" w:hAnsi="Times New Roman" w:cs="Times New Roman"/>
        </w:rPr>
        <w:t>99</w:t>
      </w:r>
      <w:r w:rsidR="00BC56E8" w:rsidRPr="00BC56E8">
        <w:rPr>
          <w:rFonts w:ascii="Times New Roman" w:hAnsi="Times New Roman" w:cs="Times New Roman"/>
        </w:rPr>
        <w:t xml:space="preserve"> </w:t>
      </w:r>
      <w:r w:rsidR="00ED474A" w:rsidRPr="00BC56E8">
        <w:rPr>
          <w:rFonts w:ascii="Times New Roman" w:hAnsi="Times New Roman" w:cs="Times New Roman"/>
        </w:rPr>
        <w:t>57</w:t>
      </w:r>
      <w:r w:rsidRPr="00BC56E8">
        <w:rPr>
          <w:rFonts w:ascii="Times New Roman" w:hAnsi="Times New Roman" w:cs="Times New Roman"/>
        </w:rPr>
        <w:t xml:space="preserve">, e-mail: </w:t>
      </w:r>
      <w:hyperlink r:id="rId7" w:history="1">
        <w:r w:rsidR="00BC56E8" w:rsidRPr="00436113">
          <w:rPr>
            <w:rStyle w:val="Hipercze"/>
            <w:rFonts w:ascii="Times New Roman" w:hAnsi="Times New Roman" w:cs="Times New Roman"/>
          </w:rPr>
          <w:t>j.panasiuk@akademiabialska.pl</w:t>
        </w:r>
      </w:hyperlink>
      <w:r w:rsidR="00BC56E8">
        <w:rPr>
          <w:rFonts w:ascii="Times New Roman" w:hAnsi="Times New Roman" w:cs="Times New Roman"/>
        </w:rPr>
        <w:t xml:space="preserve"> </w:t>
      </w:r>
    </w:p>
    <w:p w14:paraId="35702F06" w14:textId="23DBA1E9" w:rsidR="002472AC" w:rsidRPr="00BC56E8" w:rsidRDefault="002472AC" w:rsidP="00BC56E8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</w:rPr>
      </w:pPr>
      <w:r w:rsidRPr="00BC56E8">
        <w:rPr>
          <w:rFonts w:ascii="Times New Roman" w:hAnsi="Times New Roman" w:cs="Times New Roman"/>
        </w:rPr>
        <w:t xml:space="preserve">Osoby wymienione w ust. 1 są zobowiązane do pełnienia rotacyjnych dyżurów domowych (gotowości do pracy) poza standardowymi godzinami pracy </w:t>
      </w:r>
      <w:r w:rsidR="00BC56E8">
        <w:rPr>
          <w:rFonts w:ascii="Times New Roman" w:hAnsi="Times New Roman" w:cs="Times New Roman"/>
        </w:rPr>
        <w:t>u</w:t>
      </w:r>
      <w:r w:rsidRPr="00BC56E8">
        <w:rPr>
          <w:rFonts w:ascii="Times New Roman" w:hAnsi="Times New Roman" w:cs="Times New Roman"/>
        </w:rPr>
        <w:t xml:space="preserve">czelni, według harmonogramu ustalanego miesięcznie przez </w:t>
      </w:r>
      <w:r w:rsidR="00BC56E8">
        <w:rPr>
          <w:rFonts w:ascii="Times New Roman" w:hAnsi="Times New Roman" w:cs="Times New Roman"/>
        </w:rPr>
        <w:t>k</w:t>
      </w:r>
      <w:r w:rsidRPr="00BC56E8">
        <w:rPr>
          <w:rFonts w:ascii="Times New Roman" w:hAnsi="Times New Roman" w:cs="Times New Roman"/>
        </w:rPr>
        <w:t xml:space="preserve">ierownika </w:t>
      </w:r>
      <w:r w:rsidR="00BC56E8">
        <w:rPr>
          <w:rFonts w:ascii="Times New Roman" w:hAnsi="Times New Roman" w:cs="Times New Roman"/>
        </w:rPr>
        <w:t>d</w:t>
      </w:r>
      <w:r w:rsidRPr="00BC56E8">
        <w:rPr>
          <w:rFonts w:ascii="Times New Roman" w:hAnsi="Times New Roman" w:cs="Times New Roman"/>
        </w:rPr>
        <w:t>ziału IT.</w:t>
      </w:r>
    </w:p>
    <w:p w14:paraId="014BE08B" w14:textId="77777777" w:rsidR="00516AC2" w:rsidRDefault="00516AC2" w:rsidP="005347FF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BC8C4DC" w14:textId="74B463D6" w:rsidR="002472AC" w:rsidRPr="001D042E" w:rsidRDefault="002472AC" w:rsidP="00516AC2">
      <w:pPr>
        <w:jc w:val="center"/>
        <w:rPr>
          <w:rFonts w:ascii="Times New Roman" w:hAnsi="Times New Roman" w:cs="Times New Roman"/>
          <w:b/>
          <w:bCs/>
        </w:rPr>
      </w:pPr>
      <w:r w:rsidRPr="001D042E">
        <w:rPr>
          <w:rFonts w:ascii="Times New Roman" w:hAnsi="Times New Roman" w:cs="Times New Roman"/>
          <w:b/>
          <w:bCs/>
        </w:rPr>
        <w:lastRenderedPageBreak/>
        <w:t>§ 4</w:t>
      </w:r>
    </w:p>
    <w:p w14:paraId="5034F0EE" w14:textId="3CB3C2EC" w:rsidR="002472AC" w:rsidRPr="00544A31" w:rsidRDefault="002472AC" w:rsidP="00544A31">
      <w:pPr>
        <w:pStyle w:val="Akapitzlist"/>
        <w:numPr>
          <w:ilvl w:val="2"/>
          <w:numId w:val="7"/>
        </w:numPr>
        <w:ind w:left="426"/>
        <w:jc w:val="both"/>
        <w:rPr>
          <w:rFonts w:ascii="Times New Roman" w:hAnsi="Times New Roman" w:cs="Times New Roman"/>
        </w:rPr>
      </w:pPr>
      <w:r w:rsidRPr="00544A31">
        <w:rPr>
          <w:rFonts w:ascii="Times New Roman" w:hAnsi="Times New Roman" w:cs="Times New Roman"/>
        </w:rPr>
        <w:t xml:space="preserve">Osoby wyznaczone w § 3 ust. 1 oraz wszyscy pracownicy działu IT realizujący zadania </w:t>
      </w:r>
      <w:r w:rsidR="00516AC2" w:rsidRPr="00544A31">
        <w:rPr>
          <w:rFonts w:ascii="Times New Roman" w:hAnsi="Times New Roman" w:cs="Times New Roman"/>
        </w:rPr>
        <w:br/>
      </w:r>
      <w:r w:rsidRPr="00544A31">
        <w:rPr>
          <w:rFonts w:ascii="Times New Roman" w:hAnsi="Times New Roman" w:cs="Times New Roman"/>
        </w:rPr>
        <w:t xml:space="preserve">z zakresu </w:t>
      </w:r>
      <w:proofErr w:type="spellStart"/>
      <w:r w:rsidRPr="00544A31">
        <w:rPr>
          <w:rFonts w:ascii="Times New Roman" w:hAnsi="Times New Roman" w:cs="Times New Roman"/>
        </w:rPr>
        <w:t>cyberbezpieczeństwa</w:t>
      </w:r>
      <w:proofErr w:type="spellEnd"/>
      <w:r w:rsidRPr="00544A31">
        <w:rPr>
          <w:rFonts w:ascii="Times New Roman" w:hAnsi="Times New Roman" w:cs="Times New Roman"/>
        </w:rPr>
        <w:t xml:space="preserve"> na </w:t>
      </w:r>
      <w:r w:rsidR="00544A31">
        <w:rPr>
          <w:rFonts w:ascii="Times New Roman" w:hAnsi="Times New Roman" w:cs="Times New Roman"/>
        </w:rPr>
        <w:t>u</w:t>
      </w:r>
      <w:r w:rsidRPr="00544A31">
        <w:rPr>
          <w:rFonts w:ascii="Times New Roman" w:hAnsi="Times New Roman" w:cs="Times New Roman"/>
        </w:rPr>
        <w:t>czelni</w:t>
      </w:r>
      <w:r w:rsidR="001D042E" w:rsidRPr="00544A31">
        <w:rPr>
          <w:rFonts w:ascii="Times New Roman" w:hAnsi="Times New Roman" w:cs="Times New Roman"/>
        </w:rPr>
        <w:t xml:space="preserve">, </w:t>
      </w:r>
      <w:bookmarkStart w:id="0" w:name="OLE_LINK7"/>
      <w:bookmarkStart w:id="1" w:name="OLE_LINK1"/>
      <w:r w:rsidR="001D042E" w:rsidRPr="00544A31">
        <w:rPr>
          <w:rFonts w:ascii="Times New Roman" w:hAnsi="Times New Roman" w:cs="Times New Roman"/>
        </w:rPr>
        <w:t>zgodnie z art. 8f KSC</w:t>
      </w:r>
      <w:bookmarkEnd w:id="0"/>
      <w:r w:rsidR="001D042E" w:rsidRPr="00544A31">
        <w:rPr>
          <w:rFonts w:ascii="Times New Roman" w:hAnsi="Times New Roman" w:cs="Times New Roman"/>
        </w:rPr>
        <w:t>,</w:t>
      </w:r>
      <w:r w:rsidRPr="00544A31">
        <w:rPr>
          <w:rFonts w:ascii="Times New Roman" w:hAnsi="Times New Roman" w:cs="Times New Roman"/>
        </w:rPr>
        <w:t xml:space="preserve"> są zobowiązani </w:t>
      </w:r>
      <w:r w:rsidR="00544A31">
        <w:rPr>
          <w:rFonts w:ascii="Times New Roman" w:hAnsi="Times New Roman" w:cs="Times New Roman"/>
        </w:rPr>
        <w:br/>
      </w:r>
      <w:r w:rsidRPr="00544A31">
        <w:rPr>
          <w:rFonts w:ascii="Times New Roman" w:hAnsi="Times New Roman" w:cs="Times New Roman"/>
        </w:rPr>
        <w:t>do niezwłocznego, nie później niż do dnia 30 września 2026 r</w:t>
      </w:r>
      <w:r w:rsidR="00544A31">
        <w:rPr>
          <w:rFonts w:ascii="Times New Roman" w:hAnsi="Times New Roman" w:cs="Times New Roman"/>
        </w:rPr>
        <w:t>oku</w:t>
      </w:r>
      <w:r w:rsidRPr="00544A31">
        <w:rPr>
          <w:rFonts w:ascii="Times New Roman" w:hAnsi="Times New Roman" w:cs="Times New Roman"/>
        </w:rPr>
        <w:t xml:space="preserve">, przedłożenia w </w:t>
      </w:r>
      <w:r w:rsidR="00544A31">
        <w:rPr>
          <w:rFonts w:ascii="Times New Roman" w:hAnsi="Times New Roman" w:cs="Times New Roman"/>
        </w:rPr>
        <w:t>s</w:t>
      </w:r>
      <w:r w:rsidR="00516AC2" w:rsidRPr="00544A31">
        <w:rPr>
          <w:rFonts w:ascii="Times New Roman" w:hAnsi="Times New Roman" w:cs="Times New Roman"/>
        </w:rPr>
        <w:t>ekretariacie</w:t>
      </w:r>
      <w:r w:rsidRPr="00544A31">
        <w:rPr>
          <w:rFonts w:ascii="Times New Roman" w:hAnsi="Times New Roman" w:cs="Times New Roman"/>
        </w:rPr>
        <w:t xml:space="preserve"> </w:t>
      </w:r>
      <w:r w:rsidR="00544A31">
        <w:rPr>
          <w:rFonts w:ascii="Times New Roman" w:hAnsi="Times New Roman" w:cs="Times New Roman"/>
        </w:rPr>
        <w:t>r</w:t>
      </w:r>
      <w:r w:rsidRPr="00544A31">
        <w:rPr>
          <w:rFonts w:ascii="Times New Roman" w:hAnsi="Times New Roman" w:cs="Times New Roman"/>
        </w:rPr>
        <w:t xml:space="preserve">ektora informacji z Krajowego Rejestru Karnego (KRK) o niekaralności za przestępstwa przeciwko </w:t>
      </w:r>
      <w:bookmarkEnd w:id="1"/>
      <w:r w:rsidRPr="00544A31">
        <w:rPr>
          <w:rFonts w:ascii="Times New Roman" w:hAnsi="Times New Roman" w:cs="Times New Roman"/>
        </w:rPr>
        <w:t>ochronie informacji.</w:t>
      </w:r>
    </w:p>
    <w:p w14:paraId="1A0BBF78" w14:textId="33870810" w:rsidR="002472AC" w:rsidRPr="00544A31" w:rsidRDefault="002472AC" w:rsidP="00544A31">
      <w:pPr>
        <w:pStyle w:val="Akapitzlist"/>
        <w:numPr>
          <w:ilvl w:val="2"/>
          <w:numId w:val="7"/>
        </w:numPr>
        <w:ind w:left="426"/>
        <w:jc w:val="both"/>
        <w:rPr>
          <w:rFonts w:ascii="Times New Roman" w:hAnsi="Times New Roman" w:cs="Times New Roman"/>
        </w:rPr>
      </w:pPr>
      <w:r w:rsidRPr="00544A31">
        <w:rPr>
          <w:rFonts w:ascii="Times New Roman" w:hAnsi="Times New Roman" w:cs="Times New Roman"/>
        </w:rPr>
        <w:t>Niedopełnienie obowiązku, o którym mowa w ust. 1, skutkuje natychmiastowym odsunięciem od zadań związanych z systemem KSC.</w:t>
      </w:r>
    </w:p>
    <w:p w14:paraId="4FBD0C60" w14:textId="074DFBA6" w:rsidR="002472AC" w:rsidRPr="001D042E" w:rsidRDefault="002472AC" w:rsidP="00516AC2">
      <w:pPr>
        <w:jc w:val="center"/>
        <w:rPr>
          <w:rFonts w:ascii="Times New Roman" w:hAnsi="Times New Roman" w:cs="Times New Roman"/>
          <w:b/>
          <w:bCs/>
        </w:rPr>
      </w:pPr>
      <w:r w:rsidRPr="001D042E">
        <w:rPr>
          <w:rFonts w:ascii="Times New Roman" w:hAnsi="Times New Roman" w:cs="Times New Roman"/>
          <w:b/>
          <w:bCs/>
        </w:rPr>
        <w:t>§ 5</w:t>
      </w:r>
    </w:p>
    <w:p w14:paraId="2290980B" w14:textId="6C046BBD" w:rsidR="002472AC" w:rsidRPr="00516AC2" w:rsidRDefault="002472AC" w:rsidP="00516AC2">
      <w:pPr>
        <w:jc w:val="both"/>
        <w:rPr>
          <w:rFonts w:ascii="Times New Roman" w:hAnsi="Times New Roman" w:cs="Times New Roman"/>
        </w:rPr>
      </w:pPr>
      <w:r w:rsidRPr="00516AC2">
        <w:rPr>
          <w:rFonts w:ascii="Times New Roman" w:hAnsi="Times New Roman" w:cs="Times New Roman"/>
        </w:rPr>
        <w:t xml:space="preserve">Zobowiązuje się </w:t>
      </w:r>
      <w:r w:rsidR="00516AC2">
        <w:rPr>
          <w:rFonts w:ascii="Times New Roman" w:hAnsi="Times New Roman" w:cs="Times New Roman"/>
        </w:rPr>
        <w:t>Dział Teleinformatyczny</w:t>
      </w:r>
      <w:r w:rsidRPr="00516AC2">
        <w:rPr>
          <w:rFonts w:ascii="Times New Roman" w:hAnsi="Times New Roman" w:cs="Times New Roman"/>
        </w:rPr>
        <w:t xml:space="preserve"> do przygotowania i aktualizacji wykazu publicznych adresów IP oraz domen internetowych </w:t>
      </w:r>
      <w:r w:rsidR="00544A31">
        <w:rPr>
          <w:rFonts w:ascii="Times New Roman" w:hAnsi="Times New Roman" w:cs="Times New Roman"/>
        </w:rPr>
        <w:t>u</w:t>
      </w:r>
      <w:r w:rsidRPr="00516AC2">
        <w:rPr>
          <w:rFonts w:ascii="Times New Roman" w:hAnsi="Times New Roman" w:cs="Times New Roman"/>
        </w:rPr>
        <w:t xml:space="preserve">czelni i wprowadzenia ich do systemu S46 w terminie </w:t>
      </w:r>
      <w:r w:rsidR="00544A31">
        <w:rPr>
          <w:rFonts w:ascii="Times New Roman" w:hAnsi="Times New Roman" w:cs="Times New Roman"/>
        </w:rPr>
        <w:br/>
      </w:r>
      <w:r w:rsidRPr="00516AC2">
        <w:rPr>
          <w:rFonts w:ascii="Times New Roman" w:hAnsi="Times New Roman" w:cs="Times New Roman"/>
        </w:rPr>
        <w:t>do 3 października 2026 r</w:t>
      </w:r>
      <w:r w:rsidR="00544A31">
        <w:rPr>
          <w:rFonts w:ascii="Times New Roman" w:hAnsi="Times New Roman" w:cs="Times New Roman"/>
        </w:rPr>
        <w:t>oku</w:t>
      </w:r>
      <w:r w:rsidRPr="00516AC2">
        <w:rPr>
          <w:rFonts w:ascii="Times New Roman" w:hAnsi="Times New Roman" w:cs="Times New Roman"/>
        </w:rPr>
        <w:t>.</w:t>
      </w:r>
    </w:p>
    <w:p w14:paraId="20259752" w14:textId="5AADD968" w:rsidR="002472AC" w:rsidRPr="001D042E" w:rsidRDefault="002472AC" w:rsidP="00516AC2">
      <w:pPr>
        <w:jc w:val="center"/>
        <w:rPr>
          <w:rFonts w:ascii="Times New Roman" w:hAnsi="Times New Roman" w:cs="Times New Roman"/>
          <w:b/>
          <w:bCs/>
        </w:rPr>
      </w:pPr>
      <w:r w:rsidRPr="001D042E">
        <w:rPr>
          <w:rFonts w:ascii="Times New Roman" w:hAnsi="Times New Roman" w:cs="Times New Roman"/>
          <w:b/>
          <w:bCs/>
        </w:rPr>
        <w:t>§ 6</w:t>
      </w:r>
    </w:p>
    <w:p w14:paraId="5D2AD68A" w14:textId="7911DF42" w:rsidR="002472AC" w:rsidRPr="00516AC2" w:rsidRDefault="002472AC" w:rsidP="00516AC2">
      <w:pPr>
        <w:jc w:val="both"/>
        <w:rPr>
          <w:rFonts w:ascii="Times New Roman" w:hAnsi="Times New Roman" w:cs="Times New Roman"/>
        </w:rPr>
      </w:pPr>
      <w:r w:rsidRPr="00516AC2">
        <w:rPr>
          <w:rFonts w:ascii="Times New Roman" w:hAnsi="Times New Roman" w:cs="Times New Roman"/>
        </w:rPr>
        <w:t>Wykonanie zarządzenia powierza się</w:t>
      </w:r>
      <w:r w:rsidR="00516AC2">
        <w:rPr>
          <w:rFonts w:ascii="Times New Roman" w:hAnsi="Times New Roman" w:cs="Times New Roman"/>
        </w:rPr>
        <w:t xml:space="preserve"> </w:t>
      </w:r>
      <w:r w:rsidR="00544A31">
        <w:rPr>
          <w:rFonts w:ascii="Times New Roman" w:hAnsi="Times New Roman" w:cs="Times New Roman"/>
        </w:rPr>
        <w:t>k</w:t>
      </w:r>
      <w:r w:rsidR="00516AC2">
        <w:rPr>
          <w:rFonts w:ascii="Times New Roman" w:hAnsi="Times New Roman" w:cs="Times New Roman"/>
        </w:rPr>
        <w:t xml:space="preserve">ierownikowi </w:t>
      </w:r>
      <w:r w:rsidR="00544A31">
        <w:rPr>
          <w:rFonts w:ascii="Times New Roman" w:hAnsi="Times New Roman" w:cs="Times New Roman"/>
        </w:rPr>
        <w:t>d</w:t>
      </w:r>
      <w:r w:rsidR="00516AC2">
        <w:rPr>
          <w:rFonts w:ascii="Times New Roman" w:hAnsi="Times New Roman" w:cs="Times New Roman"/>
        </w:rPr>
        <w:t xml:space="preserve">ziału </w:t>
      </w:r>
      <w:r w:rsidR="00544A31">
        <w:rPr>
          <w:rFonts w:ascii="Times New Roman" w:hAnsi="Times New Roman" w:cs="Times New Roman"/>
        </w:rPr>
        <w:t>t</w:t>
      </w:r>
      <w:r w:rsidR="00516AC2">
        <w:rPr>
          <w:rFonts w:ascii="Times New Roman" w:hAnsi="Times New Roman" w:cs="Times New Roman"/>
        </w:rPr>
        <w:t>eleinformatycznego</w:t>
      </w:r>
      <w:r w:rsidRPr="00516AC2">
        <w:rPr>
          <w:rFonts w:ascii="Times New Roman" w:hAnsi="Times New Roman" w:cs="Times New Roman"/>
        </w:rPr>
        <w:t>.</w:t>
      </w:r>
    </w:p>
    <w:p w14:paraId="4F755D59" w14:textId="71833F2D" w:rsidR="002472AC" w:rsidRPr="001D042E" w:rsidRDefault="002472AC" w:rsidP="00516AC2">
      <w:pPr>
        <w:jc w:val="center"/>
        <w:rPr>
          <w:rFonts w:ascii="Times New Roman" w:hAnsi="Times New Roman" w:cs="Times New Roman"/>
          <w:b/>
          <w:bCs/>
        </w:rPr>
      </w:pPr>
      <w:r w:rsidRPr="001D042E">
        <w:rPr>
          <w:rFonts w:ascii="Times New Roman" w:hAnsi="Times New Roman" w:cs="Times New Roman"/>
          <w:b/>
          <w:bCs/>
        </w:rPr>
        <w:t>§ 7</w:t>
      </w:r>
    </w:p>
    <w:p w14:paraId="648B0AC7" w14:textId="77777777" w:rsidR="002472AC" w:rsidRPr="00516AC2" w:rsidRDefault="002472AC" w:rsidP="00516AC2">
      <w:pPr>
        <w:jc w:val="both"/>
        <w:rPr>
          <w:rFonts w:ascii="Times New Roman" w:hAnsi="Times New Roman" w:cs="Times New Roman"/>
        </w:rPr>
      </w:pPr>
      <w:r w:rsidRPr="00516AC2">
        <w:rPr>
          <w:rFonts w:ascii="Times New Roman" w:hAnsi="Times New Roman" w:cs="Times New Roman"/>
        </w:rPr>
        <w:t>Zarządzenie wchodzi w życie z dniem podpisania.</w:t>
      </w:r>
    </w:p>
    <w:p w14:paraId="6DFAD1FB" w14:textId="77777777" w:rsidR="008C2648" w:rsidRDefault="008C2648"/>
    <w:p w14:paraId="1DDEC06D" w14:textId="77777777" w:rsidR="00516AC2" w:rsidRPr="004349BB" w:rsidRDefault="00516AC2" w:rsidP="001D042E">
      <w:pPr>
        <w:spacing w:after="0" w:line="240" w:lineRule="auto"/>
        <w:ind w:left="4247"/>
        <w:jc w:val="center"/>
        <w:rPr>
          <w:rFonts w:ascii="Times New Roman" w:hAnsi="Times New Roman" w:cs="Times New Roman"/>
        </w:rPr>
      </w:pPr>
      <w:r w:rsidRPr="00DB6A10">
        <w:rPr>
          <w:rFonts w:ascii="Times New Roman" w:eastAsia="Times New Roman" w:hAnsi="Times New Roman" w:cs="Times New Roman"/>
          <w:b/>
          <w:bCs/>
          <w:lang w:eastAsia="pl-PL" w:bidi="pl-PL"/>
        </w:rPr>
        <w:t>prof. dr hab. Jerzy Nitychoruk</w:t>
      </w:r>
    </w:p>
    <w:p w14:paraId="0588E939" w14:textId="16BC0DA0" w:rsidR="00516AC2" w:rsidRDefault="00516AC2" w:rsidP="001D042E">
      <w:pPr>
        <w:widowControl w:val="0"/>
        <w:spacing w:after="0" w:line="240" w:lineRule="auto"/>
        <w:ind w:left="4247"/>
        <w:jc w:val="center"/>
        <w:rPr>
          <w:rFonts w:ascii="Times New Roman" w:eastAsia="Times New Roman" w:hAnsi="Times New Roman" w:cs="Times New Roman"/>
          <w:b/>
          <w:bCs/>
          <w:lang w:eastAsia="pl-PL" w:bidi="pl-PL"/>
        </w:rPr>
      </w:pPr>
      <w:r w:rsidRPr="00DB6A10">
        <w:rPr>
          <w:rFonts w:ascii="Times New Roman" w:eastAsia="Times New Roman" w:hAnsi="Times New Roman" w:cs="Times New Roman"/>
          <w:b/>
          <w:bCs/>
          <w:lang w:eastAsia="pl-PL" w:bidi="pl-PL"/>
        </w:rPr>
        <w:t>Rektor</w:t>
      </w:r>
    </w:p>
    <w:p w14:paraId="3B98D4F7" w14:textId="7067D817" w:rsidR="00516AC2" w:rsidRDefault="00516AC2" w:rsidP="001D042E">
      <w:pPr>
        <w:ind w:left="4253"/>
        <w:jc w:val="center"/>
      </w:pPr>
      <w:r>
        <w:rPr>
          <w:rFonts w:ascii="Times New Roman" w:eastAsia="Times New Roman" w:hAnsi="Times New Roman" w:cs="Times New Roman"/>
          <w:b/>
          <w:bCs/>
          <w:lang w:eastAsia="pl-PL" w:bidi="pl-PL"/>
        </w:rPr>
        <w:t>Akademii Bialskiej</w:t>
      </w:r>
      <w:r w:rsidRPr="00DB6A10">
        <w:rPr>
          <w:rFonts w:ascii="Times New Roman" w:eastAsia="Times New Roman" w:hAnsi="Times New Roman" w:cs="Times New Roman"/>
          <w:b/>
          <w:bCs/>
          <w:lang w:eastAsia="pl-PL" w:bidi="pl-PL"/>
        </w:rPr>
        <w:t xml:space="preserve"> im. Jana Pawła II</w:t>
      </w:r>
    </w:p>
    <w:sectPr w:rsidR="00516AC2" w:rsidSect="001D3B63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77641"/>
    <w:multiLevelType w:val="hybridMultilevel"/>
    <w:tmpl w:val="B5504D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1408C"/>
    <w:multiLevelType w:val="hybridMultilevel"/>
    <w:tmpl w:val="EBBC4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452DD"/>
    <w:multiLevelType w:val="hybridMultilevel"/>
    <w:tmpl w:val="723019F2"/>
    <w:lvl w:ilvl="0" w:tplc="4CBE795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A9F823B4">
      <w:start w:val="1"/>
      <w:numFmt w:val="decimal"/>
      <w:lvlText w:val="%3."/>
      <w:lvlJc w:val="left"/>
      <w:pPr>
        <w:ind w:left="240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7187EAA"/>
    <w:multiLevelType w:val="hybridMultilevel"/>
    <w:tmpl w:val="0532B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D4077A"/>
    <w:multiLevelType w:val="hybridMultilevel"/>
    <w:tmpl w:val="166A3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52485"/>
    <w:multiLevelType w:val="hybridMultilevel"/>
    <w:tmpl w:val="2B8CD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C066F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6D27C5"/>
    <w:multiLevelType w:val="hybridMultilevel"/>
    <w:tmpl w:val="E6500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676171">
    <w:abstractNumId w:val="3"/>
  </w:num>
  <w:num w:numId="2" w16cid:durableId="2061516409">
    <w:abstractNumId w:val="6"/>
  </w:num>
  <w:num w:numId="3" w16cid:durableId="613482794">
    <w:abstractNumId w:val="1"/>
  </w:num>
  <w:num w:numId="4" w16cid:durableId="1445343036">
    <w:abstractNumId w:val="5"/>
  </w:num>
  <w:num w:numId="5" w16cid:durableId="1953898525">
    <w:abstractNumId w:val="2"/>
  </w:num>
  <w:num w:numId="6" w16cid:durableId="1038772690">
    <w:abstractNumId w:val="4"/>
  </w:num>
  <w:num w:numId="7" w16cid:durableId="1864829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2AC"/>
    <w:rsid w:val="001D042E"/>
    <w:rsid w:val="001D3B63"/>
    <w:rsid w:val="00212A2E"/>
    <w:rsid w:val="0024083A"/>
    <w:rsid w:val="002472AC"/>
    <w:rsid w:val="003465F9"/>
    <w:rsid w:val="004578EA"/>
    <w:rsid w:val="004E0281"/>
    <w:rsid w:val="00516AC2"/>
    <w:rsid w:val="005347FF"/>
    <w:rsid w:val="00544A31"/>
    <w:rsid w:val="006D5C6B"/>
    <w:rsid w:val="0079538A"/>
    <w:rsid w:val="007B674D"/>
    <w:rsid w:val="007C6D34"/>
    <w:rsid w:val="007D3920"/>
    <w:rsid w:val="008C2648"/>
    <w:rsid w:val="009442E8"/>
    <w:rsid w:val="00B001E3"/>
    <w:rsid w:val="00B03216"/>
    <w:rsid w:val="00BC56E8"/>
    <w:rsid w:val="00CA1B43"/>
    <w:rsid w:val="00CE7F7E"/>
    <w:rsid w:val="00EA34A5"/>
    <w:rsid w:val="00ED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CC40A"/>
  <w15:chartTrackingRefBased/>
  <w15:docId w15:val="{190680DE-D853-4583-8B21-BE97003FC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72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72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72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72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72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72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72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72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72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72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72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72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72A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72A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72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72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72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72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72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7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72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472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72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472A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72A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472A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72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72A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72A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347F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47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.panasiuk@akademiabials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stefanowicz@akademiabialska.pl" TargetMode="External"/><Relationship Id="rId5" Type="http://schemas.openxmlformats.org/officeDocument/2006/relationships/hyperlink" Target="mailto:csirt@akademiabialsk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412</Words>
  <Characters>2475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Panasiuk</dc:creator>
  <cp:keywords/>
  <dc:description/>
  <cp:lastModifiedBy>Jowita Grochowiec</cp:lastModifiedBy>
  <cp:revision>2</cp:revision>
  <cp:lastPrinted>2026-10-20T07:30:00Z</cp:lastPrinted>
  <dcterms:created xsi:type="dcterms:W3CDTF">2026-10-20T07:32:00Z</dcterms:created>
  <dcterms:modified xsi:type="dcterms:W3CDTF">2026-10-20T07:32:00Z</dcterms:modified>
</cp:coreProperties>
</file>