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7F4D2EA5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C11291">
        <w:rPr>
          <w:rFonts w:ascii="Times New Roman" w:hAnsi="Times New Roman"/>
          <w:b/>
          <w:sz w:val="24"/>
          <w:szCs w:val="24"/>
        </w:rPr>
        <w:t>6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EF14FD">
        <w:rPr>
          <w:rFonts w:ascii="Times New Roman" w:hAnsi="Times New Roman"/>
          <w:b/>
          <w:sz w:val="24"/>
          <w:szCs w:val="24"/>
        </w:rPr>
        <w:t>6</w:t>
      </w:r>
    </w:p>
    <w:p w14:paraId="005B7D08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26C91201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C11291">
        <w:rPr>
          <w:rFonts w:ascii="Times New Roman" w:hAnsi="Times New Roman"/>
          <w:b/>
          <w:sz w:val="24"/>
          <w:szCs w:val="24"/>
        </w:rPr>
        <w:t>30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C11291">
        <w:rPr>
          <w:rFonts w:ascii="Times New Roman" w:hAnsi="Times New Roman"/>
          <w:b/>
          <w:sz w:val="24"/>
          <w:szCs w:val="24"/>
        </w:rPr>
        <w:t>czerwca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EF14FD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0AC471EE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026BEF">
        <w:rPr>
          <w:rFonts w:ascii="Times New Roman" w:hAnsi="Times New Roman"/>
          <w:b/>
          <w:sz w:val="24"/>
          <w:szCs w:val="24"/>
        </w:rPr>
        <w:t xml:space="preserve">przyjęcia protokołu z </w:t>
      </w:r>
      <w:r w:rsidR="00494775">
        <w:rPr>
          <w:rFonts w:ascii="Times New Roman" w:hAnsi="Times New Roman"/>
          <w:b/>
          <w:sz w:val="24"/>
          <w:szCs w:val="24"/>
        </w:rPr>
        <w:t>V</w:t>
      </w:r>
      <w:r w:rsidR="00C11291">
        <w:rPr>
          <w:rFonts w:ascii="Times New Roman" w:hAnsi="Times New Roman"/>
          <w:b/>
          <w:sz w:val="24"/>
          <w:szCs w:val="24"/>
        </w:rPr>
        <w:t>I</w:t>
      </w:r>
      <w:r w:rsidR="00EF14FD">
        <w:rPr>
          <w:rFonts w:ascii="Times New Roman" w:hAnsi="Times New Roman"/>
          <w:b/>
          <w:sz w:val="24"/>
          <w:szCs w:val="24"/>
        </w:rPr>
        <w:t>I</w:t>
      </w:r>
      <w:r w:rsidR="00026BEF">
        <w:rPr>
          <w:rFonts w:ascii="Times New Roman" w:hAnsi="Times New Roman"/>
          <w:b/>
          <w:sz w:val="24"/>
          <w:szCs w:val="24"/>
        </w:rPr>
        <w:t xml:space="preserve"> posiedzenia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25482">
        <w:rPr>
          <w:rFonts w:ascii="Times New Roman" w:hAnsi="Times New Roman"/>
          <w:b/>
          <w:sz w:val="24"/>
          <w:szCs w:val="24"/>
        </w:rPr>
        <w:t>Nauki o Zdrowiu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18E561BF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8 ust. </w:t>
      </w:r>
      <w:r w:rsidR="00026BEF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EB4B52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54BD8C6D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>
        <w:rPr>
          <w:rFonts w:ascii="Times New Roman" w:hAnsi="Times New Roman"/>
          <w:bCs/>
          <w:iCs/>
          <w:sz w:val="24"/>
          <w:szCs w:val="24"/>
        </w:rPr>
        <w:t>Nauki o Zdrowiu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protokół z </w:t>
      </w:r>
      <w:r w:rsidR="00494775">
        <w:rPr>
          <w:rFonts w:ascii="Times New Roman" w:hAnsi="Times New Roman"/>
          <w:bCs/>
          <w:iCs/>
          <w:sz w:val="24"/>
          <w:szCs w:val="24"/>
        </w:rPr>
        <w:t>V</w:t>
      </w:r>
      <w:r w:rsidR="00C11291">
        <w:rPr>
          <w:rFonts w:ascii="Times New Roman" w:hAnsi="Times New Roman"/>
          <w:bCs/>
          <w:iCs/>
          <w:sz w:val="24"/>
          <w:szCs w:val="24"/>
        </w:rPr>
        <w:t>I</w:t>
      </w:r>
      <w:r w:rsidR="00EF14FD">
        <w:rPr>
          <w:rFonts w:ascii="Times New Roman" w:hAnsi="Times New Roman"/>
          <w:bCs/>
          <w:iCs/>
          <w:sz w:val="24"/>
          <w:szCs w:val="24"/>
        </w:rPr>
        <w:t>I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posiedzenia Rady, które odbyło się w dniu </w:t>
      </w:r>
      <w:r w:rsidR="00C11291">
        <w:rPr>
          <w:rFonts w:ascii="Times New Roman" w:hAnsi="Times New Roman"/>
          <w:bCs/>
          <w:iCs/>
          <w:sz w:val="24"/>
          <w:szCs w:val="24"/>
        </w:rPr>
        <w:t>27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11291">
        <w:rPr>
          <w:rFonts w:ascii="Times New Roman" w:hAnsi="Times New Roman"/>
          <w:bCs/>
          <w:iCs/>
          <w:sz w:val="24"/>
          <w:szCs w:val="24"/>
        </w:rPr>
        <w:t>stycznia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C11291">
        <w:rPr>
          <w:rFonts w:ascii="Times New Roman" w:hAnsi="Times New Roman"/>
          <w:bCs/>
          <w:iCs/>
          <w:sz w:val="24"/>
          <w:szCs w:val="24"/>
        </w:rPr>
        <w:t>6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r.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o treści objętej załącznikiem do niniejszej uchwały.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287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378C2"/>
    <w:rsid w:val="00540F4A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11291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B4B52"/>
    <w:rsid w:val="00EC4AA9"/>
    <w:rsid w:val="00EF14FD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  <w:rsid w:val="00FE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7</cp:revision>
  <cp:lastPrinted>2024-01-16T12:36:00Z</cp:lastPrinted>
  <dcterms:created xsi:type="dcterms:W3CDTF">2024-01-16T12:32:00Z</dcterms:created>
  <dcterms:modified xsi:type="dcterms:W3CDTF">2026-06-16T12:37:00Z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