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977E1D" w14:textId="746B8F17" w:rsidR="001B7A98" w:rsidRPr="001B7A98" w:rsidRDefault="001B7A98" w:rsidP="001B7A98">
      <w:pPr>
        <w:jc w:val="center"/>
        <w:rPr>
          <w:b/>
          <w:lang w:val="pl-PL"/>
        </w:rPr>
      </w:pPr>
      <w:bookmarkStart w:id="0" w:name="_Hlk202431886"/>
      <w:r>
        <w:rPr>
          <w:b/>
          <w:lang w:val="pl-PL"/>
        </w:rPr>
        <w:t xml:space="preserve">Zarządzenie </w:t>
      </w:r>
      <w:r w:rsidR="00C41AA4">
        <w:rPr>
          <w:b/>
          <w:lang w:val="pl-PL"/>
        </w:rPr>
        <w:t>nr 73/</w:t>
      </w:r>
      <w:r w:rsidRPr="001B7A98">
        <w:rPr>
          <w:b/>
          <w:lang w:val="pl-PL"/>
        </w:rPr>
        <w:t>202</w:t>
      </w:r>
      <w:r w:rsidR="00E96C65">
        <w:rPr>
          <w:b/>
          <w:lang w:val="pl-PL"/>
        </w:rPr>
        <w:t>6</w:t>
      </w:r>
    </w:p>
    <w:p w14:paraId="2C977E1E" w14:textId="77777777" w:rsidR="001B7A98" w:rsidRDefault="001B7A98" w:rsidP="001B7A98">
      <w:pPr>
        <w:jc w:val="center"/>
        <w:rPr>
          <w:b/>
          <w:lang w:val="pl-PL"/>
        </w:rPr>
      </w:pPr>
    </w:p>
    <w:p w14:paraId="2C977E1F" w14:textId="3FCB6FDA" w:rsidR="001B7A98" w:rsidRPr="001B7A98" w:rsidRDefault="001B7A98" w:rsidP="001B7A98">
      <w:pPr>
        <w:jc w:val="center"/>
        <w:rPr>
          <w:b/>
          <w:lang w:val="pl-PL"/>
        </w:rPr>
      </w:pPr>
      <w:r w:rsidRPr="001B7A98">
        <w:rPr>
          <w:b/>
          <w:lang w:val="pl-PL"/>
        </w:rPr>
        <w:t xml:space="preserve">Rektora </w:t>
      </w:r>
      <w:r w:rsidRPr="001B7A98">
        <w:rPr>
          <w:b/>
          <w:lang w:val="pl-PL"/>
        </w:rPr>
        <w:br/>
        <w:t>Akademii Bialskiej im. Jana Pawła II</w:t>
      </w:r>
      <w:r>
        <w:rPr>
          <w:b/>
          <w:lang w:val="pl-PL"/>
        </w:rPr>
        <w:br/>
        <w:t xml:space="preserve">z dnia </w:t>
      </w:r>
      <w:r w:rsidR="00E96C65">
        <w:rPr>
          <w:b/>
          <w:lang w:val="pl-PL"/>
        </w:rPr>
        <w:t>30</w:t>
      </w:r>
      <w:r w:rsidR="00544BAC">
        <w:rPr>
          <w:b/>
          <w:lang w:val="pl-PL"/>
        </w:rPr>
        <w:t xml:space="preserve"> </w:t>
      </w:r>
      <w:r w:rsidR="00E96C65">
        <w:rPr>
          <w:b/>
          <w:lang w:val="pl-PL"/>
        </w:rPr>
        <w:t>czerwca</w:t>
      </w:r>
      <w:r>
        <w:rPr>
          <w:b/>
          <w:lang w:val="pl-PL"/>
        </w:rPr>
        <w:t xml:space="preserve"> 202</w:t>
      </w:r>
      <w:r w:rsidR="00E96C65">
        <w:rPr>
          <w:b/>
          <w:lang w:val="pl-PL"/>
        </w:rPr>
        <w:t>6</w:t>
      </w:r>
      <w:r w:rsidRPr="001B7A98">
        <w:rPr>
          <w:b/>
          <w:lang w:val="pl-PL"/>
        </w:rPr>
        <w:t xml:space="preserve"> roku</w:t>
      </w:r>
    </w:p>
    <w:bookmarkEnd w:id="0"/>
    <w:p w14:paraId="2C977E20" w14:textId="77777777" w:rsidR="00A80AEE" w:rsidRPr="002817A1" w:rsidRDefault="00A80AEE" w:rsidP="00A80AEE">
      <w:pPr>
        <w:jc w:val="center"/>
        <w:rPr>
          <w:lang w:val="pl-PL"/>
        </w:rPr>
      </w:pPr>
    </w:p>
    <w:p w14:paraId="2C977E21" w14:textId="7A8ED5DC" w:rsidR="000C718E" w:rsidRPr="000C718E" w:rsidRDefault="00A80AEE" w:rsidP="000C718E">
      <w:pPr>
        <w:jc w:val="center"/>
        <w:rPr>
          <w:b/>
          <w:lang w:val="pl-PL"/>
        </w:rPr>
      </w:pPr>
      <w:r w:rsidRPr="002817A1">
        <w:rPr>
          <w:lang w:val="pl-PL"/>
        </w:rPr>
        <w:t xml:space="preserve">w sprawie: </w:t>
      </w:r>
      <w:r w:rsidR="00A652A8" w:rsidRPr="00A652A8">
        <w:rPr>
          <w:b/>
          <w:bCs/>
          <w:lang w:val="pl-PL"/>
        </w:rPr>
        <w:t xml:space="preserve">w sprawie powołania wydziałowych komisji egzaminacyjnych </w:t>
      </w:r>
      <w:r w:rsidR="00F03E61">
        <w:rPr>
          <w:b/>
          <w:bCs/>
          <w:lang w:val="pl-PL"/>
        </w:rPr>
        <w:br/>
      </w:r>
      <w:r w:rsidR="00A652A8" w:rsidRPr="00A652A8">
        <w:rPr>
          <w:b/>
          <w:bCs/>
          <w:lang w:val="pl-PL"/>
        </w:rPr>
        <w:t xml:space="preserve">oraz określenia zasad przeprowadzania </w:t>
      </w:r>
      <w:r w:rsidR="00F03E61">
        <w:rPr>
          <w:b/>
          <w:bCs/>
          <w:lang w:val="pl-PL"/>
        </w:rPr>
        <w:br/>
      </w:r>
      <w:r w:rsidR="00E7732D">
        <w:rPr>
          <w:b/>
          <w:bCs/>
          <w:lang w:val="pl-PL"/>
        </w:rPr>
        <w:t>egzami</w:t>
      </w:r>
      <w:r w:rsidR="00A652A8">
        <w:rPr>
          <w:b/>
          <w:bCs/>
          <w:lang w:val="pl-PL"/>
        </w:rPr>
        <w:t>nów</w:t>
      </w:r>
      <w:r w:rsidR="00E7732D">
        <w:rPr>
          <w:b/>
          <w:bCs/>
          <w:lang w:val="pl-PL"/>
        </w:rPr>
        <w:t xml:space="preserve"> wstępn</w:t>
      </w:r>
      <w:r w:rsidR="00A652A8">
        <w:rPr>
          <w:b/>
          <w:bCs/>
          <w:lang w:val="pl-PL"/>
        </w:rPr>
        <w:t>ych</w:t>
      </w:r>
      <w:r w:rsidR="00E7732D">
        <w:rPr>
          <w:b/>
          <w:bCs/>
          <w:lang w:val="pl-PL"/>
        </w:rPr>
        <w:t xml:space="preserve"> dla kandydatów cudzoziemców </w:t>
      </w:r>
      <w:r w:rsidR="00F03E61">
        <w:rPr>
          <w:b/>
          <w:bCs/>
          <w:lang w:val="pl-PL"/>
        </w:rPr>
        <w:br/>
      </w:r>
      <w:r w:rsidR="00E7732D">
        <w:rPr>
          <w:b/>
          <w:bCs/>
          <w:lang w:val="pl-PL"/>
        </w:rPr>
        <w:t>ubiegających się o przyjęcie na studia w Akademii Bialskiej im. Jana Pawła II.</w:t>
      </w:r>
    </w:p>
    <w:p w14:paraId="2C977E22" w14:textId="77777777" w:rsidR="00A80AEE" w:rsidRPr="002817A1" w:rsidRDefault="00A80AEE" w:rsidP="00B202E4">
      <w:pPr>
        <w:spacing w:line="276" w:lineRule="auto"/>
        <w:jc w:val="center"/>
        <w:rPr>
          <w:lang w:val="pl-PL"/>
        </w:rPr>
      </w:pPr>
    </w:p>
    <w:p w14:paraId="5F110485" w14:textId="77777777" w:rsidR="004419BA" w:rsidRPr="00544BAC" w:rsidRDefault="004419BA" w:rsidP="004419BA">
      <w:pPr>
        <w:spacing w:line="259" w:lineRule="auto"/>
        <w:jc w:val="both"/>
        <w:rPr>
          <w:rFonts w:eastAsia="Calibri"/>
          <w:lang w:val="pl-PL" w:eastAsia="en-US"/>
        </w:rPr>
      </w:pPr>
      <w:r w:rsidRPr="00544BAC">
        <w:rPr>
          <w:rFonts w:eastAsia="Calibri"/>
          <w:lang w:val="pl-PL" w:eastAsia="en-US"/>
        </w:rPr>
        <w:t xml:space="preserve">Działając na podstawie art. 23 ust.1 </w:t>
      </w:r>
      <w:r>
        <w:rPr>
          <w:rFonts w:eastAsia="Calibri"/>
          <w:lang w:val="pl-PL" w:eastAsia="en-US"/>
        </w:rPr>
        <w:t xml:space="preserve">w zw. z art.70 ust. 5b pkt 3 </w:t>
      </w:r>
      <w:r w:rsidRPr="00544BAC">
        <w:rPr>
          <w:rFonts w:eastAsia="Calibri"/>
          <w:lang w:val="pl-PL" w:eastAsia="en-US"/>
        </w:rPr>
        <w:t xml:space="preserve">ustawy z dnia 20 lipca 2018 r. Prawo o szkolnictwie wyższym i nauce (Dz. U. 2024 poz. 1571 </w:t>
      </w:r>
      <w:proofErr w:type="spellStart"/>
      <w:r w:rsidRPr="00544BAC">
        <w:rPr>
          <w:rFonts w:eastAsia="Calibri"/>
          <w:lang w:val="pl-PL" w:eastAsia="en-US"/>
        </w:rPr>
        <w:t>t.j</w:t>
      </w:r>
      <w:proofErr w:type="spellEnd"/>
      <w:r>
        <w:rPr>
          <w:rFonts w:eastAsia="Calibri"/>
          <w:lang w:val="pl-PL" w:eastAsia="en-US"/>
        </w:rPr>
        <w:t>.)</w:t>
      </w:r>
      <w:r w:rsidRPr="00544BAC">
        <w:rPr>
          <w:rFonts w:eastAsia="Calibri"/>
          <w:lang w:val="pl-PL" w:eastAsia="en-US"/>
        </w:rPr>
        <w:t xml:space="preserve"> zarządzam, co następuje:</w:t>
      </w:r>
    </w:p>
    <w:p w14:paraId="2C977E23" w14:textId="77777777" w:rsidR="005F555F" w:rsidRDefault="005F555F" w:rsidP="00B202E4">
      <w:pPr>
        <w:spacing w:line="276" w:lineRule="auto"/>
        <w:jc w:val="both"/>
        <w:rPr>
          <w:lang w:val="pl-PL"/>
        </w:rPr>
      </w:pPr>
    </w:p>
    <w:p w14:paraId="2C977E25" w14:textId="77777777" w:rsidR="00A80AEE" w:rsidRPr="00976602" w:rsidRDefault="00A80AEE" w:rsidP="00B202E4">
      <w:pPr>
        <w:spacing w:line="276" w:lineRule="auto"/>
        <w:rPr>
          <w:lang w:val="pl-PL"/>
        </w:rPr>
      </w:pPr>
    </w:p>
    <w:p w14:paraId="2C977E26" w14:textId="77777777" w:rsidR="00A80AEE" w:rsidRDefault="00A80AEE" w:rsidP="00B202E4">
      <w:pPr>
        <w:spacing w:line="276" w:lineRule="auto"/>
        <w:jc w:val="center"/>
        <w:rPr>
          <w:b/>
          <w:lang w:val="pl-PL"/>
        </w:rPr>
      </w:pPr>
      <w:r w:rsidRPr="00976602">
        <w:rPr>
          <w:b/>
          <w:lang w:val="pl-PL"/>
        </w:rPr>
        <w:t>§ 1</w:t>
      </w:r>
    </w:p>
    <w:p w14:paraId="79C03BB0" w14:textId="77777777" w:rsidR="00031C63" w:rsidRDefault="00031C63" w:rsidP="00B202E4">
      <w:pPr>
        <w:spacing w:line="276" w:lineRule="auto"/>
        <w:jc w:val="center"/>
        <w:rPr>
          <w:b/>
          <w:lang w:val="pl-PL"/>
        </w:rPr>
      </w:pPr>
    </w:p>
    <w:p w14:paraId="232C8E94" w14:textId="6D428809" w:rsidR="00A652A8" w:rsidRDefault="00A652A8" w:rsidP="00031C63">
      <w:pPr>
        <w:spacing w:line="276" w:lineRule="auto"/>
        <w:jc w:val="both"/>
        <w:rPr>
          <w:lang w:val="pl-PL"/>
        </w:rPr>
      </w:pPr>
      <w:r w:rsidRPr="00A652A8">
        <w:rPr>
          <w:lang w:val="pl-PL"/>
        </w:rPr>
        <w:t>Powołuję cztery wydziałowe komisje egzaminacyjne do przeprowadzania egzaminu</w:t>
      </w:r>
      <w:r w:rsidR="00F03E61">
        <w:rPr>
          <w:lang w:val="pl-PL"/>
        </w:rPr>
        <w:t xml:space="preserve"> </w:t>
      </w:r>
      <w:r w:rsidR="004419BA">
        <w:rPr>
          <w:lang w:val="pl-PL"/>
        </w:rPr>
        <w:t>wstępnego</w:t>
      </w:r>
      <w:r w:rsidRPr="00A652A8">
        <w:rPr>
          <w:lang w:val="pl-PL"/>
        </w:rPr>
        <w:t xml:space="preserve"> dla kandydatów</w:t>
      </w:r>
      <w:r w:rsidR="004419BA">
        <w:rPr>
          <w:lang w:val="pl-PL"/>
        </w:rPr>
        <w:t xml:space="preserve"> </w:t>
      </w:r>
      <w:r w:rsidR="004419BA" w:rsidRPr="00C41AA4">
        <w:rPr>
          <w:lang w:val="pl-PL"/>
        </w:rPr>
        <w:t>cudzoziemców ubiegających się o przyjęcie na studia pierwszego stopnia</w:t>
      </w:r>
      <w:r w:rsidR="004419BA" w:rsidRPr="00C41AA4">
        <w:rPr>
          <w:lang w:val="pl-PL"/>
        </w:rPr>
        <w:br/>
        <w:t xml:space="preserve"> lub jednolite studia magisterskie</w:t>
      </w:r>
      <w:r w:rsidRPr="00A652A8">
        <w:rPr>
          <w:lang w:val="pl-PL"/>
        </w:rPr>
        <w:t xml:space="preserve"> </w:t>
      </w:r>
      <w:r w:rsidR="00C41AA4">
        <w:rPr>
          <w:lang w:val="pl-PL"/>
        </w:rPr>
        <w:t>na podstawie wydanego za granicą dokumentu, który nie jest dokumentem potwierdzającym uprawnienie do ubiegania się o przyjęcie na studia, o którym mowa w art.326 a ust.1 ustawy Prawo o szkolnictwie wyższym i nauce</w:t>
      </w:r>
      <w:r w:rsidR="004419BA" w:rsidRPr="004419BA">
        <w:rPr>
          <w:lang w:val="pl-PL"/>
        </w:rPr>
        <w:t>:</w:t>
      </w:r>
    </w:p>
    <w:p w14:paraId="7E96E7E6" w14:textId="77777777" w:rsidR="00F03E61" w:rsidRDefault="00F03E61" w:rsidP="00CA7B9A">
      <w:pPr>
        <w:rPr>
          <w:lang w:val="pl-PL"/>
        </w:rPr>
      </w:pPr>
    </w:p>
    <w:p w14:paraId="25F93120" w14:textId="7C356C3B" w:rsidR="00A652A8" w:rsidRPr="00EF0D82" w:rsidRDefault="00A652A8" w:rsidP="00031C63">
      <w:pPr>
        <w:pStyle w:val="Akapitzlist"/>
        <w:numPr>
          <w:ilvl w:val="0"/>
          <w:numId w:val="31"/>
        </w:numPr>
        <w:spacing w:line="276" w:lineRule="auto"/>
        <w:rPr>
          <w:b/>
          <w:bCs/>
          <w:lang w:val="pl-PL"/>
        </w:rPr>
      </w:pPr>
      <w:r w:rsidRPr="00EF0D82">
        <w:rPr>
          <w:b/>
          <w:bCs/>
          <w:lang w:val="pl-PL"/>
        </w:rPr>
        <w:t>Wydział Nauk Ekonomicznych</w:t>
      </w:r>
    </w:p>
    <w:p w14:paraId="42E1B38F" w14:textId="6B70B016" w:rsidR="00A652A8" w:rsidRPr="00CA7B9A" w:rsidRDefault="00CA7B9A" w:rsidP="00031C63">
      <w:pPr>
        <w:spacing w:line="276" w:lineRule="auto"/>
        <w:rPr>
          <w:lang w:val="pl-PL"/>
        </w:rPr>
      </w:pPr>
      <w:r>
        <w:rPr>
          <w:lang w:val="pl-PL"/>
        </w:rPr>
        <w:t xml:space="preserve">    </w:t>
      </w:r>
      <w:r>
        <w:rPr>
          <w:lang w:val="pl-PL"/>
        </w:rPr>
        <w:tab/>
      </w:r>
      <w:r w:rsidR="00A652A8" w:rsidRPr="00CA7B9A">
        <w:rPr>
          <w:lang w:val="pl-PL"/>
        </w:rPr>
        <w:t>dr inż. Magdalena Zwolińska</w:t>
      </w:r>
      <w:r w:rsidR="00EF0D82">
        <w:rPr>
          <w:lang w:val="pl-PL"/>
        </w:rPr>
        <w:t>-</w:t>
      </w:r>
      <w:r w:rsidR="00A652A8" w:rsidRPr="00CA7B9A">
        <w:rPr>
          <w:lang w:val="pl-PL"/>
        </w:rPr>
        <w:t>Ligaj</w:t>
      </w:r>
    </w:p>
    <w:p w14:paraId="3F7A2CDB" w14:textId="571A055F" w:rsidR="004419BA" w:rsidRDefault="004419BA" w:rsidP="004419BA">
      <w:pPr>
        <w:spacing w:line="276" w:lineRule="auto"/>
        <w:ind w:firstLine="708"/>
        <w:rPr>
          <w:lang w:val="pl-PL"/>
        </w:rPr>
      </w:pPr>
      <w:r>
        <w:rPr>
          <w:lang w:val="pl-PL"/>
        </w:rPr>
        <w:t>dr Marek Kuźmicki</w:t>
      </w:r>
    </w:p>
    <w:p w14:paraId="502110F2" w14:textId="4D17933E" w:rsidR="00A652A8" w:rsidRPr="00CA7B9A" w:rsidRDefault="00A652A8" w:rsidP="004419BA">
      <w:pPr>
        <w:spacing w:line="276" w:lineRule="auto"/>
        <w:ind w:firstLine="708"/>
        <w:rPr>
          <w:lang w:val="pl-PL"/>
        </w:rPr>
      </w:pPr>
      <w:r w:rsidRPr="00CA7B9A">
        <w:rPr>
          <w:lang w:val="pl-PL"/>
        </w:rPr>
        <w:t>mgr Magdalena Pawlik</w:t>
      </w:r>
    </w:p>
    <w:p w14:paraId="2A8155F4" w14:textId="77777777" w:rsidR="00F03E61" w:rsidRPr="00CA7B9A" w:rsidRDefault="00F03E61" w:rsidP="00CA7B9A">
      <w:pPr>
        <w:ind w:firstLine="708"/>
        <w:rPr>
          <w:lang w:val="pl-PL"/>
        </w:rPr>
      </w:pPr>
    </w:p>
    <w:p w14:paraId="09F0BAD4" w14:textId="58FE5EA6" w:rsidR="00FC1013" w:rsidRPr="00EF0D82" w:rsidRDefault="00FC1013" w:rsidP="00031C63">
      <w:pPr>
        <w:pStyle w:val="Akapitzlist"/>
        <w:numPr>
          <w:ilvl w:val="0"/>
          <w:numId w:val="31"/>
        </w:numPr>
        <w:spacing w:line="276" w:lineRule="auto"/>
        <w:rPr>
          <w:b/>
          <w:bCs/>
          <w:lang w:val="pl-PL"/>
        </w:rPr>
      </w:pPr>
      <w:r w:rsidRPr="00EF0D82">
        <w:rPr>
          <w:b/>
          <w:bCs/>
          <w:lang w:val="pl-PL"/>
        </w:rPr>
        <w:t xml:space="preserve">Wydział Nauk </w:t>
      </w:r>
      <w:r w:rsidR="00CA7B9A" w:rsidRPr="00EF0D82">
        <w:rPr>
          <w:b/>
          <w:bCs/>
          <w:lang w:val="pl-PL"/>
        </w:rPr>
        <w:t>Społecznych i Humanistycznych</w:t>
      </w:r>
    </w:p>
    <w:p w14:paraId="3F38336F" w14:textId="179D62C8" w:rsidR="00CA7B9A" w:rsidRDefault="00CA7B9A" w:rsidP="00031C63">
      <w:pPr>
        <w:pStyle w:val="Akapitzlist"/>
        <w:spacing w:line="276" w:lineRule="auto"/>
        <w:rPr>
          <w:lang w:val="pl-PL"/>
        </w:rPr>
      </w:pPr>
      <w:r>
        <w:rPr>
          <w:lang w:val="pl-PL"/>
        </w:rPr>
        <w:t>dr Izabella Andrzejuk</w:t>
      </w:r>
    </w:p>
    <w:p w14:paraId="01F180E4" w14:textId="2A7EE715" w:rsidR="00CA7B9A" w:rsidRDefault="00CA7B9A" w:rsidP="00031C63">
      <w:pPr>
        <w:pStyle w:val="Akapitzlist"/>
        <w:spacing w:line="276" w:lineRule="auto"/>
        <w:rPr>
          <w:lang w:val="pl-PL"/>
        </w:rPr>
      </w:pPr>
      <w:r>
        <w:rPr>
          <w:lang w:val="pl-PL"/>
        </w:rPr>
        <w:t xml:space="preserve">dr Beata </w:t>
      </w:r>
      <w:proofErr w:type="spellStart"/>
      <w:r>
        <w:rPr>
          <w:lang w:val="pl-PL"/>
        </w:rPr>
        <w:t>Wołosiuk</w:t>
      </w:r>
      <w:proofErr w:type="spellEnd"/>
    </w:p>
    <w:p w14:paraId="04D2AB7D" w14:textId="1FB5173A" w:rsidR="00CA7B9A" w:rsidRDefault="00CA7B9A" w:rsidP="00031C63">
      <w:pPr>
        <w:pStyle w:val="Akapitzlist"/>
        <w:spacing w:line="276" w:lineRule="auto"/>
        <w:rPr>
          <w:lang w:val="pl-PL"/>
        </w:rPr>
      </w:pPr>
      <w:r>
        <w:rPr>
          <w:lang w:val="pl-PL"/>
        </w:rPr>
        <w:t>mgr Anetta Roszkowska</w:t>
      </w:r>
    </w:p>
    <w:p w14:paraId="1424CD03" w14:textId="77777777" w:rsidR="00F03E61" w:rsidRDefault="00F03E61" w:rsidP="00CA7B9A">
      <w:pPr>
        <w:pStyle w:val="Akapitzlist"/>
        <w:rPr>
          <w:lang w:val="pl-PL"/>
        </w:rPr>
      </w:pPr>
    </w:p>
    <w:p w14:paraId="2BDBC1E8" w14:textId="793EF55B" w:rsidR="00CA7B9A" w:rsidRPr="00EF0D82" w:rsidRDefault="00CA7B9A" w:rsidP="00031C63">
      <w:pPr>
        <w:pStyle w:val="Akapitzlist"/>
        <w:numPr>
          <w:ilvl w:val="0"/>
          <w:numId w:val="31"/>
        </w:numPr>
        <w:spacing w:line="276" w:lineRule="auto"/>
        <w:rPr>
          <w:b/>
          <w:bCs/>
          <w:lang w:val="pl-PL"/>
        </w:rPr>
      </w:pPr>
      <w:r w:rsidRPr="00EF0D82">
        <w:rPr>
          <w:b/>
          <w:bCs/>
          <w:lang w:val="pl-PL"/>
        </w:rPr>
        <w:t>Wydział Nauk Technicznych</w:t>
      </w:r>
    </w:p>
    <w:p w14:paraId="5DC18D0E" w14:textId="623EE91F" w:rsidR="00CA7B9A" w:rsidRDefault="00CA7B9A" w:rsidP="00031C63">
      <w:pPr>
        <w:pStyle w:val="Akapitzlist"/>
        <w:spacing w:line="276" w:lineRule="auto"/>
        <w:rPr>
          <w:lang w:val="pl-PL"/>
        </w:rPr>
      </w:pPr>
      <w:r>
        <w:rPr>
          <w:lang w:val="pl-PL"/>
        </w:rPr>
        <w:t>mgr inż. Wojciech Babiński</w:t>
      </w:r>
    </w:p>
    <w:p w14:paraId="5CE0ABAC" w14:textId="762B7104" w:rsidR="00CA7B9A" w:rsidRDefault="00CA7B9A" w:rsidP="00031C63">
      <w:pPr>
        <w:pStyle w:val="Akapitzlist"/>
        <w:spacing w:line="276" w:lineRule="auto"/>
        <w:rPr>
          <w:lang w:val="pl-PL"/>
        </w:rPr>
      </w:pPr>
      <w:r>
        <w:rPr>
          <w:lang w:val="pl-PL"/>
        </w:rPr>
        <w:t>mgr inż. Zofia Lubańska</w:t>
      </w:r>
    </w:p>
    <w:p w14:paraId="2BFC8AC9" w14:textId="1E41022D" w:rsidR="00CA7B9A" w:rsidRDefault="00CA7B9A" w:rsidP="00031C63">
      <w:pPr>
        <w:pStyle w:val="Akapitzlist"/>
        <w:spacing w:line="276" w:lineRule="auto"/>
        <w:rPr>
          <w:lang w:val="pl-PL"/>
        </w:rPr>
      </w:pPr>
      <w:r>
        <w:rPr>
          <w:lang w:val="pl-PL"/>
        </w:rPr>
        <w:t>mgr inż. Ewelina Melaniuk</w:t>
      </w:r>
    </w:p>
    <w:p w14:paraId="5144356D" w14:textId="77777777" w:rsidR="00F03E61" w:rsidRDefault="00F03E61" w:rsidP="00CA7B9A">
      <w:pPr>
        <w:pStyle w:val="Akapitzlist"/>
        <w:rPr>
          <w:lang w:val="pl-PL"/>
        </w:rPr>
      </w:pPr>
    </w:p>
    <w:p w14:paraId="25D53203" w14:textId="7A3DF57B" w:rsidR="00CA7B9A" w:rsidRPr="00EF0D82" w:rsidRDefault="00CA7B9A" w:rsidP="00031C63">
      <w:pPr>
        <w:pStyle w:val="Akapitzlist"/>
        <w:numPr>
          <w:ilvl w:val="0"/>
          <w:numId w:val="31"/>
        </w:numPr>
        <w:spacing w:line="276" w:lineRule="auto"/>
        <w:rPr>
          <w:b/>
          <w:bCs/>
          <w:lang w:val="pl-PL"/>
        </w:rPr>
      </w:pPr>
      <w:r w:rsidRPr="00EF0D82">
        <w:rPr>
          <w:b/>
          <w:bCs/>
          <w:lang w:val="pl-PL"/>
        </w:rPr>
        <w:t>Wydział Nauk o Zdrowiu</w:t>
      </w:r>
    </w:p>
    <w:p w14:paraId="225795F1" w14:textId="49EB816B" w:rsidR="00CA7B9A" w:rsidRDefault="00CA7B9A" w:rsidP="00031C63">
      <w:pPr>
        <w:pStyle w:val="Akapitzlist"/>
        <w:spacing w:line="276" w:lineRule="auto"/>
        <w:rPr>
          <w:lang w:val="pl-PL"/>
        </w:rPr>
      </w:pPr>
      <w:r>
        <w:rPr>
          <w:lang w:val="pl-PL"/>
        </w:rPr>
        <w:t xml:space="preserve">dr Agata </w:t>
      </w:r>
      <w:proofErr w:type="spellStart"/>
      <w:r>
        <w:rPr>
          <w:lang w:val="pl-PL"/>
        </w:rPr>
        <w:t>Pocztarska</w:t>
      </w:r>
      <w:proofErr w:type="spellEnd"/>
      <w:r w:rsidR="00EF0D82">
        <w:rPr>
          <w:lang w:val="pl-PL"/>
        </w:rPr>
        <w:t>-</w:t>
      </w:r>
      <w:r>
        <w:rPr>
          <w:lang w:val="pl-PL"/>
        </w:rPr>
        <w:t>Głos</w:t>
      </w:r>
    </w:p>
    <w:p w14:paraId="325A08BB" w14:textId="43B73470" w:rsidR="00CA7B9A" w:rsidRDefault="00CA7B9A" w:rsidP="00031C63">
      <w:pPr>
        <w:pStyle w:val="Akapitzlist"/>
        <w:spacing w:line="276" w:lineRule="auto"/>
        <w:rPr>
          <w:lang w:val="pl-PL"/>
        </w:rPr>
      </w:pPr>
      <w:r>
        <w:rPr>
          <w:lang w:val="pl-PL"/>
        </w:rPr>
        <w:t>dr Dominik Dąbrowski</w:t>
      </w:r>
    </w:p>
    <w:p w14:paraId="63929131" w14:textId="3B3AF60C" w:rsidR="00A652A8" w:rsidRDefault="00CA7B9A" w:rsidP="00031C63">
      <w:pPr>
        <w:pStyle w:val="Akapitzlist"/>
        <w:spacing w:line="276" w:lineRule="auto"/>
        <w:rPr>
          <w:lang w:val="pl-PL"/>
        </w:rPr>
      </w:pPr>
      <w:r>
        <w:rPr>
          <w:lang w:val="pl-PL"/>
        </w:rPr>
        <w:t>mgr Agnieszka Panasiuk</w:t>
      </w:r>
    </w:p>
    <w:p w14:paraId="2B73128D" w14:textId="77777777" w:rsidR="00031C63" w:rsidRDefault="00031C63" w:rsidP="00031C63">
      <w:pPr>
        <w:pStyle w:val="Akapitzlist"/>
        <w:rPr>
          <w:lang w:val="pl-PL"/>
        </w:rPr>
      </w:pPr>
    </w:p>
    <w:p w14:paraId="4EE935BF" w14:textId="77777777" w:rsidR="00031C63" w:rsidRDefault="00031C63" w:rsidP="00031C63">
      <w:pPr>
        <w:spacing w:line="276" w:lineRule="auto"/>
        <w:jc w:val="center"/>
        <w:rPr>
          <w:b/>
          <w:lang w:val="pl-PL"/>
        </w:rPr>
      </w:pPr>
    </w:p>
    <w:p w14:paraId="4B586BC3" w14:textId="77777777" w:rsidR="00031C63" w:rsidRDefault="00031C63" w:rsidP="00031C63">
      <w:pPr>
        <w:spacing w:line="276" w:lineRule="auto"/>
        <w:jc w:val="center"/>
        <w:rPr>
          <w:b/>
          <w:lang w:val="pl-PL"/>
        </w:rPr>
      </w:pPr>
    </w:p>
    <w:p w14:paraId="7D276AA3" w14:textId="77777777" w:rsidR="00031C63" w:rsidRDefault="00031C63" w:rsidP="00031C63">
      <w:pPr>
        <w:spacing w:line="276" w:lineRule="auto"/>
        <w:jc w:val="center"/>
        <w:rPr>
          <w:b/>
          <w:lang w:val="pl-PL"/>
        </w:rPr>
      </w:pPr>
    </w:p>
    <w:p w14:paraId="78EF6F6D" w14:textId="77777777" w:rsidR="00031C63" w:rsidRDefault="00031C63" w:rsidP="00031C63">
      <w:pPr>
        <w:spacing w:line="276" w:lineRule="auto"/>
        <w:jc w:val="center"/>
        <w:rPr>
          <w:b/>
          <w:lang w:val="pl-PL"/>
        </w:rPr>
      </w:pPr>
    </w:p>
    <w:p w14:paraId="540CBB5E" w14:textId="77777777" w:rsidR="00031C63" w:rsidRDefault="00031C63" w:rsidP="00031C63">
      <w:pPr>
        <w:spacing w:line="276" w:lineRule="auto"/>
        <w:jc w:val="center"/>
        <w:rPr>
          <w:b/>
          <w:lang w:val="pl-PL"/>
        </w:rPr>
      </w:pPr>
    </w:p>
    <w:p w14:paraId="404290E8" w14:textId="44F77C84" w:rsidR="00031C63" w:rsidRDefault="00031C63" w:rsidP="00031C63">
      <w:pPr>
        <w:spacing w:line="276" w:lineRule="auto"/>
        <w:jc w:val="center"/>
        <w:rPr>
          <w:b/>
          <w:lang w:val="pl-PL"/>
        </w:rPr>
      </w:pPr>
      <w:r w:rsidRPr="00976602">
        <w:rPr>
          <w:b/>
          <w:lang w:val="pl-PL"/>
        </w:rPr>
        <w:t xml:space="preserve">§ </w:t>
      </w:r>
      <w:r>
        <w:rPr>
          <w:b/>
          <w:lang w:val="pl-PL"/>
        </w:rPr>
        <w:t>2</w:t>
      </w:r>
    </w:p>
    <w:p w14:paraId="7E726954" w14:textId="77777777" w:rsidR="00031C63" w:rsidRPr="00A652A8" w:rsidRDefault="00031C63" w:rsidP="00031C63">
      <w:pPr>
        <w:pStyle w:val="Akapitzlist"/>
        <w:rPr>
          <w:lang w:val="pl-PL"/>
        </w:rPr>
      </w:pPr>
    </w:p>
    <w:p w14:paraId="036C050C" w14:textId="0CFFAE06" w:rsidR="00A652A8" w:rsidRPr="00A652A8" w:rsidRDefault="00A652A8" w:rsidP="00031C63">
      <w:pPr>
        <w:spacing w:before="100" w:beforeAutospacing="1"/>
        <w:rPr>
          <w:lang w:val="pl-PL"/>
        </w:rPr>
      </w:pPr>
      <w:r w:rsidRPr="00A652A8">
        <w:rPr>
          <w:lang w:val="pl-PL"/>
        </w:rPr>
        <w:t>Do zadań komisji egzaminacyjnych należy:</w:t>
      </w:r>
    </w:p>
    <w:p w14:paraId="3994470B" w14:textId="231A7E25" w:rsidR="00822347" w:rsidRPr="00822347" w:rsidRDefault="00CA7B9A" w:rsidP="00822347">
      <w:pPr>
        <w:numPr>
          <w:ilvl w:val="1"/>
          <w:numId w:val="30"/>
        </w:numPr>
        <w:spacing w:before="100" w:beforeAutospacing="1" w:after="100" w:afterAutospacing="1" w:line="276" w:lineRule="auto"/>
        <w:jc w:val="both"/>
        <w:rPr>
          <w:lang w:val="pl-PL"/>
        </w:rPr>
      </w:pPr>
      <w:r w:rsidRPr="00A652A8">
        <w:rPr>
          <w:lang w:val="pl-PL"/>
        </w:rPr>
        <w:t xml:space="preserve">przeprowadzenie egzaminu, którego celem jest </w:t>
      </w:r>
      <w:r w:rsidR="00822347" w:rsidRPr="00822347">
        <w:rPr>
          <w:lang w:val="pl-PL"/>
        </w:rPr>
        <w:t>wiedzy w zakresie niezbędnym do podjęcia studiów na określonym kierunku, poziomie i profilu</w:t>
      </w:r>
      <w:r w:rsidR="006F12B3">
        <w:rPr>
          <w:lang w:val="pl-PL"/>
        </w:rPr>
        <w:t>;</w:t>
      </w:r>
    </w:p>
    <w:p w14:paraId="620A4A64" w14:textId="2559C7A8" w:rsidR="00A652A8" w:rsidRPr="00822347" w:rsidRDefault="00A652A8" w:rsidP="00822347">
      <w:pPr>
        <w:numPr>
          <w:ilvl w:val="1"/>
          <w:numId w:val="30"/>
        </w:numPr>
        <w:spacing w:before="100" w:beforeAutospacing="1" w:after="100" w:afterAutospacing="1" w:line="276" w:lineRule="auto"/>
        <w:jc w:val="both"/>
        <w:rPr>
          <w:lang w:val="pl-PL"/>
        </w:rPr>
      </w:pPr>
      <w:r w:rsidRPr="00822347">
        <w:rPr>
          <w:lang w:val="pl-PL"/>
        </w:rPr>
        <w:t xml:space="preserve">przygotowanie testu pisemnego lub tematów do wypowiedzi ustnej, </w:t>
      </w:r>
      <w:r w:rsidR="00031C63" w:rsidRPr="00822347">
        <w:rPr>
          <w:lang w:val="pl-PL"/>
        </w:rPr>
        <w:br/>
      </w:r>
      <w:r w:rsidRPr="00822347">
        <w:rPr>
          <w:lang w:val="pl-PL"/>
        </w:rPr>
        <w:t xml:space="preserve">w zależności od formy egzaminu (egzamin stacjonarny na uczelni lub zdalny </w:t>
      </w:r>
      <w:r w:rsidR="00031C63" w:rsidRPr="00822347">
        <w:rPr>
          <w:lang w:val="pl-PL"/>
        </w:rPr>
        <w:br/>
      </w:r>
      <w:r w:rsidRPr="00822347">
        <w:rPr>
          <w:lang w:val="pl-PL"/>
        </w:rPr>
        <w:t>w trybie online);</w:t>
      </w:r>
    </w:p>
    <w:p w14:paraId="11B86D16" w14:textId="36E4E52B" w:rsidR="00822347" w:rsidRDefault="00A652A8" w:rsidP="00822347">
      <w:pPr>
        <w:numPr>
          <w:ilvl w:val="1"/>
          <w:numId w:val="30"/>
        </w:numPr>
        <w:spacing w:before="100" w:beforeAutospacing="1" w:after="100" w:afterAutospacing="1" w:line="276" w:lineRule="auto"/>
        <w:jc w:val="both"/>
        <w:rPr>
          <w:lang w:val="pl-PL"/>
        </w:rPr>
      </w:pPr>
      <w:r w:rsidRPr="00A652A8">
        <w:rPr>
          <w:lang w:val="pl-PL"/>
        </w:rPr>
        <w:t xml:space="preserve">ocena </w:t>
      </w:r>
      <w:r w:rsidR="00822347">
        <w:rPr>
          <w:lang w:val="pl-PL"/>
        </w:rPr>
        <w:t xml:space="preserve">wiedzy i predyspozycji kandydata </w:t>
      </w:r>
      <w:r w:rsidR="00822347" w:rsidRPr="00822347">
        <w:rPr>
          <w:lang w:val="pl-PL"/>
        </w:rPr>
        <w:t>do podjęcia studiów na określonym kierunku, poziomie i profilu</w:t>
      </w:r>
      <w:r w:rsidR="00822347">
        <w:rPr>
          <w:lang w:val="pl-PL"/>
        </w:rPr>
        <w:t xml:space="preserve"> kierunku kształcenia;</w:t>
      </w:r>
    </w:p>
    <w:p w14:paraId="1FECF866" w14:textId="76E030AE" w:rsidR="00A652A8" w:rsidRPr="00822347" w:rsidRDefault="00A652A8" w:rsidP="00822347">
      <w:pPr>
        <w:numPr>
          <w:ilvl w:val="1"/>
          <w:numId w:val="30"/>
        </w:numPr>
        <w:spacing w:before="100" w:beforeAutospacing="1" w:after="100" w:afterAutospacing="1" w:line="276" w:lineRule="auto"/>
        <w:jc w:val="both"/>
        <w:rPr>
          <w:lang w:val="pl-PL"/>
        </w:rPr>
      </w:pPr>
      <w:r w:rsidRPr="00822347">
        <w:rPr>
          <w:lang w:val="pl-PL"/>
        </w:rPr>
        <w:t>zapewnienie równości warunków egzaminacyjnych niezależnie od formy przeprowadzania egzaminu;</w:t>
      </w:r>
    </w:p>
    <w:p w14:paraId="61022C48" w14:textId="77777777" w:rsidR="00A652A8" w:rsidRPr="00A652A8" w:rsidRDefault="00A652A8" w:rsidP="00031C63">
      <w:pPr>
        <w:numPr>
          <w:ilvl w:val="1"/>
          <w:numId w:val="30"/>
        </w:numPr>
        <w:spacing w:before="100" w:beforeAutospacing="1" w:after="100" w:afterAutospacing="1" w:line="276" w:lineRule="auto"/>
        <w:jc w:val="both"/>
        <w:rPr>
          <w:lang w:val="pl-PL"/>
        </w:rPr>
      </w:pPr>
      <w:r w:rsidRPr="00A652A8">
        <w:rPr>
          <w:lang w:val="pl-PL"/>
        </w:rPr>
        <w:t>sporządzenie pisemnego protokołu z egzaminu dla każdego przystępującego kandydata;</w:t>
      </w:r>
    </w:p>
    <w:p w14:paraId="2B69AE15" w14:textId="2AC436CE" w:rsidR="00CA7B9A" w:rsidRPr="00A652A8" w:rsidRDefault="00A652A8" w:rsidP="00031C63">
      <w:pPr>
        <w:numPr>
          <w:ilvl w:val="1"/>
          <w:numId w:val="30"/>
        </w:numPr>
        <w:spacing w:before="100" w:beforeAutospacing="1" w:after="100" w:afterAutospacing="1" w:line="276" w:lineRule="auto"/>
        <w:jc w:val="both"/>
        <w:rPr>
          <w:lang w:val="pl-PL"/>
        </w:rPr>
      </w:pPr>
      <w:r w:rsidRPr="00A652A8">
        <w:rPr>
          <w:lang w:val="pl-PL"/>
        </w:rPr>
        <w:t xml:space="preserve">przekazanie protokołów oraz wyników do </w:t>
      </w:r>
      <w:r w:rsidR="00822347">
        <w:rPr>
          <w:lang w:val="pl-PL"/>
        </w:rPr>
        <w:t>ACEU.</w:t>
      </w:r>
    </w:p>
    <w:p w14:paraId="10483300" w14:textId="41D130AA" w:rsidR="00A652A8" w:rsidRPr="00A652A8" w:rsidRDefault="00A652A8" w:rsidP="00A652A8">
      <w:pPr>
        <w:rPr>
          <w:lang w:val="pl-PL"/>
        </w:rPr>
      </w:pPr>
    </w:p>
    <w:p w14:paraId="6854A3FF" w14:textId="77777777" w:rsidR="00A652A8" w:rsidRDefault="00A652A8" w:rsidP="00F03E61">
      <w:pPr>
        <w:ind w:left="360"/>
        <w:jc w:val="center"/>
        <w:rPr>
          <w:b/>
          <w:bCs/>
          <w:lang w:val="pl-PL"/>
        </w:rPr>
      </w:pPr>
      <w:r w:rsidRPr="00A652A8">
        <w:rPr>
          <w:b/>
          <w:bCs/>
          <w:lang w:val="pl-PL"/>
        </w:rPr>
        <w:t>§ 3</w:t>
      </w:r>
    </w:p>
    <w:p w14:paraId="2A3EE5D3" w14:textId="77777777" w:rsidR="00031C63" w:rsidRDefault="00031C63" w:rsidP="00031C63">
      <w:pPr>
        <w:rPr>
          <w:b/>
          <w:bCs/>
          <w:lang w:val="pl-PL"/>
        </w:rPr>
      </w:pPr>
    </w:p>
    <w:p w14:paraId="08900F34" w14:textId="77777777" w:rsidR="00031C63" w:rsidRPr="00A652A8" w:rsidRDefault="00031C63" w:rsidP="00031C63">
      <w:pPr>
        <w:rPr>
          <w:lang w:val="pl-PL"/>
        </w:rPr>
      </w:pPr>
    </w:p>
    <w:p w14:paraId="17D66277" w14:textId="77777777" w:rsidR="00A652A8" w:rsidRPr="00A652A8" w:rsidRDefault="00A652A8" w:rsidP="00031C63">
      <w:pPr>
        <w:spacing w:line="276" w:lineRule="auto"/>
        <w:jc w:val="both"/>
        <w:rPr>
          <w:lang w:val="pl-PL"/>
        </w:rPr>
      </w:pPr>
      <w:r w:rsidRPr="00A652A8">
        <w:rPr>
          <w:lang w:val="pl-PL"/>
        </w:rPr>
        <w:t>Egzamin przeprowadzany jest w formie ustnej i/lub pisemnej, z wykorzystaniem następujących narzędzi:</w:t>
      </w:r>
    </w:p>
    <w:p w14:paraId="168C2E79" w14:textId="7A44BB02" w:rsidR="00A652A8" w:rsidRDefault="00CA7B9A" w:rsidP="00031C63">
      <w:pPr>
        <w:numPr>
          <w:ilvl w:val="1"/>
          <w:numId w:val="28"/>
        </w:numPr>
        <w:spacing w:line="276" w:lineRule="auto"/>
        <w:jc w:val="both"/>
        <w:rPr>
          <w:lang w:val="pl-PL"/>
        </w:rPr>
      </w:pPr>
      <w:r>
        <w:rPr>
          <w:lang w:val="pl-PL"/>
        </w:rPr>
        <w:t xml:space="preserve">w przypadku </w:t>
      </w:r>
      <w:r w:rsidR="00F03E61">
        <w:rPr>
          <w:lang w:val="pl-PL"/>
        </w:rPr>
        <w:t>egzaminu pisemnego – zestawy pytań / testy;</w:t>
      </w:r>
      <w:r w:rsidR="00A652A8" w:rsidRPr="00A652A8">
        <w:rPr>
          <w:lang w:val="pl-PL"/>
        </w:rPr>
        <w:t xml:space="preserve"> i tematów wypowiedzi</w:t>
      </w:r>
      <w:r w:rsidR="00031C63">
        <w:rPr>
          <w:lang w:val="pl-PL"/>
        </w:rPr>
        <w:t>;</w:t>
      </w:r>
    </w:p>
    <w:p w14:paraId="43DD6DD1" w14:textId="4A66066A" w:rsidR="00F03E61" w:rsidRPr="00822347" w:rsidRDefault="00F03E61" w:rsidP="00822347">
      <w:pPr>
        <w:numPr>
          <w:ilvl w:val="1"/>
          <w:numId w:val="28"/>
        </w:numPr>
        <w:spacing w:line="276" w:lineRule="auto"/>
        <w:jc w:val="both"/>
        <w:rPr>
          <w:lang w:val="pl-PL"/>
        </w:rPr>
      </w:pPr>
      <w:r>
        <w:rPr>
          <w:lang w:val="pl-PL"/>
        </w:rPr>
        <w:t xml:space="preserve">w przypadku egzaminu ustnego (w tym egzaminu w formie zdalnej) – zestawy tematów do wypowiedzi (obejmujących możliwość weryfikacji umiejętności językowych kandydata w zakresie </w:t>
      </w:r>
      <w:r w:rsidR="00822347" w:rsidRPr="00822347">
        <w:rPr>
          <w:lang w:val="pl-PL"/>
        </w:rPr>
        <w:t xml:space="preserve">niezbędnym do podjęcia studiów </w:t>
      </w:r>
      <w:r w:rsidR="006F12B3">
        <w:rPr>
          <w:lang w:val="pl-PL"/>
        </w:rPr>
        <w:br/>
      </w:r>
      <w:r w:rsidR="00822347" w:rsidRPr="00822347">
        <w:rPr>
          <w:lang w:val="pl-PL"/>
        </w:rPr>
        <w:t>na określonym kierunku, poziomie i profilu</w:t>
      </w:r>
      <w:r w:rsidRPr="00822347">
        <w:rPr>
          <w:lang w:val="pl-PL"/>
        </w:rPr>
        <w:t>)</w:t>
      </w:r>
      <w:r w:rsidR="00031C63" w:rsidRPr="00822347">
        <w:rPr>
          <w:lang w:val="pl-PL"/>
        </w:rPr>
        <w:t>.</w:t>
      </w:r>
    </w:p>
    <w:p w14:paraId="2C977E36" w14:textId="77777777" w:rsidR="00200D56" w:rsidRPr="00FC166D" w:rsidRDefault="00200D56" w:rsidP="00FC166D">
      <w:pPr>
        <w:ind w:left="360"/>
        <w:rPr>
          <w:lang w:val="pl-PL"/>
        </w:rPr>
      </w:pPr>
    </w:p>
    <w:p w14:paraId="2C977E37" w14:textId="77777777" w:rsidR="00BC2893" w:rsidRPr="00976602" w:rsidRDefault="00BC2893" w:rsidP="00FC166D">
      <w:pPr>
        <w:spacing w:line="276" w:lineRule="auto"/>
        <w:rPr>
          <w:b/>
          <w:lang w:val="pl-PL"/>
        </w:rPr>
      </w:pPr>
    </w:p>
    <w:p w14:paraId="2C977E38" w14:textId="5457DDCC" w:rsidR="00E83F0B" w:rsidRDefault="00E83F0B" w:rsidP="00E83F0B">
      <w:pPr>
        <w:spacing w:line="276" w:lineRule="auto"/>
        <w:jc w:val="center"/>
        <w:rPr>
          <w:b/>
          <w:lang w:val="pl-PL"/>
        </w:rPr>
      </w:pPr>
      <w:r w:rsidRPr="00976602">
        <w:rPr>
          <w:b/>
          <w:lang w:val="pl-PL"/>
        </w:rPr>
        <w:t xml:space="preserve">§ </w:t>
      </w:r>
      <w:r w:rsidR="00F03E61">
        <w:rPr>
          <w:b/>
          <w:lang w:val="pl-PL"/>
        </w:rPr>
        <w:t>4</w:t>
      </w:r>
    </w:p>
    <w:p w14:paraId="4E936829" w14:textId="6581D73D" w:rsidR="00772400" w:rsidRPr="00772400" w:rsidRDefault="00772400" w:rsidP="00772400">
      <w:pPr>
        <w:spacing w:line="276" w:lineRule="auto"/>
        <w:jc w:val="both"/>
        <w:rPr>
          <w:bCs/>
          <w:lang w:val="pl-PL"/>
        </w:rPr>
      </w:pPr>
    </w:p>
    <w:p w14:paraId="2C977E39" w14:textId="09DC49F6" w:rsidR="00E83F0B" w:rsidRPr="00976602" w:rsidRDefault="00E83F0B" w:rsidP="00B202E4">
      <w:pPr>
        <w:spacing w:line="276" w:lineRule="auto"/>
        <w:rPr>
          <w:lang w:val="pl-PL"/>
        </w:rPr>
      </w:pPr>
      <w:r w:rsidRPr="00976602">
        <w:rPr>
          <w:lang w:val="pl-PL"/>
        </w:rPr>
        <w:t xml:space="preserve">Zarządzenia wchodzi w życie z dniem </w:t>
      </w:r>
      <w:r w:rsidR="00822347">
        <w:rPr>
          <w:lang w:val="pl-PL"/>
        </w:rPr>
        <w:t>podpisania.</w:t>
      </w:r>
    </w:p>
    <w:p w14:paraId="2C977E3A" w14:textId="77777777" w:rsidR="00976602" w:rsidRPr="00976602" w:rsidRDefault="00976602" w:rsidP="00B202E4">
      <w:pPr>
        <w:spacing w:line="276" w:lineRule="auto"/>
        <w:rPr>
          <w:lang w:val="pl-PL"/>
        </w:rPr>
      </w:pPr>
    </w:p>
    <w:p w14:paraId="2C977E3B" w14:textId="77777777" w:rsidR="00976602" w:rsidRPr="00976602" w:rsidRDefault="00976602" w:rsidP="00B202E4">
      <w:pPr>
        <w:spacing w:line="276" w:lineRule="auto"/>
        <w:rPr>
          <w:lang w:val="pl-PL"/>
        </w:rPr>
      </w:pPr>
    </w:p>
    <w:p w14:paraId="2C977E3D" w14:textId="28F20506" w:rsidR="00976602" w:rsidRPr="00976602" w:rsidRDefault="00976602" w:rsidP="00772400">
      <w:pPr>
        <w:autoSpaceDE w:val="0"/>
        <w:autoSpaceDN w:val="0"/>
        <w:adjustRightInd w:val="0"/>
        <w:ind w:left="4248"/>
        <w:jc w:val="center"/>
        <w:rPr>
          <w:rFonts w:eastAsia="Calibri"/>
          <w:b/>
          <w:bCs/>
          <w:color w:val="000000"/>
          <w:lang w:val="pl-PL" w:eastAsia="en-US"/>
        </w:rPr>
      </w:pPr>
      <w:r w:rsidRPr="00976602">
        <w:rPr>
          <w:rFonts w:eastAsia="Calibri"/>
          <w:b/>
          <w:bCs/>
          <w:color w:val="000000"/>
          <w:lang w:val="pl-PL" w:eastAsia="en-US"/>
        </w:rPr>
        <w:t>prof. dr hab. Jerzy Nitychoruk</w:t>
      </w:r>
    </w:p>
    <w:p w14:paraId="2C977E3E" w14:textId="77777777" w:rsidR="00976602" w:rsidRPr="00976602" w:rsidRDefault="00976602" w:rsidP="00976602">
      <w:pPr>
        <w:autoSpaceDE w:val="0"/>
        <w:autoSpaceDN w:val="0"/>
        <w:adjustRightInd w:val="0"/>
        <w:ind w:left="4248"/>
        <w:jc w:val="center"/>
        <w:rPr>
          <w:rFonts w:eastAsia="Calibri"/>
          <w:b/>
          <w:bCs/>
          <w:color w:val="000000"/>
          <w:lang w:val="pl-PL" w:eastAsia="en-US"/>
        </w:rPr>
      </w:pPr>
      <w:r w:rsidRPr="00976602">
        <w:rPr>
          <w:rFonts w:eastAsia="Calibri"/>
          <w:b/>
          <w:bCs/>
          <w:color w:val="000000"/>
          <w:lang w:val="pl-PL" w:eastAsia="en-US"/>
        </w:rPr>
        <w:t>Rektor</w:t>
      </w:r>
    </w:p>
    <w:p w14:paraId="2C977E3F" w14:textId="77777777" w:rsidR="00976602" w:rsidRPr="00976602" w:rsidRDefault="00976602" w:rsidP="00976602">
      <w:pPr>
        <w:spacing w:line="276" w:lineRule="auto"/>
        <w:ind w:left="4248"/>
        <w:jc w:val="center"/>
        <w:rPr>
          <w:lang w:val="pl-PL"/>
        </w:rPr>
      </w:pPr>
      <w:r w:rsidRPr="00976602">
        <w:rPr>
          <w:rFonts w:eastAsia="Calibri"/>
          <w:b/>
          <w:bCs/>
          <w:color w:val="000000"/>
          <w:lang w:val="pl-PL" w:eastAsia="en-US"/>
        </w:rPr>
        <w:t>Akademii Bialskiej im. Jana Pawła II</w:t>
      </w:r>
    </w:p>
    <w:sectPr w:rsidR="00976602" w:rsidRPr="00976602" w:rsidSect="00031C63">
      <w:footerReference w:type="default" r:id="rId7"/>
      <w:pgSz w:w="11906" w:h="16838"/>
      <w:pgMar w:top="851" w:right="1418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3E959C" w14:textId="77777777" w:rsidR="00341155" w:rsidRDefault="00341155" w:rsidP="002817A1">
      <w:r>
        <w:separator/>
      </w:r>
    </w:p>
  </w:endnote>
  <w:endnote w:type="continuationSeparator" w:id="0">
    <w:p w14:paraId="2BC55EEB" w14:textId="77777777" w:rsidR="00341155" w:rsidRDefault="00341155" w:rsidP="00281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977E44" w14:textId="77777777" w:rsidR="002817A1" w:rsidRPr="00861711" w:rsidRDefault="002817A1" w:rsidP="002817A1">
    <w:pPr>
      <w:pStyle w:val="Stopka"/>
      <w:tabs>
        <w:tab w:val="left" w:pos="2190"/>
      </w:tabs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727490" w14:textId="77777777" w:rsidR="00341155" w:rsidRDefault="00341155" w:rsidP="002817A1">
      <w:r>
        <w:separator/>
      </w:r>
    </w:p>
  </w:footnote>
  <w:footnote w:type="continuationSeparator" w:id="0">
    <w:p w14:paraId="6227EDD5" w14:textId="77777777" w:rsidR="00341155" w:rsidRDefault="00341155" w:rsidP="002817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5265"/>
    <w:multiLevelType w:val="hybridMultilevel"/>
    <w:tmpl w:val="EB9695B4"/>
    <w:lvl w:ilvl="0" w:tplc="32B4753C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66DB9"/>
    <w:multiLevelType w:val="hybridMultilevel"/>
    <w:tmpl w:val="049089F6"/>
    <w:lvl w:ilvl="0" w:tplc="466CF1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9681949"/>
    <w:multiLevelType w:val="multilevel"/>
    <w:tmpl w:val="6A34DD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036B75"/>
    <w:multiLevelType w:val="hybridMultilevel"/>
    <w:tmpl w:val="E500E7AC"/>
    <w:lvl w:ilvl="0" w:tplc="4E6873B0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673E88"/>
    <w:multiLevelType w:val="hybridMultilevel"/>
    <w:tmpl w:val="E500E7AC"/>
    <w:lvl w:ilvl="0" w:tplc="4E6873B0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0676CC8"/>
    <w:multiLevelType w:val="multilevel"/>
    <w:tmpl w:val="6D861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20C7FF8"/>
    <w:multiLevelType w:val="hybridMultilevel"/>
    <w:tmpl w:val="79181D72"/>
    <w:lvl w:ilvl="0" w:tplc="3244D7FC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7735E52"/>
    <w:multiLevelType w:val="hybridMultilevel"/>
    <w:tmpl w:val="14A45FE8"/>
    <w:lvl w:ilvl="0" w:tplc="5D82B980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8384D0F"/>
    <w:multiLevelType w:val="hybridMultilevel"/>
    <w:tmpl w:val="533A3A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2526BE"/>
    <w:multiLevelType w:val="hybridMultilevel"/>
    <w:tmpl w:val="7BF039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19A4154"/>
    <w:multiLevelType w:val="hybridMultilevel"/>
    <w:tmpl w:val="142C62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3202B32"/>
    <w:multiLevelType w:val="hybridMultilevel"/>
    <w:tmpl w:val="9488957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AC5D29"/>
    <w:multiLevelType w:val="hybridMultilevel"/>
    <w:tmpl w:val="836AF0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DAF4E0F"/>
    <w:multiLevelType w:val="multilevel"/>
    <w:tmpl w:val="DB1C6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8F011B1"/>
    <w:multiLevelType w:val="hybridMultilevel"/>
    <w:tmpl w:val="81F4DB5E"/>
    <w:lvl w:ilvl="0" w:tplc="79C4D7EE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2C11E3"/>
    <w:multiLevelType w:val="hybridMultilevel"/>
    <w:tmpl w:val="B5BA41C0"/>
    <w:lvl w:ilvl="0" w:tplc="86421864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050723D"/>
    <w:multiLevelType w:val="hybridMultilevel"/>
    <w:tmpl w:val="A66AC3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2382C98"/>
    <w:multiLevelType w:val="hybridMultilevel"/>
    <w:tmpl w:val="3986112C"/>
    <w:lvl w:ilvl="0" w:tplc="86421864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4B34061"/>
    <w:multiLevelType w:val="multilevel"/>
    <w:tmpl w:val="EE3AA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75D0DFC"/>
    <w:multiLevelType w:val="hybridMultilevel"/>
    <w:tmpl w:val="724085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D477D"/>
    <w:multiLevelType w:val="hybridMultilevel"/>
    <w:tmpl w:val="724085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247F05"/>
    <w:multiLevelType w:val="multilevel"/>
    <w:tmpl w:val="890039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237438C"/>
    <w:multiLevelType w:val="hybridMultilevel"/>
    <w:tmpl w:val="992481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080594"/>
    <w:multiLevelType w:val="hybridMultilevel"/>
    <w:tmpl w:val="47E808C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102A7E"/>
    <w:multiLevelType w:val="multilevel"/>
    <w:tmpl w:val="D5C4393E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5A106F9D"/>
    <w:multiLevelType w:val="hybridMultilevel"/>
    <w:tmpl w:val="653C04C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BF680F"/>
    <w:multiLevelType w:val="hybridMultilevel"/>
    <w:tmpl w:val="BB6A772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2F10D3"/>
    <w:multiLevelType w:val="hybridMultilevel"/>
    <w:tmpl w:val="541AF5E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06690B"/>
    <w:multiLevelType w:val="hybridMultilevel"/>
    <w:tmpl w:val="AEA68A5E"/>
    <w:lvl w:ilvl="0" w:tplc="68FCF806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7314015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6241812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898154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301803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485824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7954720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738857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6764524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8844872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9901487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887821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12338055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93543599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2280752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4340626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61874214">
    <w:abstractNumId w:val="8"/>
  </w:num>
  <w:num w:numId="17" w16cid:durableId="1574395123">
    <w:abstractNumId w:val="0"/>
  </w:num>
  <w:num w:numId="18" w16cid:durableId="2085640830">
    <w:abstractNumId w:val="3"/>
  </w:num>
  <w:num w:numId="19" w16cid:durableId="51932847">
    <w:abstractNumId w:val="23"/>
  </w:num>
  <w:num w:numId="20" w16cid:durableId="442310486">
    <w:abstractNumId w:val="19"/>
  </w:num>
  <w:num w:numId="21" w16cid:durableId="635528665">
    <w:abstractNumId w:val="20"/>
  </w:num>
  <w:num w:numId="22" w16cid:durableId="625429673">
    <w:abstractNumId w:val="25"/>
  </w:num>
  <w:num w:numId="23" w16cid:durableId="16153997">
    <w:abstractNumId w:val="26"/>
  </w:num>
  <w:num w:numId="24" w16cid:durableId="810632546">
    <w:abstractNumId w:val="27"/>
  </w:num>
  <w:num w:numId="25" w16cid:durableId="685324795">
    <w:abstractNumId w:val="24"/>
  </w:num>
  <w:num w:numId="26" w16cid:durableId="964391604">
    <w:abstractNumId w:val="5"/>
  </w:num>
  <w:num w:numId="27" w16cid:durableId="1509903596">
    <w:abstractNumId w:val="13"/>
  </w:num>
  <w:num w:numId="28" w16cid:durableId="2003845878">
    <w:abstractNumId w:val="18"/>
  </w:num>
  <w:num w:numId="29" w16cid:durableId="480775640">
    <w:abstractNumId w:val="2"/>
  </w:num>
  <w:num w:numId="30" w16cid:durableId="178200283">
    <w:abstractNumId w:val="21"/>
  </w:num>
  <w:num w:numId="31" w16cid:durableId="99275654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0AEE"/>
    <w:rsid w:val="0000282E"/>
    <w:rsid w:val="00031605"/>
    <w:rsid w:val="00031C63"/>
    <w:rsid w:val="00036D4B"/>
    <w:rsid w:val="00071B6B"/>
    <w:rsid w:val="00077DF2"/>
    <w:rsid w:val="000B1103"/>
    <w:rsid w:val="000B295B"/>
    <w:rsid w:val="000C718E"/>
    <w:rsid w:val="000D5FF3"/>
    <w:rsid w:val="000D7FF7"/>
    <w:rsid w:val="000F51B2"/>
    <w:rsid w:val="00126BC1"/>
    <w:rsid w:val="00147C61"/>
    <w:rsid w:val="0015077B"/>
    <w:rsid w:val="001B7A98"/>
    <w:rsid w:val="001D0176"/>
    <w:rsid w:val="001E46B6"/>
    <w:rsid w:val="001E5CE2"/>
    <w:rsid w:val="00200D56"/>
    <w:rsid w:val="00212B3B"/>
    <w:rsid w:val="00245FE0"/>
    <w:rsid w:val="00247CCF"/>
    <w:rsid w:val="00263F6A"/>
    <w:rsid w:val="002817A1"/>
    <w:rsid w:val="002C2B40"/>
    <w:rsid w:val="002D7BBB"/>
    <w:rsid w:val="002E47C4"/>
    <w:rsid w:val="002F02D7"/>
    <w:rsid w:val="002F118C"/>
    <w:rsid w:val="00341155"/>
    <w:rsid w:val="003421AE"/>
    <w:rsid w:val="00347837"/>
    <w:rsid w:val="00351567"/>
    <w:rsid w:val="00352662"/>
    <w:rsid w:val="003716C3"/>
    <w:rsid w:val="003937B8"/>
    <w:rsid w:val="003A4289"/>
    <w:rsid w:val="003B0B60"/>
    <w:rsid w:val="003B1F5C"/>
    <w:rsid w:val="003B54FE"/>
    <w:rsid w:val="003B5B84"/>
    <w:rsid w:val="003D71BF"/>
    <w:rsid w:val="003E5132"/>
    <w:rsid w:val="00405D00"/>
    <w:rsid w:val="00410F21"/>
    <w:rsid w:val="004126DF"/>
    <w:rsid w:val="004419BA"/>
    <w:rsid w:val="0045277E"/>
    <w:rsid w:val="00456C25"/>
    <w:rsid w:val="004919D5"/>
    <w:rsid w:val="004A3C23"/>
    <w:rsid w:val="004A6EE9"/>
    <w:rsid w:val="004B1335"/>
    <w:rsid w:val="004B49AB"/>
    <w:rsid w:val="005279EC"/>
    <w:rsid w:val="005349B2"/>
    <w:rsid w:val="005366BD"/>
    <w:rsid w:val="00544BAC"/>
    <w:rsid w:val="00554182"/>
    <w:rsid w:val="00566630"/>
    <w:rsid w:val="00585F3C"/>
    <w:rsid w:val="005B285D"/>
    <w:rsid w:val="005C58C8"/>
    <w:rsid w:val="005D230F"/>
    <w:rsid w:val="005D61F9"/>
    <w:rsid w:val="005D78F8"/>
    <w:rsid w:val="005F40EE"/>
    <w:rsid w:val="005F555F"/>
    <w:rsid w:val="00603F11"/>
    <w:rsid w:val="0061090E"/>
    <w:rsid w:val="006152C1"/>
    <w:rsid w:val="006231C5"/>
    <w:rsid w:val="006338EF"/>
    <w:rsid w:val="0064137A"/>
    <w:rsid w:val="00656181"/>
    <w:rsid w:val="00656DF4"/>
    <w:rsid w:val="006643BF"/>
    <w:rsid w:val="006855B4"/>
    <w:rsid w:val="006A20CA"/>
    <w:rsid w:val="006D6DD3"/>
    <w:rsid w:val="006D7B09"/>
    <w:rsid w:val="006E6CB5"/>
    <w:rsid w:val="006F12B3"/>
    <w:rsid w:val="006F3881"/>
    <w:rsid w:val="00707370"/>
    <w:rsid w:val="00711644"/>
    <w:rsid w:val="00730BC1"/>
    <w:rsid w:val="00732538"/>
    <w:rsid w:val="00772400"/>
    <w:rsid w:val="00780898"/>
    <w:rsid w:val="00781E23"/>
    <w:rsid w:val="007B6341"/>
    <w:rsid w:val="007E27C4"/>
    <w:rsid w:val="007E42E8"/>
    <w:rsid w:val="007F1F0C"/>
    <w:rsid w:val="00820068"/>
    <w:rsid w:val="00822347"/>
    <w:rsid w:val="00857D12"/>
    <w:rsid w:val="00864B6A"/>
    <w:rsid w:val="0086686C"/>
    <w:rsid w:val="00894300"/>
    <w:rsid w:val="008A032A"/>
    <w:rsid w:val="008C0DCB"/>
    <w:rsid w:val="00914FD0"/>
    <w:rsid w:val="00920B07"/>
    <w:rsid w:val="00953B84"/>
    <w:rsid w:val="00963419"/>
    <w:rsid w:val="00976602"/>
    <w:rsid w:val="00981E51"/>
    <w:rsid w:val="009866B3"/>
    <w:rsid w:val="009D0971"/>
    <w:rsid w:val="009F0567"/>
    <w:rsid w:val="00A0754F"/>
    <w:rsid w:val="00A138A1"/>
    <w:rsid w:val="00A62FB2"/>
    <w:rsid w:val="00A6433E"/>
    <w:rsid w:val="00A652A8"/>
    <w:rsid w:val="00A67A8E"/>
    <w:rsid w:val="00A80AEE"/>
    <w:rsid w:val="00AB0FDC"/>
    <w:rsid w:val="00AD158C"/>
    <w:rsid w:val="00AD6116"/>
    <w:rsid w:val="00AE15C1"/>
    <w:rsid w:val="00B202E4"/>
    <w:rsid w:val="00B3607C"/>
    <w:rsid w:val="00BA7710"/>
    <w:rsid w:val="00BC2893"/>
    <w:rsid w:val="00BD0578"/>
    <w:rsid w:val="00BE2D82"/>
    <w:rsid w:val="00C37958"/>
    <w:rsid w:val="00C41AA4"/>
    <w:rsid w:val="00C55D08"/>
    <w:rsid w:val="00CA3222"/>
    <w:rsid w:val="00CA7B9A"/>
    <w:rsid w:val="00CC4963"/>
    <w:rsid w:val="00CD7153"/>
    <w:rsid w:val="00CF6EAA"/>
    <w:rsid w:val="00D06F10"/>
    <w:rsid w:val="00D102E4"/>
    <w:rsid w:val="00D20A3F"/>
    <w:rsid w:val="00D4359F"/>
    <w:rsid w:val="00D44735"/>
    <w:rsid w:val="00D47434"/>
    <w:rsid w:val="00D52678"/>
    <w:rsid w:val="00D53B59"/>
    <w:rsid w:val="00D57759"/>
    <w:rsid w:val="00D6080D"/>
    <w:rsid w:val="00D630AD"/>
    <w:rsid w:val="00D749DC"/>
    <w:rsid w:val="00D8071E"/>
    <w:rsid w:val="00D80DDC"/>
    <w:rsid w:val="00D83AC9"/>
    <w:rsid w:val="00D918ED"/>
    <w:rsid w:val="00DB4AF7"/>
    <w:rsid w:val="00DC7FCE"/>
    <w:rsid w:val="00E228C6"/>
    <w:rsid w:val="00E31DCB"/>
    <w:rsid w:val="00E4579A"/>
    <w:rsid w:val="00E47096"/>
    <w:rsid w:val="00E728CC"/>
    <w:rsid w:val="00E7732D"/>
    <w:rsid w:val="00E83F0B"/>
    <w:rsid w:val="00E94E4E"/>
    <w:rsid w:val="00E96C65"/>
    <w:rsid w:val="00EA2B20"/>
    <w:rsid w:val="00EF0D82"/>
    <w:rsid w:val="00F03E61"/>
    <w:rsid w:val="00F10244"/>
    <w:rsid w:val="00F1439A"/>
    <w:rsid w:val="00F264F3"/>
    <w:rsid w:val="00F42B27"/>
    <w:rsid w:val="00F821F4"/>
    <w:rsid w:val="00F82B03"/>
    <w:rsid w:val="00FA37B3"/>
    <w:rsid w:val="00FC1013"/>
    <w:rsid w:val="00FC166D"/>
    <w:rsid w:val="00FD06B8"/>
    <w:rsid w:val="00FE7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977E1D"/>
  <w15:docId w15:val="{C53E5565-9924-44D7-AFDC-BCA42C741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23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Nagwek3">
    <w:name w:val="heading 3"/>
    <w:basedOn w:val="Normalny"/>
    <w:link w:val="Nagwek3Znak"/>
    <w:uiPriority w:val="9"/>
    <w:qFormat/>
    <w:rsid w:val="00A652A8"/>
    <w:pPr>
      <w:spacing w:before="100" w:beforeAutospacing="1" w:after="100" w:afterAutospacing="1"/>
      <w:outlineLvl w:val="2"/>
    </w:pPr>
    <w:rPr>
      <w:b/>
      <w:bCs/>
      <w:sz w:val="27"/>
      <w:szCs w:val="27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0AE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817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17A1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Stopka">
    <w:name w:val="footer"/>
    <w:basedOn w:val="Normalny"/>
    <w:link w:val="StopkaZnak"/>
    <w:uiPriority w:val="99"/>
    <w:unhideWhenUsed/>
    <w:rsid w:val="002817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17A1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686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686C"/>
    <w:rPr>
      <w:rFonts w:ascii="Segoe UI" w:eastAsia="Times New Roman" w:hAnsi="Segoe UI" w:cs="Segoe UI"/>
      <w:sz w:val="18"/>
      <w:szCs w:val="18"/>
      <w:lang w:val="en-US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D5FF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D5FF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5FF3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D5FF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5FF3"/>
    <w:rPr>
      <w:rFonts w:ascii="Times New Roman" w:eastAsia="Times New Roman" w:hAnsi="Times New Roman" w:cs="Times New Roman"/>
      <w:b/>
      <w:bCs/>
      <w:sz w:val="20"/>
      <w:szCs w:val="20"/>
      <w:lang w:val="en-US"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AD6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AD6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B295B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A652A8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652A8"/>
    <w:pPr>
      <w:spacing w:before="100" w:beforeAutospacing="1" w:after="100" w:afterAutospacing="1"/>
    </w:pPr>
    <w:rPr>
      <w:lang w:val="pl-PL"/>
    </w:rPr>
  </w:style>
  <w:style w:type="character" w:styleId="Pogrubienie">
    <w:name w:val="Strong"/>
    <w:basedOn w:val="Domylnaczcionkaakapitu"/>
    <w:uiPriority w:val="22"/>
    <w:qFormat/>
    <w:rsid w:val="00A652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00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08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06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384243">
                  <w:marLeft w:val="0"/>
                  <w:marRight w:val="6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632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375</Words>
  <Characters>2252</Characters>
  <Application>Microsoft Office Word</Application>
  <DocSecurity>4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 Kalinowska</dc:creator>
  <cp:lastModifiedBy>Jowita Grochowiec</cp:lastModifiedBy>
  <cp:revision>2</cp:revision>
  <cp:lastPrinted>2026-06-30T08:16:00Z</cp:lastPrinted>
  <dcterms:created xsi:type="dcterms:W3CDTF">2026-07-02T13:02:00Z</dcterms:created>
  <dcterms:modified xsi:type="dcterms:W3CDTF">2026-07-02T13:02:00Z</dcterms:modified>
</cp:coreProperties>
</file>