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F3F7D1" w14:textId="164E336F" w:rsidR="00E659F9" w:rsidRPr="00E659F9" w:rsidRDefault="00E659F9" w:rsidP="00E659F9">
      <w:pPr>
        <w:jc w:val="center"/>
        <w:rPr>
          <w:rFonts w:asciiTheme="minorHAnsi" w:hAnsiTheme="minorHAnsi" w:cstheme="minorHAnsi"/>
          <w:b/>
        </w:rPr>
      </w:pPr>
      <w:bookmarkStart w:id="0" w:name="_Hlk631094"/>
      <w:bookmarkStart w:id="1" w:name="_Toc4751470"/>
      <w:r w:rsidRPr="00E659F9">
        <w:rPr>
          <w:rFonts w:asciiTheme="minorHAnsi" w:hAnsiTheme="minorHAnsi" w:cstheme="minorHAnsi"/>
          <w:b/>
          <w:lang w:val="x-none"/>
        </w:rPr>
        <w:t>EFEKTY UCZENIA SIĘ</w:t>
      </w:r>
    </w:p>
    <w:p w14:paraId="5F45BD6A" w14:textId="77777777" w:rsidR="00E659F9" w:rsidRPr="00E659F9" w:rsidRDefault="00E659F9" w:rsidP="00E659F9">
      <w:pPr>
        <w:jc w:val="center"/>
        <w:rPr>
          <w:rFonts w:asciiTheme="minorHAnsi" w:hAnsiTheme="minorHAnsi" w:cstheme="minorHAnsi"/>
          <w:b/>
        </w:rPr>
      </w:pPr>
      <w:r w:rsidRPr="00E659F9">
        <w:rPr>
          <w:rFonts w:asciiTheme="minorHAnsi" w:hAnsiTheme="minorHAnsi" w:cstheme="minorHAnsi"/>
          <w:b/>
          <w:lang w:val="x-none"/>
        </w:rPr>
        <w:t>zakładane dla kierunku</w:t>
      </w:r>
      <w:r w:rsidRPr="00E659F9">
        <w:rPr>
          <w:rFonts w:asciiTheme="minorHAnsi" w:hAnsiTheme="minorHAnsi" w:cstheme="minorHAnsi"/>
          <w:b/>
        </w:rPr>
        <w:t xml:space="preserve"> budownictwo</w:t>
      </w:r>
      <w:r w:rsidRPr="00E659F9">
        <w:rPr>
          <w:rFonts w:asciiTheme="minorHAnsi" w:hAnsiTheme="minorHAnsi" w:cstheme="minorHAnsi"/>
          <w:b/>
          <w:lang w:val="x-none"/>
        </w:rPr>
        <w:t>,</w:t>
      </w:r>
      <w:bookmarkEnd w:id="0"/>
      <w:r w:rsidRPr="00E659F9">
        <w:rPr>
          <w:rFonts w:asciiTheme="minorHAnsi" w:hAnsiTheme="minorHAnsi" w:cstheme="minorHAnsi"/>
          <w:b/>
          <w:lang w:val="x-none"/>
        </w:rPr>
        <w:t xml:space="preserve"> </w:t>
      </w:r>
      <w:r w:rsidRPr="00E659F9">
        <w:rPr>
          <w:rFonts w:asciiTheme="minorHAnsi" w:hAnsiTheme="minorHAnsi" w:cstheme="minorHAnsi"/>
          <w:b/>
        </w:rPr>
        <w:t>studia pierwszego stopnia,</w:t>
      </w:r>
      <w:r w:rsidRPr="00E659F9">
        <w:rPr>
          <w:rFonts w:asciiTheme="minorHAnsi" w:hAnsiTheme="minorHAnsi" w:cstheme="minorHAnsi"/>
          <w:b/>
          <w:lang w:val="x-none"/>
        </w:rPr>
        <w:t xml:space="preserve"> profil</w:t>
      </w:r>
      <w:bookmarkEnd w:id="1"/>
      <w:r w:rsidRPr="00E659F9">
        <w:rPr>
          <w:rFonts w:asciiTheme="minorHAnsi" w:hAnsiTheme="minorHAnsi" w:cstheme="minorHAnsi"/>
          <w:b/>
          <w:lang w:val="x-none"/>
        </w:rPr>
        <w:t xml:space="preserve"> p</w:t>
      </w:r>
      <w:r w:rsidRPr="00E659F9">
        <w:rPr>
          <w:rFonts w:asciiTheme="minorHAnsi" w:hAnsiTheme="minorHAnsi" w:cstheme="minorHAnsi"/>
          <w:b/>
        </w:rPr>
        <w:t>raktyczny</w:t>
      </w:r>
    </w:p>
    <w:p w14:paraId="42FD3F35" w14:textId="2425381E" w:rsidR="00581889" w:rsidRPr="00E659F9" w:rsidRDefault="00581889" w:rsidP="00E659F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659F9">
        <w:rPr>
          <w:rFonts w:asciiTheme="minorHAnsi" w:hAnsiTheme="minorHAnsi" w:cstheme="minorHAnsi"/>
          <w:b/>
          <w:sz w:val="22"/>
          <w:szCs w:val="22"/>
        </w:rPr>
        <w:t>dla naboru 202</w:t>
      </w:r>
      <w:r w:rsidR="00B8122C">
        <w:rPr>
          <w:rFonts w:asciiTheme="minorHAnsi" w:hAnsiTheme="minorHAnsi" w:cstheme="minorHAnsi"/>
          <w:b/>
          <w:sz w:val="22"/>
          <w:szCs w:val="22"/>
        </w:rPr>
        <w:t>6</w:t>
      </w:r>
      <w:r w:rsidRPr="00E659F9">
        <w:rPr>
          <w:rFonts w:asciiTheme="minorHAnsi" w:hAnsiTheme="minorHAnsi" w:cstheme="minorHAnsi"/>
          <w:b/>
          <w:sz w:val="22"/>
          <w:szCs w:val="22"/>
        </w:rPr>
        <w:t>/202</w:t>
      </w:r>
      <w:r w:rsidR="00B8122C">
        <w:rPr>
          <w:rFonts w:asciiTheme="minorHAnsi" w:hAnsiTheme="minorHAnsi" w:cstheme="minorHAnsi"/>
          <w:b/>
          <w:sz w:val="22"/>
          <w:szCs w:val="22"/>
        </w:rPr>
        <w:t>7</w:t>
      </w:r>
    </w:p>
    <w:p w14:paraId="074F46E7" w14:textId="77777777" w:rsidR="00E659F9" w:rsidRPr="00E659F9" w:rsidRDefault="00E659F9" w:rsidP="00E659F9">
      <w:pPr>
        <w:jc w:val="center"/>
        <w:rPr>
          <w:rFonts w:asciiTheme="minorHAnsi" w:hAnsiTheme="minorHAnsi" w:cstheme="minorHAnsi"/>
          <w:b/>
          <w:lang w:val="x-none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8"/>
        <w:gridCol w:w="4393"/>
        <w:gridCol w:w="1415"/>
        <w:gridCol w:w="973"/>
        <w:gridCol w:w="1389"/>
      </w:tblGrid>
      <w:tr w:rsidR="00260109" w:rsidRPr="00E659F9" w14:paraId="5D4A559A" w14:textId="77777777" w:rsidTr="00E659F9">
        <w:trPr>
          <w:trHeight w:val="2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A201D10" w14:textId="77777777" w:rsidR="00581889" w:rsidRPr="00E659F9" w:rsidRDefault="00260109" w:rsidP="0026010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Tabela odniesień</w:t>
            </w: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131C474" w14:textId="1CF49400" w:rsidR="00260109" w:rsidRPr="00E659F9" w:rsidRDefault="00260109" w:rsidP="00581889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>efektów kierunkowych do charakterystyk 6 poziomu Polskiej Ramy Kwalifikacji</w:t>
            </w: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</w:tr>
      <w:tr w:rsidR="008D177E" w:rsidRPr="00E659F9" w14:paraId="21BF309A" w14:textId="77777777" w:rsidTr="00E659F9">
        <w:trPr>
          <w:trHeight w:val="20"/>
          <w:jc w:val="center"/>
        </w:trPr>
        <w:tc>
          <w:tcPr>
            <w:tcW w:w="7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89B8423" w14:textId="77777777" w:rsidR="008D177E" w:rsidRPr="00E659F9" w:rsidRDefault="008D177E" w:rsidP="00362B92">
            <w:pPr>
              <w:ind w:left="-98" w:right="-7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Symbol</w:t>
            </w:r>
          </w:p>
          <w:p w14:paraId="2128F913" w14:textId="77777777" w:rsidR="008D177E" w:rsidRPr="00E659F9" w:rsidRDefault="008D177E" w:rsidP="00362B92">
            <w:pPr>
              <w:ind w:left="-98" w:right="-7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efektu</w:t>
            </w:r>
          </w:p>
          <w:p w14:paraId="701AB1D0" w14:textId="3BE816E2" w:rsidR="008D177E" w:rsidRPr="00E659F9" w:rsidRDefault="008D177E" w:rsidP="00362B92">
            <w:pPr>
              <w:ind w:left="-98" w:right="-7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kierunkowego</w:t>
            </w:r>
          </w:p>
        </w:tc>
        <w:tc>
          <w:tcPr>
            <w:tcW w:w="2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76305A" w14:textId="65FC1A67" w:rsidR="008D177E" w:rsidRPr="00E659F9" w:rsidRDefault="008D177E" w:rsidP="00362B9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Kierunkowe efekty uczenia się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AA0643" w14:textId="3721662C" w:rsidR="008D177E" w:rsidRPr="00E659F9" w:rsidRDefault="008D177E" w:rsidP="008D177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Odniesienie do charakterystyk 6 poziomu Polskiej Ramy Kwalifikacji</w:t>
            </w:r>
          </w:p>
        </w:tc>
      </w:tr>
      <w:tr w:rsidR="004C3A50" w:rsidRPr="00E659F9" w14:paraId="2A4D2C2D" w14:textId="77777777" w:rsidTr="00E659F9">
        <w:trPr>
          <w:trHeight w:val="20"/>
          <w:jc w:val="center"/>
        </w:trPr>
        <w:tc>
          <w:tcPr>
            <w:tcW w:w="746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0B946" w14:textId="659B79C6" w:rsidR="008D177E" w:rsidRPr="00E659F9" w:rsidRDefault="008D177E" w:rsidP="00362B92">
            <w:pPr>
              <w:ind w:left="-98" w:right="-7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96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06707" w14:textId="3C78164B" w:rsidR="008D177E" w:rsidRPr="00E659F9" w:rsidRDefault="008D177E" w:rsidP="00362B9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2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CD6504" w14:textId="0DEB8157" w:rsidR="008D177E" w:rsidRPr="00E659F9" w:rsidRDefault="008D177E" w:rsidP="004C3A50">
            <w:pPr>
              <w:ind w:left="-40" w:right="-119"/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>Symbol uniwersalnych charakterystyk poz</w:t>
            </w:r>
            <w:r w:rsidR="002B5BE9" w:rsidRPr="00E659F9">
              <w:rPr>
                <w:rFonts w:asciiTheme="minorHAnsi" w:hAnsiTheme="minorHAnsi" w:cstheme="minorHAnsi"/>
                <w:sz w:val="22"/>
                <w:szCs w:val="22"/>
              </w:rPr>
              <w:t>iomów w PRK – pierwszego stopnia</w:t>
            </w: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90C65" w14:textId="1ECD8EFF" w:rsidR="008D177E" w:rsidRPr="00E659F9" w:rsidRDefault="008D177E" w:rsidP="008D177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>Symbol charakterystyk drugiego stopnia PRK</w:t>
            </w:r>
          </w:p>
        </w:tc>
      </w:tr>
      <w:tr w:rsidR="00B30332" w:rsidRPr="00E659F9" w14:paraId="4DB9390F" w14:textId="77777777" w:rsidTr="00E659F9">
        <w:trPr>
          <w:trHeight w:val="1378"/>
          <w:jc w:val="center"/>
        </w:trPr>
        <w:tc>
          <w:tcPr>
            <w:tcW w:w="74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A477A4" w14:textId="77777777" w:rsidR="008D177E" w:rsidRPr="00E659F9" w:rsidRDefault="008D177E" w:rsidP="00362B92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9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8EAF62" w14:textId="77777777" w:rsidR="008D177E" w:rsidRPr="00E659F9" w:rsidRDefault="008D177E" w:rsidP="00362B92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2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EB3684" w14:textId="77777777" w:rsidR="008D177E" w:rsidRPr="00E659F9" w:rsidRDefault="008D177E" w:rsidP="00362B92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973FB8" w14:textId="77777777" w:rsidR="008D177E" w:rsidRPr="00E659F9" w:rsidRDefault="008D177E" w:rsidP="00362B9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>kod składnika opisu PRK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74408D" w14:textId="77777777" w:rsidR="008D177E" w:rsidRPr="00E659F9" w:rsidRDefault="008D177E" w:rsidP="00362B9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>kod składnika opisu PRK</w:t>
            </w:r>
          </w:p>
          <w:p w14:paraId="56DD185E" w14:textId="77777777" w:rsidR="008D177E" w:rsidRPr="00E659F9" w:rsidRDefault="008D177E" w:rsidP="00362B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>- dot.</w:t>
            </w:r>
          </w:p>
          <w:p w14:paraId="7AFCC25C" w14:textId="77777777" w:rsidR="008D177E" w:rsidRPr="00E659F9" w:rsidRDefault="008D177E" w:rsidP="00362B9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>kompetencji inżynierskich</w:t>
            </w:r>
          </w:p>
        </w:tc>
      </w:tr>
      <w:tr w:rsidR="00C608B9" w:rsidRPr="00E659F9" w14:paraId="7AD532A7" w14:textId="77777777" w:rsidTr="00E659F9">
        <w:trPr>
          <w:trHeight w:val="132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ED52E" w14:textId="77777777" w:rsidR="00C608B9" w:rsidRPr="00E659F9" w:rsidRDefault="00C608B9" w:rsidP="00362B92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WIEDZA</w:t>
            </w:r>
          </w:p>
        </w:tc>
      </w:tr>
      <w:tr w:rsidR="00DF0A05" w:rsidRPr="00E659F9" w14:paraId="34D2EBC6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534EA" w14:textId="37A45A02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K_W01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BE5C6" w14:textId="7B70BDFD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zagadnienia z wybranych działów matematyki, fizyki i chemii, które są podstawą przedmiotów z zakresu teorii konstrukcji, budownictwa ogólnego, technologii i organizacji procesów budowlanych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AC4EF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1BCCC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4ABE2" w14:textId="41054BCA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DF0A05" w:rsidRPr="00E659F9" w14:paraId="4B31C3A0" w14:textId="77777777" w:rsidTr="00E659F9">
        <w:trPr>
          <w:trHeight w:val="58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BC959" w14:textId="371DCB61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K_W02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81A92" w14:textId="59F0EBAE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zasady geometrii wykreślnej i rysunku technicznego ar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chitektonicznego, budowlanego i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geodezyjnego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03892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6F13C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16D7B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283570B4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AB6F4" w14:textId="0D101B1D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K_W03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982B6" w14:textId="274A7ECB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zasady wykonywania pomiarów geodezyjnych i zasady wykonywania map</w:t>
            </w:r>
            <w:r w:rsidR="001624D2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85250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AAADE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9DE64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3325AAB4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18315" w14:textId="3DECD6F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K_W04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E805C" w14:textId="0232C4F4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zagadnienia z zakresu wytrzymałości materiałów dając</w:t>
            </w:r>
            <w:r w:rsidR="00A946A6"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podstawy do wymiarowania konstrukcji i badania materiałów budowlanych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F516B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3436C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5FFF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13D71EEA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298E7" w14:textId="41FF9ABF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K_W05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0A3C5" w14:textId="4C10D951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zagadnienia z zakresu mechaniki ogólnej i analizy konstrukcji prętowych w zakresie statyki, dynamiki i stateczności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78BD6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C97B1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41A06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53689359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9BC77" w14:textId="05E06323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K_W06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009AE" w14:textId="78C3A67E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Zna i rozumie 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zasady kształtowania ustrojów i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elementów budowlanych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039FF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DA0B1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A4A7D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08F54DA4" w14:textId="77777777" w:rsidTr="00E659F9">
        <w:trPr>
          <w:trHeight w:val="283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99392" w14:textId="0C47EFB6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K_W07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F4ADD" w14:textId="30A7C9EE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zagadnienia teorii bezpieczeństwa konstruk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cji oraz zasady konstruowania i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wymiarowania elementów konstrukcji budowlanych: metalowych, żelbetowych, zespolonych, drewnianych i murowych</w:t>
            </w:r>
            <w:r w:rsidR="00710269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A6B28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wraz </w:t>
            </w:r>
            <w:r w:rsidR="009F6B64">
              <w:rPr>
                <w:rFonts w:asciiTheme="minorHAnsi" w:hAnsiTheme="minorHAnsi" w:cstheme="minorHAnsi"/>
                <w:sz w:val="20"/>
                <w:szCs w:val="20"/>
              </w:rPr>
              <w:t xml:space="preserve">z </w:t>
            </w:r>
            <w:r w:rsidR="008A6B28" w:rsidRPr="00E659F9">
              <w:rPr>
                <w:rFonts w:asciiTheme="minorHAnsi" w:hAnsiTheme="minorHAnsi" w:cstheme="minorHAnsi"/>
                <w:sz w:val="20"/>
                <w:szCs w:val="20"/>
              </w:rPr>
              <w:t>zastosowaniem praktycznym tej wiedzy w dzi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ałalności zawodowej związanej z </w:t>
            </w:r>
            <w:r w:rsidR="008A6B28" w:rsidRPr="00E659F9">
              <w:rPr>
                <w:rFonts w:asciiTheme="minorHAnsi" w:hAnsiTheme="minorHAnsi" w:cstheme="minorHAnsi"/>
                <w:sz w:val="20"/>
                <w:szCs w:val="20"/>
              </w:rPr>
              <w:t>budownictwem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7DFD2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24579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FDFB1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21C78A6F" w14:textId="77777777" w:rsidTr="00E659F9">
        <w:trPr>
          <w:trHeight w:val="78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032DE" w14:textId="3EC3E339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K_W08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C4186" w14:textId="2FB635F3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zagadnienia z zakresu geologii inżynierskiej, mechaniki gruntów oraz zna i rozumie zasady posadowienia obiektów budowlanych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A611B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C4831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A2B2F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681C5788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68E6D" w14:textId="7BF0CDD5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K_W09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2DE17" w14:textId="35DD29E7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w zaawansowanym stopniu zagadnienia z zakresu projektowania, realizacji i</w:t>
            </w:r>
            <w:r w:rsidR="005825EB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eksploatacji wybranych obiektów budowlanych</w:t>
            </w:r>
            <w:r w:rsidR="001624D2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A6B28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wraz </w:t>
            </w:r>
            <w:r w:rsidR="009F6B64">
              <w:rPr>
                <w:rFonts w:asciiTheme="minorHAnsi" w:hAnsiTheme="minorHAnsi" w:cstheme="minorHAnsi"/>
                <w:sz w:val="20"/>
                <w:szCs w:val="20"/>
              </w:rPr>
              <w:t xml:space="preserve">z </w:t>
            </w:r>
            <w:r w:rsidR="008A6B28" w:rsidRPr="00E659F9">
              <w:rPr>
                <w:rFonts w:asciiTheme="minorHAnsi" w:hAnsiTheme="minorHAnsi" w:cstheme="minorHAnsi"/>
                <w:sz w:val="20"/>
                <w:szCs w:val="20"/>
              </w:rPr>
              <w:t>zastosowaniem praktycznym tej wiedzy w działalności zawodowej związanej z budownictwem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EE0D0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357D8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DA97F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175362B0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6F9EA" w14:textId="261FB91C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K_W10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E42FF" w14:textId="3EB7CBAE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w zaawansowanym stopniu zagadnienia z zakresu cyklu życia obiektów i systemów technicznych/budowlanych działań, które wykonywane są na przestrzeni koncepcji budowy poprzez projekt budowlany, wykonawczy aż do realizacji, odbioru i eksploatacji budynku</w:t>
            </w:r>
            <w:r w:rsidR="00DD5BA2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A6B28" w:rsidRPr="00E659F9">
              <w:rPr>
                <w:rFonts w:asciiTheme="minorHAnsi" w:hAnsiTheme="minorHAnsi" w:cstheme="minorHAnsi"/>
                <w:sz w:val="20"/>
                <w:szCs w:val="20"/>
              </w:rPr>
              <w:t>wraz</w:t>
            </w:r>
            <w:r w:rsidR="009F6B64">
              <w:rPr>
                <w:rFonts w:asciiTheme="minorHAnsi" w:hAnsiTheme="minorHAnsi" w:cstheme="minorHAnsi"/>
                <w:sz w:val="20"/>
                <w:szCs w:val="20"/>
              </w:rPr>
              <w:t xml:space="preserve"> z</w:t>
            </w:r>
            <w:r w:rsidR="008A6B28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zastosowaniem praktycznym tej wiedzy w działalności zawodowej związanej z budownictwem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D2B4C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2C36D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FE4A5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53FBF07A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DBE1F" w14:textId="561A0913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K_W11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39057" w14:textId="1C406C64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zagadnienia z zakresu projektowania, realizacji i eksploatacji obiektów drogowych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534CA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72BC3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68D6A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782F8054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5516A" w14:textId="52139B04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K_W12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101DD" w14:textId="64BCDE0B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Zna wybrane programy komputerowe wspomagające pracę inżyniera budownictwa oraz zna i </w:t>
            </w:r>
            <w:r w:rsidR="00A12034" w:rsidRPr="00E659F9">
              <w:rPr>
                <w:rFonts w:asciiTheme="minorHAnsi" w:hAnsiTheme="minorHAnsi" w:cstheme="minorHAnsi"/>
                <w:sz w:val="20"/>
                <w:szCs w:val="20"/>
              </w:rPr>
              <w:t>rozumie podstawy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teoretyczne zaimplementowanych algorytmów obliczeniowych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13129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7D361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4EFC8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62F9C3C6" w14:textId="77777777" w:rsidTr="00E659F9">
        <w:trPr>
          <w:trHeight w:val="31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B0AF4" w14:textId="00F9E53A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K_W13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016F9" w14:textId="241E0F96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ogólne zasady projektowania architektonicznego i urbanistycznego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E0A40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C1124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A6E64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495DD725" w14:textId="77777777" w:rsidTr="00E659F9">
        <w:trPr>
          <w:trHeight w:val="28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86DC8" w14:textId="3DF91708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K_W14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845E1" w14:textId="42FC5793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Zna i rozumie wybrane </w:t>
            </w:r>
            <w:r w:rsidR="00A12034" w:rsidRPr="00E659F9">
              <w:rPr>
                <w:rFonts w:asciiTheme="minorHAnsi" w:hAnsiTheme="minorHAnsi" w:cstheme="minorHAnsi"/>
                <w:sz w:val="20"/>
                <w:szCs w:val="20"/>
              </w:rPr>
              <w:t>zagadnienia z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zakresu fizyki budowli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DB9BB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B117A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A474A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1FF512A5" w14:textId="77777777" w:rsidTr="00E659F9">
        <w:trPr>
          <w:trHeight w:val="34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38A9F" w14:textId="3A4846CD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K_W15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9C9FA" w14:textId="697889D8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najczęściej stosowane materiały budowlane oraz zna i rozumie technologie ich wytwarzania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68252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23910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3FA46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65B3889C" w14:textId="77777777" w:rsidTr="00E659F9">
        <w:trPr>
          <w:trHeight w:val="34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8F4CC" w14:textId="4B86FD67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K_W16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3FA11" w14:textId="38058A30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zasady organizacji, ekonomiki i zarządzania procesami budowlanymi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D54B6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7B1BE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  <w:p w14:paraId="26EAA7E2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37CB2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</w:tr>
      <w:tr w:rsidR="00DF0A05" w:rsidRPr="00E659F9" w14:paraId="6589423D" w14:textId="77777777" w:rsidTr="00E659F9">
        <w:trPr>
          <w:trHeight w:val="34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CC19B" w14:textId="6362CF56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K_W17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C3798" w14:textId="7103D394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przepisy prawne związane z budownictwem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D855B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C44F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  <w:p w14:paraId="6424D2C7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BD723" w14:textId="033969B1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DF0A05" w:rsidRPr="00E659F9" w14:paraId="3CC58F63" w14:textId="77777777" w:rsidTr="00E659F9">
        <w:trPr>
          <w:trHeight w:val="34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F06E9" w14:textId="326C00F7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K_W18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8EFF1" w14:textId="2A63ABF2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zagadnienia dotyczące instalacji budowlanych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9951E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A6BF3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C3121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27A99DEC" w14:textId="77777777" w:rsidTr="00E659F9">
        <w:trPr>
          <w:trHeight w:val="34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A9EFD" w14:textId="3444ADF2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K_W19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1F11A" w14:textId="38A5E60F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zag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adnienia z zakresu hydrauliki i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hydrologii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B5E32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97649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BAB5B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B30332" w:rsidRPr="00E659F9" w14:paraId="25A00E12" w14:textId="77777777" w:rsidTr="00E659F9">
        <w:trPr>
          <w:trHeight w:val="34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C34BC" w14:textId="17BD52BC" w:rsidR="006318E8" w:rsidRPr="00E659F9" w:rsidRDefault="009F7EAC" w:rsidP="006318E8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</w:t>
            </w:r>
            <w:r w:rsidR="006318E8"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_W20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FED83" w14:textId="180E874A" w:rsidR="006318E8" w:rsidRPr="00E659F9" w:rsidRDefault="006318E8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A97582">
              <w:rPr>
                <w:rFonts w:asciiTheme="minorHAnsi" w:hAnsiTheme="minorHAnsi" w:cstheme="minorHAnsi"/>
                <w:sz w:val="20"/>
                <w:szCs w:val="20"/>
              </w:rPr>
              <w:t xml:space="preserve">Zna i rozumie metodologię </w:t>
            </w:r>
            <w:r w:rsidR="00D96C9F">
              <w:rPr>
                <w:rFonts w:asciiTheme="minorHAnsi" w:hAnsiTheme="minorHAnsi" w:cstheme="minorHAnsi"/>
                <w:sz w:val="20"/>
                <w:szCs w:val="20"/>
              </w:rPr>
              <w:t>opracowania projektu inżynierskiego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76C91" w14:textId="77777777" w:rsidR="006318E8" w:rsidRPr="00E659F9" w:rsidRDefault="006318E8" w:rsidP="006318E8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CD66E" w14:textId="77777777" w:rsidR="006318E8" w:rsidRPr="00E659F9" w:rsidRDefault="006318E8" w:rsidP="006318E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  <w:p w14:paraId="22FB3F69" w14:textId="77777777" w:rsidR="006318E8" w:rsidRPr="00E659F9" w:rsidRDefault="006318E8" w:rsidP="006318E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65F4" w14:textId="77777777" w:rsidR="006318E8" w:rsidRPr="00E659F9" w:rsidRDefault="006318E8" w:rsidP="006318E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4D177A42" w14:textId="77777777" w:rsidTr="00E659F9">
        <w:trPr>
          <w:trHeight w:val="34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88682" w14:textId="23FEC391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K_W21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CE505" w14:textId="498EC19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Zna i rozumie </w:t>
            </w:r>
            <w:r w:rsidR="00710269" w:rsidRPr="00E659F9">
              <w:rPr>
                <w:rFonts w:asciiTheme="minorHAnsi" w:hAnsiTheme="minorHAnsi" w:cstheme="minorHAnsi"/>
                <w:sz w:val="20"/>
                <w:szCs w:val="20"/>
              </w:rPr>
              <w:t>fundamentalne dylematy współczesnej cywilizacji</w:t>
            </w:r>
            <w:r w:rsidR="00DD5BA2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710269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podstawowe ekonomiczne, prawne, etyczne i inne uwarunkowania działalności zawodowej związanej </w:t>
            </w:r>
            <w:r w:rsidR="00DD5BA2" w:rsidRPr="00E659F9">
              <w:rPr>
                <w:rFonts w:asciiTheme="minorHAnsi" w:hAnsiTheme="minorHAnsi" w:cstheme="minorHAnsi"/>
                <w:sz w:val="20"/>
                <w:szCs w:val="20"/>
              </w:rPr>
              <w:t>z budownictwem</w:t>
            </w:r>
            <w:r w:rsidR="00710269" w:rsidRPr="00E659F9">
              <w:rPr>
                <w:rFonts w:asciiTheme="minorHAnsi" w:hAnsiTheme="minorHAnsi" w:cstheme="minorHAnsi"/>
                <w:sz w:val="20"/>
                <w:szCs w:val="20"/>
              </w:rPr>
              <w:t>, w tym podstawowe pojęcia i zasady z zakresu ochrony własności przemysłowej i prawa autorskiego</w:t>
            </w:r>
            <w:r w:rsidR="00DD5BA2" w:rsidRPr="00E659F9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="00710269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podstawy prawne oraz procedurę podejmowania budowlanej działal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ności gospodarczej, tworzenia i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rozwoju </w:t>
            </w:r>
            <w:r w:rsidR="00DD5BA2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różnych 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form indywidualnej przedsiębiorczości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AC8B5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2A411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  <w:p w14:paraId="0FDCF1A0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E4B9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</w:tr>
      <w:tr w:rsidR="00A0744E" w:rsidRPr="00E659F9" w14:paraId="3875CEA3" w14:textId="77777777" w:rsidTr="00E659F9">
        <w:trPr>
          <w:trHeight w:val="184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A26F9" w14:textId="77777777" w:rsidR="00A0744E" w:rsidRPr="00E659F9" w:rsidRDefault="00A0744E" w:rsidP="001E4A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UMIEJĘTNOŚCI</w:t>
            </w:r>
          </w:p>
        </w:tc>
      </w:tr>
      <w:tr w:rsidR="00A0744E" w:rsidRPr="00E659F9" w14:paraId="2F316E65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51530" w14:textId="60155332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K_U01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AA155" w14:textId="511D4BCC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samodzielnie planować i realizować własne uczenie się przez całe życie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C4459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6D796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P6S_UU</w:t>
            </w:r>
          </w:p>
          <w:p w14:paraId="16795363" w14:textId="5E976FD9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B1CA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068BAE4C" w14:textId="77777777" w:rsidTr="00E659F9">
        <w:trPr>
          <w:trHeight w:val="197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4F4A2" w14:textId="220929F6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K_U02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99975" w14:textId="00AFA830" w:rsidR="00A0744E" w:rsidRPr="00E659F9" w:rsidRDefault="008A6B28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dokonać klasyfikacji obiektów budowlanych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0F699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0FDEF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A9610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199CEDE6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A3BDA" w14:textId="549B80EE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K_U03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6F469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ocenić i dokonać zestawienia obciążeń działających na obiekty budowlane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B2E4C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DE66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609F98CA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5DE3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79DFCBDE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2998212B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F59E9" w14:textId="6CAE1DFF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K_U04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912D1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poprawnie zdefiniować modele obliczeniowe służące do analizy konstrukcji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A73A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34AF6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FB8FB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146A4175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D3A00" w14:textId="6EC1C348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K_U05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6E17F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wyznaczyć siły wewnętrzne w układach prętowych oraz dokonać wymiarowania przekroju w podstawowych stanach naprężeń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5BAA0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55EC5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192D1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27F3FD27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DDDB3" w14:textId="1A6DA6E8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K_U06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EFEB5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wykonać analizę statyczną konstrukcji prętowych statycznie wyznaczalnych i niewyznaczalnych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E4810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F4D48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30B470DD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A07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50CB727D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7805F12B" w14:textId="77777777" w:rsidTr="00E659F9">
        <w:trPr>
          <w:trHeight w:val="34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38F8B" w14:textId="7BA8CE98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K_U07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6A12F" w14:textId="700E6A03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samodzielnie 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planować, organizować i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wykonywać zadanie i współpracować w zespole nad wyznaczonym zadaniem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2722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2E39E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2F1DF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55096719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1F3D0" w14:textId="160AA5E4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K_U08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32956" w14:textId="295490A9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wykorzysta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ć wiedzę z matematyki, fizyki i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chemii stosując odpowiednie metody i narzędzia (analityczne bądź numeryczne) do rozwiązywania problemów z zakresu budownictwa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5999D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2FFEA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092B7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1F7B7B1E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50438" w14:textId="318ADB4B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K_U09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FC5E3" w14:textId="195B0A7B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krytycznie ocenić wyniki analizy numerycznej obiektów budowlanych i wyciągać z nich wnioski</w:t>
            </w:r>
            <w:r w:rsidR="00E40516">
              <w:rPr>
                <w:rFonts w:asciiTheme="minorHAnsi" w:hAnsiTheme="minorHAnsi" w:cstheme="minorHAnsi"/>
                <w:sz w:val="20"/>
                <w:szCs w:val="20"/>
              </w:rPr>
              <w:t xml:space="preserve">, stosować właściwe metody i narzędzia, w tym </w:t>
            </w:r>
            <w:r w:rsidR="00E40516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zaawansowane techniki informacyjno-komunikacyjne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784BC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BF019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B3B7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7CE95C01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42CD05AE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EDEFA" w14:textId="401D8692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K_U10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CF5B0" w14:textId="6EBD8FE7" w:rsidR="00A0744E" w:rsidRPr="00E659F9" w:rsidRDefault="008A6B28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zwymiarować wybrane elementy konstrukcyjne: m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etalowe, żelbetowe, drewniane i 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murowe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A24BF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09BFD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0244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6BBCBDDF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298656A3" w14:textId="77777777" w:rsidTr="00E659F9">
        <w:trPr>
          <w:trHeight w:val="454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FACD1" w14:textId="3CE301A2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K_U11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5A824" w14:textId="7D5C7371" w:rsidR="00A0744E" w:rsidRPr="00E659F9" w:rsidRDefault="008A6B28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projektować proste obiekty budowlane i ich elementy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03B3B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D0B37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43372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2E267732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663DD" w14:textId="1EB048BC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K_U12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1D50C" w14:textId="6A581527" w:rsidR="00A0744E" w:rsidRPr="00E659F9" w:rsidRDefault="008A6B28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DF0A05" w:rsidRPr="00E659F9">
              <w:rPr>
                <w:rFonts w:asciiTheme="minorHAnsi" w:hAnsiTheme="minorHAnsi" w:cstheme="minorHAnsi"/>
                <w:sz w:val="20"/>
                <w:szCs w:val="20"/>
              </w:rPr>
              <w:t>projektować wybrane obiekty drogowe i</w:t>
            </w:r>
            <w:r w:rsidR="005825EB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DF0A05" w:rsidRPr="00E659F9">
              <w:rPr>
                <w:rFonts w:asciiTheme="minorHAnsi" w:hAnsiTheme="minorHAnsi" w:cstheme="minorHAnsi"/>
                <w:sz w:val="20"/>
                <w:szCs w:val="20"/>
              </w:rPr>
              <w:t>inne obiekty inżynierskie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71D4D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BFB33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0A068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17796C4B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78299" w14:textId="0231EBA3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K_U13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9DB5B" w14:textId="0FE6BBB0" w:rsidR="00A0744E" w:rsidRPr="00E659F9" w:rsidRDefault="008A6B28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wykonać obliczenia cieplno-wilgotnościowe przegród budowlanych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11F9A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4638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07BC8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2E2D5483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C3B69" w14:textId="62ACFFA1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K_U14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FED88" w14:textId="78E868F6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wykonać proste badania laboratoryjne związane z budownictwem</w:t>
            </w:r>
            <w:r w:rsidR="00E40516">
              <w:rPr>
                <w:rFonts w:asciiTheme="minorHAnsi" w:hAnsiTheme="minorHAnsi" w:cstheme="minorHAnsi"/>
                <w:sz w:val="20"/>
                <w:szCs w:val="20"/>
              </w:rPr>
              <w:t xml:space="preserve"> i dostrzegać ich aspekty systemowe, w tym etyczne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851B3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0AF5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0E38250F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71F0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6209D495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210C70BF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FED26" w14:textId="6A59330D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K_U15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99031" w14:textId="1F0487EF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sporządzić prosty kosztorys i harmonogram robót budowlanych</w:t>
            </w:r>
            <w:r w:rsidR="00E40516">
              <w:rPr>
                <w:rFonts w:asciiTheme="minorHAnsi" w:hAnsiTheme="minorHAnsi" w:cstheme="minorHAnsi"/>
                <w:sz w:val="20"/>
                <w:szCs w:val="20"/>
              </w:rPr>
              <w:t xml:space="preserve">, dokonywać wstępnej oceny ekonomicznej proponowanych rozwiązań i </w:t>
            </w:r>
            <w:r w:rsidR="000153A1">
              <w:rPr>
                <w:rFonts w:asciiTheme="minorHAnsi" w:hAnsiTheme="minorHAnsi" w:cstheme="minorHAnsi"/>
                <w:sz w:val="20"/>
                <w:szCs w:val="20"/>
              </w:rPr>
              <w:t>działań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D62EB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B745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BD378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31F01AE1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E142B" w14:textId="0EFDED7D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K_U16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8AC15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bookmarkStart w:id="2" w:name="_GoBack"/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ocenić zagrożenia przy realizacji robót budowlanych i wdrożyć odpowiednie zasady bezpieczeństwa</w:t>
            </w:r>
            <w:bookmarkEnd w:id="2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E8235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630A0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5041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27779732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522A2A3F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3E8AD" w14:textId="31B010D8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K_U17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224DE" w14:textId="413CD82F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k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orzysta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ć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kry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tycznie ze źródeł informacji, w 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tym z zasobów Internetu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D2154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474B3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C10E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3124219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20C308B4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3A527" w14:textId="1CBDB496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K_U18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3A315" w14:textId="78BF458D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stosować zasady sztuki budowlanej, pos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ługiwać się normami budowlanymi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i stosować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przepisy prawa związane z budownictwem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43546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C6D56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B4AD7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336DA8B2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198C2" w14:textId="1ADF645F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K_U19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E5399" w14:textId="0A76E9E8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posługiwać się 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językiem obcym zgodne z 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wymaganiami określonymi dla poziomu B2 Europejskiego Systemu Opisu Kształcenia Językowego, łącznie ze znajomością elementów języka technicznego z zakresu budownictwa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9D7A5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29E39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50ACBCE9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0612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7063FB24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D8B6F" w14:textId="179D7C57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K_U20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AE1D7" w14:textId="1BB23431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organizować pracę na budowie zgodnie z zasadami technologii i organizacji budowy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6B7A5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F3CF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1F790EE3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CE745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7580FC82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4DD70941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684D8" w14:textId="1B9B1A6B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K_U21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33A8A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ocenić wpływy środowiskowe na obiekty budowlane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9CBCD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C4121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6EDB57AB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1C4D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11ADA671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1C20E867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AD209" w14:textId="5245A622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K_U22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891C9" w14:textId="05F72C7A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odczytać rysunki architektoniczne, budowlane, instalacyjne i geodezyjne. Potrafi korzystać z dokumentacji budowlanej oraz sporządzić jej wybrane elementy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C927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A9DAF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0051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5AA4E7F7" w14:textId="77777777" w:rsidTr="00E659F9">
        <w:trPr>
          <w:trHeight w:val="51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07A1B" w14:textId="7C1B02EE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K_U23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92A9D" w14:textId="75E5029E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rozpoznawać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problemy eksploatacyjne budynków</w:t>
            </w:r>
            <w:r w:rsidR="00E40516">
              <w:rPr>
                <w:rFonts w:asciiTheme="minorHAnsi" w:hAnsiTheme="minorHAnsi" w:cstheme="minorHAnsi"/>
                <w:sz w:val="20"/>
                <w:szCs w:val="20"/>
              </w:rPr>
              <w:t xml:space="preserve"> i dokonywać ich krytycznej analizy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4837A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4D33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87E91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697C2504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34514B48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3D397" w14:textId="149C210F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K_U24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8E7B4" w14:textId="210D69D3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przygotować i przedstawić prezentację ustną, dotyczącą szczegółowych zagadnień z zakresu studiowanego kierunku studiów</w:t>
            </w:r>
            <w:r w:rsidR="008C4277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z użyciem specjalistycznej terminologii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. Potrafi formułować wnioski </w:t>
            </w:r>
            <w:r w:rsidR="00037173" w:rsidRPr="00E659F9">
              <w:rPr>
                <w:rFonts w:asciiTheme="minorHAnsi" w:hAnsiTheme="minorHAnsi" w:cstheme="minorHAnsi"/>
                <w:sz w:val="20"/>
                <w:szCs w:val="20"/>
              </w:rPr>
              <w:t>i opisywać wyniki prac własnych</w:t>
            </w:r>
            <w:r w:rsidR="008C4277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oraz brać udział w dyskusji przedstawiając i oceniając różne opinie i stanowiska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D9F6E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4442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3FFF2749" w14:textId="3B3DF9C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2FF1A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0D1DFA42" w14:textId="77777777" w:rsidTr="00E659F9">
        <w:trPr>
          <w:trHeight w:val="397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1E3E5" w14:textId="3C20AA61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K_U25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0A0C3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wykonywać proste pomiary geodezyjne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400C6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EA504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D6951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2FA6CE68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6616F" w14:textId="2C63B2E1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K_U26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C6A7" w14:textId="6222D283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rozpoznawać i dobierać materiały budowlane i oceniać ich właściwości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5BAA7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6652B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40DE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55B9AB92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9440C" w14:textId="279D8A6E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K_U27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45926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ocenić problemy związane z utrzymywaniem urządzeń, obiektów i systemów technicznych typowych dla budownictwa oraz rozwiązywać praktyczne zadania inżynierskie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CEA02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3B74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745773D4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3900A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00AE552F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7D502" w14:textId="2D0DBBC7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K_U28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386D2" w14:textId="6817B42E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korzystać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z norm i standardów związanych ze studiowanym kierunkiem studiów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7D8A4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EE7D0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0767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52C8E963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06D7CC61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693DD" w14:textId="55B7E71E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  <w:shd w:val="clear" w:color="auto" w:fill="C0C0C0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K_U29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34A13" w14:textId="77777777" w:rsidR="00A0744E" w:rsidRPr="00E659F9" w:rsidRDefault="00A0744E" w:rsidP="00D94CDA">
            <w:pPr>
              <w:spacing w:line="100" w:lineRule="atLeast"/>
              <w:rPr>
                <w:rFonts w:asciiTheme="minorHAnsi" w:eastAsia="SimSun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współpracować z członkami zespołu pracowniczego w podmiocie, w którym realizuje praktykę przy wykonywaniu czynności zawodowych, nawet o złożonym charakterze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D701A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26DF0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49205785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6028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097D2894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863CE" w14:textId="7377C42A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  <w:shd w:val="clear" w:color="auto" w:fill="C0C0C0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K_U30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9A303" w14:textId="0068F189" w:rsidR="00A0744E" w:rsidRPr="00E659F9" w:rsidRDefault="00A0744E" w:rsidP="00E40516">
            <w:pPr>
              <w:spacing w:line="100" w:lineRule="atLeast"/>
              <w:rPr>
                <w:rFonts w:asciiTheme="minorHAnsi" w:eastAsia="SimSun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rozwiązywać zadania/problemy pojawiające się w środowisku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pracy, także w warunkach nie w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pełni przewidywalnych. </w:t>
            </w:r>
            <w:r w:rsidR="00E40516">
              <w:rPr>
                <w:rFonts w:asciiTheme="minorHAnsi" w:hAnsiTheme="minorHAnsi" w:cstheme="minorHAnsi"/>
                <w:sz w:val="20"/>
                <w:szCs w:val="20"/>
              </w:rPr>
              <w:t xml:space="preserve">Potrafi wykorzystywać 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doświadczenie związane z rozwiązywaniem praktycznych zadań inżynierskich, zdobyte w środowisku zajmującym się zawodowo działalnością inżynierską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F8760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94D30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2DFB7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584FE609" w14:textId="77777777" w:rsidTr="00E659F9">
        <w:trPr>
          <w:trHeight w:val="116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78FA" w14:textId="77777777" w:rsidR="00A0744E" w:rsidRPr="00E659F9" w:rsidRDefault="00A0744E" w:rsidP="001E4A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KOMPETENCJE SPOŁECZNE</w:t>
            </w:r>
          </w:p>
        </w:tc>
      </w:tr>
      <w:tr w:rsidR="00A0744E" w:rsidRPr="00E659F9" w14:paraId="66F2163C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8D199" w14:textId="370BA051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K_K01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D8464" w14:textId="72A702DF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Jest </w:t>
            </w:r>
            <w:r w:rsidR="00BA15CB" w:rsidRPr="00E659F9">
              <w:rPr>
                <w:rFonts w:asciiTheme="minorHAnsi" w:hAnsiTheme="minorHAnsi" w:cstheme="minorHAnsi"/>
                <w:sz w:val="20"/>
                <w:szCs w:val="20"/>
              </w:rPr>
              <w:t>gotów do ponoszenia odpowiedzialności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za rzetelność uzyskanych wyników swoich prac i ich interpretację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CD7CE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P6U_K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82F9B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353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3EDF2B80" w14:textId="77777777" w:rsidTr="00E659F9">
        <w:trPr>
          <w:trHeight w:val="31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BFB06" w14:textId="5412159F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K_K02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9FF5B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Jest odpowiedzialny za bezpieczeństwo pracy własnej i zespołu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60860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P6U_K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BF4D5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C84CA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0680ADD7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998E" w14:textId="54D45891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K_K03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39E12" w14:textId="77E90D03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Jest gotów do formułowania i wyrażania opinii na temat procesów te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chnicznych i technologicznych w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budownictwie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40F4C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P6U_K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BD2FD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21D5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71C7A8EA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9D332" w14:textId="3BFCF6C9" w:rsidR="00A0744E" w:rsidRPr="00E659F9" w:rsidRDefault="008A3843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K_K04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7E095" w14:textId="56883260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Jest gotów do przekazywania społeczeńst</w:t>
            </w:r>
            <w:r w:rsidR="008A3843" w:rsidRPr="00E659F9">
              <w:rPr>
                <w:rFonts w:asciiTheme="minorHAnsi" w:hAnsiTheme="minorHAnsi" w:cstheme="minorHAnsi"/>
                <w:sz w:val="20"/>
                <w:szCs w:val="20"/>
              </w:rPr>
              <w:t>wu wiedzy na temat budownictwa oraz inicjowania</w:t>
            </w:r>
            <w:r w:rsidR="0038193F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A3843" w:rsidRPr="00E659F9">
              <w:rPr>
                <w:rFonts w:asciiTheme="minorHAnsi" w:hAnsiTheme="minorHAnsi" w:cstheme="minorHAnsi"/>
                <w:sz w:val="20"/>
                <w:szCs w:val="20"/>
              </w:rPr>
              <w:t>działań na rzecz</w:t>
            </w:r>
            <w:r w:rsidR="0038193F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interesu publicznego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F8F8B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P6U_K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2920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P6S_KO</w:t>
            </w:r>
          </w:p>
          <w:p w14:paraId="3E99CC4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P6S_KR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55B4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1ED0F1ED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800A3" w14:textId="2008F940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K_K05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28C9" w14:textId="3C4E49DA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Jest gotów do kryty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cznej oceny posiadanej wiedzy i </w:t>
            </w:r>
            <w:r w:rsidR="00202714" w:rsidRPr="00E659F9"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obieranych treści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26A01" w14:textId="48B444E2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P6U_K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910B" w14:textId="53194253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FD08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50FEF005" w14:textId="77777777" w:rsidTr="00E659F9">
        <w:trPr>
          <w:trHeight w:val="454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DD8A7" w14:textId="66904AE8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K_K0</w:t>
            </w:r>
            <w:r w:rsidR="00037173"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D6A6A" w14:textId="6C6DE114" w:rsidR="00A0744E" w:rsidRPr="00E659F9" w:rsidRDefault="008C4277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Jest gotów do przestrzegania zasad etyki 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praw autorskich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i wymagania tego od innych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845FE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P6U_K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1E0D1" w14:textId="7C681DA0" w:rsidR="00A0744E" w:rsidRPr="00E659F9" w:rsidRDefault="008C4277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>P6S_KR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6699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51CC9C70" w14:textId="77777777" w:rsidTr="00E659F9">
        <w:trPr>
          <w:trHeight w:val="454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AD425" w14:textId="55FC5A8A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K_K0</w:t>
            </w:r>
            <w:r w:rsidR="00037173"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97199" w14:textId="4E3302B6" w:rsidR="00A0744E" w:rsidRPr="00E659F9" w:rsidRDefault="008C4277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Jest gotów do wypełniania zobowiązań społecznych, współorganizowania działalności na rzecz środowiska społecznego. 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Jest terminowy i rzetelny w 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wykonywaniu zadań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7D279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P6U_K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24846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5083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266EEEDD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A4F6D" w14:textId="66F942E5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K_K0</w:t>
            </w:r>
            <w:r w:rsidR="00037173"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5E12B" w14:textId="3EE7BCD1" w:rsidR="00A0744E" w:rsidRPr="00E659F9" w:rsidRDefault="00A1169B" w:rsidP="00D94CDA">
            <w:pPr>
              <w:spacing w:line="100" w:lineRule="atLeast"/>
              <w:ind w:right="-73"/>
              <w:rPr>
                <w:rFonts w:asciiTheme="minorHAnsi" w:eastAsia="SimSun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Jest gotów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przewidzieć konsekwencje podejmowanych działań w odniesieniu do postawionych celów podmiotu, w którym odbywa praktykę, myśli i działa w sposób przedsiębiorczy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BD690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P6U_K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2FEA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D457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64423879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E6549" w14:textId="1D656304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  <w:shd w:val="clear" w:color="auto" w:fill="C0C0C0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K_K0</w:t>
            </w:r>
            <w:r w:rsidR="00037173"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628E" w14:textId="3FCF791A" w:rsidR="00A0744E" w:rsidRPr="00E659F9" w:rsidRDefault="008000D7" w:rsidP="00D94CDA">
            <w:pPr>
              <w:spacing w:line="100" w:lineRule="atLeast"/>
              <w:rPr>
                <w:rFonts w:asciiTheme="minorHAnsi" w:eastAsia="SimSun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Jest gotów do postępowania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w sposób odpowiedzialny podczas odbywania praktyki dbając o dorobek i tradycje zawodu inżyniera, jest gotów do uznawania znaczenia wiedzy w rozwiązywaniu problemów poznawczych i praktycznych oraz zasięgania opinii ek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spertów w przypadku trudności z 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samodzielnym rozwiązaniem problemu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1D4E7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P6U_K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16A61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P6S_KO</w:t>
            </w:r>
          </w:p>
          <w:p w14:paraId="250AB127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P6S_KR</w:t>
            </w:r>
          </w:p>
          <w:p w14:paraId="263AFB90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8759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56DACA60" w14:textId="77777777" w:rsidR="007712E1" w:rsidRPr="00E659F9" w:rsidRDefault="007712E1" w:rsidP="00F03987">
      <w:pPr>
        <w:tabs>
          <w:tab w:val="left" w:pos="8640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6460"/>
        <w:gridCol w:w="898"/>
      </w:tblGrid>
      <w:tr w:rsidR="00C357C8" w:rsidRPr="00E659F9" w14:paraId="4E566B21" w14:textId="77777777" w:rsidTr="00853D2C">
        <w:trPr>
          <w:jc w:val="center"/>
        </w:trPr>
        <w:tc>
          <w:tcPr>
            <w:tcW w:w="8717" w:type="dxa"/>
            <w:gridSpan w:val="2"/>
          </w:tcPr>
          <w:p w14:paraId="2292980C" w14:textId="4EF37C71" w:rsidR="00C357C8" w:rsidRPr="00E659F9" w:rsidRDefault="00C357C8" w:rsidP="00D57AFF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Odniesienie do charakterystyk uniwersalnych pierwszego stopnia na poziomie </w:t>
            </w:r>
            <w:r w:rsidR="00C608B9"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  <w:p w14:paraId="6CDFCFA9" w14:textId="26D81D51" w:rsidR="00C357C8" w:rsidRPr="00E659F9" w:rsidRDefault="00C357C8" w:rsidP="004A06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 xml:space="preserve">Zgodnie z </w:t>
            </w:r>
            <w:r w:rsidR="004A0661">
              <w:rPr>
                <w:rFonts w:asciiTheme="minorHAnsi" w:hAnsiTheme="minorHAnsi" w:cstheme="minorHAnsi"/>
                <w:sz w:val="22"/>
                <w:szCs w:val="22"/>
              </w:rPr>
              <w:t>załącznikiem do Ustawy z dnia 31</w:t>
            </w: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A0661">
              <w:rPr>
                <w:rFonts w:asciiTheme="minorHAnsi" w:hAnsiTheme="minorHAnsi" w:cstheme="minorHAnsi"/>
                <w:sz w:val="22"/>
                <w:szCs w:val="22"/>
              </w:rPr>
              <w:t>października 2024</w:t>
            </w: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 xml:space="preserve"> r. o Zintegrow</w:t>
            </w:r>
            <w:r w:rsidR="004A0661">
              <w:rPr>
                <w:rFonts w:asciiTheme="minorHAnsi" w:hAnsiTheme="minorHAnsi" w:cstheme="minorHAnsi"/>
                <w:sz w:val="22"/>
                <w:szCs w:val="22"/>
              </w:rPr>
              <w:t xml:space="preserve">anym Systemie Kwalifikacji </w:t>
            </w:r>
            <w:r w:rsidR="00736448" w:rsidRPr="002F37FA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2F555C" w:rsidRPr="002F37FA">
              <w:rPr>
                <w:rFonts w:asciiTheme="minorHAnsi" w:hAnsiTheme="minorHAnsi" w:cstheme="minorHAnsi"/>
                <w:sz w:val="22"/>
                <w:szCs w:val="22"/>
              </w:rPr>
              <w:t>Dz.U. z 2024, poz.1606)</w:t>
            </w:r>
          </w:p>
        </w:tc>
        <w:tc>
          <w:tcPr>
            <w:tcW w:w="898" w:type="dxa"/>
          </w:tcPr>
          <w:p w14:paraId="612E7549" w14:textId="77777777" w:rsidR="00C357C8" w:rsidRPr="00E659F9" w:rsidRDefault="00C357C8" w:rsidP="00D57A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kody</w:t>
            </w:r>
          </w:p>
        </w:tc>
      </w:tr>
      <w:tr w:rsidR="00C608B9" w:rsidRPr="00E659F9" w14:paraId="40A565B9" w14:textId="77777777" w:rsidTr="00853D2C">
        <w:trPr>
          <w:jc w:val="center"/>
        </w:trPr>
        <w:tc>
          <w:tcPr>
            <w:tcW w:w="2257" w:type="dxa"/>
            <w:vAlign w:val="center"/>
          </w:tcPr>
          <w:p w14:paraId="6458A342" w14:textId="77777777" w:rsidR="00C608B9" w:rsidRPr="00E659F9" w:rsidRDefault="00C608B9" w:rsidP="00D57A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Efekty wiedzy</w:t>
            </w:r>
          </w:p>
          <w:p w14:paraId="377C05C0" w14:textId="77777777" w:rsidR="00C608B9" w:rsidRPr="00E659F9" w:rsidRDefault="00C608B9" w:rsidP="00D57A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student zna i rozumie:</w:t>
            </w:r>
          </w:p>
        </w:tc>
        <w:tc>
          <w:tcPr>
            <w:tcW w:w="6460" w:type="dxa"/>
            <w:vAlign w:val="center"/>
          </w:tcPr>
          <w:p w14:paraId="2BF56A5F" w14:textId="77777777" w:rsidR="00C608B9" w:rsidRPr="00E659F9" w:rsidRDefault="00C608B9" w:rsidP="001D6FD8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W zaawans</w:t>
            </w:r>
            <w:r w:rsidR="001D6FD8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owanym stopniu- fakty, teorie,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metody oraz złożone zależności między nimi.</w:t>
            </w:r>
          </w:p>
          <w:p w14:paraId="00FE8D44" w14:textId="77777777" w:rsidR="00C608B9" w:rsidRPr="00E659F9" w:rsidRDefault="00C608B9" w:rsidP="00D57AF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Różnorodne, złożone uwarunkowania prowadzonej działalności.</w:t>
            </w:r>
          </w:p>
        </w:tc>
        <w:tc>
          <w:tcPr>
            <w:tcW w:w="898" w:type="dxa"/>
            <w:vAlign w:val="center"/>
          </w:tcPr>
          <w:p w14:paraId="407E1982" w14:textId="77777777" w:rsidR="00C608B9" w:rsidRPr="00E659F9" w:rsidRDefault="00C608B9" w:rsidP="00D57AFF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P6U_W </w:t>
            </w:r>
          </w:p>
        </w:tc>
      </w:tr>
      <w:tr w:rsidR="00C608B9" w:rsidRPr="00E659F9" w14:paraId="0296C9E5" w14:textId="77777777" w:rsidTr="00853D2C">
        <w:trPr>
          <w:jc w:val="center"/>
        </w:trPr>
        <w:tc>
          <w:tcPr>
            <w:tcW w:w="2257" w:type="dxa"/>
            <w:vAlign w:val="center"/>
          </w:tcPr>
          <w:p w14:paraId="243C32D1" w14:textId="77777777" w:rsidR="00C608B9" w:rsidRPr="00E659F9" w:rsidRDefault="00C608B9" w:rsidP="00D57A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Efekty umiejętności</w:t>
            </w:r>
          </w:p>
          <w:p w14:paraId="34762FC7" w14:textId="77777777" w:rsidR="00C608B9" w:rsidRPr="00E659F9" w:rsidRDefault="00C608B9" w:rsidP="00D57A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student potrafi:</w:t>
            </w:r>
          </w:p>
        </w:tc>
        <w:tc>
          <w:tcPr>
            <w:tcW w:w="6460" w:type="dxa"/>
            <w:vAlign w:val="center"/>
          </w:tcPr>
          <w:p w14:paraId="3513B372" w14:textId="77777777" w:rsidR="00C608B9" w:rsidRPr="00E659F9" w:rsidRDefault="00C608B9" w:rsidP="001D6FD8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Innowacyjnie wykonywać zadania oraz r</w:t>
            </w:r>
            <w:r w:rsidR="00D57AFF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ozwiązywać złożone i nietypowe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proble</w:t>
            </w:r>
            <w:r w:rsidR="00424B16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my w zmienionych i nie w pełni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przewidywalnych warunkach.</w:t>
            </w:r>
          </w:p>
          <w:p w14:paraId="4FD7E133" w14:textId="77777777" w:rsidR="00C608B9" w:rsidRPr="00E659F9" w:rsidRDefault="00250D09" w:rsidP="00D57AF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2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Samodzielnie planować własne </w:t>
            </w:r>
            <w:r w:rsidR="00C608B9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uczenie się przez całe życie.</w:t>
            </w:r>
          </w:p>
          <w:p w14:paraId="27E731A1" w14:textId="77777777" w:rsidR="007712E1" w:rsidRPr="00E659F9" w:rsidRDefault="00C608B9" w:rsidP="00D57AF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2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Komunikować się z otoczeniem, uzasadniać swoje stanowisko.</w:t>
            </w:r>
          </w:p>
        </w:tc>
        <w:tc>
          <w:tcPr>
            <w:tcW w:w="898" w:type="dxa"/>
            <w:vAlign w:val="center"/>
          </w:tcPr>
          <w:p w14:paraId="6B67A7A1" w14:textId="77777777" w:rsidR="00C608B9" w:rsidRPr="00E659F9" w:rsidRDefault="00C608B9" w:rsidP="00D57AFF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P6U_U </w:t>
            </w:r>
          </w:p>
        </w:tc>
      </w:tr>
      <w:tr w:rsidR="00C608B9" w:rsidRPr="00E659F9" w14:paraId="07468892" w14:textId="77777777" w:rsidTr="00853D2C">
        <w:trPr>
          <w:jc w:val="center"/>
        </w:trPr>
        <w:tc>
          <w:tcPr>
            <w:tcW w:w="2257" w:type="dxa"/>
            <w:vAlign w:val="center"/>
          </w:tcPr>
          <w:p w14:paraId="6DCC1A26" w14:textId="77777777" w:rsidR="00C608B9" w:rsidRPr="00E659F9" w:rsidRDefault="00C608B9" w:rsidP="00D57A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Efekty kompetencji</w:t>
            </w:r>
          </w:p>
          <w:p w14:paraId="4A141A58" w14:textId="77777777" w:rsidR="00C608B9" w:rsidRPr="00E659F9" w:rsidRDefault="00C608B9" w:rsidP="00D57A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student jest gotów do: </w:t>
            </w:r>
          </w:p>
        </w:tc>
        <w:tc>
          <w:tcPr>
            <w:tcW w:w="6460" w:type="dxa"/>
            <w:vAlign w:val="center"/>
          </w:tcPr>
          <w:p w14:paraId="00437A2A" w14:textId="77777777" w:rsidR="00C608B9" w:rsidRPr="00E659F9" w:rsidRDefault="00C608B9" w:rsidP="001D6FD8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Kultywowania i upowszechniania w</w:t>
            </w:r>
            <w:r w:rsidR="002F6CF1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zorów właściwego postępowania w 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środowisku pracy i poza nim.</w:t>
            </w:r>
          </w:p>
          <w:p w14:paraId="37B248B8" w14:textId="77777777" w:rsidR="00C608B9" w:rsidRPr="00E659F9" w:rsidRDefault="00C608B9" w:rsidP="001D6FD8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Samodzielnego podejmowania decyzji, krytycznej oceny działań własnych, działań zespołów, którymi kieruje i organizacji, w których uczestniczy, przyjmowania odpowiedzialności za skutki tych działań.</w:t>
            </w:r>
          </w:p>
        </w:tc>
        <w:tc>
          <w:tcPr>
            <w:tcW w:w="898" w:type="dxa"/>
            <w:vAlign w:val="center"/>
          </w:tcPr>
          <w:p w14:paraId="4D9C7BCF" w14:textId="77777777" w:rsidR="00C608B9" w:rsidRPr="00E659F9" w:rsidRDefault="00C608B9" w:rsidP="00D57AFF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P6U_K </w:t>
            </w:r>
          </w:p>
        </w:tc>
      </w:tr>
    </w:tbl>
    <w:p w14:paraId="37F210BF" w14:textId="77777777" w:rsidR="00C357C8" w:rsidRPr="00E659F9" w:rsidRDefault="00C357C8" w:rsidP="00F03987">
      <w:pPr>
        <w:tabs>
          <w:tab w:val="left" w:pos="8640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C7942B5" w14:textId="4638D1A0" w:rsidR="00C357C8" w:rsidRPr="00E659F9" w:rsidRDefault="00C357C8" w:rsidP="00D57AFF">
      <w:pPr>
        <w:tabs>
          <w:tab w:val="left" w:pos="86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659F9">
        <w:rPr>
          <w:rFonts w:asciiTheme="minorHAnsi" w:hAnsiTheme="minorHAnsi" w:cstheme="minorHAnsi"/>
          <w:sz w:val="22"/>
          <w:szCs w:val="22"/>
        </w:rPr>
        <w:t xml:space="preserve">Stosowane opisy przedstawione poniżej – zgodnie z </w:t>
      </w:r>
      <w:r w:rsidRPr="003A7086">
        <w:rPr>
          <w:rFonts w:asciiTheme="minorHAnsi" w:hAnsiTheme="minorHAnsi" w:cstheme="minorHAnsi"/>
          <w:sz w:val="22"/>
          <w:szCs w:val="22"/>
        </w:rPr>
        <w:t>Rozporządzeniem Ministra Na</w:t>
      </w:r>
      <w:r w:rsidR="00520DF1" w:rsidRPr="003A7086">
        <w:rPr>
          <w:rFonts w:asciiTheme="minorHAnsi" w:hAnsiTheme="minorHAnsi" w:cstheme="minorHAnsi"/>
          <w:sz w:val="22"/>
          <w:szCs w:val="22"/>
        </w:rPr>
        <w:t>uki i Szkolnictwa Wyższego z </w:t>
      </w:r>
      <w:r w:rsidR="008D177E" w:rsidRPr="003A7086">
        <w:rPr>
          <w:rFonts w:asciiTheme="minorHAnsi" w:hAnsiTheme="minorHAnsi" w:cstheme="minorHAnsi"/>
          <w:sz w:val="22"/>
          <w:szCs w:val="22"/>
        </w:rPr>
        <w:t xml:space="preserve">dnia </w:t>
      </w:r>
      <w:r w:rsidR="00520DF1" w:rsidRPr="003A7086">
        <w:rPr>
          <w:rFonts w:asciiTheme="minorHAnsi" w:hAnsiTheme="minorHAnsi" w:cstheme="minorHAnsi"/>
          <w:sz w:val="22"/>
          <w:szCs w:val="22"/>
        </w:rPr>
        <w:t>14 </w:t>
      </w:r>
      <w:r w:rsidRPr="003A7086">
        <w:rPr>
          <w:rFonts w:asciiTheme="minorHAnsi" w:hAnsiTheme="minorHAnsi" w:cstheme="minorHAnsi"/>
          <w:sz w:val="22"/>
          <w:szCs w:val="22"/>
        </w:rPr>
        <w:t>listopada 2018 r. w sprawie charakterystyk drugiego stopnia efektów uczenia się dla kwalifikacji na poziomach 6-8 Polskiej Ramy Kwalifikacji (Dz.U.</w:t>
      </w:r>
      <w:r w:rsidR="00520DF1" w:rsidRPr="003A7086">
        <w:rPr>
          <w:rFonts w:asciiTheme="minorHAnsi" w:hAnsiTheme="minorHAnsi" w:cstheme="minorHAnsi"/>
          <w:sz w:val="22"/>
          <w:szCs w:val="22"/>
        </w:rPr>
        <w:t xml:space="preserve"> </w:t>
      </w:r>
      <w:r w:rsidR="00CD46A9" w:rsidRPr="003A7086">
        <w:rPr>
          <w:rFonts w:asciiTheme="minorHAnsi" w:hAnsiTheme="minorHAnsi" w:cstheme="minorHAnsi"/>
          <w:sz w:val="22"/>
          <w:szCs w:val="22"/>
        </w:rPr>
        <w:t xml:space="preserve">z </w:t>
      </w:r>
      <w:r w:rsidR="00520DF1" w:rsidRPr="003A7086">
        <w:rPr>
          <w:rFonts w:asciiTheme="minorHAnsi" w:hAnsiTheme="minorHAnsi" w:cstheme="minorHAnsi"/>
          <w:sz w:val="22"/>
          <w:szCs w:val="22"/>
        </w:rPr>
        <w:t xml:space="preserve">2018, </w:t>
      </w:r>
      <w:r w:rsidRPr="003A7086">
        <w:rPr>
          <w:rFonts w:asciiTheme="minorHAnsi" w:hAnsiTheme="minorHAnsi" w:cstheme="minorHAnsi"/>
          <w:sz w:val="22"/>
          <w:szCs w:val="22"/>
        </w:rPr>
        <w:t>poz.</w:t>
      </w:r>
      <w:r w:rsidR="00520DF1" w:rsidRPr="003A7086">
        <w:rPr>
          <w:rFonts w:asciiTheme="minorHAnsi" w:hAnsiTheme="minorHAnsi" w:cstheme="minorHAnsi"/>
          <w:sz w:val="22"/>
          <w:szCs w:val="22"/>
        </w:rPr>
        <w:t xml:space="preserve"> </w:t>
      </w:r>
      <w:r w:rsidRPr="003A7086">
        <w:rPr>
          <w:rFonts w:asciiTheme="minorHAnsi" w:hAnsiTheme="minorHAnsi" w:cstheme="minorHAnsi"/>
          <w:sz w:val="22"/>
          <w:szCs w:val="22"/>
        </w:rPr>
        <w:t>2218).</w:t>
      </w:r>
    </w:p>
    <w:p w14:paraId="3300F2FF" w14:textId="77777777" w:rsidR="00B92AA9" w:rsidRPr="00E659F9" w:rsidRDefault="00B92AA9" w:rsidP="00D57AFF">
      <w:pPr>
        <w:tabs>
          <w:tab w:val="left" w:pos="8640"/>
        </w:tabs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3"/>
        <w:gridCol w:w="8674"/>
      </w:tblGrid>
      <w:tr w:rsidR="00C608B9" w:rsidRPr="00E659F9" w14:paraId="5F663BF2" w14:textId="77777777" w:rsidTr="00D57AF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6E0ED" w14:textId="77777777" w:rsidR="00C608B9" w:rsidRPr="00E659F9" w:rsidRDefault="00C608B9" w:rsidP="00F03987">
            <w:pPr>
              <w:tabs>
                <w:tab w:val="left" w:pos="8640"/>
              </w:tabs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FB817" w14:textId="77777777" w:rsidR="00C608B9" w:rsidRPr="00E659F9" w:rsidRDefault="00C608B9" w:rsidP="007712E1">
            <w:pPr>
              <w:tabs>
                <w:tab w:val="left" w:pos="8640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charakterystyka drugiego stopnia efektów uczenia się dla kwalifikacji na poziomie 6 PRK w zakresie wiedzy: zakres i głębia – kompletność perspektywy poznawczej i zależności.</w:t>
            </w:r>
          </w:p>
        </w:tc>
      </w:tr>
      <w:tr w:rsidR="00C608B9" w:rsidRPr="00E659F9" w14:paraId="42285101" w14:textId="77777777" w:rsidTr="00D57AF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69AD6" w14:textId="77777777" w:rsidR="00C608B9" w:rsidRPr="00E659F9" w:rsidRDefault="00C608B9" w:rsidP="00F03987">
            <w:pPr>
              <w:tabs>
                <w:tab w:val="left" w:pos="8640"/>
              </w:tabs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P6S_WK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F0179" w14:textId="77777777" w:rsidR="00C608B9" w:rsidRPr="00E659F9" w:rsidRDefault="00C608B9" w:rsidP="007712E1">
            <w:pPr>
              <w:tabs>
                <w:tab w:val="left" w:pos="8640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charakterystyka drugiego stopnia efektów uczenia się dla kwalifikacji na poziomie 6 PRK w zakresie wiedzy: kontekst – uwarunkowania, skutki.</w:t>
            </w:r>
          </w:p>
        </w:tc>
      </w:tr>
      <w:tr w:rsidR="00C608B9" w:rsidRPr="00E659F9" w14:paraId="0F79C280" w14:textId="77777777" w:rsidTr="00D57AF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8693C" w14:textId="77777777" w:rsidR="00C608B9" w:rsidRPr="00E659F9" w:rsidRDefault="00C608B9" w:rsidP="00F03987">
            <w:pPr>
              <w:tabs>
                <w:tab w:val="left" w:pos="8640"/>
              </w:tabs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9DC6C" w14:textId="77777777" w:rsidR="00C608B9" w:rsidRPr="00E659F9" w:rsidRDefault="00C608B9" w:rsidP="007712E1">
            <w:pPr>
              <w:tabs>
                <w:tab w:val="left" w:pos="8640"/>
              </w:tabs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charakterystyka drugiego stopnia efektów uczenia się dla kwalifikacj</w:t>
            </w:r>
            <w:r w:rsidR="00D57AFF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i na poziomie 6 PRK w zakresie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umiejętności: wykorzystanie wiedzy</w:t>
            </w:r>
            <w:r w:rsidR="00F30668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– rozwiązywane problemy i wykonywane zadania. </w:t>
            </w:r>
          </w:p>
        </w:tc>
      </w:tr>
      <w:tr w:rsidR="00C608B9" w:rsidRPr="00E659F9" w14:paraId="1D30A038" w14:textId="77777777" w:rsidTr="00D57AF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762DF" w14:textId="77777777" w:rsidR="00C608B9" w:rsidRPr="00E659F9" w:rsidRDefault="00C608B9" w:rsidP="00F03987">
            <w:pPr>
              <w:tabs>
                <w:tab w:val="left" w:pos="8640"/>
              </w:tabs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P6S_UK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8D718" w14:textId="3F4764E3" w:rsidR="00C608B9" w:rsidRPr="00E659F9" w:rsidRDefault="00C608B9" w:rsidP="00B313F5">
            <w:pPr>
              <w:tabs>
                <w:tab w:val="left" w:pos="8640"/>
              </w:tabs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charakterystyka drugiego stopnia efektów uczenia się dla kwalifikacj</w:t>
            </w:r>
            <w:r w:rsidR="00D57AFF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i na poziomie 6 PRK w zakresie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umiejętności: komunikowanie się </w:t>
            </w:r>
            <w:r w:rsidR="00B313F5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–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odbieranie</w:t>
            </w:r>
            <w:r w:rsidR="00B313F5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i tworzenie wypow</w:t>
            </w:r>
            <w:r w:rsidR="007712E1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iedzi, upowszechnianie wiedzy w 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środowisk</w:t>
            </w:r>
            <w:r w:rsidR="00641482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u naukowym i posługiwanie się językiem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obcym.</w:t>
            </w:r>
          </w:p>
        </w:tc>
      </w:tr>
      <w:tr w:rsidR="00C608B9" w:rsidRPr="00E659F9" w14:paraId="6CCEBA08" w14:textId="77777777" w:rsidTr="00D57AF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F386B" w14:textId="77777777" w:rsidR="00C608B9" w:rsidRPr="00E659F9" w:rsidRDefault="00C608B9" w:rsidP="00F03987">
            <w:pPr>
              <w:tabs>
                <w:tab w:val="left" w:pos="8640"/>
              </w:tabs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P6S_UO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443ED" w14:textId="77777777" w:rsidR="00C608B9" w:rsidRPr="00E659F9" w:rsidRDefault="00C608B9" w:rsidP="007712E1">
            <w:pPr>
              <w:tabs>
                <w:tab w:val="left" w:pos="8640"/>
              </w:tabs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charakterystyka drugiego stopnia efektów uczenia się dla kwalifikacj</w:t>
            </w:r>
            <w:r w:rsidR="00D57AFF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i na poziomie 6 PRK w zakresie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umiejętności: organizacja pracy – planowanie i praca zespołowa.</w:t>
            </w:r>
          </w:p>
        </w:tc>
      </w:tr>
      <w:tr w:rsidR="00C608B9" w:rsidRPr="00E659F9" w14:paraId="35AD51D1" w14:textId="77777777" w:rsidTr="00D57AF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3A410" w14:textId="77777777" w:rsidR="00C608B9" w:rsidRPr="00E659F9" w:rsidRDefault="00C608B9" w:rsidP="00F03987">
            <w:pPr>
              <w:tabs>
                <w:tab w:val="left" w:pos="8640"/>
              </w:tabs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P6S_UU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9EE06" w14:textId="77777777" w:rsidR="00C608B9" w:rsidRPr="00E659F9" w:rsidRDefault="00C608B9" w:rsidP="007712E1">
            <w:pPr>
              <w:tabs>
                <w:tab w:val="left" w:pos="8640"/>
              </w:tabs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charakterystyka drugiego stopnia efektów uczenia się dla kwalifikacji na poziomie 6 PRK w zakre</w:t>
            </w:r>
            <w:r w:rsidR="00D57AFF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sie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umiejętności: uczenie się – planowanie własnego rozwoju i rozwoju innych osób.</w:t>
            </w:r>
          </w:p>
        </w:tc>
      </w:tr>
      <w:tr w:rsidR="00C608B9" w:rsidRPr="00E659F9" w14:paraId="3E7A6CED" w14:textId="77777777" w:rsidTr="00D57AF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89F82" w14:textId="77777777" w:rsidR="00C608B9" w:rsidRPr="00E659F9" w:rsidRDefault="00C608B9" w:rsidP="00F03987">
            <w:pPr>
              <w:tabs>
                <w:tab w:val="left" w:pos="8640"/>
              </w:tabs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P6S_KK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C1D3D" w14:textId="77777777" w:rsidR="00C608B9" w:rsidRPr="00E659F9" w:rsidRDefault="00C608B9" w:rsidP="007712E1">
            <w:pPr>
              <w:tabs>
                <w:tab w:val="left" w:pos="8640"/>
              </w:tabs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charakterystyka drugiego stopnia efektów uczenia się dla kwalifikacj</w:t>
            </w:r>
            <w:r w:rsidR="00D57AFF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i na poziomie 6 PRK w zakresie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kompetencji społecznych: ocena – krytyczne podejście.</w:t>
            </w:r>
          </w:p>
        </w:tc>
      </w:tr>
      <w:tr w:rsidR="00C608B9" w:rsidRPr="00E659F9" w14:paraId="114CD81E" w14:textId="77777777" w:rsidTr="00D57AF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189AD" w14:textId="77777777" w:rsidR="00C608B9" w:rsidRPr="00E659F9" w:rsidRDefault="00C608B9" w:rsidP="00F03987">
            <w:pPr>
              <w:tabs>
                <w:tab w:val="left" w:pos="8640"/>
              </w:tabs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P6S_KO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B99ED" w14:textId="77777777" w:rsidR="00C608B9" w:rsidRPr="00E659F9" w:rsidRDefault="00C608B9" w:rsidP="007712E1">
            <w:pPr>
              <w:tabs>
                <w:tab w:val="left" w:pos="8640"/>
              </w:tabs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charakterystyka drugiego stopnia efektów uczenia się dla kwalifikacj</w:t>
            </w:r>
            <w:r w:rsidR="00D57AFF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i na poziomie 6 PRK w zakresie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kompetencji </w:t>
            </w:r>
            <w:r w:rsidR="002F6CF1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społecznych: odpowiedzialność –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wypełnianie</w:t>
            </w:r>
            <w:r w:rsidR="002F6CF1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zobowiązań społecznych i działanie na rzecz interesu publicznego.</w:t>
            </w:r>
          </w:p>
        </w:tc>
      </w:tr>
      <w:tr w:rsidR="00C608B9" w:rsidRPr="00E659F9" w14:paraId="299151B3" w14:textId="77777777" w:rsidTr="00D57AF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BA128" w14:textId="77777777" w:rsidR="00C608B9" w:rsidRPr="00E659F9" w:rsidRDefault="00C608B9" w:rsidP="00F03987">
            <w:pPr>
              <w:tabs>
                <w:tab w:val="left" w:pos="8640"/>
              </w:tabs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P6S_KR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26673" w14:textId="77777777" w:rsidR="00C608B9" w:rsidRPr="00E659F9" w:rsidRDefault="00C608B9" w:rsidP="007712E1">
            <w:pPr>
              <w:tabs>
                <w:tab w:val="left" w:pos="8640"/>
              </w:tabs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charakterystyka drugiego stopnia efektów uczenia się dla kwalifikacj</w:t>
            </w:r>
            <w:r w:rsidR="00D57AFF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i na poziomie 6 PRK w zakresie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kompetencji społecznych: rola zawodowa</w:t>
            </w:r>
            <w:r w:rsidR="002F6CF1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–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niezależność</w:t>
            </w:r>
            <w:r w:rsidR="002F6CF1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i rozwój etosu.</w:t>
            </w:r>
          </w:p>
        </w:tc>
      </w:tr>
    </w:tbl>
    <w:p w14:paraId="46F806AF" w14:textId="77777777" w:rsidR="00C357C8" w:rsidRPr="00E659F9" w:rsidRDefault="00C357C8" w:rsidP="00F03987">
      <w:pPr>
        <w:tabs>
          <w:tab w:val="left" w:pos="8640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0C27EB3" w14:textId="44D22B87" w:rsidR="008D177E" w:rsidRPr="00E659F9" w:rsidRDefault="008D177E" w:rsidP="004C3A50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E659F9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SPOSOBY WERYFIKACJI I OCENY EFEKTÓW UCZENIA SI</w:t>
      </w:r>
      <w:r w:rsidR="00674627" w:rsidRPr="00E659F9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Ę OSIĄGNIĘTYCH PRZEZ STUDENTA W </w:t>
      </w:r>
      <w:r w:rsidRPr="00E659F9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TRAKCIE</w:t>
      </w:r>
      <w:r w:rsidR="005452B8" w:rsidRPr="00E659F9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 CAŁEGO CYKLU KSZTAŁCENIA </w:t>
      </w:r>
    </w:p>
    <w:p w14:paraId="15F1DE2C" w14:textId="77777777" w:rsidR="00647BF0" w:rsidRPr="00E659F9" w:rsidRDefault="00647BF0" w:rsidP="004C3A50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AE4F906" w14:textId="77777777" w:rsidR="00C608B9" w:rsidRPr="00E659F9" w:rsidRDefault="00C608B9" w:rsidP="004C3A50">
      <w:pPr>
        <w:spacing w:line="276" w:lineRule="auto"/>
        <w:ind w:firstLine="360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E659F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Prowadzący określa szczegółowe efekty uczenia się i formę ich weryfikacji, a następnie umieszcza je w karcie przedmiotu. Osiągnięcie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</w:t>
      </w:r>
    </w:p>
    <w:p w14:paraId="3D32607A" w14:textId="77777777" w:rsidR="00C608B9" w:rsidRPr="00E659F9" w:rsidRDefault="00C608B9" w:rsidP="004C3A50">
      <w:pPr>
        <w:pStyle w:val="Akapitzlist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E659F9">
        <w:rPr>
          <w:rFonts w:asciiTheme="minorHAnsi" w:hAnsiTheme="minorHAnsi" w:cstheme="minorHAnsi"/>
          <w:color w:val="000000"/>
        </w:rPr>
        <w:t>ocenę bieżącego przygotowania studenta do zajęć, aktywność na zajęciach;</w:t>
      </w:r>
    </w:p>
    <w:p w14:paraId="50AC078E" w14:textId="77777777" w:rsidR="00C608B9" w:rsidRPr="00E659F9" w:rsidRDefault="00C608B9" w:rsidP="004C3A50">
      <w:pPr>
        <w:pStyle w:val="Akapitzlist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E659F9">
        <w:rPr>
          <w:rFonts w:asciiTheme="minorHAnsi" w:hAnsiTheme="minorHAnsi" w:cstheme="minorHAnsi"/>
          <w:color w:val="000000"/>
        </w:rPr>
        <w:t>prace zaliczeniowe (kolokwia, sprawdziany, referaty, prezentacje, projekty);</w:t>
      </w:r>
    </w:p>
    <w:p w14:paraId="72AAA741" w14:textId="77777777" w:rsidR="00C608B9" w:rsidRPr="00E659F9" w:rsidRDefault="00C608B9" w:rsidP="004C3A50">
      <w:pPr>
        <w:pStyle w:val="Akapitzlist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E659F9">
        <w:rPr>
          <w:rFonts w:asciiTheme="minorHAnsi" w:hAnsiTheme="minorHAnsi" w:cstheme="minorHAnsi"/>
          <w:color w:val="000000"/>
        </w:rPr>
        <w:t>egzaminy (egzamin ustny, pisemny itp.);</w:t>
      </w:r>
    </w:p>
    <w:p w14:paraId="17DF4C32" w14:textId="5364F99E" w:rsidR="00C608B9" w:rsidRPr="00E659F9" w:rsidRDefault="00C608B9" w:rsidP="004C3A50">
      <w:pPr>
        <w:pStyle w:val="Akapitzlist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E659F9">
        <w:rPr>
          <w:rFonts w:asciiTheme="minorHAnsi" w:hAnsiTheme="minorHAnsi" w:cstheme="minorHAnsi"/>
          <w:color w:val="000000"/>
        </w:rPr>
        <w:t xml:space="preserve">praktyki </w:t>
      </w:r>
      <w:r w:rsidR="00F95050" w:rsidRPr="00E659F9">
        <w:rPr>
          <w:rFonts w:asciiTheme="minorHAnsi" w:hAnsiTheme="minorHAnsi" w:cstheme="minorHAnsi"/>
          <w:color w:val="000000"/>
        </w:rPr>
        <w:t>zawodowe</w:t>
      </w:r>
      <w:r w:rsidRPr="00E659F9">
        <w:rPr>
          <w:rFonts w:asciiTheme="minorHAnsi" w:hAnsiTheme="minorHAnsi" w:cstheme="minorHAnsi"/>
          <w:color w:val="000000"/>
        </w:rPr>
        <w:t xml:space="preserve"> (zgodnie z </w:t>
      </w:r>
      <w:r w:rsidR="002068D0" w:rsidRPr="00E659F9">
        <w:rPr>
          <w:rFonts w:asciiTheme="minorHAnsi" w:hAnsiTheme="minorHAnsi" w:cstheme="minorHAnsi"/>
          <w:color w:val="000000"/>
        </w:rPr>
        <w:t>programem</w:t>
      </w:r>
      <w:r w:rsidRPr="00E659F9">
        <w:rPr>
          <w:rFonts w:asciiTheme="minorHAnsi" w:hAnsiTheme="minorHAnsi" w:cstheme="minorHAnsi"/>
          <w:color w:val="000000"/>
        </w:rPr>
        <w:t xml:space="preserve"> praktyk);</w:t>
      </w:r>
    </w:p>
    <w:p w14:paraId="6C7ADD13" w14:textId="3C19CDBE" w:rsidR="00C608B9" w:rsidRPr="00E659F9" w:rsidRDefault="008573E8" w:rsidP="004C3A50">
      <w:pPr>
        <w:pStyle w:val="Akapitzlist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egzamin dyplomowy</w:t>
      </w:r>
      <w:r w:rsidR="00C608B9" w:rsidRPr="00E659F9">
        <w:rPr>
          <w:rFonts w:asciiTheme="minorHAnsi" w:hAnsiTheme="minorHAnsi" w:cstheme="minorHAnsi"/>
          <w:color w:val="000000"/>
        </w:rPr>
        <w:t xml:space="preserve"> (zgodnie z regulami</w:t>
      </w:r>
      <w:r w:rsidR="004425D7" w:rsidRPr="00E659F9">
        <w:rPr>
          <w:rFonts w:asciiTheme="minorHAnsi" w:hAnsiTheme="minorHAnsi" w:cstheme="minorHAnsi"/>
          <w:color w:val="000000"/>
        </w:rPr>
        <w:t>nem studiów).</w:t>
      </w:r>
    </w:p>
    <w:p w14:paraId="2099598C" w14:textId="059A74C3" w:rsidR="002B5BE9" w:rsidRPr="00E659F9" w:rsidRDefault="00A97582" w:rsidP="004C3A50">
      <w:pPr>
        <w:spacing w:line="276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Egzaminy i zaliczenia </w:t>
      </w:r>
      <w:r w:rsidR="00947DA3" w:rsidRPr="00E659F9">
        <w:rPr>
          <w:rFonts w:asciiTheme="minorHAnsi" w:hAnsiTheme="minorHAnsi" w:cstheme="minorHAnsi"/>
          <w:color w:val="000000"/>
          <w:sz w:val="22"/>
          <w:szCs w:val="22"/>
        </w:rPr>
        <w:t xml:space="preserve">przeprowadzane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są </w:t>
      </w:r>
      <w:r w:rsidR="00947DA3" w:rsidRPr="00E659F9">
        <w:rPr>
          <w:rFonts w:asciiTheme="minorHAnsi" w:hAnsiTheme="minorHAnsi" w:cstheme="minorHAnsi"/>
          <w:color w:val="000000"/>
          <w:sz w:val="22"/>
          <w:szCs w:val="22"/>
        </w:rPr>
        <w:t>w warunkach kontrolowanej samodzielności.</w:t>
      </w:r>
    </w:p>
    <w:p w14:paraId="65623247" w14:textId="77777777" w:rsidR="004831CD" w:rsidRPr="00E659F9" w:rsidRDefault="004831CD" w:rsidP="004831CD">
      <w:pPr>
        <w:spacing w:line="276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659F9">
        <w:rPr>
          <w:rFonts w:asciiTheme="minorHAnsi" w:hAnsiTheme="minorHAnsi" w:cstheme="minorHAnsi"/>
          <w:color w:val="000000"/>
          <w:sz w:val="22"/>
          <w:szCs w:val="22"/>
        </w:rPr>
        <w:t>Formy i metody prowadzenia zajęć oraz kryteria oceny i jej składowe określa karta przedmiotu.</w:t>
      </w:r>
    </w:p>
    <w:p w14:paraId="239BD54A" w14:textId="77777777" w:rsidR="002B5BE9" w:rsidRPr="00E659F9" w:rsidRDefault="002B5BE9" w:rsidP="002B5BE9">
      <w:pPr>
        <w:rPr>
          <w:rFonts w:asciiTheme="minorHAnsi" w:hAnsiTheme="minorHAnsi" w:cstheme="minorHAnsi"/>
          <w:sz w:val="22"/>
          <w:szCs w:val="22"/>
        </w:rPr>
      </w:pPr>
    </w:p>
    <w:p w14:paraId="51302E72" w14:textId="77777777" w:rsidR="002B5BE9" w:rsidRPr="00E659F9" w:rsidRDefault="002B5BE9" w:rsidP="002B5BE9">
      <w:pPr>
        <w:rPr>
          <w:rFonts w:asciiTheme="minorHAnsi" w:hAnsiTheme="minorHAnsi" w:cstheme="minorHAnsi"/>
          <w:sz w:val="22"/>
          <w:szCs w:val="22"/>
        </w:rPr>
      </w:pPr>
    </w:p>
    <w:p w14:paraId="7D761C28" w14:textId="554CFBB7" w:rsidR="00947DA3" w:rsidRPr="00E659F9" w:rsidRDefault="002B5BE9" w:rsidP="002B5BE9">
      <w:pPr>
        <w:jc w:val="right"/>
        <w:rPr>
          <w:rFonts w:asciiTheme="minorHAnsi" w:hAnsiTheme="minorHAnsi" w:cstheme="minorHAnsi"/>
          <w:sz w:val="22"/>
          <w:szCs w:val="22"/>
        </w:rPr>
      </w:pPr>
      <w:r w:rsidRPr="00E659F9">
        <w:rPr>
          <w:rFonts w:asciiTheme="minorHAnsi" w:hAnsiTheme="minorHAnsi" w:cstheme="minorHAnsi"/>
          <w:color w:val="000000"/>
          <w:sz w:val="22"/>
          <w:szCs w:val="22"/>
        </w:rPr>
        <w:t xml:space="preserve">Opracowanie: </w:t>
      </w:r>
      <w:r w:rsidR="00365C09" w:rsidRPr="00E659F9">
        <w:rPr>
          <w:rFonts w:asciiTheme="minorHAnsi" w:hAnsiTheme="minorHAnsi" w:cstheme="minorHAnsi"/>
          <w:color w:val="000000"/>
          <w:sz w:val="22"/>
          <w:szCs w:val="22"/>
        </w:rPr>
        <w:t>dr Elżbieta Szczygielska</w:t>
      </w:r>
    </w:p>
    <w:sectPr w:rsidR="00947DA3" w:rsidRPr="00E659F9" w:rsidSect="002F6CF1">
      <w:pgSz w:w="11906" w:h="16838"/>
      <w:pgMar w:top="1134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5CC7F5" w14:textId="77777777" w:rsidR="00CC3099" w:rsidRDefault="00CC3099" w:rsidP="00C608B9">
      <w:r>
        <w:separator/>
      </w:r>
    </w:p>
  </w:endnote>
  <w:endnote w:type="continuationSeparator" w:id="0">
    <w:p w14:paraId="7BA57268" w14:textId="77777777" w:rsidR="00CC3099" w:rsidRDefault="00CC3099" w:rsidP="00C60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D55358" w14:textId="77777777" w:rsidR="00CC3099" w:rsidRDefault="00CC3099" w:rsidP="00C608B9">
      <w:r>
        <w:separator/>
      </w:r>
    </w:p>
  </w:footnote>
  <w:footnote w:type="continuationSeparator" w:id="0">
    <w:p w14:paraId="6B5299B2" w14:textId="77777777" w:rsidR="00CC3099" w:rsidRDefault="00CC3099" w:rsidP="00C608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F79A1"/>
    <w:multiLevelType w:val="hybridMultilevel"/>
    <w:tmpl w:val="B4BACF4E"/>
    <w:lvl w:ilvl="0" w:tplc="0B52A02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FE359C"/>
    <w:multiLevelType w:val="hybridMultilevel"/>
    <w:tmpl w:val="A6F0F43A"/>
    <w:lvl w:ilvl="0" w:tplc="0B52A0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7F7047"/>
    <w:multiLevelType w:val="hybridMultilevel"/>
    <w:tmpl w:val="5068325C"/>
    <w:lvl w:ilvl="0" w:tplc="0B52A0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C8"/>
    <w:rsid w:val="00006030"/>
    <w:rsid w:val="00011C3E"/>
    <w:rsid w:val="000153A1"/>
    <w:rsid w:val="00027335"/>
    <w:rsid w:val="00030960"/>
    <w:rsid w:val="0003274A"/>
    <w:rsid w:val="00037173"/>
    <w:rsid w:val="00044248"/>
    <w:rsid w:val="000448AF"/>
    <w:rsid w:val="00045842"/>
    <w:rsid w:val="00053D8E"/>
    <w:rsid w:val="0005798A"/>
    <w:rsid w:val="00070459"/>
    <w:rsid w:val="000711B7"/>
    <w:rsid w:val="000735A2"/>
    <w:rsid w:val="0009085D"/>
    <w:rsid w:val="000A01AF"/>
    <w:rsid w:val="000B6E07"/>
    <w:rsid w:val="000C6F73"/>
    <w:rsid w:val="000D54A5"/>
    <w:rsid w:val="000D73AF"/>
    <w:rsid w:val="000E2873"/>
    <w:rsid w:val="000E57C9"/>
    <w:rsid w:val="00113EDC"/>
    <w:rsid w:val="00114D5E"/>
    <w:rsid w:val="0012003D"/>
    <w:rsid w:val="0013207E"/>
    <w:rsid w:val="00145B0D"/>
    <w:rsid w:val="001624D2"/>
    <w:rsid w:val="00167151"/>
    <w:rsid w:val="001735C1"/>
    <w:rsid w:val="00191CBD"/>
    <w:rsid w:val="00197883"/>
    <w:rsid w:val="001B7D7F"/>
    <w:rsid w:val="001C5485"/>
    <w:rsid w:val="001D392F"/>
    <w:rsid w:val="001D6FD8"/>
    <w:rsid w:val="001E211D"/>
    <w:rsid w:val="001E49B6"/>
    <w:rsid w:val="001E4A32"/>
    <w:rsid w:val="00202714"/>
    <w:rsid w:val="00204890"/>
    <w:rsid w:val="002049AD"/>
    <w:rsid w:val="002068D0"/>
    <w:rsid w:val="00213272"/>
    <w:rsid w:val="002334F5"/>
    <w:rsid w:val="0023763B"/>
    <w:rsid w:val="00240773"/>
    <w:rsid w:val="002436E9"/>
    <w:rsid w:val="00250D09"/>
    <w:rsid w:val="00260109"/>
    <w:rsid w:val="00262554"/>
    <w:rsid w:val="00280CF3"/>
    <w:rsid w:val="00285754"/>
    <w:rsid w:val="002A262C"/>
    <w:rsid w:val="002B5BE9"/>
    <w:rsid w:val="002C7551"/>
    <w:rsid w:val="002D0545"/>
    <w:rsid w:val="002E04D8"/>
    <w:rsid w:val="002E1164"/>
    <w:rsid w:val="002E3755"/>
    <w:rsid w:val="002F37FA"/>
    <w:rsid w:val="002F555C"/>
    <w:rsid w:val="002F6CF1"/>
    <w:rsid w:val="0030273E"/>
    <w:rsid w:val="0030296E"/>
    <w:rsid w:val="00305CF9"/>
    <w:rsid w:val="0031428B"/>
    <w:rsid w:val="00317490"/>
    <w:rsid w:val="00340A2F"/>
    <w:rsid w:val="00345DA8"/>
    <w:rsid w:val="00362B92"/>
    <w:rsid w:val="00365C09"/>
    <w:rsid w:val="0038193F"/>
    <w:rsid w:val="003A7086"/>
    <w:rsid w:val="003B1CAE"/>
    <w:rsid w:val="003B794D"/>
    <w:rsid w:val="003C4B9A"/>
    <w:rsid w:val="003D50AB"/>
    <w:rsid w:val="003E44BF"/>
    <w:rsid w:val="00402BDB"/>
    <w:rsid w:val="0041598B"/>
    <w:rsid w:val="0042309F"/>
    <w:rsid w:val="00424B16"/>
    <w:rsid w:val="004425D7"/>
    <w:rsid w:val="00447DE3"/>
    <w:rsid w:val="00462311"/>
    <w:rsid w:val="004659D1"/>
    <w:rsid w:val="0048242E"/>
    <w:rsid w:val="004831CD"/>
    <w:rsid w:val="00493CDB"/>
    <w:rsid w:val="00494B96"/>
    <w:rsid w:val="004A0661"/>
    <w:rsid w:val="004B27B4"/>
    <w:rsid w:val="004B7F66"/>
    <w:rsid w:val="004C393F"/>
    <w:rsid w:val="004C3A50"/>
    <w:rsid w:val="004D66F0"/>
    <w:rsid w:val="004F7F87"/>
    <w:rsid w:val="005104DD"/>
    <w:rsid w:val="00511AA0"/>
    <w:rsid w:val="005128AA"/>
    <w:rsid w:val="00517F39"/>
    <w:rsid w:val="00520DF1"/>
    <w:rsid w:val="00523E28"/>
    <w:rsid w:val="00527753"/>
    <w:rsid w:val="005339EF"/>
    <w:rsid w:val="005344A3"/>
    <w:rsid w:val="005452B8"/>
    <w:rsid w:val="00581889"/>
    <w:rsid w:val="005825EB"/>
    <w:rsid w:val="00583F0E"/>
    <w:rsid w:val="00592146"/>
    <w:rsid w:val="005B6FFA"/>
    <w:rsid w:val="005C4BC2"/>
    <w:rsid w:val="005C50CC"/>
    <w:rsid w:val="005C64D4"/>
    <w:rsid w:val="005C7BC6"/>
    <w:rsid w:val="005D21EA"/>
    <w:rsid w:val="005D24B1"/>
    <w:rsid w:val="005F6172"/>
    <w:rsid w:val="005F7010"/>
    <w:rsid w:val="00624F02"/>
    <w:rsid w:val="006318E8"/>
    <w:rsid w:val="00641482"/>
    <w:rsid w:val="00644EEC"/>
    <w:rsid w:val="00647BF0"/>
    <w:rsid w:val="006728AE"/>
    <w:rsid w:val="00674627"/>
    <w:rsid w:val="00677EE4"/>
    <w:rsid w:val="0068360A"/>
    <w:rsid w:val="006A64E1"/>
    <w:rsid w:val="006A792A"/>
    <w:rsid w:val="006C580F"/>
    <w:rsid w:val="006E3A5B"/>
    <w:rsid w:val="006F4102"/>
    <w:rsid w:val="00706942"/>
    <w:rsid w:val="00710269"/>
    <w:rsid w:val="00714142"/>
    <w:rsid w:val="007149C7"/>
    <w:rsid w:val="00736448"/>
    <w:rsid w:val="00746297"/>
    <w:rsid w:val="00750940"/>
    <w:rsid w:val="00762B62"/>
    <w:rsid w:val="007712E1"/>
    <w:rsid w:val="00775F46"/>
    <w:rsid w:val="007805AA"/>
    <w:rsid w:val="007A6163"/>
    <w:rsid w:val="007A65C1"/>
    <w:rsid w:val="007D1BB4"/>
    <w:rsid w:val="007E2576"/>
    <w:rsid w:val="007E539E"/>
    <w:rsid w:val="007F4D99"/>
    <w:rsid w:val="008000D7"/>
    <w:rsid w:val="00807ADC"/>
    <w:rsid w:val="008149B7"/>
    <w:rsid w:val="00825640"/>
    <w:rsid w:val="00826BAC"/>
    <w:rsid w:val="008505A5"/>
    <w:rsid w:val="00853D2C"/>
    <w:rsid w:val="00855FEE"/>
    <w:rsid w:val="008573E8"/>
    <w:rsid w:val="00872CCC"/>
    <w:rsid w:val="00883418"/>
    <w:rsid w:val="00890645"/>
    <w:rsid w:val="00891638"/>
    <w:rsid w:val="008967B8"/>
    <w:rsid w:val="00897B6B"/>
    <w:rsid w:val="008A3843"/>
    <w:rsid w:val="008A6B28"/>
    <w:rsid w:val="008C1F51"/>
    <w:rsid w:val="008C4277"/>
    <w:rsid w:val="008D177E"/>
    <w:rsid w:val="008D1FCC"/>
    <w:rsid w:val="008D7A54"/>
    <w:rsid w:val="008E1344"/>
    <w:rsid w:val="008E1B65"/>
    <w:rsid w:val="008F3B5D"/>
    <w:rsid w:val="00922EA2"/>
    <w:rsid w:val="0094640C"/>
    <w:rsid w:val="00947DA3"/>
    <w:rsid w:val="00956B4B"/>
    <w:rsid w:val="009728EF"/>
    <w:rsid w:val="0098391F"/>
    <w:rsid w:val="00984170"/>
    <w:rsid w:val="009A1BFA"/>
    <w:rsid w:val="009B1511"/>
    <w:rsid w:val="009C0973"/>
    <w:rsid w:val="009C4EC0"/>
    <w:rsid w:val="009C6C0B"/>
    <w:rsid w:val="009D56CF"/>
    <w:rsid w:val="009E19B6"/>
    <w:rsid w:val="009E1C22"/>
    <w:rsid w:val="009E3AC4"/>
    <w:rsid w:val="009E5227"/>
    <w:rsid w:val="009F4525"/>
    <w:rsid w:val="009F6B64"/>
    <w:rsid w:val="009F7EAC"/>
    <w:rsid w:val="00A0744E"/>
    <w:rsid w:val="00A11019"/>
    <w:rsid w:val="00A1169B"/>
    <w:rsid w:val="00A12034"/>
    <w:rsid w:val="00A172AF"/>
    <w:rsid w:val="00A206FA"/>
    <w:rsid w:val="00A3460C"/>
    <w:rsid w:val="00A4774B"/>
    <w:rsid w:val="00A4782A"/>
    <w:rsid w:val="00A762AE"/>
    <w:rsid w:val="00A819DB"/>
    <w:rsid w:val="00A85BB2"/>
    <w:rsid w:val="00A94663"/>
    <w:rsid w:val="00A946A6"/>
    <w:rsid w:val="00A95977"/>
    <w:rsid w:val="00A97582"/>
    <w:rsid w:val="00AA181E"/>
    <w:rsid w:val="00AA4477"/>
    <w:rsid w:val="00AB1826"/>
    <w:rsid w:val="00AB3F1D"/>
    <w:rsid w:val="00AB63BE"/>
    <w:rsid w:val="00AB6824"/>
    <w:rsid w:val="00AC3C7F"/>
    <w:rsid w:val="00AD6915"/>
    <w:rsid w:val="00AE0B22"/>
    <w:rsid w:val="00AE7C9A"/>
    <w:rsid w:val="00AF1465"/>
    <w:rsid w:val="00AF2DF4"/>
    <w:rsid w:val="00B00A7A"/>
    <w:rsid w:val="00B30332"/>
    <w:rsid w:val="00B313F5"/>
    <w:rsid w:val="00B330FE"/>
    <w:rsid w:val="00B425F5"/>
    <w:rsid w:val="00B473DD"/>
    <w:rsid w:val="00B63651"/>
    <w:rsid w:val="00B67C2B"/>
    <w:rsid w:val="00B75FE4"/>
    <w:rsid w:val="00B8122C"/>
    <w:rsid w:val="00B83751"/>
    <w:rsid w:val="00B908DC"/>
    <w:rsid w:val="00B92AA9"/>
    <w:rsid w:val="00B92C5C"/>
    <w:rsid w:val="00B92E41"/>
    <w:rsid w:val="00BA15CB"/>
    <w:rsid w:val="00BA1D8C"/>
    <w:rsid w:val="00BA757F"/>
    <w:rsid w:val="00BA787E"/>
    <w:rsid w:val="00BB00A3"/>
    <w:rsid w:val="00BC1B20"/>
    <w:rsid w:val="00BC2282"/>
    <w:rsid w:val="00BC2B06"/>
    <w:rsid w:val="00BD19BA"/>
    <w:rsid w:val="00BE1C6C"/>
    <w:rsid w:val="00BF4B42"/>
    <w:rsid w:val="00C04683"/>
    <w:rsid w:val="00C16725"/>
    <w:rsid w:val="00C2770B"/>
    <w:rsid w:val="00C357C8"/>
    <w:rsid w:val="00C53C95"/>
    <w:rsid w:val="00C5510B"/>
    <w:rsid w:val="00C608B9"/>
    <w:rsid w:val="00C64F36"/>
    <w:rsid w:val="00C71C35"/>
    <w:rsid w:val="00C73597"/>
    <w:rsid w:val="00C8138E"/>
    <w:rsid w:val="00C85CB3"/>
    <w:rsid w:val="00C91F14"/>
    <w:rsid w:val="00CA6B66"/>
    <w:rsid w:val="00CB0854"/>
    <w:rsid w:val="00CC02A7"/>
    <w:rsid w:val="00CC3099"/>
    <w:rsid w:val="00CC53B4"/>
    <w:rsid w:val="00CC78D7"/>
    <w:rsid w:val="00CD46A9"/>
    <w:rsid w:val="00CE142B"/>
    <w:rsid w:val="00CE7E47"/>
    <w:rsid w:val="00CF66CE"/>
    <w:rsid w:val="00D00E80"/>
    <w:rsid w:val="00D02EE3"/>
    <w:rsid w:val="00D05463"/>
    <w:rsid w:val="00D07E73"/>
    <w:rsid w:val="00D20914"/>
    <w:rsid w:val="00D470BF"/>
    <w:rsid w:val="00D57AFF"/>
    <w:rsid w:val="00D94CDA"/>
    <w:rsid w:val="00D9575D"/>
    <w:rsid w:val="00D96C9F"/>
    <w:rsid w:val="00DA5C1A"/>
    <w:rsid w:val="00DA735D"/>
    <w:rsid w:val="00DB590F"/>
    <w:rsid w:val="00DD1C9B"/>
    <w:rsid w:val="00DD5BA2"/>
    <w:rsid w:val="00DD5F81"/>
    <w:rsid w:val="00DD6E71"/>
    <w:rsid w:val="00DF0A05"/>
    <w:rsid w:val="00E05D64"/>
    <w:rsid w:val="00E205AA"/>
    <w:rsid w:val="00E27529"/>
    <w:rsid w:val="00E36FD4"/>
    <w:rsid w:val="00E40516"/>
    <w:rsid w:val="00E51B6C"/>
    <w:rsid w:val="00E63297"/>
    <w:rsid w:val="00E659F9"/>
    <w:rsid w:val="00E76222"/>
    <w:rsid w:val="00E90C28"/>
    <w:rsid w:val="00E9122C"/>
    <w:rsid w:val="00EB22C8"/>
    <w:rsid w:val="00EC529E"/>
    <w:rsid w:val="00EF0D33"/>
    <w:rsid w:val="00F03987"/>
    <w:rsid w:val="00F24C51"/>
    <w:rsid w:val="00F30668"/>
    <w:rsid w:val="00F3273B"/>
    <w:rsid w:val="00F40E76"/>
    <w:rsid w:val="00F579E4"/>
    <w:rsid w:val="00F61D3E"/>
    <w:rsid w:val="00F64AC2"/>
    <w:rsid w:val="00F7236C"/>
    <w:rsid w:val="00F7637C"/>
    <w:rsid w:val="00F83300"/>
    <w:rsid w:val="00F95050"/>
    <w:rsid w:val="00FB0CC7"/>
    <w:rsid w:val="00FD2A4C"/>
    <w:rsid w:val="00FD5B49"/>
    <w:rsid w:val="00FF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7207B"/>
  <w15:docId w15:val="{A17115C0-89CC-492E-8C70-8AEB94A89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5F4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357C8"/>
    <w:pPr>
      <w:keepNext/>
      <w:spacing w:before="240" w:after="60"/>
      <w:jc w:val="center"/>
      <w:outlineLvl w:val="1"/>
    </w:pPr>
    <w:rPr>
      <w:rFonts w:ascii="Calibri" w:hAnsi="Calibri"/>
      <w:b/>
      <w:bCs/>
      <w:i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357C8"/>
    <w:rPr>
      <w:rFonts w:ascii="Calibri" w:eastAsia="Times New Roman" w:hAnsi="Calibri" w:cs="Times New Roman"/>
      <w:b/>
      <w:bCs/>
      <w:iCs/>
      <w:sz w:val="24"/>
      <w:szCs w:val="28"/>
      <w:lang w:eastAsia="ar-SA"/>
    </w:rPr>
  </w:style>
  <w:style w:type="paragraph" w:styleId="Akapitzlist">
    <w:name w:val="List Paragraph"/>
    <w:basedOn w:val="Normalny"/>
    <w:uiPriority w:val="34"/>
    <w:qFormat/>
    <w:rsid w:val="00C357C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357C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357C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uiPriority w:val="99"/>
    <w:rsid w:val="00C357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C357C8"/>
    <w:pPr>
      <w:numPr>
        <w:numId w:val="2"/>
      </w:numPr>
      <w:suppressAutoHyphens w:val="0"/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855FEE"/>
    <w:pPr>
      <w:suppressAutoHyphens w:val="0"/>
      <w:spacing w:before="100" w:beforeAutospacing="1" w:after="100" w:afterAutospacing="1"/>
    </w:pPr>
    <w:rPr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08B9"/>
    <w:pPr>
      <w:suppressAutoHyphens w:val="0"/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08B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C608B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50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5050"/>
    <w:rPr>
      <w:rFonts w:ascii="Segoe UI" w:eastAsia="Times New Roman" w:hAnsi="Segoe UI" w:cs="Segoe UI"/>
      <w:sz w:val="18"/>
      <w:szCs w:val="18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831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31C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31C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EB2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14c65de9e3bb0b9841a07170c756bd64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20b46fe33911b4b617036a9a39f2e970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C09CB-4E1F-46AB-A4AD-232B1105B6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E51804-A7E6-4D01-B2D0-0EC66A696D3C}"/>
</file>

<file path=customXml/itemProps3.xml><?xml version="1.0" encoding="utf-8"?>
<ds:datastoreItem xmlns:ds="http://schemas.openxmlformats.org/officeDocument/2006/customXml" ds:itemID="{2559460C-BACE-48FD-BFFA-0B613CBB11FF}">
  <ds:schemaRefs>
    <ds:schemaRef ds:uri="http://schemas.microsoft.com/office/2006/metadata/properties"/>
    <ds:schemaRef ds:uri="http://schemas.microsoft.com/office/infopath/2007/PartnerControls"/>
    <ds:schemaRef ds:uri="ac042b30-b7bb-46ad-ab8e-90018966b63a"/>
  </ds:schemaRefs>
</ds:datastoreItem>
</file>

<file path=customXml/itemProps4.xml><?xml version="1.0" encoding="utf-8"?>
<ds:datastoreItem xmlns:ds="http://schemas.openxmlformats.org/officeDocument/2006/customXml" ds:itemID="{AE3FCC1A-3AEB-4446-A524-CF9DD4E70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2000</Words>
  <Characters>12005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Chodyka</dc:creator>
  <cp:lastModifiedBy>Szczygielska Elżbieta</cp:lastModifiedBy>
  <cp:revision>13</cp:revision>
  <cp:lastPrinted>2026-02-06T09:54:00Z</cp:lastPrinted>
  <dcterms:created xsi:type="dcterms:W3CDTF">2026-02-06T09:54:00Z</dcterms:created>
  <dcterms:modified xsi:type="dcterms:W3CDTF">2026-05-20T12:11:00Z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  <property fmtid="{D5CDD505-2E9C-101B-9397-08002B2CF9AE}" pid="3" name="MediaServiceImageTags">
    <vt:lpwstr/>
  </property>
</Properties>
</file>