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7DDE3" w14:textId="7508DC3B" w:rsidR="00AB2930" w:rsidRPr="003E342D" w:rsidRDefault="003E342D" w:rsidP="00AB293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OGÓLNA CHARAKTERYSTYKA PROGRAMU STUDIÓW</w:t>
      </w:r>
    </w:p>
    <w:p w14:paraId="1D8846C7" w14:textId="42C66E72" w:rsidR="00AB2930" w:rsidRPr="003E342D" w:rsidRDefault="00C076AC" w:rsidP="00AB293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dla naboru 2026/2027</w:t>
      </w:r>
    </w:p>
    <w:p w14:paraId="100FF6C5" w14:textId="77777777" w:rsidR="00AB2930" w:rsidRPr="003E342D" w:rsidRDefault="00AB2930" w:rsidP="00AB2930">
      <w:pPr>
        <w:pStyle w:val="Default"/>
        <w:spacing w:after="36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2D4EEF2D" w14:textId="77777777" w:rsidR="00AB2930" w:rsidRPr="00EE217F" w:rsidRDefault="00AB2930" w:rsidP="003E342D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WYDZIAŁ: </w:t>
      </w:r>
      <w:r w:rsidRPr="00EE217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NAUK </w:t>
      </w:r>
      <w:r w:rsidR="00CB441E" w:rsidRPr="00EE217F">
        <w:rPr>
          <w:rFonts w:asciiTheme="minorHAnsi" w:hAnsiTheme="minorHAnsi" w:cstheme="minorHAnsi"/>
          <w:bCs/>
          <w:color w:val="auto"/>
          <w:sz w:val="22"/>
          <w:szCs w:val="22"/>
        </w:rPr>
        <w:t>EKONOMICZNYCH</w:t>
      </w:r>
    </w:p>
    <w:p w14:paraId="483A6E8F" w14:textId="77777777" w:rsidR="00AB2930" w:rsidRPr="00EE217F" w:rsidRDefault="00AB2930" w:rsidP="003E342D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KIERUNEK STUDIÓW: </w:t>
      </w:r>
      <w:r w:rsidR="005001E0" w:rsidRPr="00EE217F">
        <w:rPr>
          <w:rFonts w:asciiTheme="minorHAnsi" w:hAnsiTheme="minorHAnsi" w:cstheme="minorHAnsi"/>
          <w:bCs/>
          <w:color w:val="auto"/>
          <w:sz w:val="22"/>
          <w:szCs w:val="22"/>
        </w:rPr>
        <w:t>EKONOMIA</w:t>
      </w:r>
      <w:r w:rsidRPr="00EE217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A0EB303" w14:textId="157AF673" w:rsidR="003E342D" w:rsidRPr="00EE217F" w:rsidRDefault="003E342D" w:rsidP="003E342D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>PROFIL KSZTAŁCENIA:</w:t>
      </w:r>
      <w:r w:rsidRPr="00EE217F">
        <w:rPr>
          <w:rFonts w:asciiTheme="minorHAnsi" w:hAnsiTheme="minorHAnsi" w:cstheme="minorHAnsi"/>
          <w:color w:val="auto"/>
          <w:sz w:val="22"/>
          <w:szCs w:val="22"/>
        </w:rPr>
        <w:t xml:space="preserve"> PRAKTYCZNY</w:t>
      </w:r>
    </w:p>
    <w:p w14:paraId="294D6109" w14:textId="47A84DFB" w:rsidR="003E342D" w:rsidRPr="00EE217F" w:rsidRDefault="003E342D" w:rsidP="003E342D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POZIOM KSZTAŁCENIA: </w:t>
      </w:r>
      <w:r w:rsidR="000F2D05" w:rsidRPr="000F2D05">
        <w:rPr>
          <w:rFonts w:asciiTheme="minorHAnsi" w:hAnsiTheme="minorHAnsi" w:cstheme="minorHAnsi"/>
          <w:bCs/>
          <w:color w:val="auto"/>
          <w:sz w:val="22"/>
          <w:szCs w:val="22"/>
        </w:rPr>
        <w:t>STUDIA</w:t>
      </w:r>
      <w:r w:rsidR="000F2D0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EE217F">
        <w:rPr>
          <w:rFonts w:asciiTheme="minorHAnsi" w:hAnsiTheme="minorHAnsi" w:cstheme="minorHAnsi"/>
          <w:bCs/>
          <w:color w:val="auto"/>
          <w:sz w:val="22"/>
          <w:szCs w:val="22"/>
        </w:rPr>
        <w:t>PIERWSZ</w:t>
      </w:r>
      <w:r w:rsidR="000F2D05">
        <w:rPr>
          <w:rFonts w:asciiTheme="minorHAnsi" w:hAnsiTheme="minorHAnsi" w:cstheme="minorHAnsi"/>
          <w:bCs/>
          <w:color w:val="auto"/>
          <w:sz w:val="22"/>
          <w:szCs w:val="22"/>
        </w:rPr>
        <w:t>EGO STOPNIA</w:t>
      </w:r>
    </w:p>
    <w:p w14:paraId="04B03C4B" w14:textId="475FF6E5" w:rsidR="00AB2930" w:rsidRPr="00EE217F" w:rsidRDefault="00AB2930" w:rsidP="003E342D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FORMA STUDIÓW: </w:t>
      </w:r>
      <w:r w:rsidRPr="00EE217F">
        <w:rPr>
          <w:rFonts w:asciiTheme="minorHAnsi" w:hAnsiTheme="minorHAnsi" w:cstheme="minorHAnsi"/>
          <w:color w:val="auto"/>
          <w:sz w:val="22"/>
          <w:szCs w:val="22"/>
        </w:rPr>
        <w:t>STACJONARN</w:t>
      </w:r>
      <w:r w:rsidR="004937AD" w:rsidRPr="00EE217F">
        <w:rPr>
          <w:rFonts w:asciiTheme="minorHAnsi" w:hAnsiTheme="minorHAnsi" w:cstheme="minorHAnsi"/>
          <w:color w:val="auto"/>
          <w:sz w:val="22"/>
          <w:szCs w:val="22"/>
        </w:rPr>
        <w:t>A</w:t>
      </w:r>
      <w:r w:rsidR="003E342D" w:rsidRPr="00EE217F">
        <w:rPr>
          <w:rFonts w:asciiTheme="minorHAnsi" w:hAnsiTheme="minorHAnsi" w:cstheme="minorHAnsi"/>
          <w:color w:val="auto"/>
          <w:sz w:val="22"/>
          <w:szCs w:val="22"/>
        </w:rPr>
        <w:t>, NIESTACJONARNA</w:t>
      </w:r>
      <w:r w:rsidRPr="00EE217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1008ECAA" w14:textId="358D6605" w:rsidR="00AB2930" w:rsidRPr="00EE217F" w:rsidRDefault="00751CC9" w:rsidP="003E342D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>TY</w:t>
      </w:r>
      <w:r w:rsidR="00AB2930"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TUŁ ZAWODOWY NADAWANY ABSOLWENTOM: </w:t>
      </w:r>
      <w:r w:rsidR="00C702BC" w:rsidRPr="00EE217F">
        <w:rPr>
          <w:rFonts w:asciiTheme="minorHAnsi" w:hAnsiTheme="minorHAnsi" w:cstheme="minorHAnsi"/>
          <w:bCs/>
          <w:color w:val="auto"/>
          <w:sz w:val="22"/>
          <w:szCs w:val="22"/>
        </w:rPr>
        <w:t>LICENCJAT</w:t>
      </w:r>
    </w:p>
    <w:p w14:paraId="66C5131A" w14:textId="7F649903" w:rsidR="00AB2930" w:rsidRPr="00EE217F" w:rsidRDefault="00AB2930" w:rsidP="003E342D">
      <w:pPr>
        <w:pStyle w:val="Default"/>
        <w:numPr>
          <w:ilvl w:val="0"/>
          <w:numId w:val="1"/>
        </w:numPr>
        <w:spacing w:line="276" w:lineRule="auto"/>
        <w:ind w:left="714" w:hanging="35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PRZYPORZĄDKOWANIE DO DZIEDZIN NAUKI: </w:t>
      </w:r>
      <w:r w:rsidR="001A48E9" w:rsidRPr="00EE217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DZIEDZINA </w:t>
      </w:r>
      <w:r w:rsidR="001A48E9" w:rsidRPr="00EE217F">
        <w:rPr>
          <w:rFonts w:asciiTheme="minorHAnsi" w:hAnsiTheme="minorHAnsi" w:cstheme="minorHAnsi"/>
          <w:color w:val="auto"/>
          <w:sz w:val="22"/>
          <w:szCs w:val="22"/>
        </w:rPr>
        <w:t>NAUK</w:t>
      </w:r>
      <w:r w:rsidRPr="00EE217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F424EF" w:rsidRPr="00EE217F">
        <w:rPr>
          <w:rFonts w:asciiTheme="minorHAnsi" w:hAnsiTheme="minorHAnsi" w:cstheme="minorHAnsi"/>
          <w:color w:val="auto"/>
          <w:sz w:val="22"/>
          <w:szCs w:val="22"/>
        </w:rPr>
        <w:t>SPOŁECZN</w:t>
      </w:r>
      <w:r w:rsidR="001A48E9" w:rsidRPr="00EE217F">
        <w:rPr>
          <w:rFonts w:asciiTheme="minorHAnsi" w:hAnsiTheme="minorHAnsi" w:cstheme="minorHAnsi"/>
          <w:color w:val="auto"/>
          <w:sz w:val="22"/>
          <w:szCs w:val="22"/>
        </w:rPr>
        <w:t>YCH</w:t>
      </w:r>
    </w:p>
    <w:p w14:paraId="317AB0C7" w14:textId="02C9A910" w:rsidR="005150E4" w:rsidRPr="00EE217F" w:rsidRDefault="00AB2930" w:rsidP="003E342D">
      <w:pPr>
        <w:pStyle w:val="Default"/>
        <w:numPr>
          <w:ilvl w:val="0"/>
          <w:numId w:val="1"/>
        </w:numPr>
        <w:spacing w:line="276" w:lineRule="auto"/>
        <w:ind w:left="714" w:hanging="357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DYSCYPLIN NAUKO</w:t>
      </w:r>
      <w:r w:rsidR="008B7211"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>WYCH (według punktów ECTS) WRAZ </w:t>
      </w:r>
      <w:r w:rsidR="00345F04"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>ZE </w:t>
      </w: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WSKAZANIEM DYSCYPLINY WIODĄCEJ (min. 50% pkt ECTS): </w:t>
      </w:r>
    </w:p>
    <w:p w14:paraId="2C909A9D" w14:textId="77777777" w:rsidR="003E342D" w:rsidRPr="00EE217F" w:rsidRDefault="003E342D" w:rsidP="003E342D">
      <w:pPr>
        <w:pStyle w:val="Default"/>
        <w:spacing w:line="276" w:lineRule="auto"/>
        <w:ind w:left="714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8"/>
        <w:gridCol w:w="1417"/>
        <w:gridCol w:w="2214"/>
      </w:tblGrid>
      <w:tr w:rsidR="00853C6A" w:rsidRPr="00EE217F" w14:paraId="3796FA4C" w14:textId="77777777" w:rsidTr="008E14C6">
        <w:trPr>
          <w:trHeight w:val="331"/>
          <w:jc w:val="center"/>
        </w:trPr>
        <w:tc>
          <w:tcPr>
            <w:tcW w:w="5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BD4D" w14:textId="77777777" w:rsidR="00853C6A" w:rsidRPr="00EE217F" w:rsidRDefault="00853C6A" w:rsidP="008E14C6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 xml:space="preserve">Kierunek studiów: </w:t>
            </w:r>
            <w:r w:rsidRPr="00EE217F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Ekonomia</w:t>
            </w:r>
          </w:p>
          <w:p w14:paraId="7F59F6DB" w14:textId="77777777" w:rsidR="00853C6A" w:rsidRPr="00EE217F" w:rsidRDefault="00853C6A" w:rsidP="008E14C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Dyscypliny naukowe:</w:t>
            </w:r>
          </w:p>
        </w:tc>
        <w:tc>
          <w:tcPr>
            <w:tcW w:w="3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1F21" w14:textId="77777777" w:rsidR="00853C6A" w:rsidRPr="00EE217F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Punkty ECTS</w:t>
            </w:r>
          </w:p>
        </w:tc>
      </w:tr>
      <w:tr w:rsidR="00853C6A" w:rsidRPr="00EE217F" w14:paraId="55F832AC" w14:textId="77777777" w:rsidTr="008E14C6">
        <w:trPr>
          <w:trHeight w:val="367"/>
          <w:jc w:val="center"/>
        </w:trPr>
        <w:tc>
          <w:tcPr>
            <w:tcW w:w="5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D1020" w14:textId="77777777" w:rsidR="00853C6A" w:rsidRPr="00EE217F" w:rsidRDefault="00853C6A" w:rsidP="008E14C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5F49" w14:textId="77777777" w:rsidR="00853C6A" w:rsidRPr="00EE217F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liczba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44E30" w14:textId="77777777" w:rsidR="00853C6A" w:rsidRPr="00EE217F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%</w:t>
            </w:r>
          </w:p>
        </w:tc>
      </w:tr>
      <w:tr w:rsidR="00853C6A" w:rsidRPr="00EE217F" w14:paraId="2FBEEB10" w14:textId="77777777" w:rsidTr="008E14C6">
        <w:trPr>
          <w:jc w:val="center"/>
        </w:trPr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CC2E8" w14:textId="77777777" w:rsidR="00853C6A" w:rsidRPr="00EE217F" w:rsidRDefault="00853C6A" w:rsidP="008E14C6">
            <w:pPr>
              <w:spacing w:after="0" w:line="240" w:lineRule="auto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- </w:t>
            </w: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 xml:space="preserve">ekonomia i finanse </w:t>
            </w:r>
            <w:r w:rsidRPr="00EE217F">
              <w:rPr>
                <w:rFonts w:asciiTheme="minorHAnsi" w:eastAsia="Times New Roman" w:hAnsiTheme="minorHAnsi" w:cstheme="minorHAnsi"/>
                <w:i/>
                <w:lang w:eastAsia="pl-PL"/>
              </w:rPr>
              <w:t>(dyscyplina wiodąca)</w:t>
            </w:r>
          </w:p>
          <w:p w14:paraId="3D8E10A1" w14:textId="77777777" w:rsidR="00853C6A" w:rsidRPr="00EE217F" w:rsidRDefault="00853C6A" w:rsidP="008E14C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- nauki o zarządzaniu i jakości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BBDF" w14:textId="61068053" w:rsidR="00853C6A" w:rsidRPr="000B01E6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0B01E6">
              <w:rPr>
                <w:rFonts w:asciiTheme="minorHAnsi" w:eastAsia="Times New Roman" w:hAnsiTheme="minorHAnsi" w:cstheme="minorHAnsi"/>
                <w:lang w:eastAsia="pl-PL"/>
              </w:rPr>
              <w:t>13</w:t>
            </w:r>
            <w:r w:rsidR="003E37DF" w:rsidRPr="000B01E6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  <w:p w14:paraId="18D40326" w14:textId="4E7DE7CD" w:rsidR="00853C6A" w:rsidRPr="000B01E6" w:rsidRDefault="00853C6A" w:rsidP="003E37D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0B01E6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  <w:r w:rsidR="003E37DF" w:rsidRPr="000B01E6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97EF" w14:textId="7E703044" w:rsidR="00853C6A" w:rsidRPr="000B01E6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0B01E6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  <w:r w:rsidR="003E37DF" w:rsidRPr="000B01E6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  <w:p w14:paraId="7196581B" w14:textId="0680C622" w:rsidR="00853C6A" w:rsidRPr="000B01E6" w:rsidRDefault="00853C6A" w:rsidP="003E37D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0B01E6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  <w:r w:rsidR="003E37DF" w:rsidRPr="000B01E6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</w:tr>
      <w:tr w:rsidR="00853C6A" w:rsidRPr="00EE217F" w14:paraId="272444C1" w14:textId="77777777" w:rsidTr="008E14C6">
        <w:trPr>
          <w:jc w:val="center"/>
        </w:trPr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83FA" w14:textId="77777777" w:rsidR="00853C6A" w:rsidRPr="00EE217F" w:rsidRDefault="00853C6A" w:rsidP="008E14C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SUMA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EC60" w14:textId="77777777" w:rsidR="00853C6A" w:rsidRPr="00EE217F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180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27EC" w14:textId="77777777" w:rsidR="00853C6A" w:rsidRPr="00EE217F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100</w:t>
            </w:r>
          </w:p>
        </w:tc>
      </w:tr>
    </w:tbl>
    <w:p w14:paraId="50B0A995" w14:textId="77777777" w:rsidR="000B01E6" w:rsidRPr="000A5682" w:rsidRDefault="000B01E6" w:rsidP="000B01E6">
      <w:pPr>
        <w:autoSpaceDE w:val="0"/>
        <w:autoSpaceDN w:val="0"/>
        <w:adjustRightInd w:val="0"/>
        <w:spacing w:before="240" w:after="0" w:line="360" w:lineRule="auto"/>
        <w:ind w:left="425"/>
        <w:rPr>
          <w:rFonts w:cs="Calibri"/>
          <w:b/>
          <w:lang w:eastAsia="pl-PL"/>
        </w:rPr>
      </w:pPr>
      <w:r w:rsidRPr="000A5682">
        <w:rPr>
          <w:rFonts w:cs="Calibri"/>
          <w:b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6110"/>
        <w:gridCol w:w="1093"/>
        <w:gridCol w:w="1324"/>
      </w:tblGrid>
      <w:tr w:rsidR="003E342D" w:rsidRPr="00EE217F" w14:paraId="0E945B21" w14:textId="77777777" w:rsidTr="003E342D">
        <w:trPr>
          <w:jc w:val="center"/>
        </w:trPr>
        <w:tc>
          <w:tcPr>
            <w:tcW w:w="533" w:type="dxa"/>
            <w:vMerge w:val="restart"/>
            <w:vAlign w:val="center"/>
          </w:tcPr>
          <w:p w14:paraId="096A4FC6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l.p.</w:t>
            </w:r>
          </w:p>
        </w:tc>
        <w:tc>
          <w:tcPr>
            <w:tcW w:w="6110" w:type="dxa"/>
            <w:vMerge w:val="restart"/>
            <w:shd w:val="clear" w:color="auto" w:fill="auto"/>
            <w:vAlign w:val="center"/>
          </w:tcPr>
          <w:p w14:paraId="4E8318D9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NAZWA WSKAŹNIKA</w:t>
            </w:r>
          </w:p>
        </w:tc>
        <w:tc>
          <w:tcPr>
            <w:tcW w:w="2417" w:type="dxa"/>
            <w:gridSpan w:val="2"/>
          </w:tcPr>
          <w:p w14:paraId="165D2655" w14:textId="0670CA26" w:rsidR="003E342D" w:rsidRPr="00EE217F" w:rsidRDefault="003E342D" w:rsidP="008E14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WARTOŚĆ</w:t>
            </w:r>
          </w:p>
        </w:tc>
      </w:tr>
      <w:tr w:rsidR="003E342D" w:rsidRPr="00EE217F" w14:paraId="747CF40F" w14:textId="77777777" w:rsidTr="003E342D">
        <w:trPr>
          <w:jc w:val="center"/>
        </w:trPr>
        <w:tc>
          <w:tcPr>
            <w:tcW w:w="533" w:type="dxa"/>
            <w:vMerge/>
          </w:tcPr>
          <w:p w14:paraId="07F87DAA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6110" w:type="dxa"/>
            <w:vMerge/>
            <w:shd w:val="clear" w:color="auto" w:fill="auto"/>
          </w:tcPr>
          <w:p w14:paraId="62F98DD7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1093" w:type="dxa"/>
            <w:vAlign w:val="center"/>
          </w:tcPr>
          <w:p w14:paraId="1AC35BF5" w14:textId="5A1E67E0" w:rsidR="003E342D" w:rsidRPr="000B01E6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  <w:t>Forma stacjonarna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53AB7A3A" w14:textId="5B83DA42" w:rsidR="003E342D" w:rsidRPr="000B01E6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  <w:t>Forma niestacjonarna</w:t>
            </w:r>
          </w:p>
        </w:tc>
      </w:tr>
      <w:tr w:rsidR="003E342D" w:rsidRPr="00EE217F" w14:paraId="1E97C1A2" w14:textId="77777777" w:rsidTr="003E342D">
        <w:trPr>
          <w:trHeight w:val="429"/>
          <w:jc w:val="center"/>
        </w:trPr>
        <w:tc>
          <w:tcPr>
            <w:tcW w:w="533" w:type="dxa"/>
          </w:tcPr>
          <w:p w14:paraId="6C78C911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1.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70C68756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Liczba semestrów i punktów ECTS konieczna do ukończenia studiów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29F2C03B" w14:textId="38DB44FB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6/180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0B42D951" w14:textId="7417929D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6/180</w:t>
            </w:r>
          </w:p>
        </w:tc>
      </w:tr>
      <w:tr w:rsidR="003E342D" w:rsidRPr="00EE217F" w14:paraId="3AE5904C" w14:textId="77777777" w:rsidTr="003E342D">
        <w:trPr>
          <w:trHeight w:val="320"/>
          <w:jc w:val="center"/>
        </w:trPr>
        <w:tc>
          <w:tcPr>
            <w:tcW w:w="533" w:type="dxa"/>
          </w:tcPr>
          <w:p w14:paraId="3EEC2916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2.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04F1048B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Łączna liczba godzin zajęć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0C72D756" w14:textId="4EF2234E" w:rsidR="003E342D" w:rsidRPr="000B01E6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2826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2D47E9EA" w14:textId="47608E2A" w:rsidR="003E342D" w:rsidRPr="000B01E6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1965</w:t>
            </w:r>
          </w:p>
        </w:tc>
      </w:tr>
      <w:tr w:rsidR="003E342D" w:rsidRPr="00EE217F" w14:paraId="7A041A12" w14:textId="77777777" w:rsidTr="003E342D">
        <w:trPr>
          <w:jc w:val="center"/>
        </w:trPr>
        <w:tc>
          <w:tcPr>
            <w:tcW w:w="533" w:type="dxa"/>
          </w:tcPr>
          <w:p w14:paraId="13DD88BB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3.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34D32E99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38B1A51A" w14:textId="789F6512" w:rsidR="003E342D" w:rsidRPr="000B01E6" w:rsidRDefault="001270F2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110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24AF740F" w14:textId="70FEF05A" w:rsidR="003E342D" w:rsidRPr="000B01E6" w:rsidRDefault="001270F2" w:rsidP="008D6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76</w:t>
            </w:r>
          </w:p>
        </w:tc>
      </w:tr>
      <w:tr w:rsidR="003E342D" w:rsidRPr="00EE217F" w14:paraId="0567B6D6" w14:textId="77777777" w:rsidTr="003E342D">
        <w:trPr>
          <w:jc w:val="center"/>
        </w:trPr>
        <w:tc>
          <w:tcPr>
            <w:tcW w:w="533" w:type="dxa"/>
          </w:tcPr>
          <w:p w14:paraId="0A690E57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4.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7B57E55C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Łączna liczba punktów ECTS przyporządkowana zajęciom kształtującym umiejętności praktyczne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2FF587A9" w14:textId="639B557E" w:rsidR="003E342D" w:rsidRPr="000B01E6" w:rsidRDefault="00F54188" w:rsidP="00C076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10</w:t>
            </w:r>
            <w:r w:rsidR="00C076AC" w:rsidRPr="000B01E6">
              <w:rPr>
                <w:rFonts w:asciiTheme="minorHAnsi" w:hAnsiTheme="minorHAnsi" w:cstheme="minorHAnsi"/>
                <w:b/>
                <w:lang w:eastAsia="pl-PL"/>
              </w:rPr>
              <w:t>2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7606FEBE" w14:textId="46994D8D" w:rsidR="003E342D" w:rsidRPr="000B01E6" w:rsidRDefault="00F54188" w:rsidP="00C076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10</w:t>
            </w:r>
            <w:r w:rsidR="00C076AC" w:rsidRPr="000B01E6">
              <w:rPr>
                <w:rFonts w:asciiTheme="minorHAnsi" w:hAnsiTheme="minorHAnsi" w:cstheme="minorHAnsi"/>
                <w:b/>
                <w:lang w:eastAsia="pl-PL"/>
              </w:rPr>
              <w:t>2</w:t>
            </w:r>
          </w:p>
        </w:tc>
      </w:tr>
      <w:tr w:rsidR="003E342D" w:rsidRPr="00EE217F" w14:paraId="592B99AA" w14:textId="77777777" w:rsidTr="003E342D">
        <w:trPr>
          <w:jc w:val="center"/>
        </w:trPr>
        <w:tc>
          <w:tcPr>
            <w:tcW w:w="533" w:type="dxa"/>
          </w:tcPr>
          <w:p w14:paraId="76DDF44C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5.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3BF20F88" w14:textId="0DF8B739" w:rsidR="003E342D" w:rsidRPr="00EE217F" w:rsidRDefault="00EE217F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0F6D42">
              <w:rPr>
                <w:rFonts w:cs="Calibri"/>
              </w:rPr>
              <w:t xml:space="preserve">Łączna liczba punktów ECTS, jaką student musi uzyskać w ramach zajęć z dziedziny nauk humanistycznych lub nauk społecznych </w:t>
            </w:r>
            <w:r w:rsidRPr="000F6D42">
              <w:rPr>
                <w:rFonts w:cs="Calibri"/>
              </w:rPr>
              <w:sym w:font="Symbol" w:char="F02D"/>
            </w:r>
            <w:r w:rsidRPr="000F6D42">
              <w:rPr>
                <w:rFonts w:cs="Calibri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470BB35E" w14:textId="7CC27DD4" w:rsidR="003E342D" w:rsidRPr="000B01E6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5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504A9B10" w14:textId="1322B543" w:rsidR="003E342D" w:rsidRPr="000B01E6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5</w:t>
            </w:r>
          </w:p>
        </w:tc>
      </w:tr>
      <w:tr w:rsidR="003E342D" w:rsidRPr="00EE217F" w14:paraId="1204A148" w14:textId="77777777" w:rsidTr="003E342D">
        <w:trPr>
          <w:jc w:val="center"/>
        </w:trPr>
        <w:tc>
          <w:tcPr>
            <w:tcW w:w="533" w:type="dxa"/>
          </w:tcPr>
          <w:p w14:paraId="78B2FB53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6.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0560A6ED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Łączna liczba punktów ECTS przyporządkowana zajęciom do wyboru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6B1421DB" w14:textId="7C9F1C9D" w:rsidR="003E342D" w:rsidRPr="000B01E6" w:rsidRDefault="003E342D" w:rsidP="00C076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6</w:t>
            </w:r>
            <w:r w:rsidR="00C076AC" w:rsidRPr="000B01E6">
              <w:rPr>
                <w:rFonts w:asciiTheme="minorHAnsi" w:hAnsiTheme="minorHAnsi" w:cstheme="minorHAnsi"/>
                <w:b/>
                <w:lang w:eastAsia="pl-PL"/>
              </w:rPr>
              <w:t>3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67F08AAB" w14:textId="19DA0236" w:rsidR="003E342D" w:rsidRPr="000B01E6" w:rsidRDefault="00C076AC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63</w:t>
            </w:r>
          </w:p>
        </w:tc>
      </w:tr>
      <w:tr w:rsidR="003E342D" w:rsidRPr="00EE217F" w14:paraId="113357BC" w14:textId="77777777" w:rsidTr="003E342D">
        <w:trPr>
          <w:jc w:val="center"/>
        </w:trPr>
        <w:tc>
          <w:tcPr>
            <w:tcW w:w="533" w:type="dxa"/>
          </w:tcPr>
          <w:p w14:paraId="56AC14DB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7.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22A8FD43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 xml:space="preserve">Łączna liczba punktów ECTS przyporządkowana praktykom zawodowym 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5536A9A3" w14:textId="6E182624" w:rsidR="003E342D" w:rsidRPr="000B01E6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36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4808B5CD" w14:textId="05C22E0E" w:rsidR="003E342D" w:rsidRPr="000B01E6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36</w:t>
            </w:r>
          </w:p>
        </w:tc>
      </w:tr>
      <w:tr w:rsidR="003E342D" w:rsidRPr="00EE217F" w14:paraId="6AD225C7" w14:textId="77777777" w:rsidTr="003E342D">
        <w:trPr>
          <w:trHeight w:val="370"/>
          <w:jc w:val="center"/>
        </w:trPr>
        <w:tc>
          <w:tcPr>
            <w:tcW w:w="533" w:type="dxa"/>
          </w:tcPr>
          <w:p w14:paraId="79B98E1A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8.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5E8D6E3C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 xml:space="preserve">Wymiar praktyk zawodowych 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5DCCF8FA" w14:textId="2F7C15AF" w:rsidR="003E342D" w:rsidRPr="000B01E6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960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72CAD820" w14:textId="056D86B0" w:rsidR="003E342D" w:rsidRPr="000B01E6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960</w:t>
            </w:r>
          </w:p>
        </w:tc>
      </w:tr>
      <w:tr w:rsidR="003E342D" w:rsidRPr="00EE217F" w14:paraId="46B5AA41" w14:textId="77777777" w:rsidTr="003E342D">
        <w:trPr>
          <w:jc w:val="center"/>
        </w:trPr>
        <w:tc>
          <w:tcPr>
            <w:tcW w:w="533" w:type="dxa"/>
          </w:tcPr>
          <w:p w14:paraId="1B0041B3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9.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73E533FC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W przypadku stacjonarnych studiów pierwszego stopnia i jednolitych studiów magisterskich liczba godzin zajęć z wychowania fizycznego.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751A6FA6" w14:textId="4658B5E9" w:rsidR="003E342D" w:rsidRPr="000B01E6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60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3B084116" w14:textId="55D4B8DF" w:rsidR="003E342D" w:rsidRPr="000B01E6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18</w:t>
            </w:r>
          </w:p>
        </w:tc>
      </w:tr>
      <w:tr w:rsidR="003E342D" w:rsidRPr="00EE217F" w14:paraId="3B282090" w14:textId="77777777" w:rsidTr="003E342D">
        <w:trPr>
          <w:jc w:val="center"/>
        </w:trPr>
        <w:tc>
          <w:tcPr>
            <w:tcW w:w="533" w:type="dxa"/>
          </w:tcPr>
          <w:p w14:paraId="42516178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10.</w:t>
            </w:r>
          </w:p>
        </w:tc>
        <w:tc>
          <w:tcPr>
            <w:tcW w:w="6110" w:type="dxa"/>
            <w:shd w:val="clear" w:color="auto" w:fill="auto"/>
          </w:tcPr>
          <w:p w14:paraId="47151AF9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Łączna liczba godzin zajęć prowadzonych z wykorzystaniem metod i technik kształcenia na odległość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5EA00AEB" w14:textId="09AA88AC" w:rsidR="003E342D" w:rsidRPr="000B01E6" w:rsidRDefault="001270F2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360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0FB8AF42" w14:textId="033C5FB4" w:rsidR="003E342D" w:rsidRPr="000B01E6" w:rsidRDefault="00C22758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0B01E6">
              <w:rPr>
                <w:rFonts w:asciiTheme="minorHAnsi" w:hAnsiTheme="minorHAnsi" w:cstheme="minorHAnsi"/>
                <w:b/>
                <w:lang w:eastAsia="pl-PL"/>
              </w:rPr>
              <w:t>153</w:t>
            </w:r>
          </w:p>
        </w:tc>
      </w:tr>
    </w:tbl>
    <w:p w14:paraId="0D7606E3" w14:textId="77777777" w:rsidR="00853C6A" w:rsidRPr="00EE217F" w:rsidRDefault="00853C6A" w:rsidP="00853C6A">
      <w:pPr>
        <w:autoSpaceDE w:val="0"/>
        <w:autoSpaceDN w:val="0"/>
        <w:adjustRightInd w:val="0"/>
        <w:spacing w:before="240" w:line="360" w:lineRule="auto"/>
        <w:rPr>
          <w:rFonts w:asciiTheme="minorHAnsi" w:hAnsiTheme="minorHAnsi" w:cstheme="minorHAnsi"/>
          <w:lang w:eastAsia="pl-PL"/>
        </w:rPr>
      </w:pPr>
      <w:r w:rsidRPr="00EE217F">
        <w:rPr>
          <w:rFonts w:asciiTheme="minorHAnsi" w:hAnsiTheme="minorHAnsi" w:cstheme="minorHAnsi"/>
        </w:rPr>
        <w:t>Zasady i formy odbywania praktyk zawodowych określa szczegółowo program praktyk.</w:t>
      </w:r>
    </w:p>
    <w:p w14:paraId="0FD5F21C" w14:textId="77777777" w:rsidR="000B01E6" w:rsidRPr="00842FA1" w:rsidRDefault="000B01E6" w:rsidP="000B01E6">
      <w:pPr>
        <w:pStyle w:val="Tekstpodstawowy2"/>
        <w:spacing w:line="360" w:lineRule="auto"/>
        <w:ind w:left="426"/>
        <w:rPr>
          <w:rFonts w:ascii="Calibri" w:hAnsi="Calibri" w:cs="Calibri"/>
          <w:b/>
          <w:sz w:val="22"/>
        </w:rPr>
      </w:pPr>
      <w:r w:rsidRPr="00842FA1">
        <w:rPr>
          <w:rFonts w:ascii="Calibri" w:hAnsi="Calibri" w:cs="Calibri"/>
          <w:b/>
          <w:sz w:val="22"/>
        </w:rPr>
        <w:lastRenderedPageBreak/>
        <w:t>10. KONCEPCJA I CELE KSZTAŁCENIA ORAZ SYLWETKA ABSOLWENTA (opis):</w:t>
      </w:r>
    </w:p>
    <w:p w14:paraId="10EA824A" w14:textId="77777777" w:rsidR="000D6E41" w:rsidRPr="00EE217F" w:rsidRDefault="00F278F6" w:rsidP="00EE217F">
      <w:pPr>
        <w:pStyle w:val="Tekstpodstawowy2"/>
        <w:spacing w:after="0"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 xml:space="preserve">Koncepcja i cele kształcenia na kierunku Ekonomia pierwszego stopnia wpisują się w Misję Uczelni oraz Strategię Akademii Bialskiej im. Jana Pawła II. Zgodnie z założeniami Strategii Uczelni kształcenie na kierunku Ekonomia pierwszego stopnia ma charakter praktyczny i na bazie zdobywanej przez studentów wiedzy rozwija umiejętności i kompetencje niezbędne na współczesnym rynku pracy. Koncepcja kształcenia na kierunku Ekonomia odnosi się zwłaszcza do następujących celów strategicznych: </w:t>
      </w:r>
    </w:p>
    <w:p w14:paraId="662DA88D" w14:textId="4FB88FCD" w:rsidR="000D6E41" w:rsidRPr="00EE217F" w:rsidRDefault="00F278F6" w:rsidP="00EE217F">
      <w:pPr>
        <w:pStyle w:val="Tekstpodstawowy2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>„Kształcenie studentów oparte na praktyce i badaniach naukowych” w zakresie działania „Dalsza integracja programów studiów z praktyką. Zaopatrzenie absolwentów w wiedzę akademicką, umiejętności interdyscyplinarne i kompetencje zawo</w:t>
      </w:r>
      <w:r w:rsidR="000D6E41" w:rsidRPr="00EE217F">
        <w:rPr>
          <w:rFonts w:asciiTheme="minorHAnsi" w:hAnsiTheme="minorHAnsi" w:cstheme="minorHAnsi"/>
          <w:sz w:val="22"/>
          <w:szCs w:val="22"/>
        </w:rPr>
        <w:t>dowe odpowiadające wymaganiom i </w:t>
      </w:r>
      <w:r w:rsidRPr="00EE217F">
        <w:rPr>
          <w:rFonts w:asciiTheme="minorHAnsi" w:hAnsiTheme="minorHAnsi" w:cstheme="minorHAnsi"/>
          <w:sz w:val="22"/>
          <w:szCs w:val="22"/>
        </w:rPr>
        <w:t>wyzwaniom rynku pracy”, „Doskonalenie jakości kształcenia na is</w:t>
      </w:r>
      <w:r w:rsidR="000D6E41" w:rsidRPr="00EE217F">
        <w:rPr>
          <w:rFonts w:asciiTheme="minorHAnsi" w:hAnsiTheme="minorHAnsi" w:cstheme="minorHAnsi"/>
          <w:sz w:val="22"/>
          <w:szCs w:val="22"/>
        </w:rPr>
        <w:t>tniejących kierunkach studiów i </w:t>
      </w:r>
      <w:r w:rsidRPr="00EE217F">
        <w:rPr>
          <w:rFonts w:asciiTheme="minorHAnsi" w:hAnsiTheme="minorHAnsi" w:cstheme="minorHAnsi"/>
          <w:sz w:val="22"/>
          <w:szCs w:val="22"/>
        </w:rPr>
        <w:t>tworzenie nowej oferty edukacyjnej odpowiadającej ak</w:t>
      </w:r>
      <w:r w:rsidR="000D6E41" w:rsidRPr="00EE217F">
        <w:rPr>
          <w:rFonts w:asciiTheme="minorHAnsi" w:hAnsiTheme="minorHAnsi" w:cstheme="minorHAnsi"/>
          <w:sz w:val="22"/>
          <w:szCs w:val="22"/>
        </w:rPr>
        <w:t>tualnym potrzebom rynku pracy”.</w:t>
      </w:r>
    </w:p>
    <w:p w14:paraId="5A0B3C69" w14:textId="01247BEE" w:rsidR="004944D4" w:rsidRPr="00EE217F" w:rsidRDefault="00F278F6" w:rsidP="00EE217F">
      <w:pPr>
        <w:pStyle w:val="Tekstpodstawowy2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>„Realizacja oczekiwań i potrzeb otoczenia społeczno-gospodarczego</w:t>
      </w:r>
      <w:r w:rsidR="007D6BAD">
        <w:rPr>
          <w:rFonts w:asciiTheme="minorHAnsi" w:hAnsiTheme="minorHAnsi" w:cstheme="minorHAnsi"/>
          <w:sz w:val="22"/>
          <w:szCs w:val="22"/>
        </w:rPr>
        <w:t xml:space="preserve"> w zakresie kształcenia</w:t>
      </w:r>
      <w:r w:rsidR="001D5BB3">
        <w:rPr>
          <w:rFonts w:asciiTheme="minorHAnsi" w:hAnsiTheme="minorHAnsi" w:cstheme="minorHAnsi"/>
          <w:sz w:val="22"/>
          <w:szCs w:val="22"/>
        </w:rPr>
        <w:t>” w </w:t>
      </w:r>
      <w:bookmarkStart w:id="0" w:name="_GoBack"/>
      <w:bookmarkEnd w:id="0"/>
      <w:r w:rsidRPr="00EE217F">
        <w:rPr>
          <w:rFonts w:asciiTheme="minorHAnsi" w:hAnsiTheme="minorHAnsi" w:cstheme="minorHAnsi"/>
          <w:sz w:val="22"/>
          <w:szCs w:val="22"/>
        </w:rPr>
        <w:t>zakresie działania „</w:t>
      </w:r>
      <w:r w:rsidR="000D6E41" w:rsidRPr="00EE217F">
        <w:rPr>
          <w:rFonts w:asciiTheme="minorHAnsi" w:hAnsiTheme="minorHAnsi" w:cstheme="minorHAnsi"/>
          <w:sz w:val="22"/>
          <w:szCs w:val="22"/>
        </w:rPr>
        <w:t xml:space="preserve">Doskonalenie jakości kształcenia na istniejących kierunkach studiów </w:t>
      </w:r>
      <w:r w:rsidR="000D6E41" w:rsidRPr="00EE217F">
        <w:rPr>
          <w:rFonts w:asciiTheme="minorHAnsi" w:hAnsiTheme="minorHAnsi" w:cstheme="minorHAnsi"/>
          <w:b/>
          <w:sz w:val="22"/>
          <w:szCs w:val="22"/>
        </w:rPr>
        <w:t xml:space="preserve">i </w:t>
      </w:r>
      <w:r w:rsidR="000D6E41" w:rsidRPr="00EE217F">
        <w:rPr>
          <w:rStyle w:val="Pogrubienie"/>
          <w:rFonts w:asciiTheme="minorHAnsi" w:hAnsiTheme="minorHAnsi" w:cstheme="minorHAnsi"/>
          <w:b w:val="0"/>
          <w:sz w:val="22"/>
          <w:szCs w:val="22"/>
        </w:rPr>
        <w:t>tworzenie nowej oferty edukacyjnej odpowiadającej aktualnym potrzebom rynku pracy</w:t>
      </w:r>
      <w:r w:rsidRPr="000F2D05">
        <w:rPr>
          <w:rFonts w:asciiTheme="minorHAnsi" w:hAnsiTheme="minorHAnsi" w:cstheme="minorHAnsi"/>
          <w:sz w:val="22"/>
          <w:szCs w:val="22"/>
        </w:rPr>
        <w:t xml:space="preserve">”. </w:t>
      </w:r>
    </w:p>
    <w:p w14:paraId="4F3BF423" w14:textId="30327DBC" w:rsidR="004944D4" w:rsidRPr="00EE217F" w:rsidRDefault="003C2277" w:rsidP="00EE217F">
      <w:pPr>
        <w:pStyle w:val="Tekstpodstawowy2"/>
        <w:tabs>
          <w:tab w:val="left" w:pos="709"/>
        </w:tabs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ab/>
      </w:r>
      <w:r w:rsidR="0037460C" w:rsidRPr="00EE217F">
        <w:rPr>
          <w:rFonts w:asciiTheme="minorHAnsi" w:hAnsiTheme="minorHAnsi" w:cstheme="minorHAnsi"/>
          <w:sz w:val="22"/>
          <w:szCs w:val="22"/>
        </w:rPr>
        <w:t>Koncepcja kształcenia na kierunku ekonomia</w:t>
      </w:r>
      <w:r w:rsidRPr="00EE217F">
        <w:rPr>
          <w:rFonts w:asciiTheme="minorHAnsi" w:hAnsiTheme="minorHAnsi" w:cstheme="minorHAnsi"/>
          <w:sz w:val="22"/>
          <w:szCs w:val="22"/>
        </w:rPr>
        <w:t xml:space="preserve"> pierwszego stopnia</w:t>
      </w:r>
      <w:r w:rsidR="0037460C" w:rsidRPr="00EE217F">
        <w:rPr>
          <w:rFonts w:asciiTheme="minorHAnsi" w:hAnsiTheme="minorHAnsi" w:cstheme="minorHAnsi"/>
          <w:sz w:val="22"/>
          <w:szCs w:val="22"/>
        </w:rPr>
        <w:t xml:space="preserve">, </w:t>
      </w:r>
      <w:r w:rsidR="00F207DE" w:rsidRPr="00EE217F">
        <w:rPr>
          <w:rFonts w:asciiTheme="minorHAnsi" w:hAnsiTheme="minorHAnsi" w:cstheme="minorHAnsi"/>
          <w:sz w:val="22"/>
          <w:szCs w:val="22"/>
        </w:rPr>
        <w:t xml:space="preserve">profil praktyczny wpisuje się w </w:t>
      </w:r>
      <w:r w:rsidR="0037460C" w:rsidRPr="00EE217F">
        <w:rPr>
          <w:rFonts w:asciiTheme="minorHAnsi" w:hAnsiTheme="minorHAnsi" w:cstheme="minorHAnsi"/>
          <w:sz w:val="22"/>
          <w:szCs w:val="22"/>
        </w:rPr>
        <w:t>dyscypliny ekonomia i finanse oraz nauki o zarządzaniu i jakości. Ek</w:t>
      </w:r>
      <w:r w:rsidR="00F207DE" w:rsidRPr="00EE217F">
        <w:rPr>
          <w:rFonts w:asciiTheme="minorHAnsi" w:hAnsiTheme="minorHAnsi" w:cstheme="minorHAnsi"/>
          <w:sz w:val="22"/>
          <w:szCs w:val="22"/>
        </w:rPr>
        <w:t xml:space="preserve">onomia to dziedzina </w:t>
      </w:r>
      <w:r w:rsidRPr="00EE217F">
        <w:rPr>
          <w:rFonts w:asciiTheme="minorHAnsi" w:hAnsiTheme="minorHAnsi" w:cstheme="minorHAnsi"/>
          <w:sz w:val="22"/>
          <w:szCs w:val="22"/>
        </w:rPr>
        <w:t>wiedzy o </w:t>
      </w:r>
      <w:r w:rsidR="0037460C" w:rsidRPr="00EE217F">
        <w:rPr>
          <w:rFonts w:asciiTheme="minorHAnsi" w:hAnsiTheme="minorHAnsi" w:cstheme="minorHAnsi"/>
          <w:sz w:val="22"/>
          <w:szCs w:val="22"/>
        </w:rPr>
        <w:t>produkcji i konsumpcji, tworzeniu i podziale war</w:t>
      </w:r>
      <w:r w:rsidRPr="00EE217F">
        <w:rPr>
          <w:rFonts w:asciiTheme="minorHAnsi" w:hAnsiTheme="minorHAnsi" w:cstheme="minorHAnsi"/>
          <w:sz w:val="22"/>
          <w:szCs w:val="22"/>
        </w:rPr>
        <w:t>tości, o funkcjonowaniu rynków</w:t>
      </w:r>
      <w:r w:rsidR="00F207DE" w:rsidRPr="00EE217F">
        <w:rPr>
          <w:rFonts w:asciiTheme="minorHAnsi" w:hAnsiTheme="minorHAnsi" w:cstheme="minorHAnsi"/>
          <w:sz w:val="22"/>
          <w:szCs w:val="22"/>
        </w:rPr>
        <w:t xml:space="preserve"> </w:t>
      </w:r>
      <w:r w:rsidR="0037460C" w:rsidRPr="00EE217F">
        <w:rPr>
          <w:rFonts w:asciiTheme="minorHAnsi" w:hAnsiTheme="minorHAnsi" w:cstheme="minorHAnsi"/>
          <w:sz w:val="22"/>
          <w:szCs w:val="22"/>
        </w:rPr>
        <w:t xml:space="preserve">oraz prawach rządzących procesami gospodarczymi na </w:t>
      </w:r>
      <w:r w:rsidR="00F207DE" w:rsidRPr="00EE217F">
        <w:rPr>
          <w:rFonts w:asciiTheme="minorHAnsi" w:hAnsiTheme="minorHAnsi" w:cstheme="minorHAnsi"/>
          <w:sz w:val="22"/>
          <w:szCs w:val="22"/>
        </w:rPr>
        <w:t xml:space="preserve">poziomie lokalnym, regionalnym, </w:t>
      </w:r>
      <w:r w:rsidR="0037460C" w:rsidRPr="00EE217F">
        <w:rPr>
          <w:rFonts w:asciiTheme="minorHAnsi" w:hAnsiTheme="minorHAnsi" w:cstheme="minorHAnsi"/>
          <w:sz w:val="22"/>
          <w:szCs w:val="22"/>
        </w:rPr>
        <w:t>narodowym i globalnym. Jako kierunek studiów, ekonomi</w:t>
      </w:r>
      <w:r w:rsidR="00F207DE" w:rsidRPr="00EE217F">
        <w:rPr>
          <w:rFonts w:asciiTheme="minorHAnsi" w:hAnsiTheme="minorHAnsi" w:cstheme="minorHAnsi"/>
          <w:sz w:val="22"/>
          <w:szCs w:val="22"/>
        </w:rPr>
        <w:t xml:space="preserve">a nauczy przyszłych absolwentów </w:t>
      </w:r>
      <w:r w:rsidR="0037460C" w:rsidRPr="00EE217F">
        <w:rPr>
          <w:rFonts w:asciiTheme="minorHAnsi" w:hAnsiTheme="minorHAnsi" w:cstheme="minorHAnsi"/>
          <w:sz w:val="22"/>
          <w:szCs w:val="22"/>
        </w:rPr>
        <w:t>jak gospodarować ograniczonymi zasobami finansowymi, rzeczowymi czy też ludzkimi.</w:t>
      </w:r>
    </w:p>
    <w:p w14:paraId="28026916" w14:textId="77777777" w:rsidR="00325F7B" w:rsidRPr="00EE217F" w:rsidRDefault="005A1530" w:rsidP="00EE217F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 xml:space="preserve">Celem kształcenia na studiach pierwszego stopnia, na kierunku Ekonomia, w ramach profilu praktycznego jest przygotowanie specjalistów posiadających </w:t>
      </w:r>
      <w:r w:rsidR="001E39D7" w:rsidRPr="00EE217F">
        <w:rPr>
          <w:rFonts w:asciiTheme="minorHAnsi" w:hAnsiTheme="minorHAnsi" w:cstheme="minorHAnsi"/>
          <w:sz w:val="22"/>
          <w:szCs w:val="22"/>
        </w:rPr>
        <w:t>gruntowną wiedzę z </w:t>
      </w:r>
      <w:r w:rsidR="00330522" w:rsidRPr="00EE217F">
        <w:rPr>
          <w:rFonts w:asciiTheme="minorHAnsi" w:hAnsiTheme="minorHAnsi" w:cstheme="minorHAnsi"/>
          <w:sz w:val="22"/>
          <w:szCs w:val="22"/>
        </w:rPr>
        <w:t>zakresu nauk społecznych pozwalających na zrozumienie</w:t>
      </w:r>
      <w:r w:rsidR="001E39D7" w:rsidRPr="00EE217F">
        <w:rPr>
          <w:rFonts w:asciiTheme="minorHAnsi" w:hAnsiTheme="minorHAnsi" w:cstheme="minorHAnsi"/>
          <w:sz w:val="22"/>
          <w:szCs w:val="22"/>
        </w:rPr>
        <w:t xml:space="preserve"> prawidłowości występujących we </w:t>
      </w:r>
      <w:r w:rsidR="00330522" w:rsidRPr="00EE217F">
        <w:rPr>
          <w:rFonts w:asciiTheme="minorHAnsi" w:hAnsiTheme="minorHAnsi" w:cstheme="minorHAnsi"/>
          <w:sz w:val="22"/>
          <w:szCs w:val="22"/>
        </w:rPr>
        <w:t xml:space="preserve">współczesnych gospodarkach, a także na </w:t>
      </w:r>
      <w:r w:rsidR="008B7211" w:rsidRPr="00EE217F">
        <w:rPr>
          <w:rFonts w:asciiTheme="minorHAnsi" w:hAnsiTheme="minorHAnsi" w:cstheme="minorHAnsi"/>
          <w:sz w:val="22"/>
          <w:szCs w:val="22"/>
        </w:rPr>
        <w:t> </w:t>
      </w:r>
      <w:r w:rsidR="00330522" w:rsidRPr="00EE217F">
        <w:rPr>
          <w:rFonts w:asciiTheme="minorHAnsi" w:hAnsiTheme="minorHAnsi" w:cstheme="minorHAnsi"/>
          <w:sz w:val="22"/>
          <w:szCs w:val="22"/>
        </w:rPr>
        <w:t>poznanie metod ilościowych i posługiwanie się nimi w rozwiązywaniu praktycznych problemów ekonomicznych. Podstawy teoretyczne oraz zdobyte umiejętności zapewnią podejmowanie</w:t>
      </w:r>
      <w:r w:rsidR="00F90E5D" w:rsidRPr="00EE217F">
        <w:rPr>
          <w:rFonts w:asciiTheme="minorHAnsi" w:hAnsiTheme="minorHAnsi" w:cstheme="minorHAnsi"/>
          <w:sz w:val="22"/>
          <w:szCs w:val="22"/>
        </w:rPr>
        <w:t xml:space="preserve"> </w:t>
      </w:r>
      <w:r w:rsidR="00330522" w:rsidRPr="00EE217F">
        <w:rPr>
          <w:rFonts w:asciiTheme="minorHAnsi" w:hAnsiTheme="minorHAnsi" w:cstheme="minorHAnsi"/>
          <w:sz w:val="22"/>
          <w:szCs w:val="22"/>
        </w:rPr>
        <w:t>racjonalnych decyzji ekonomicznych</w:t>
      </w:r>
      <w:r w:rsidR="00F90E5D" w:rsidRPr="00EE217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C0E5B48" w14:textId="19140140" w:rsidR="003D045B" w:rsidRPr="00EE217F" w:rsidRDefault="003D045B" w:rsidP="00EE217F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 xml:space="preserve">Plan studiów i treści programowe poszczególnych modułów zapewniają z jednej strony powiązanie wiedzy ekonomicznej z wiedzą z zakresu innych dyscyplin nauk z obszaru nauk społecznych, z drugiej pozwalają zdobyć bardziej szczegółową wiedzę specjalistyczną i praktyczną. We wszystkich realizowanych modułach kładziony jest nacisk na praktyczny wymiar realizowanych treści. </w:t>
      </w:r>
      <w:r w:rsidR="00F70800" w:rsidRPr="00EE217F">
        <w:rPr>
          <w:rFonts w:asciiTheme="minorHAnsi" w:hAnsiTheme="minorHAnsi" w:cstheme="minorHAnsi"/>
          <w:sz w:val="22"/>
          <w:szCs w:val="22"/>
        </w:rPr>
        <w:t xml:space="preserve">Zajęcia w formie wykładów mogą być prowadzone w wykorzystaniem metod i technik kształcenia na odległość. </w:t>
      </w:r>
      <w:r w:rsidRPr="00EE217F">
        <w:rPr>
          <w:rFonts w:asciiTheme="minorHAnsi" w:hAnsiTheme="minorHAnsi" w:cstheme="minorHAnsi"/>
          <w:sz w:val="22"/>
          <w:szCs w:val="22"/>
        </w:rPr>
        <w:t>Koncepcja kształcenia nawiązuje do potrzeb oczekiwa</w:t>
      </w:r>
      <w:r w:rsidR="00F70800" w:rsidRPr="00EE217F">
        <w:rPr>
          <w:rFonts w:asciiTheme="minorHAnsi" w:hAnsiTheme="minorHAnsi" w:cstheme="minorHAnsi"/>
          <w:sz w:val="22"/>
          <w:szCs w:val="22"/>
        </w:rPr>
        <w:t>ń i potrzeb otoczenia społeczno</w:t>
      </w:r>
      <w:r w:rsidR="00F70800" w:rsidRPr="00EE217F">
        <w:rPr>
          <w:rFonts w:asciiTheme="minorHAnsi" w:hAnsiTheme="minorHAnsi" w:cstheme="minorHAnsi"/>
          <w:sz w:val="22"/>
          <w:szCs w:val="22"/>
        </w:rPr>
        <w:noBreakHyphen/>
      </w:r>
      <w:r w:rsidRPr="00EE217F">
        <w:rPr>
          <w:rFonts w:asciiTheme="minorHAnsi" w:hAnsiTheme="minorHAnsi" w:cstheme="minorHAnsi"/>
          <w:sz w:val="22"/>
          <w:szCs w:val="22"/>
        </w:rPr>
        <w:t>gospodarczego.</w:t>
      </w:r>
    </w:p>
    <w:p w14:paraId="1A7323E9" w14:textId="29F1F18B" w:rsidR="00A55F9D" w:rsidRPr="00EE217F" w:rsidRDefault="00A55F9D" w:rsidP="00EE217F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EE217F">
        <w:rPr>
          <w:rFonts w:asciiTheme="minorHAnsi" w:hAnsiTheme="minorHAnsi" w:cstheme="minorHAnsi"/>
        </w:rPr>
        <w:tab/>
        <w:t xml:space="preserve">Praktyczne podejście do realizowania przedmiotów, szczególnie </w:t>
      </w:r>
      <w:r w:rsidRPr="00EE217F">
        <w:rPr>
          <w:rFonts w:asciiTheme="minorHAnsi" w:hAnsiTheme="minorHAnsi" w:cstheme="minorHAnsi"/>
          <w:lang w:eastAsia="pl-PL"/>
        </w:rPr>
        <w:t>umożliwiających stworzenie własnej ścieżki uczenia się</w:t>
      </w:r>
      <w:r w:rsidRPr="00EE217F">
        <w:rPr>
          <w:rFonts w:asciiTheme="minorHAnsi" w:hAnsiTheme="minorHAnsi" w:cstheme="minorHAnsi"/>
        </w:rPr>
        <w:t xml:space="preserve">, daje absolwentom wiedzę o gospodarowaniu we </w:t>
      </w:r>
      <w:r w:rsidR="00EE217F">
        <w:rPr>
          <w:rFonts w:asciiTheme="minorHAnsi" w:hAnsiTheme="minorHAnsi" w:cstheme="minorHAnsi"/>
        </w:rPr>
        <w:t>współczesnym złożonym i </w:t>
      </w:r>
      <w:r w:rsidRPr="00EE217F">
        <w:rPr>
          <w:rFonts w:asciiTheme="minorHAnsi" w:hAnsiTheme="minorHAnsi" w:cstheme="minorHAnsi"/>
        </w:rPr>
        <w:t xml:space="preserve">dynamicznie zmieniającym się świecie, a jednocześnie praktyczne umiejętności, które mogą wykorzystać na rynku pracy. </w:t>
      </w:r>
      <w:r w:rsidRPr="00EE217F">
        <w:rPr>
          <w:rFonts w:asciiTheme="minorHAnsi" w:hAnsiTheme="minorHAnsi" w:cstheme="minorHAnsi"/>
          <w:lang w:eastAsia="pl-PL"/>
        </w:rPr>
        <w:t>Student może wybrać przedmioty umożliwiające stworzenie własnej ścieżki uczenia się, która </w:t>
      </w:r>
      <w:r w:rsidRPr="00EE217F">
        <w:rPr>
          <w:rFonts w:asciiTheme="minorHAnsi" w:eastAsia="Times New Roman" w:hAnsiTheme="minorHAnsi" w:cstheme="minorHAnsi"/>
          <w:bCs/>
          <w:lang w:eastAsia="pl-PL"/>
        </w:rPr>
        <w:t xml:space="preserve">przygotowuje do pracy: </w:t>
      </w:r>
    </w:p>
    <w:p w14:paraId="4E35605C" w14:textId="75D9ABB4" w:rsidR="00A55F9D" w:rsidRPr="00EE217F" w:rsidRDefault="00A55F9D" w:rsidP="00EE217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  <w:lang w:eastAsia="pl-PL"/>
        </w:rPr>
      </w:pPr>
      <w:r w:rsidRPr="00EE217F">
        <w:rPr>
          <w:rFonts w:asciiTheme="minorHAnsi" w:eastAsia="Times New Roman" w:hAnsiTheme="minorHAnsi" w:cstheme="minorHAnsi"/>
          <w:bCs/>
          <w:lang w:eastAsia="pl-PL"/>
        </w:rPr>
        <w:t>w przedsiębiorstwach i centrach transportowych, spedycyjnych, a także logistycznych, jak również do prowadzenia własnej działalności gospodarczej. Umożliwia zdobycie szerokiej wiedzy w zakresie obowiązującego w transporcie i spedycji prawa z uwzgl</w:t>
      </w:r>
      <w:r w:rsidR="00345F04" w:rsidRPr="00EE217F">
        <w:rPr>
          <w:rFonts w:asciiTheme="minorHAnsi" w:eastAsia="Times New Roman" w:hAnsiTheme="minorHAnsi" w:cstheme="minorHAnsi"/>
          <w:bCs/>
          <w:lang w:eastAsia="pl-PL"/>
        </w:rPr>
        <w:t>ędnieniem procedur celnych oraz </w:t>
      </w:r>
      <w:r w:rsidRPr="00EE217F">
        <w:rPr>
          <w:rFonts w:asciiTheme="minorHAnsi" w:eastAsia="Times New Roman" w:hAnsiTheme="minorHAnsi" w:cstheme="minorHAnsi"/>
          <w:bCs/>
          <w:lang w:eastAsia="pl-PL"/>
        </w:rPr>
        <w:t>europejskich standardów.</w:t>
      </w:r>
    </w:p>
    <w:p w14:paraId="70BE8488" w14:textId="7D116ECD" w:rsidR="00A55F9D" w:rsidRPr="00EE217F" w:rsidRDefault="00A55F9D" w:rsidP="00EE217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  <w:lang w:eastAsia="pl-PL"/>
        </w:rPr>
      </w:pPr>
      <w:r w:rsidRPr="00EE217F">
        <w:rPr>
          <w:rFonts w:asciiTheme="minorHAnsi" w:hAnsiTheme="minorHAnsi" w:cstheme="minorHAnsi"/>
          <w:shd w:val="clear" w:color="auto" w:fill="FFFFFF"/>
        </w:rPr>
        <w:t>do pracy w mikro, małych i średnich przedsiębiorstwach, jak również prowadzenia własnej działalności z wykorzystaniem, w tym z wykorzystaniem sieci tele</w:t>
      </w:r>
      <w:r w:rsidR="00345F04" w:rsidRPr="00EE217F">
        <w:rPr>
          <w:rFonts w:asciiTheme="minorHAnsi" w:hAnsiTheme="minorHAnsi" w:cstheme="minorHAnsi"/>
          <w:shd w:val="clear" w:color="auto" w:fill="FFFFFF"/>
        </w:rPr>
        <w:t>informatycznych. Absolwent poza </w:t>
      </w:r>
      <w:r w:rsidRPr="00EE217F">
        <w:rPr>
          <w:rFonts w:asciiTheme="minorHAnsi" w:hAnsiTheme="minorHAnsi" w:cstheme="minorHAnsi"/>
          <w:shd w:val="clear" w:color="auto" w:fill="FFFFFF"/>
        </w:rPr>
        <w:t xml:space="preserve">wiedzą ekonomiczną, zostanie wyposażony w umiejętności umożlwiające szybką reorganizacje </w:t>
      </w:r>
      <w:r w:rsidRPr="00EE217F">
        <w:rPr>
          <w:rFonts w:asciiTheme="minorHAnsi" w:hAnsiTheme="minorHAnsi" w:cstheme="minorHAnsi"/>
          <w:shd w:val="clear" w:color="auto" w:fill="FFFFFF"/>
        </w:rPr>
        <w:lastRenderedPageBreak/>
        <w:t>przedsiębiorstw do zmian zachodzących we współczesnej gospodarce rynkowej, jak również efektywnego funkcjonowania w gospodarce.</w:t>
      </w:r>
    </w:p>
    <w:p w14:paraId="6A35510C" w14:textId="12FC1BB3" w:rsidR="00A55F9D" w:rsidRPr="00EE217F" w:rsidRDefault="00A55F9D" w:rsidP="00EE217F">
      <w:pPr>
        <w:tabs>
          <w:tab w:val="left" w:pos="709"/>
        </w:tabs>
        <w:spacing w:after="0"/>
        <w:ind w:firstLine="284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EE217F">
        <w:rPr>
          <w:rFonts w:asciiTheme="minorHAnsi" w:eastAsia="Times New Roman" w:hAnsiTheme="minorHAnsi" w:cstheme="minorHAnsi"/>
          <w:bCs/>
          <w:lang w:eastAsia="pl-PL"/>
        </w:rPr>
        <w:tab/>
        <w:t>Z uwagi na praktyczny profil studiów, dużą wagę w programie studiów pełni moduł dotyczący praktyk zawodowych. Nabycie praktycznych umiejętności pozwoli absolwentom studiów pierwszego stopnia na kierunku ekonomia odnaleźć się we współczesnych realiach społeczno-gospodarczych.</w:t>
      </w:r>
    </w:p>
    <w:p w14:paraId="2A7CDB5A" w14:textId="7F8637F2" w:rsidR="000B49E4" w:rsidRPr="00EE217F" w:rsidRDefault="001E39D7" w:rsidP="00EE217F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E217F">
        <w:rPr>
          <w:rFonts w:asciiTheme="minorHAnsi" w:hAnsiTheme="minorHAnsi" w:cstheme="minorHAnsi"/>
          <w:sz w:val="22"/>
          <w:szCs w:val="22"/>
          <w:lang w:eastAsia="pl-PL"/>
        </w:rPr>
        <w:t>Po </w:t>
      </w:r>
      <w:r w:rsidR="005A1530" w:rsidRPr="00EE217F">
        <w:rPr>
          <w:rFonts w:asciiTheme="minorHAnsi" w:hAnsiTheme="minorHAnsi" w:cstheme="minorHAnsi"/>
          <w:sz w:val="22"/>
          <w:szCs w:val="22"/>
          <w:lang w:eastAsia="pl-PL"/>
        </w:rPr>
        <w:t>uko</w:t>
      </w:r>
      <w:r w:rsidR="00B06EFE" w:rsidRPr="00EE217F">
        <w:rPr>
          <w:rFonts w:asciiTheme="minorHAnsi" w:hAnsiTheme="minorHAnsi" w:cstheme="minorHAnsi"/>
          <w:sz w:val="22"/>
          <w:szCs w:val="22"/>
          <w:lang w:eastAsia="pl-PL"/>
        </w:rPr>
        <w:t>ńczeniu studiów absolwent</w:t>
      </w:r>
      <w:r w:rsidR="005A1530" w:rsidRPr="00EE217F">
        <w:rPr>
          <w:rFonts w:asciiTheme="minorHAnsi" w:hAnsiTheme="minorHAnsi" w:cstheme="minorHAnsi"/>
          <w:sz w:val="22"/>
          <w:szCs w:val="22"/>
          <w:lang w:eastAsia="pl-PL"/>
        </w:rPr>
        <w:t>:</w:t>
      </w:r>
    </w:p>
    <w:p w14:paraId="2B6BDD99" w14:textId="4089E7DB" w:rsidR="005A1530" w:rsidRPr="00EE217F" w:rsidRDefault="005A1530" w:rsidP="00EE217F">
      <w:pPr>
        <w:pStyle w:val="Tekstpodstawowy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E217F">
        <w:rPr>
          <w:rFonts w:asciiTheme="minorHAnsi" w:hAnsiTheme="minorHAnsi" w:cstheme="minorHAnsi"/>
          <w:sz w:val="22"/>
          <w:szCs w:val="22"/>
        </w:rPr>
        <w:t xml:space="preserve">w zakresie </w:t>
      </w:r>
      <w:r w:rsidRPr="00EE217F">
        <w:rPr>
          <w:rFonts w:asciiTheme="minorHAnsi" w:hAnsiTheme="minorHAnsi" w:cstheme="minorHAnsi"/>
          <w:b/>
          <w:sz w:val="22"/>
          <w:szCs w:val="22"/>
        </w:rPr>
        <w:t>wiedzy</w:t>
      </w:r>
      <w:r w:rsidRPr="00EE217F">
        <w:rPr>
          <w:rFonts w:asciiTheme="minorHAnsi" w:hAnsiTheme="minorHAnsi" w:cstheme="minorHAnsi"/>
          <w:sz w:val="22"/>
          <w:szCs w:val="22"/>
        </w:rPr>
        <w:t xml:space="preserve"> </w:t>
      </w:r>
      <w:r w:rsidR="00330522" w:rsidRPr="00EE217F">
        <w:rPr>
          <w:rFonts w:asciiTheme="minorHAnsi" w:hAnsiTheme="minorHAnsi" w:cstheme="minorHAnsi"/>
          <w:sz w:val="22"/>
          <w:szCs w:val="22"/>
        </w:rPr>
        <w:t>pozna treści umożl</w:t>
      </w:r>
      <w:r w:rsidR="00F87DBB" w:rsidRPr="00EE217F">
        <w:rPr>
          <w:rFonts w:asciiTheme="minorHAnsi" w:hAnsiTheme="minorHAnsi" w:cstheme="minorHAnsi"/>
          <w:sz w:val="22"/>
          <w:szCs w:val="22"/>
        </w:rPr>
        <w:t>i</w:t>
      </w:r>
      <w:r w:rsidR="00330522" w:rsidRPr="00EE217F">
        <w:rPr>
          <w:rFonts w:asciiTheme="minorHAnsi" w:hAnsiTheme="minorHAnsi" w:cstheme="minorHAnsi"/>
          <w:sz w:val="22"/>
          <w:szCs w:val="22"/>
        </w:rPr>
        <w:t>wiające zrozu</w:t>
      </w:r>
      <w:r w:rsidR="001E39D7" w:rsidRPr="00EE217F">
        <w:rPr>
          <w:rFonts w:asciiTheme="minorHAnsi" w:hAnsiTheme="minorHAnsi" w:cstheme="minorHAnsi"/>
          <w:sz w:val="22"/>
          <w:szCs w:val="22"/>
        </w:rPr>
        <w:t>mienie procesów zachodzących we </w:t>
      </w:r>
      <w:r w:rsidR="00330522" w:rsidRPr="00EE217F">
        <w:rPr>
          <w:rFonts w:asciiTheme="minorHAnsi" w:hAnsiTheme="minorHAnsi" w:cstheme="minorHAnsi"/>
          <w:sz w:val="22"/>
          <w:szCs w:val="22"/>
        </w:rPr>
        <w:t>współczesnej gospodarce</w:t>
      </w:r>
      <w:r w:rsidRPr="00EE217F">
        <w:rPr>
          <w:rFonts w:asciiTheme="minorHAnsi" w:hAnsiTheme="minorHAnsi" w:cstheme="minorHAnsi"/>
          <w:sz w:val="22"/>
          <w:szCs w:val="22"/>
        </w:rPr>
        <w:t>,</w:t>
      </w:r>
    </w:p>
    <w:p w14:paraId="0B03BE1E" w14:textId="0CD1D4DD" w:rsidR="000B49E4" w:rsidRPr="00EE217F" w:rsidRDefault="005A1530" w:rsidP="00EE217F">
      <w:pPr>
        <w:pStyle w:val="Tekstpodstawowy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E217F">
        <w:rPr>
          <w:rFonts w:asciiTheme="minorHAnsi" w:hAnsiTheme="minorHAnsi" w:cstheme="minorHAnsi"/>
          <w:sz w:val="22"/>
          <w:szCs w:val="22"/>
        </w:rPr>
        <w:t xml:space="preserve">w zakresie </w:t>
      </w:r>
      <w:r w:rsidRPr="00EE217F">
        <w:rPr>
          <w:rFonts w:asciiTheme="minorHAnsi" w:hAnsiTheme="minorHAnsi" w:cstheme="minorHAnsi"/>
          <w:b/>
          <w:sz w:val="22"/>
          <w:szCs w:val="22"/>
        </w:rPr>
        <w:t xml:space="preserve">umiejętności </w:t>
      </w:r>
      <w:r w:rsidR="00B06EFE" w:rsidRPr="00EE217F">
        <w:rPr>
          <w:rFonts w:asciiTheme="minorHAnsi" w:hAnsiTheme="minorHAnsi" w:cstheme="minorHAnsi"/>
          <w:sz w:val="22"/>
          <w:szCs w:val="22"/>
        </w:rPr>
        <w:t>będzie</w:t>
      </w:r>
      <w:r w:rsidR="00B06EFE" w:rsidRPr="00EE217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30522" w:rsidRPr="00EE217F">
        <w:rPr>
          <w:rFonts w:asciiTheme="minorHAnsi" w:hAnsiTheme="minorHAnsi" w:cstheme="minorHAnsi"/>
          <w:sz w:val="22"/>
          <w:szCs w:val="22"/>
        </w:rPr>
        <w:t>przygotowany do</w:t>
      </w:r>
      <w:r w:rsidRPr="00EE217F">
        <w:rPr>
          <w:rFonts w:asciiTheme="minorHAnsi" w:hAnsiTheme="minorHAnsi" w:cstheme="minorHAnsi"/>
          <w:sz w:val="22"/>
          <w:szCs w:val="22"/>
        </w:rPr>
        <w:t xml:space="preserve"> </w:t>
      </w:r>
      <w:r w:rsidR="00330522" w:rsidRPr="00EE217F">
        <w:rPr>
          <w:rFonts w:asciiTheme="minorHAnsi" w:hAnsiTheme="minorHAnsi" w:cstheme="minorHAnsi"/>
          <w:sz w:val="22"/>
          <w:szCs w:val="22"/>
        </w:rPr>
        <w:t>przepro</w:t>
      </w:r>
      <w:r w:rsidR="001E39D7" w:rsidRPr="00EE217F">
        <w:rPr>
          <w:rFonts w:asciiTheme="minorHAnsi" w:hAnsiTheme="minorHAnsi" w:cstheme="minorHAnsi"/>
          <w:sz w:val="22"/>
          <w:szCs w:val="22"/>
        </w:rPr>
        <w:t>wadzania analizy dostępnych lub </w:t>
      </w:r>
      <w:r w:rsidR="00330522" w:rsidRPr="00EE217F">
        <w:rPr>
          <w:rFonts w:asciiTheme="minorHAnsi" w:hAnsiTheme="minorHAnsi" w:cstheme="minorHAnsi"/>
          <w:sz w:val="22"/>
          <w:szCs w:val="22"/>
        </w:rPr>
        <w:t>tworzonych informacji wspierających podejmowanie ra</w:t>
      </w:r>
      <w:r w:rsidR="00345F04" w:rsidRPr="00EE217F">
        <w:rPr>
          <w:rFonts w:asciiTheme="minorHAnsi" w:hAnsiTheme="minorHAnsi" w:cstheme="minorHAnsi"/>
          <w:sz w:val="22"/>
          <w:szCs w:val="22"/>
        </w:rPr>
        <w:t>cjonalnych decyzji osadzonych w </w:t>
      </w:r>
      <w:r w:rsidR="008501A7" w:rsidRPr="00EE217F">
        <w:rPr>
          <w:rFonts w:asciiTheme="minorHAnsi" w:hAnsiTheme="minorHAnsi" w:cstheme="minorHAnsi"/>
          <w:sz w:val="22"/>
          <w:szCs w:val="22"/>
        </w:rPr>
        <w:t>kanonach nauk ekonomicznych,</w:t>
      </w:r>
    </w:p>
    <w:p w14:paraId="62AB1A79" w14:textId="4FA0C887" w:rsidR="005A1530" w:rsidRPr="00EE217F" w:rsidRDefault="005A1530" w:rsidP="00EE217F">
      <w:pPr>
        <w:pStyle w:val="Tekstpodstawowy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E217F">
        <w:rPr>
          <w:rFonts w:asciiTheme="minorHAnsi" w:hAnsiTheme="minorHAnsi" w:cstheme="minorHAnsi"/>
          <w:sz w:val="22"/>
          <w:szCs w:val="22"/>
        </w:rPr>
        <w:t xml:space="preserve"> w zakresie </w:t>
      </w:r>
      <w:r w:rsidRPr="00EE217F">
        <w:rPr>
          <w:rFonts w:asciiTheme="minorHAnsi" w:hAnsiTheme="minorHAnsi" w:cstheme="minorHAnsi"/>
          <w:b/>
          <w:sz w:val="22"/>
          <w:szCs w:val="22"/>
        </w:rPr>
        <w:t xml:space="preserve">kompetencji społecznych </w:t>
      </w:r>
      <w:r w:rsidR="002D451F" w:rsidRPr="00EE217F">
        <w:rPr>
          <w:rFonts w:asciiTheme="minorHAnsi" w:hAnsiTheme="minorHAnsi" w:cstheme="minorHAnsi"/>
          <w:sz w:val="22"/>
          <w:szCs w:val="22"/>
        </w:rPr>
        <w:t xml:space="preserve">będzie </w:t>
      </w:r>
      <w:r w:rsidR="00330522" w:rsidRPr="00EE217F">
        <w:rPr>
          <w:rFonts w:asciiTheme="minorHAnsi" w:hAnsiTheme="minorHAnsi" w:cstheme="minorHAnsi"/>
          <w:sz w:val="22"/>
          <w:szCs w:val="22"/>
        </w:rPr>
        <w:t>charakteryzował się</w:t>
      </w:r>
      <w:r w:rsidRPr="00EE217F">
        <w:rPr>
          <w:rFonts w:asciiTheme="minorHAnsi" w:hAnsiTheme="minorHAnsi" w:cstheme="minorHAnsi"/>
          <w:sz w:val="22"/>
          <w:szCs w:val="22"/>
        </w:rPr>
        <w:t xml:space="preserve"> </w:t>
      </w:r>
      <w:r w:rsidR="007B7FC7" w:rsidRPr="00EE217F">
        <w:rPr>
          <w:rFonts w:asciiTheme="minorHAnsi" w:hAnsiTheme="minorHAnsi" w:cstheme="minorHAnsi"/>
          <w:sz w:val="22"/>
          <w:szCs w:val="22"/>
        </w:rPr>
        <w:t>inicjatywą i </w:t>
      </w:r>
      <w:r w:rsidR="000B49E4" w:rsidRPr="00EE217F">
        <w:rPr>
          <w:rFonts w:asciiTheme="minorHAnsi" w:hAnsiTheme="minorHAnsi" w:cstheme="minorHAnsi"/>
          <w:sz w:val="22"/>
          <w:szCs w:val="22"/>
        </w:rPr>
        <w:t>samodzielnością w </w:t>
      </w:r>
      <w:r w:rsidR="00330522" w:rsidRPr="00EE217F">
        <w:rPr>
          <w:rFonts w:asciiTheme="minorHAnsi" w:hAnsiTheme="minorHAnsi" w:cstheme="minorHAnsi"/>
          <w:sz w:val="22"/>
          <w:szCs w:val="22"/>
        </w:rPr>
        <w:t>działaniach wykonywan</w:t>
      </w:r>
      <w:r w:rsidR="00F90E5D" w:rsidRPr="00EE217F">
        <w:rPr>
          <w:rFonts w:asciiTheme="minorHAnsi" w:hAnsiTheme="minorHAnsi" w:cstheme="minorHAnsi"/>
          <w:sz w:val="22"/>
          <w:szCs w:val="22"/>
        </w:rPr>
        <w:t>ych w</w:t>
      </w:r>
      <w:r w:rsidR="00330522" w:rsidRPr="00EE217F">
        <w:rPr>
          <w:rFonts w:asciiTheme="minorHAnsi" w:hAnsiTheme="minorHAnsi" w:cstheme="minorHAnsi"/>
          <w:sz w:val="22"/>
          <w:szCs w:val="22"/>
        </w:rPr>
        <w:t xml:space="preserve"> pracy zawodowej, w tym działalności gospodarczej na własny rachunek</w:t>
      </w:r>
      <w:r w:rsidR="00F90E5D" w:rsidRPr="00EE217F">
        <w:rPr>
          <w:rFonts w:asciiTheme="minorHAnsi" w:hAnsiTheme="minorHAnsi" w:cstheme="minorHAnsi"/>
          <w:sz w:val="22"/>
          <w:szCs w:val="22"/>
        </w:rPr>
        <w:t>.</w:t>
      </w:r>
    </w:p>
    <w:p w14:paraId="6A334F32" w14:textId="67CE5D27" w:rsidR="00421012" w:rsidRPr="00EE217F" w:rsidRDefault="00E20B70" w:rsidP="00EE217F">
      <w:pPr>
        <w:pStyle w:val="Normalny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ab/>
      </w:r>
      <w:r w:rsidR="00421012" w:rsidRPr="00EE217F">
        <w:rPr>
          <w:rFonts w:asciiTheme="minorHAnsi" w:hAnsiTheme="minorHAnsi" w:cstheme="minorHAnsi"/>
          <w:sz w:val="22"/>
          <w:szCs w:val="22"/>
        </w:rPr>
        <w:t>Absolwenci studiów pierwszego stopnia na kierunku</w:t>
      </w:r>
      <w:r w:rsidR="00421012" w:rsidRPr="00EE217F">
        <w:rPr>
          <w:rFonts w:asciiTheme="minorHAnsi" w:hAnsiTheme="minorHAnsi" w:cstheme="minorHAnsi"/>
          <w:i/>
          <w:sz w:val="22"/>
          <w:szCs w:val="22"/>
        </w:rPr>
        <w:t xml:space="preserve"> Ekonomia</w:t>
      </w:r>
      <w:r w:rsidR="00421012" w:rsidRPr="00EE217F">
        <w:rPr>
          <w:rFonts w:asciiTheme="minorHAnsi" w:hAnsiTheme="minorHAnsi" w:cstheme="minorHAnsi"/>
          <w:sz w:val="22"/>
          <w:szCs w:val="22"/>
        </w:rPr>
        <w:t xml:space="preserve"> będą przygotowani do podjęcia studiów drugiego stopnia lub studiów podyplomowych.</w:t>
      </w:r>
    </w:p>
    <w:p w14:paraId="75B42A7C" w14:textId="4E3F3724" w:rsidR="00E20B70" w:rsidRPr="00EE217F" w:rsidRDefault="00E20B70" w:rsidP="00E20B70">
      <w:pPr>
        <w:pStyle w:val="Tekstpodstawowy2"/>
        <w:tabs>
          <w:tab w:val="left" w:pos="709"/>
        </w:tabs>
        <w:spacing w:after="0" w:line="360" w:lineRule="auto"/>
        <w:ind w:firstLine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03F2EC63" w14:textId="3F9C4CA6" w:rsidR="00853C6A" w:rsidRPr="00EE217F" w:rsidRDefault="003C2277" w:rsidP="00A55F9D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EE217F">
        <w:rPr>
          <w:rFonts w:asciiTheme="minorHAnsi" w:hAnsiTheme="minorHAnsi" w:cstheme="minorHAnsi"/>
        </w:rPr>
        <w:tab/>
      </w:r>
    </w:p>
    <w:p w14:paraId="2F310FAB" w14:textId="638C3F1E" w:rsidR="004224FB" w:rsidRPr="00EE217F" w:rsidRDefault="004224FB" w:rsidP="004224FB">
      <w:pPr>
        <w:autoSpaceDE w:val="0"/>
        <w:autoSpaceDN w:val="0"/>
        <w:adjustRightInd w:val="0"/>
        <w:spacing w:after="0" w:line="420" w:lineRule="atLeast"/>
        <w:jc w:val="right"/>
        <w:rPr>
          <w:rFonts w:asciiTheme="minorHAnsi" w:hAnsiTheme="minorHAnsi" w:cstheme="minorHAnsi"/>
          <w:lang w:eastAsia="pl-PL"/>
        </w:rPr>
      </w:pPr>
      <w:r w:rsidRPr="00EE217F">
        <w:rPr>
          <w:rFonts w:asciiTheme="minorHAnsi" w:hAnsiTheme="minorHAnsi" w:cstheme="minorHAnsi"/>
          <w:b/>
          <w:color w:val="000000"/>
        </w:rPr>
        <w:t xml:space="preserve">Opracowanie: </w:t>
      </w:r>
      <w:r w:rsidR="00693238" w:rsidRPr="00EE217F">
        <w:rPr>
          <w:rFonts w:asciiTheme="minorHAnsi" w:hAnsiTheme="minorHAnsi" w:cstheme="minorHAnsi"/>
          <w:b/>
          <w:color w:val="000000"/>
        </w:rPr>
        <w:t>dr Joanna Żurakowska-Sawa</w:t>
      </w:r>
    </w:p>
    <w:sectPr w:rsidR="004224FB" w:rsidRPr="00EE217F" w:rsidSect="00EE217F"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B22896" w14:textId="77777777" w:rsidR="00EE2581" w:rsidRDefault="00EE2581" w:rsidP="00AB2930">
      <w:pPr>
        <w:spacing w:after="0" w:line="240" w:lineRule="auto"/>
      </w:pPr>
      <w:r>
        <w:separator/>
      </w:r>
    </w:p>
  </w:endnote>
  <w:endnote w:type="continuationSeparator" w:id="0">
    <w:p w14:paraId="50273933" w14:textId="77777777" w:rsidR="00EE2581" w:rsidRDefault="00EE2581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2482DA" w14:textId="77777777" w:rsidR="00EE2581" w:rsidRDefault="00EE2581" w:rsidP="00AB2930">
      <w:pPr>
        <w:spacing w:after="0" w:line="240" w:lineRule="auto"/>
      </w:pPr>
      <w:r>
        <w:separator/>
      </w:r>
    </w:p>
  </w:footnote>
  <w:footnote w:type="continuationSeparator" w:id="0">
    <w:p w14:paraId="77B92037" w14:textId="77777777" w:rsidR="00EE2581" w:rsidRDefault="00EE2581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1360D6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87DE4"/>
    <w:multiLevelType w:val="hybridMultilevel"/>
    <w:tmpl w:val="91CA5C90"/>
    <w:lvl w:ilvl="0" w:tplc="5856408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7036A"/>
    <w:multiLevelType w:val="hybridMultilevel"/>
    <w:tmpl w:val="4D004DD2"/>
    <w:lvl w:ilvl="0" w:tplc="8E969B56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3DF10CD2"/>
    <w:multiLevelType w:val="hybridMultilevel"/>
    <w:tmpl w:val="18B67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E"/>
    <w:rsid w:val="000051B2"/>
    <w:rsid w:val="000060DE"/>
    <w:rsid w:val="00010E39"/>
    <w:rsid w:val="000132C0"/>
    <w:rsid w:val="000247F9"/>
    <w:rsid w:val="00025AF2"/>
    <w:rsid w:val="00033AEB"/>
    <w:rsid w:val="0004484D"/>
    <w:rsid w:val="00044EFB"/>
    <w:rsid w:val="00046625"/>
    <w:rsid w:val="000509AD"/>
    <w:rsid w:val="0005159F"/>
    <w:rsid w:val="00060FE8"/>
    <w:rsid w:val="000635CC"/>
    <w:rsid w:val="00066FBF"/>
    <w:rsid w:val="0007384E"/>
    <w:rsid w:val="00077CC0"/>
    <w:rsid w:val="00083037"/>
    <w:rsid w:val="000A6E73"/>
    <w:rsid w:val="000B01E6"/>
    <w:rsid w:val="000B49E4"/>
    <w:rsid w:val="000B6E26"/>
    <w:rsid w:val="000C005C"/>
    <w:rsid w:val="000C36BE"/>
    <w:rsid w:val="000C6BB7"/>
    <w:rsid w:val="000D30D7"/>
    <w:rsid w:val="000D6E41"/>
    <w:rsid w:val="000E4187"/>
    <w:rsid w:val="000F2D05"/>
    <w:rsid w:val="000F5CD0"/>
    <w:rsid w:val="000F6C49"/>
    <w:rsid w:val="00103710"/>
    <w:rsid w:val="00122928"/>
    <w:rsid w:val="00125180"/>
    <w:rsid w:val="001270F2"/>
    <w:rsid w:val="0013007D"/>
    <w:rsid w:val="001317D1"/>
    <w:rsid w:val="00135A3F"/>
    <w:rsid w:val="001406FA"/>
    <w:rsid w:val="00140F6C"/>
    <w:rsid w:val="00142FD3"/>
    <w:rsid w:val="00145A98"/>
    <w:rsid w:val="00145B09"/>
    <w:rsid w:val="00145EBC"/>
    <w:rsid w:val="00146BBB"/>
    <w:rsid w:val="00146E78"/>
    <w:rsid w:val="00154C2A"/>
    <w:rsid w:val="00166106"/>
    <w:rsid w:val="0019493B"/>
    <w:rsid w:val="001A3D30"/>
    <w:rsid w:val="001A426A"/>
    <w:rsid w:val="001A48E9"/>
    <w:rsid w:val="001A5617"/>
    <w:rsid w:val="001B4700"/>
    <w:rsid w:val="001C3190"/>
    <w:rsid w:val="001D2B4C"/>
    <w:rsid w:val="001D5BB3"/>
    <w:rsid w:val="001E3409"/>
    <w:rsid w:val="001E39D7"/>
    <w:rsid w:val="001E624A"/>
    <w:rsid w:val="001F6644"/>
    <w:rsid w:val="00206307"/>
    <w:rsid w:val="00212A37"/>
    <w:rsid w:val="002228F6"/>
    <w:rsid w:val="0022482F"/>
    <w:rsid w:val="00224B2E"/>
    <w:rsid w:val="002255B3"/>
    <w:rsid w:val="002275CC"/>
    <w:rsid w:val="00227EFC"/>
    <w:rsid w:val="002377DB"/>
    <w:rsid w:val="00272701"/>
    <w:rsid w:val="00272C85"/>
    <w:rsid w:val="00277A25"/>
    <w:rsid w:val="00296EA8"/>
    <w:rsid w:val="002A7FE4"/>
    <w:rsid w:val="002B22C5"/>
    <w:rsid w:val="002B36E2"/>
    <w:rsid w:val="002B7E8F"/>
    <w:rsid w:val="002C27D6"/>
    <w:rsid w:val="002D3C09"/>
    <w:rsid w:val="002D42F1"/>
    <w:rsid w:val="002D451F"/>
    <w:rsid w:val="002D7B9B"/>
    <w:rsid w:val="002E1242"/>
    <w:rsid w:val="002E1FBC"/>
    <w:rsid w:val="002F34B1"/>
    <w:rsid w:val="00300385"/>
    <w:rsid w:val="003015BE"/>
    <w:rsid w:val="00301B03"/>
    <w:rsid w:val="0030480D"/>
    <w:rsid w:val="003061A4"/>
    <w:rsid w:val="00307062"/>
    <w:rsid w:val="0032111B"/>
    <w:rsid w:val="00325B40"/>
    <w:rsid w:val="00325F7B"/>
    <w:rsid w:val="003276CA"/>
    <w:rsid w:val="00330522"/>
    <w:rsid w:val="00345F04"/>
    <w:rsid w:val="00362A6A"/>
    <w:rsid w:val="00362B5B"/>
    <w:rsid w:val="00371E0B"/>
    <w:rsid w:val="0037460C"/>
    <w:rsid w:val="003920F5"/>
    <w:rsid w:val="003930BE"/>
    <w:rsid w:val="0039551B"/>
    <w:rsid w:val="00397D1F"/>
    <w:rsid w:val="003A1F3A"/>
    <w:rsid w:val="003A5901"/>
    <w:rsid w:val="003C2277"/>
    <w:rsid w:val="003D045B"/>
    <w:rsid w:val="003D108B"/>
    <w:rsid w:val="003D1FDE"/>
    <w:rsid w:val="003D28DE"/>
    <w:rsid w:val="003D65C9"/>
    <w:rsid w:val="003E342D"/>
    <w:rsid w:val="003E37DF"/>
    <w:rsid w:val="003F23B4"/>
    <w:rsid w:val="00402428"/>
    <w:rsid w:val="00421012"/>
    <w:rsid w:val="004224FB"/>
    <w:rsid w:val="00442B3D"/>
    <w:rsid w:val="004459A1"/>
    <w:rsid w:val="00460024"/>
    <w:rsid w:val="00462DC3"/>
    <w:rsid w:val="00471407"/>
    <w:rsid w:val="00472A30"/>
    <w:rsid w:val="004832E0"/>
    <w:rsid w:val="00483497"/>
    <w:rsid w:val="00486AF9"/>
    <w:rsid w:val="004916C6"/>
    <w:rsid w:val="004937AD"/>
    <w:rsid w:val="004939D3"/>
    <w:rsid w:val="004944D4"/>
    <w:rsid w:val="004A24E9"/>
    <w:rsid w:val="004B0C40"/>
    <w:rsid w:val="004B6F82"/>
    <w:rsid w:val="004C0922"/>
    <w:rsid w:val="004D2B80"/>
    <w:rsid w:val="004D7673"/>
    <w:rsid w:val="004D7F1B"/>
    <w:rsid w:val="004E5CA2"/>
    <w:rsid w:val="005001E0"/>
    <w:rsid w:val="0050223E"/>
    <w:rsid w:val="005076B6"/>
    <w:rsid w:val="005150E4"/>
    <w:rsid w:val="0051742A"/>
    <w:rsid w:val="0052588E"/>
    <w:rsid w:val="00530026"/>
    <w:rsid w:val="00534C16"/>
    <w:rsid w:val="00537C2A"/>
    <w:rsid w:val="005536C5"/>
    <w:rsid w:val="00563A8E"/>
    <w:rsid w:val="005655E8"/>
    <w:rsid w:val="00571D0F"/>
    <w:rsid w:val="005968F1"/>
    <w:rsid w:val="00596C23"/>
    <w:rsid w:val="005A1530"/>
    <w:rsid w:val="005B4BA9"/>
    <w:rsid w:val="005B6C59"/>
    <w:rsid w:val="005C0870"/>
    <w:rsid w:val="005C0DFC"/>
    <w:rsid w:val="005C18EA"/>
    <w:rsid w:val="005C3002"/>
    <w:rsid w:val="005C7A5C"/>
    <w:rsid w:val="005D2BD9"/>
    <w:rsid w:val="005F2DE0"/>
    <w:rsid w:val="00604CBB"/>
    <w:rsid w:val="0060614E"/>
    <w:rsid w:val="0061305B"/>
    <w:rsid w:val="006308EA"/>
    <w:rsid w:val="0064118E"/>
    <w:rsid w:val="006415C5"/>
    <w:rsid w:val="0064176D"/>
    <w:rsid w:val="00644825"/>
    <w:rsid w:val="00655F3C"/>
    <w:rsid w:val="00664E03"/>
    <w:rsid w:val="0067076B"/>
    <w:rsid w:val="006807B3"/>
    <w:rsid w:val="00684BB7"/>
    <w:rsid w:val="00690F99"/>
    <w:rsid w:val="00693238"/>
    <w:rsid w:val="006A12BD"/>
    <w:rsid w:val="006A482F"/>
    <w:rsid w:val="006C3DA2"/>
    <w:rsid w:val="006C6BD4"/>
    <w:rsid w:val="006D3F0B"/>
    <w:rsid w:val="006D53CB"/>
    <w:rsid w:val="006E36B5"/>
    <w:rsid w:val="006E5314"/>
    <w:rsid w:val="006F359B"/>
    <w:rsid w:val="006F46A5"/>
    <w:rsid w:val="00730272"/>
    <w:rsid w:val="007420FB"/>
    <w:rsid w:val="00743535"/>
    <w:rsid w:val="00743F98"/>
    <w:rsid w:val="00751CC9"/>
    <w:rsid w:val="00762A93"/>
    <w:rsid w:val="00764F7A"/>
    <w:rsid w:val="00772F46"/>
    <w:rsid w:val="00775FB3"/>
    <w:rsid w:val="00785239"/>
    <w:rsid w:val="00794170"/>
    <w:rsid w:val="007B7FC7"/>
    <w:rsid w:val="007C20BC"/>
    <w:rsid w:val="007C49F1"/>
    <w:rsid w:val="007C6E42"/>
    <w:rsid w:val="007D0558"/>
    <w:rsid w:val="007D20DB"/>
    <w:rsid w:val="007D6BAD"/>
    <w:rsid w:val="007F17A8"/>
    <w:rsid w:val="007F38E6"/>
    <w:rsid w:val="0080250E"/>
    <w:rsid w:val="008031A7"/>
    <w:rsid w:val="0081314C"/>
    <w:rsid w:val="00817569"/>
    <w:rsid w:val="00824760"/>
    <w:rsid w:val="008300C5"/>
    <w:rsid w:val="0083049F"/>
    <w:rsid w:val="00831C41"/>
    <w:rsid w:val="00832B79"/>
    <w:rsid w:val="00832CE4"/>
    <w:rsid w:val="00837131"/>
    <w:rsid w:val="008501A7"/>
    <w:rsid w:val="00853C6A"/>
    <w:rsid w:val="00855984"/>
    <w:rsid w:val="00864E88"/>
    <w:rsid w:val="0086682F"/>
    <w:rsid w:val="0086691F"/>
    <w:rsid w:val="00876118"/>
    <w:rsid w:val="00880AA8"/>
    <w:rsid w:val="008820B7"/>
    <w:rsid w:val="008857E3"/>
    <w:rsid w:val="00895063"/>
    <w:rsid w:val="008B511F"/>
    <w:rsid w:val="008B7211"/>
    <w:rsid w:val="008C0134"/>
    <w:rsid w:val="008C6A95"/>
    <w:rsid w:val="008C7CB9"/>
    <w:rsid w:val="008D653C"/>
    <w:rsid w:val="008E14CA"/>
    <w:rsid w:val="008F67A2"/>
    <w:rsid w:val="0090374B"/>
    <w:rsid w:val="00913135"/>
    <w:rsid w:val="00925A5B"/>
    <w:rsid w:val="00925AC4"/>
    <w:rsid w:val="00927696"/>
    <w:rsid w:val="00934F9C"/>
    <w:rsid w:val="00942C7D"/>
    <w:rsid w:val="00946D80"/>
    <w:rsid w:val="009523AA"/>
    <w:rsid w:val="00964601"/>
    <w:rsid w:val="00976E9C"/>
    <w:rsid w:val="00987F4C"/>
    <w:rsid w:val="009975CB"/>
    <w:rsid w:val="0099798A"/>
    <w:rsid w:val="009B6639"/>
    <w:rsid w:val="009C007A"/>
    <w:rsid w:val="009C2BE3"/>
    <w:rsid w:val="009C3BFC"/>
    <w:rsid w:val="009D434A"/>
    <w:rsid w:val="009E4570"/>
    <w:rsid w:val="009E4CD8"/>
    <w:rsid w:val="009E5ED6"/>
    <w:rsid w:val="009E6022"/>
    <w:rsid w:val="009E64C6"/>
    <w:rsid w:val="009E706E"/>
    <w:rsid w:val="009F0030"/>
    <w:rsid w:val="00A06CB1"/>
    <w:rsid w:val="00A174F6"/>
    <w:rsid w:val="00A17E72"/>
    <w:rsid w:val="00A268DC"/>
    <w:rsid w:val="00A27708"/>
    <w:rsid w:val="00A55F9D"/>
    <w:rsid w:val="00A66494"/>
    <w:rsid w:val="00A66CC7"/>
    <w:rsid w:val="00A717F2"/>
    <w:rsid w:val="00A775DB"/>
    <w:rsid w:val="00AB2930"/>
    <w:rsid w:val="00AB683F"/>
    <w:rsid w:val="00AB7114"/>
    <w:rsid w:val="00AC47FD"/>
    <w:rsid w:val="00AC67A0"/>
    <w:rsid w:val="00AD1484"/>
    <w:rsid w:val="00AD4B50"/>
    <w:rsid w:val="00AF3ADB"/>
    <w:rsid w:val="00AF4C9A"/>
    <w:rsid w:val="00AF526E"/>
    <w:rsid w:val="00B06EFE"/>
    <w:rsid w:val="00B171D9"/>
    <w:rsid w:val="00B31BE5"/>
    <w:rsid w:val="00B40087"/>
    <w:rsid w:val="00B57CCB"/>
    <w:rsid w:val="00B67256"/>
    <w:rsid w:val="00B718CF"/>
    <w:rsid w:val="00B71D54"/>
    <w:rsid w:val="00B75D92"/>
    <w:rsid w:val="00B847EC"/>
    <w:rsid w:val="00B93982"/>
    <w:rsid w:val="00B93FFB"/>
    <w:rsid w:val="00B96D0A"/>
    <w:rsid w:val="00B96F9D"/>
    <w:rsid w:val="00BA04C9"/>
    <w:rsid w:val="00BA6F7C"/>
    <w:rsid w:val="00BA7D45"/>
    <w:rsid w:val="00BB7938"/>
    <w:rsid w:val="00BC0BA9"/>
    <w:rsid w:val="00BE4375"/>
    <w:rsid w:val="00BF3ADA"/>
    <w:rsid w:val="00C0454E"/>
    <w:rsid w:val="00C0655A"/>
    <w:rsid w:val="00C076AC"/>
    <w:rsid w:val="00C1052F"/>
    <w:rsid w:val="00C17E51"/>
    <w:rsid w:val="00C22758"/>
    <w:rsid w:val="00C35E8C"/>
    <w:rsid w:val="00C51815"/>
    <w:rsid w:val="00C62C89"/>
    <w:rsid w:val="00C66B6B"/>
    <w:rsid w:val="00C702BC"/>
    <w:rsid w:val="00C70322"/>
    <w:rsid w:val="00CA46CC"/>
    <w:rsid w:val="00CA68DF"/>
    <w:rsid w:val="00CB441E"/>
    <w:rsid w:val="00CB64D5"/>
    <w:rsid w:val="00CB7A3B"/>
    <w:rsid w:val="00CD208A"/>
    <w:rsid w:val="00CD493F"/>
    <w:rsid w:val="00CD6F39"/>
    <w:rsid w:val="00CE1746"/>
    <w:rsid w:val="00CF3E88"/>
    <w:rsid w:val="00D00ABC"/>
    <w:rsid w:val="00D02AFD"/>
    <w:rsid w:val="00D14184"/>
    <w:rsid w:val="00D16088"/>
    <w:rsid w:val="00D34039"/>
    <w:rsid w:val="00D368F7"/>
    <w:rsid w:val="00D46DE4"/>
    <w:rsid w:val="00D607F3"/>
    <w:rsid w:val="00D6213E"/>
    <w:rsid w:val="00D753DF"/>
    <w:rsid w:val="00D77248"/>
    <w:rsid w:val="00D83CF6"/>
    <w:rsid w:val="00D84DEA"/>
    <w:rsid w:val="00D87902"/>
    <w:rsid w:val="00D879F6"/>
    <w:rsid w:val="00DA06D2"/>
    <w:rsid w:val="00DA21CB"/>
    <w:rsid w:val="00DA65B7"/>
    <w:rsid w:val="00DB0FD4"/>
    <w:rsid w:val="00DB5981"/>
    <w:rsid w:val="00DD034E"/>
    <w:rsid w:val="00DE6492"/>
    <w:rsid w:val="00DF3957"/>
    <w:rsid w:val="00DF787F"/>
    <w:rsid w:val="00E002A3"/>
    <w:rsid w:val="00E04139"/>
    <w:rsid w:val="00E14DBE"/>
    <w:rsid w:val="00E20B70"/>
    <w:rsid w:val="00E23543"/>
    <w:rsid w:val="00E2672E"/>
    <w:rsid w:val="00E31A7C"/>
    <w:rsid w:val="00E35880"/>
    <w:rsid w:val="00E4070C"/>
    <w:rsid w:val="00E423C9"/>
    <w:rsid w:val="00E449B0"/>
    <w:rsid w:val="00E5286C"/>
    <w:rsid w:val="00E75F61"/>
    <w:rsid w:val="00E83A01"/>
    <w:rsid w:val="00E93A9B"/>
    <w:rsid w:val="00EB28F8"/>
    <w:rsid w:val="00EB72D6"/>
    <w:rsid w:val="00EC200D"/>
    <w:rsid w:val="00EC28A6"/>
    <w:rsid w:val="00EC327D"/>
    <w:rsid w:val="00EE1074"/>
    <w:rsid w:val="00EE217F"/>
    <w:rsid w:val="00EE2581"/>
    <w:rsid w:val="00EE4F36"/>
    <w:rsid w:val="00EF0352"/>
    <w:rsid w:val="00EF6239"/>
    <w:rsid w:val="00F01515"/>
    <w:rsid w:val="00F02C07"/>
    <w:rsid w:val="00F069F8"/>
    <w:rsid w:val="00F167B7"/>
    <w:rsid w:val="00F207DE"/>
    <w:rsid w:val="00F25F47"/>
    <w:rsid w:val="00F278F6"/>
    <w:rsid w:val="00F30C9F"/>
    <w:rsid w:val="00F424EF"/>
    <w:rsid w:val="00F50525"/>
    <w:rsid w:val="00F5228E"/>
    <w:rsid w:val="00F54188"/>
    <w:rsid w:val="00F61960"/>
    <w:rsid w:val="00F63FD8"/>
    <w:rsid w:val="00F64A26"/>
    <w:rsid w:val="00F672E2"/>
    <w:rsid w:val="00F70800"/>
    <w:rsid w:val="00F70E06"/>
    <w:rsid w:val="00F73D8D"/>
    <w:rsid w:val="00F87DBB"/>
    <w:rsid w:val="00F90E5D"/>
    <w:rsid w:val="00F944DF"/>
    <w:rsid w:val="00FA0654"/>
    <w:rsid w:val="00FA4050"/>
    <w:rsid w:val="00FA5F64"/>
    <w:rsid w:val="00FB25EB"/>
    <w:rsid w:val="00FB73E0"/>
    <w:rsid w:val="00FD09FD"/>
    <w:rsid w:val="00FD167B"/>
    <w:rsid w:val="00FD7FE5"/>
    <w:rsid w:val="00FE3B0A"/>
    <w:rsid w:val="00FE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E0AC6"/>
  <w15:docId w15:val="{9AD1376E-32B9-47B4-B0DB-ECD7A597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159F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24FB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Bezodstpw">
    <w:name w:val="No Spacing"/>
    <w:uiPriority w:val="1"/>
    <w:qFormat/>
    <w:rsid w:val="00D83CF6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51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1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1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1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11F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1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11F"/>
    <w:rPr>
      <w:rFonts w:ascii="Segoe UI" w:eastAsia="Calibr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6415C5"/>
    <w:rPr>
      <w:b/>
      <w:bCs/>
    </w:rPr>
  </w:style>
  <w:style w:type="character" w:customStyle="1" w:styleId="markedcontent">
    <w:name w:val="markedcontent"/>
    <w:basedOn w:val="Domylnaczcionkaakapitu"/>
    <w:rsid w:val="00A268DC"/>
  </w:style>
  <w:style w:type="character" w:customStyle="1" w:styleId="Nagwek2Znak">
    <w:name w:val="Nagłówek 2 Znak"/>
    <w:basedOn w:val="Domylnaczcionkaakapitu"/>
    <w:link w:val="Nagwek2"/>
    <w:uiPriority w:val="9"/>
    <w:rsid w:val="004224FB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styleId="Hipercze">
    <w:name w:val="Hyperlink"/>
    <w:basedOn w:val="Domylnaczcionkaakapitu"/>
    <w:uiPriority w:val="99"/>
    <w:semiHidden/>
    <w:unhideWhenUsed/>
    <w:rsid w:val="008300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2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C33FD-0F41-4C0A-A3CD-5437BFEC2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993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tomasz.niznikowski@awf-bp.edu.pl</dc:creator>
  <cp:lastModifiedBy>Joanna Żurakowska-Sawa</cp:lastModifiedBy>
  <cp:revision>43</cp:revision>
  <cp:lastPrinted>2026-05-07T11:03:00Z</cp:lastPrinted>
  <dcterms:created xsi:type="dcterms:W3CDTF">2024-03-13T22:38:00Z</dcterms:created>
  <dcterms:modified xsi:type="dcterms:W3CDTF">2026-05-07T11:03:00Z</dcterms:modified>
</cp:coreProperties>
</file>