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501AA" w14:textId="1ECBE3B1" w:rsidR="00C357C8" w:rsidRPr="006F498B" w:rsidRDefault="006F498B" w:rsidP="00C357C8">
      <w:pPr>
        <w:pStyle w:val="Default"/>
        <w:jc w:val="center"/>
        <w:rPr>
          <w:rFonts w:ascii="Calibri" w:hAnsi="Calibri" w:cs="Calibri"/>
          <w:b/>
          <w:color w:val="auto"/>
          <w:sz w:val="22"/>
          <w:szCs w:val="22"/>
        </w:rPr>
      </w:pPr>
      <w:r w:rsidRPr="006F498B">
        <w:rPr>
          <w:rFonts w:ascii="Calibri" w:hAnsi="Calibri" w:cs="Calibri"/>
          <w:b/>
          <w:color w:val="auto"/>
          <w:sz w:val="22"/>
          <w:szCs w:val="22"/>
        </w:rPr>
        <w:t>OGÓLNA CHARAKTERYSTYKA PROGRAMU STUDIÓW</w:t>
      </w:r>
    </w:p>
    <w:p w14:paraId="48CDCAD2" w14:textId="4CE81CB1" w:rsidR="00C357C8" w:rsidRPr="00FF6A1C" w:rsidRDefault="00C357C8" w:rsidP="00C357C8">
      <w:pPr>
        <w:pStyle w:val="Default"/>
        <w:jc w:val="center"/>
        <w:rPr>
          <w:rFonts w:ascii="Calibri" w:hAnsi="Calibri" w:cs="Calibri"/>
          <w:b/>
          <w:bCs/>
          <w:color w:val="auto"/>
        </w:rPr>
      </w:pPr>
      <w:r w:rsidRPr="00FF6A1C">
        <w:rPr>
          <w:rFonts w:ascii="Calibri" w:hAnsi="Calibri" w:cs="Calibri"/>
          <w:b/>
          <w:bCs/>
          <w:color w:val="auto"/>
        </w:rPr>
        <w:t xml:space="preserve">dla naboru </w:t>
      </w:r>
      <w:r w:rsidR="00351559">
        <w:rPr>
          <w:rFonts w:ascii="Calibri" w:hAnsi="Calibri" w:cs="Calibri"/>
          <w:b/>
          <w:bCs/>
          <w:color w:val="auto"/>
        </w:rPr>
        <w:t>202</w:t>
      </w:r>
      <w:r w:rsidR="00C87C8B">
        <w:rPr>
          <w:rFonts w:ascii="Calibri" w:hAnsi="Calibri" w:cs="Calibri"/>
          <w:b/>
          <w:bCs/>
          <w:color w:val="auto"/>
        </w:rPr>
        <w:t>6</w:t>
      </w:r>
      <w:r w:rsidR="006F498B">
        <w:rPr>
          <w:rFonts w:ascii="Calibri" w:hAnsi="Calibri" w:cs="Calibri"/>
          <w:b/>
          <w:bCs/>
          <w:color w:val="auto"/>
        </w:rPr>
        <w:t>/202</w:t>
      </w:r>
      <w:r w:rsidR="00C87C8B">
        <w:rPr>
          <w:rFonts w:ascii="Calibri" w:hAnsi="Calibri" w:cs="Calibri"/>
          <w:b/>
          <w:bCs/>
          <w:color w:val="auto"/>
        </w:rPr>
        <w:t>7</w:t>
      </w:r>
    </w:p>
    <w:p w14:paraId="19EAC1FE" w14:textId="77777777" w:rsidR="00643A64" w:rsidRPr="00FF6A1C" w:rsidRDefault="00643A64" w:rsidP="00C357C8">
      <w:pPr>
        <w:pStyle w:val="Default"/>
        <w:jc w:val="center"/>
        <w:rPr>
          <w:rFonts w:ascii="Calibri" w:hAnsi="Calibri" w:cs="Calibri"/>
          <w:color w:val="auto"/>
        </w:rPr>
      </w:pPr>
    </w:p>
    <w:p w14:paraId="5E20EFBC" w14:textId="77777777" w:rsidR="00C357C8" w:rsidRPr="00FF6A1C" w:rsidRDefault="00C357C8" w:rsidP="00C357C8">
      <w:pPr>
        <w:pStyle w:val="Default"/>
        <w:numPr>
          <w:ilvl w:val="0"/>
          <w:numId w:val="1"/>
        </w:numPr>
        <w:spacing w:line="360" w:lineRule="auto"/>
        <w:rPr>
          <w:rFonts w:ascii="Calibri" w:hAnsi="Calibri" w:cs="Calibri"/>
          <w:color w:val="auto"/>
          <w:sz w:val="22"/>
          <w:szCs w:val="22"/>
        </w:rPr>
      </w:pPr>
      <w:r w:rsidRPr="00FF6A1C">
        <w:rPr>
          <w:rFonts w:ascii="Calibri" w:hAnsi="Calibri" w:cs="Calibri"/>
          <w:b/>
          <w:bCs/>
          <w:color w:val="auto"/>
          <w:sz w:val="22"/>
          <w:szCs w:val="22"/>
        </w:rPr>
        <w:t xml:space="preserve">WYDZIAŁ: </w:t>
      </w:r>
      <w:r w:rsidR="00292FA1" w:rsidRPr="00FF6A1C">
        <w:rPr>
          <w:rFonts w:ascii="Calibri" w:hAnsi="Calibri" w:cs="Calibri"/>
          <w:color w:val="auto"/>
          <w:sz w:val="22"/>
          <w:szCs w:val="22"/>
        </w:rPr>
        <w:t>NAUK SPOŁECZNYCH I HUMANISTYCZNYCH</w:t>
      </w:r>
    </w:p>
    <w:p w14:paraId="3099DD8F" w14:textId="77777777" w:rsidR="00C357C8" w:rsidRPr="00FF6A1C" w:rsidRDefault="00C357C8" w:rsidP="00C357C8">
      <w:pPr>
        <w:pStyle w:val="Default"/>
        <w:numPr>
          <w:ilvl w:val="0"/>
          <w:numId w:val="1"/>
        </w:numPr>
        <w:spacing w:line="360" w:lineRule="auto"/>
        <w:rPr>
          <w:rFonts w:ascii="Calibri" w:hAnsi="Calibri" w:cs="Calibri"/>
          <w:color w:val="auto"/>
          <w:sz w:val="22"/>
          <w:szCs w:val="22"/>
        </w:rPr>
      </w:pPr>
      <w:r w:rsidRPr="00FF6A1C">
        <w:rPr>
          <w:rFonts w:ascii="Calibri" w:hAnsi="Calibri" w:cs="Calibri"/>
          <w:b/>
          <w:bCs/>
          <w:color w:val="auto"/>
          <w:sz w:val="22"/>
          <w:szCs w:val="22"/>
        </w:rPr>
        <w:t xml:space="preserve">KIERUNEK STUDIÓW: </w:t>
      </w:r>
      <w:r w:rsidR="00292FA1" w:rsidRPr="00FF6A1C">
        <w:rPr>
          <w:rFonts w:ascii="Calibri" w:hAnsi="Calibri" w:cs="Calibri"/>
          <w:color w:val="auto"/>
          <w:sz w:val="22"/>
          <w:szCs w:val="22"/>
        </w:rPr>
        <w:t>SOCJOLOGIA</w:t>
      </w:r>
    </w:p>
    <w:p w14:paraId="425DA3DF" w14:textId="50A5DA4A" w:rsidR="006F498B" w:rsidRPr="006F498B" w:rsidRDefault="006F498B" w:rsidP="006F498B">
      <w:pPr>
        <w:pStyle w:val="Default"/>
        <w:numPr>
          <w:ilvl w:val="0"/>
          <w:numId w:val="1"/>
        </w:numPr>
        <w:spacing w:line="360" w:lineRule="auto"/>
        <w:rPr>
          <w:rFonts w:ascii="Calibri" w:hAnsi="Calibri" w:cs="Calibri"/>
          <w:color w:val="auto"/>
          <w:sz w:val="22"/>
          <w:szCs w:val="22"/>
        </w:rPr>
      </w:pPr>
      <w:r w:rsidRPr="00FF6A1C">
        <w:rPr>
          <w:rFonts w:ascii="Calibri" w:hAnsi="Calibri" w:cs="Calibri"/>
          <w:b/>
          <w:bCs/>
          <w:color w:val="auto"/>
          <w:sz w:val="22"/>
          <w:szCs w:val="22"/>
        </w:rPr>
        <w:t xml:space="preserve">PROFIL KSZTAŁCENIA: </w:t>
      </w:r>
      <w:r w:rsidRPr="00FF6A1C">
        <w:rPr>
          <w:rFonts w:ascii="Calibri" w:hAnsi="Calibri" w:cs="Calibri"/>
          <w:color w:val="auto"/>
          <w:sz w:val="22"/>
          <w:szCs w:val="22"/>
        </w:rPr>
        <w:t>PRAKTYCZNY</w:t>
      </w:r>
    </w:p>
    <w:p w14:paraId="52727486" w14:textId="74F62860" w:rsidR="006F498B" w:rsidRPr="006F498B" w:rsidRDefault="006F498B" w:rsidP="00C357C8">
      <w:pPr>
        <w:pStyle w:val="Default"/>
        <w:numPr>
          <w:ilvl w:val="0"/>
          <w:numId w:val="1"/>
        </w:numPr>
        <w:spacing w:line="360" w:lineRule="auto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b/>
          <w:color w:val="auto"/>
          <w:sz w:val="22"/>
          <w:szCs w:val="22"/>
        </w:rPr>
        <w:t>POZIOM KSZTAŁCENIA</w:t>
      </w:r>
      <w:r w:rsidRPr="004D3E61">
        <w:rPr>
          <w:rFonts w:ascii="Calibri" w:hAnsi="Calibri" w:cs="Calibri"/>
          <w:color w:val="auto"/>
          <w:sz w:val="22"/>
          <w:szCs w:val="22"/>
        </w:rPr>
        <w:t xml:space="preserve">: </w:t>
      </w:r>
      <w:r w:rsidR="00871C15">
        <w:rPr>
          <w:rFonts w:ascii="Calibri" w:hAnsi="Calibri" w:cs="Calibri"/>
          <w:color w:val="auto"/>
          <w:sz w:val="22"/>
          <w:szCs w:val="22"/>
        </w:rPr>
        <w:t xml:space="preserve">PIERWSZY </w:t>
      </w:r>
      <w:r w:rsidR="004D3E61" w:rsidRPr="004D3E61">
        <w:rPr>
          <w:rFonts w:ascii="Calibri" w:hAnsi="Calibri" w:cs="Calibri"/>
          <w:color w:val="auto"/>
          <w:sz w:val="22"/>
          <w:szCs w:val="22"/>
        </w:rPr>
        <w:t>STOPIEŃ</w:t>
      </w:r>
    </w:p>
    <w:p w14:paraId="19D57DC2" w14:textId="40252718" w:rsidR="00C357C8" w:rsidRPr="00FF6A1C" w:rsidRDefault="00C357C8" w:rsidP="00C357C8">
      <w:pPr>
        <w:pStyle w:val="Default"/>
        <w:numPr>
          <w:ilvl w:val="0"/>
          <w:numId w:val="1"/>
        </w:numPr>
        <w:spacing w:line="360" w:lineRule="auto"/>
        <w:rPr>
          <w:rFonts w:ascii="Calibri" w:hAnsi="Calibri" w:cs="Calibri"/>
          <w:color w:val="auto"/>
          <w:sz w:val="22"/>
          <w:szCs w:val="22"/>
        </w:rPr>
      </w:pPr>
      <w:r w:rsidRPr="00FF6A1C">
        <w:rPr>
          <w:rFonts w:ascii="Calibri" w:hAnsi="Calibri" w:cs="Calibri"/>
          <w:b/>
          <w:bCs/>
          <w:color w:val="auto"/>
          <w:sz w:val="22"/>
          <w:szCs w:val="22"/>
        </w:rPr>
        <w:t xml:space="preserve">FORMA STUDIÓW: </w:t>
      </w:r>
      <w:r w:rsidR="00ED37CA" w:rsidRPr="00FF6A1C">
        <w:rPr>
          <w:rFonts w:ascii="Calibri" w:hAnsi="Calibri" w:cs="Calibri"/>
          <w:color w:val="auto"/>
          <w:sz w:val="22"/>
          <w:szCs w:val="22"/>
        </w:rPr>
        <w:t>STACJONARNA</w:t>
      </w:r>
      <w:r w:rsidR="00FB3F0A">
        <w:rPr>
          <w:rFonts w:ascii="Calibri" w:hAnsi="Calibri" w:cs="Calibri"/>
          <w:color w:val="auto"/>
          <w:sz w:val="22"/>
          <w:szCs w:val="22"/>
        </w:rPr>
        <w:t>, NIESTACJONARNA</w:t>
      </w:r>
    </w:p>
    <w:p w14:paraId="3618D97B" w14:textId="629AC9FF" w:rsidR="006F498B" w:rsidRPr="00FF6A1C" w:rsidRDefault="006F498B" w:rsidP="006F498B">
      <w:pPr>
        <w:pStyle w:val="Default"/>
        <w:numPr>
          <w:ilvl w:val="0"/>
          <w:numId w:val="1"/>
        </w:numPr>
        <w:spacing w:line="360" w:lineRule="auto"/>
        <w:rPr>
          <w:rFonts w:ascii="Calibri" w:hAnsi="Calibri" w:cs="Calibri"/>
          <w:color w:val="auto"/>
          <w:sz w:val="22"/>
          <w:szCs w:val="22"/>
        </w:rPr>
      </w:pPr>
      <w:r w:rsidRPr="00FF6A1C">
        <w:rPr>
          <w:rFonts w:ascii="Calibri" w:hAnsi="Calibri" w:cs="Calibri"/>
          <w:b/>
          <w:bCs/>
          <w:color w:val="auto"/>
          <w:sz w:val="22"/>
          <w:szCs w:val="22"/>
        </w:rPr>
        <w:t xml:space="preserve">TYTUŁ ZAWODOWY NADAWANY ABSOLWENTOM: </w:t>
      </w:r>
      <w:r w:rsidRPr="00FF6A1C">
        <w:rPr>
          <w:rFonts w:ascii="Calibri" w:hAnsi="Calibri" w:cs="Calibri"/>
          <w:color w:val="auto"/>
          <w:sz w:val="22"/>
          <w:szCs w:val="22"/>
        </w:rPr>
        <w:t>LICENCJAT</w:t>
      </w:r>
    </w:p>
    <w:p w14:paraId="393D4C0B" w14:textId="674422A9" w:rsidR="00C357C8" w:rsidRPr="00FF6A1C" w:rsidRDefault="006F498B" w:rsidP="00C357C8">
      <w:pPr>
        <w:pStyle w:val="Default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color w:val="auto"/>
          <w:sz w:val="22"/>
          <w:szCs w:val="22"/>
        </w:rPr>
      </w:pPr>
      <w:r w:rsidRPr="00FF6A1C">
        <w:rPr>
          <w:rFonts w:ascii="Calibri" w:hAnsi="Calibri" w:cs="Calibri"/>
          <w:b/>
          <w:bCs/>
          <w:color w:val="auto"/>
          <w:sz w:val="22"/>
          <w:szCs w:val="22"/>
        </w:rPr>
        <w:t xml:space="preserve">PRZYPORZĄDKOWANIE DO DZIEDZIN NAUKI: </w:t>
      </w:r>
      <w:r w:rsidRPr="00FF6A1C">
        <w:rPr>
          <w:rFonts w:ascii="Calibri" w:hAnsi="Calibri" w:cs="Calibri"/>
          <w:color w:val="auto"/>
          <w:sz w:val="22"/>
          <w:szCs w:val="22"/>
        </w:rPr>
        <w:t>NAUKI SPOŁECZNE</w:t>
      </w:r>
    </w:p>
    <w:p w14:paraId="7F9B19E2" w14:textId="77777777" w:rsidR="00717D97" w:rsidRPr="00FF6A1C" w:rsidRDefault="00C357C8" w:rsidP="000A3B05">
      <w:pPr>
        <w:pStyle w:val="Default"/>
        <w:numPr>
          <w:ilvl w:val="0"/>
          <w:numId w:val="1"/>
        </w:numPr>
        <w:spacing w:line="360" w:lineRule="auto"/>
        <w:rPr>
          <w:rFonts w:ascii="Calibri" w:hAnsi="Calibri" w:cs="Calibri"/>
          <w:bCs/>
          <w:color w:val="auto"/>
          <w:sz w:val="22"/>
          <w:szCs w:val="22"/>
        </w:rPr>
      </w:pPr>
      <w:r w:rsidRPr="00FF6A1C">
        <w:rPr>
          <w:rFonts w:ascii="Calibri" w:hAnsi="Calibri" w:cs="Calibri"/>
          <w:b/>
          <w:bCs/>
          <w:color w:val="auto"/>
          <w:sz w:val="22"/>
          <w:szCs w:val="22"/>
        </w:rPr>
        <w:t>PRZYPORZĄDKOWANIE DO DYSCYPLIN NAUKOWYCH (według punktów ECTS) WRAZ ZE WSKAZANIEM DYSCYPLINY WIODĄCEJ (min. 50% pkt ECTS):</w:t>
      </w:r>
      <w:r w:rsidR="00292FA1" w:rsidRPr="00FF6A1C">
        <w:rPr>
          <w:rFonts w:ascii="Calibri" w:hAnsi="Calibri" w:cs="Calibri"/>
          <w:b/>
          <w:bCs/>
          <w:color w:val="auto"/>
          <w:sz w:val="22"/>
          <w:szCs w:val="22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58"/>
        <w:gridCol w:w="1044"/>
        <w:gridCol w:w="855"/>
      </w:tblGrid>
      <w:tr w:rsidR="00FF6A1C" w:rsidRPr="00FF6A1C" w14:paraId="7F9622AF" w14:textId="77777777" w:rsidTr="009F3996">
        <w:trPr>
          <w:trHeight w:val="313"/>
          <w:jc w:val="center"/>
        </w:trPr>
        <w:tc>
          <w:tcPr>
            <w:tcW w:w="7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DA4BD" w14:textId="71B94C5A" w:rsidR="00717D97" w:rsidRPr="00E629D0" w:rsidRDefault="003004D4" w:rsidP="00E0124B">
            <w:pPr>
              <w:jc w:val="center"/>
              <w:rPr>
                <w:rFonts w:asciiTheme="minorHAnsi" w:hAnsiTheme="minorHAnsi" w:cs="Calibri"/>
                <w:b/>
                <w:lang w:eastAsia="pl-PL"/>
              </w:rPr>
            </w:pPr>
            <w:r>
              <w:rPr>
                <w:rFonts w:asciiTheme="minorHAnsi" w:hAnsiTheme="minorHAnsi" w:cs="Calibri"/>
                <w:b/>
                <w:lang w:eastAsia="pl-PL"/>
              </w:rPr>
              <w:t>Dyscyplina naukowa</w:t>
            </w:r>
          </w:p>
        </w:tc>
        <w:tc>
          <w:tcPr>
            <w:tcW w:w="18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5D196" w14:textId="77777777" w:rsidR="00717D97" w:rsidRPr="00E629D0" w:rsidRDefault="00717D97" w:rsidP="009F3996">
            <w:pPr>
              <w:jc w:val="center"/>
              <w:rPr>
                <w:rFonts w:asciiTheme="minorHAnsi" w:hAnsiTheme="minorHAnsi" w:cs="Calibri"/>
                <w:b/>
                <w:lang w:eastAsia="pl-PL"/>
              </w:rPr>
            </w:pPr>
            <w:r w:rsidRPr="00E629D0">
              <w:rPr>
                <w:rFonts w:asciiTheme="minorHAnsi" w:hAnsiTheme="minorHAnsi" w:cs="Calibri"/>
                <w:b/>
                <w:lang w:eastAsia="pl-PL"/>
              </w:rPr>
              <w:t>Punkty ECTS</w:t>
            </w:r>
          </w:p>
        </w:tc>
      </w:tr>
      <w:tr w:rsidR="00FF6A1C" w:rsidRPr="00FF6A1C" w14:paraId="62B72C10" w14:textId="77777777" w:rsidTr="009F3996">
        <w:trPr>
          <w:trHeight w:val="275"/>
          <w:jc w:val="center"/>
        </w:trPr>
        <w:tc>
          <w:tcPr>
            <w:tcW w:w="7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D8072" w14:textId="77777777" w:rsidR="00717D97" w:rsidRPr="00E629D0" w:rsidRDefault="00717D97" w:rsidP="009F3996">
            <w:pPr>
              <w:rPr>
                <w:rFonts w:asciiTheme="minorHAnsi" w:hAnsiTheme="minorHAnsi" w:cs="Calibri"/>
                <w:b/>
                <w:lang w:eastAsia="pl-PL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56C68" w14:textId="77777777" w:rsidR="00717D97" w:rsidRPr="00E629D0" w:rsidRDefault="00717D97" w:rsidP="009F3996">
            <w:pPr>
              <w:jc w:val="center"/>
              <w:rPr>
                <w:rFonts w:asciiTheme="minorHAnsi" w:hAnsiTheme="minorHAnsi" w:cs="Calibri"/>
                <w:b/>
                <w:lang w:eastAsia="pl-PL"/>
              </w:rPr>
            </w:pPr>
            <w:r w:rsidRPr="00E629D0">
              <w:rPr>
                <w:rFonts w:asciiTheme="minorHAnsi" w:hAnsiTheme="minorHAnsi" w:cs="Calibri"/>
                <w:b/>
                <w:lang w:eastAsia="pl-PL"/>
              </w:rPr>
              <w:t>liczba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CA733" w14:textId="77777777" w:rsidR="00717D97" w:rsidRPr="00E629D0" w:rsidRDefault="00717D97" w:rsidP="009F3996">
            <w:pPr>
              <w:jc w:val="center"/>
              <w:rPr>
                <w:rFonts w:asciiTheme="minorHAnsi" w:hAnsiTheme="minorHAnsi" w:cs="Calibri"/>
                <w:b/>
                <w:lang w:eastAsia="pl-PL"/>
              </w:rPr>
            </w:pPr>
            <w:r w:rsidRPr="00E629D0">
              <w:rPr>
                <w:rFonts w:asciiTheme="minorHAnsi" w:hAnsiTheme="minorHAnsi" w:cs="Calibri"/>
                <w:b/>
                <w:lang w:eastAsia="pl-PL"/>
              </w:rPr>
              <w:t>%</w:t>
            </w:r>
          </w:p>
        </w:tc>
      </w:tr>
      <w:tr w:rsidR="00FF6A1C" w:rsidRPr="00FF6A1C" w14:paraId="02E02FBA" w14:textId="77777777" w:rsidTr="009F3996">
        <w:trPr>
          <w:trHeight w:val="316"/>
          <w:jc w:val="center"/>
        </w:trPr>
        <w:tc>
          <w:tcPr>
            <w:tcW w:w="7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2482B" w14:textId="77777777" w:rsidR="00717D97" w:rsidRPr="00FF6A1C" w:rsidRDefault="00717D97" w:rsidP="009F3996">
            <w:pPr>
              <w:rPr>
                <w:rFonts w:asciiTheme="minorHAnsi" w:hAnsiTheme="minorHAnsi"/>
                <w:i/>
                <w:lang w:eastAsia="pl-PL"/>
              </w:rPr>
            </w:pPr>
            <w:r w:rsidRPr="00FF6A1C">
              <w:rPr>
                <w:rFonts w:asciiTheme="minorHAnsi" w:hAnsiTheme="minorHAnsi"/>
                <w:lang w:eastAsia="pl-PL"/>
              </w:rPr>
              <w:t xml:space="preserve">nauki socjologiczne </w:t>
            </w:r>
            <w:r w:rsidRPr="00FF6A1C">
              <w:rPr>
                <w:rFonts w:asciiTheme="minorHAnsi" w:hAnsiTheme="minorHAnsi"/>
                <w:i/>
                <w:lang w:eastAsia="pl-PL"/>
              </w:rPr>
              <w:t>(dyscyplina wiodąca)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751BE" w14:textId="75AC0433" w:rsidR="00717D97" w:rsidRPr="00FF6A1C" w:rsidRDefault="000C726B" w:rsidP="00C5330F">
            <w:pPr>
              <w:jc w:val="center"/>
              <w:rPr>
                <w:rFonts w:asciiTheme="minorHAnsi" w:hAnsiTheme="minorHAnsi" w:cs="Calibri"/>
                <w:lang w:eastAsia="pl-PL"/>
              </w:rPr>
            </w:pPr>
            <w:r>
              <w:rPr>
                <w:rFonts w:asciiTheme="minorHAnsi" w:hAnsiTheme="minorHAnsi" w:cs="Calibri"/>
                <w:lang w:eastAsia="pl-PL"/>
              </w:rPr>
              <w:t>18</w:t>
            </w:r>
            <w:r w:rsidR="00F32A77">
              <w:rPr>
                <w:rFonts w:asciiTheme="minorHAnsi" w:hAnsiTheme="minorHAnsi" w:cs="Calibri"/>
                <w:lang w:eastAsia="pl-PL"/>
              </w:rPr>
              <w:t>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7C1BC" w14:textId="7988F209" w:rsidR="00717D97" w:rsidRPr="00FF6A1C" w:rsidRDefault="000C726B" w:rsidP="001333F3">
            <w:pPr>
              <w:jc w:val="center"/>
              <w:rPr>
                <w:rFonts w:asciiTheme="minorHAnsi" w:hAnsiTheme="minorHAnsi" w:cs="Calibri"/>
                <w:lang w:eastAsia="pl-PL"/>
              </w:rPr>
            </w:pPr>
            <w:r>
              <w:rPr>
                <w:rFonts w:asciiTheme="minorHAnsi" w:hAnsiTheme="minorHAnsi" w:cs="Calibri"/>
                <w:lang w:eastAsia="pl-PL"/>
              </w:rPr>
              <w:t>100</w:t>
            </w:r>
          </w:p>
        </w:tc>
      </w:tr>
    </w:tbl>
    <w:p w14:paraId="27011520" w14:textId="77777777" w:rsidR="000F711E" w:rsidRPr="00FF6A1C" w:rsidRDefault="000F711E" w:rsidP="000F711E">
      <w:pPr>
        <w:pStyle w:val="Default"/>
        <w:spacing w:line="360" w:lineRule="auto"/>
        <w:rPr>
          <w:rFonts w:ascii="Calibri" w:hAnsi="Calibri" w:cs="Calibri"/>
          <w:bCs/>
          <w:color w:val="auto"/>
          <w:sz w:val="8"/>
          <w:szCs w:val="22"/>
        </w:rPr>
      </w:pPr>
    </w:p>
    <w:p w14:paraId="45AAD986" w14:textId="77777777" w:rsidR="00A92296" w:rsidRDefault="00A92296" w:rsidP="00C357C8">
      <w:pPr>
        <w:autoSpaceDE w:val="0"/>
        <w:autoSpaceDN w:val="0"/>
        <w:adjustRightInd w:val="0"/>
        <w:spacing w:line="360" w:lineRule="auto"/>
        <w:rPr>
          <w:rFonts w:ascii="Calibri" w:hAnsi="Calibri" w:cs="Calibri"/>
          <w:b/>
          <w:sz w:val="8"/>
          <w:lang w:eastAsia="pl-PL"/>
        </w:rPr>
      </w:pPr>
    </w:p>
    <w:p w14:paraId="22D69DA4" w14:textId="4490A637" w:rsidR="00C357C8" w:rsidRPr="00E629D0" w:rsidRDefault="00A92296" w:rsidP="00A92296">
      <w:pPr>
        <w:autoSpaceDE w:val="0"/>
        <w:autoSpaceDN w:val="0"/>
        <w:adjustRightInd w:val="0"/>
        <w:spacing w:line="360" w:lineRule="auto"/>
        <w:ind w:left="426"/>
        <w:rPr>
          <w:rFonts w:ascii="Calibri" w:hAnsi="Calibri" w:cs="Calibri"/>
          <w:b/>
          <w:lang w:eastAsia="pl-PL"/>
        </w:rPr>
      </w:pPr>
      <w:r w:rsidRPr="009D0114">
        <w:rPr>
          <w:rFonts w:ascii="Calibri" w:hAnsi="Calibri" w:cs="Calibri"/>
          <w:b/>
          <w:bCs/>
          <w:sz w:val="22"/>
          <w:szCs w:val="22"/>
          <w:lang w:eastAsia="pl-PL"/>
        </w:rPr>
        <w:t>9</w:t>
      </w:r>
      <w:r w:rsidRPr="00E629D0">
        <w:rPr>
          <w:rFonts w:ascii="Calibri" w:hAnsi="Calibri" w:cs="Calibri"/>
          <w:b/>
          <w:sz w:val="22"/>
          <w:szCs w:val="22"/>
          <w:lang w:eastAsia="pl-PL"/>
        </w:rPr>
        <w:t>. SUMARYCZNE WSKAŹNIKI CHARAKTERYZUJĄCE PROGRAM STUDIÓW</w:t>
      </w:r>
    </w:p>
    <w:tbl>
      <w:tblPr>
        <w:tblW w:w="104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"/>
        <w:gridCol w:w="6144"/>
        <w:gridCol w:w="1936"/>
        <w:gridCol w:w="1936"/>
      </w:tblGrid>
      <w:tr w:rsidR="00CA2BD1" w:rsidRPr="00FF6A1C" w14:paraId="16BA91ED" w14:textId="6EB6EDEC" w:rsidTr="00CA2BD1">
        <w:trPr>
          <w:trHeight w:val="228"/>
          <w:jc w:val="center"/>
        </w:trPr>
        <w:tc>
          <w:tcPr>
            <w:tcW w:w="442" w:type="dxa"/>
            <w:vMerge w:val="restart"/>
          </w:tcPr>
          <w:p w14:paraId="1E6A6FD3" w14:textId="77777777" w:rsidR="00CA2BD1" w:rsidRPr="00FF6A1C" w:rsidRDefault="00CA2BD1" w:rsidP="00A169B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FF6A1C">
              <w:rPr>
                <w:rFonts w:ascii="Calibri" w:hAnsi="Calibri" w:cs="Calibri"/>
                <w:b/>
                <w:lang w:eastAsia="pl-PL"/>
              </w:rPr>
              <w:t>l.p.</w:t>
            </w:r>
          </w:p>
        </w:tc>
        <w:tc>
          <w:tcPr>
            <w:tcW w:w="6452" w:type="dxa"/>
            <w:vMerge w:val="restart"/>
          </w:tcPr>
          <w:p w14:paraId="7450C3EC" w14:textId="77777777" w:rsidR="00CA2BD1" w:rsidRPr="00FF6A1C" w:rsidRDefault="00CA2BD1" w:rsidP="00E0124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FF6A1C">
              <w:rPr>
                <w:rFonts w:ascii="Calibri" w:hAnsi="Calibri" w:cs="Calibri"/>
                <w:b/>
                <w:lang w:eastAsia="pl-PL"/>
              </w:rPr>
              <w:t>NAZWA WSKAŹNIKA</w:t>
            </w:r>
          </w:p>
        </w:tc>
        <w:tc>
          <w:tcPr>
            <w:tcW w:w="3564" w:type="dxa"/>
            <w:gridSpan w:val="2"/>
          </w:tcPr>
          <w:p w14:paraId="7AD27609" w14:textId="3F2683F9" w:rsidR="00CA2BD1" w:rsidRPr="00AD32D4" w:rsidRDefault="00CA2BD1" w:rsidP="00CA2BD1">
            <w:pPr>
              <w:suppressAutoHyphens w:val="0"/>
              <w:spacing w:after="160" w:line="259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D32D4">
              <w:rPr>
                <w:rFonts w:asciiTheme="minorHAnsi" w:hAnsiTheme="minorHAnsi" w:cstheme="minorHAnsi"/>
                <w:b/>
                <w:sz w:val="22"/>
                <w:szCs w:val="22"/>
              </w:rPr>
              <w:t>WARTOŚĆ</w:t>
            </w:r>
          </w:p>
        </w:tc>
      </w:tr>
      <w:tr w:rsidR="00CA2BD1" w:rsidRPr="00FF6A1C" w14:paraId="17C35663" w14:textId="3DF9B91E" w:rsidTr="00E0124B">
        <w:trPr>
          <w:trHeight w:val="190"/>
          <w:jc w:val="center"/>
        </w:trPr>
        <w:tc>
          <w:tcPr>
            <w:tcW w:w="442" w:type="dxa"/>
            <w:vMerge/>
          </w:tcPr>
          <w:p w14:paraId="07F5B967" w14:textId="77777777" w:rsidR="00CA2BD1" w:rsidRPr="00FF6A1C" w:rsidRDefault="00CA2BD1" w:rsidP="00A169B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="Calibri" w:hAnsi="Calibri" w:cs="Calibri"/>
                <w:b/>
                <w:lang w:eastAsia="pl-PL"/>
              </w:rPr>
            </w:pPr>
          </w:p>
        </w:tc>
        <w:tc>
          <w:tcPr>
            <w:tcW w:w="6452" w:type="dxa"/>
            <w:vMerge/>
          </w:tcPr>
          <w:p w14:paraId="78D64E99" w14:textId="77777777" w:rsidR="00CA2BD1" w:rsidRPr="00FF6A1C" w:rsidRDefault="00CA2BD1" w:rsidP="00A169B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lang w:eastAsia="pl-PL"/>
              </w:rPr>
            </w:pPr>
          </w:p>
        </w:tc>
        <w:tc>
          <w:tcPr>
            <w:tcW w:w="1932" w:type="dxa"/>
          </w:tcPr>
          <w:p w14:paraId="50924DE6" w14:textId="742FE584" w:rsidR="00CA2BD1" w:rsidRPr="00E0124B" w:rsidRDefault="00CA2BD1" w:rsidP="00CA2BD1">
            <w:pPr>
              <w:suppressAutoHyphens w:val="0"/>
              <w:spacing w:after="160" w:line="259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0124B">
              <w:rPr>
                <w:rFonts w:asciiTheme="minorHAnsi" w:hAnsiTheme="minorHAnsi" w:cstheme="minorHAnsi"/>
                <w:b/>
                <w:sz w:val="22"/>
                <w:szCs w:val="22"/>
              </w:rPr>
              <w:t>Forma stacjonarna</w:t>
            </w:r>
          </w:p>
        </w:tc>
        <w:tc>
          <w:tcPr>
            <w:tcW w:w="1632" w:type="dxa"/>
          </w:tcPr>
          <w:p w14:paraId="303F7D08" w14:textId="1D01805F" w:rsidR="00CA2BD1" w:rsidRPr="00E0124B" w:rsidRDefault="00CA2BD1" w:rsidP="00CA2BD1">
            <w:pPr>
              <w:suppressAutoHyphens w:val="0"/>
              <w:spacing w:after="160" w:line="259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0124B">
              <w:rPr>
                <w:rFonts w:asciiTheme="minorHAnsi" w:hAnsiTheme="minorHAnsi" w:cstheme="minorHAnsi"/>
                <w:b/>
                <w:sz w:val="22"/>
                <w:szCs w:val="22"/>
              </w:rPr>
              <w:t>Forma niestacjonarna</w:t>
            </w:r>
          </w:p>
        </w:tc>
      </w:tr>
      <w:tr w:rsidR="008313DD" w:rsidRPr="00FF6A1C" w14:paraId="44F44F52" w14:textId="13DED38E" w:rsidTr="00CA2BD1">
        <w:trPr>
          <w:trHeight w:val="429"/>
          <w:jc w:val="center"/>
        </w:trPr>
        <w:tc>
          <w:tcPr>
            <w:tcW w:w="442" w:type="dxa"/>
          </w:tcPr>
          <w:p w14:paraId="0E7CE075" w14:textId="77777777" w:rsidR="008313DD" w:rsidRPr="00FF6A1C" w:rsidRDefault="008313DD" w:rsidP="00A169B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="Calibri" w:hAnsi="Calibri" w:cs="Calibri"/>
                <w:lang w:eastAsia="pl-PL"/>
              </w:rPr>
            </w:pPr>
            <w:r w:rsidRPr="00FF6A1C">
              <w:rPr>
                <w:rFonts w:ascii="Calibri" w:hAnsi="Calibri" w:cs="Calibri"/>
                <w:lang w:eastAsia="pl-PL"/>
              </w:rPr>
              <w:t>1.</w:t>
            </w:r>
          </w:p>
        </w:tc>
        <w:tc>
          <w:tcPr>
            <w:tcW w:w="6452" w:type="dxa"/>
            <w:vAlign w:val="center"/>
          </w:tcPr>
          <w:p w14:paraId="67BB942F" w14:textId="77777777" w:rsidR="008313DD" w:rsidRPr="00FF6A1C" w:rsidRDefault="008313DD" w:rsidP="00A169BD">
            <w:pPr>
              <w:jc w:val="both"/>
              <w:rPr>
                <w:rFonts w:ascii="Calibri" w:hAnsi="Calibri"/>
              </w:rPr>
            </w:pPr>
            <w:r w:rsidRPr="00FF6A1C">
              <w:rPr>
                <w:rFonts w:ascii="Calibri" w:hAnsi="Calibri"/>
              </w:rPr>
              <w:t>Liczba semestrów i punktów ECTS konieczna do ukończenia studiów</w:t>
            </w:r>
          </w:p>
        </w:tc>
        <w:tc>
          <w:tcPr>
            <w:tcW w:w="1936" w:type="dxa"/>
          </w:tcPr>
          <w:p w14:paraId="2230CB4F" w14:textId="12D258A1" w:rsidR="008313DD" w:rsidRPr="00FF6A1C" w:rsidRDefault="008313DD" w:rsidP="00C533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FF6A1C">
              <w:rPr>
                <w:rFonts w:ascii="Calibri" w:hAnsi="Calibri" w:cs="Calibri"/>
                <w:b/>
                <w:lang w:eastAsia="pl-PL"/>
              </w:rPr>
              <w:t>6 / 18</w:t>
            </w:r>
            <w:r w:rsidR="002A00BB">
              <w:rPr>
                <w:rFonts w:ascii="Calibri" w:hAnsi="Calibri" w:cs="Calibri"/>
                <w:b/>
                <w:lang w:eastAsia="pl-PL"/>
              </w:rPr>
              <w:t>1</w:t>
            </w:r>
          </w:p>
        </w:tc>
        <w:tc>
          <w:tcPr>
            <w:tcW w:w="1628" w:type="dxa"/>
          </w:tcPr>
          <w:p w14:paraId="6666A7AE" w14:textId="298D8E32" w:rsidR="008313DD" w:rsidRPr="00FF6A1C" w:rsidRDefault="00AD32D4" w:rsidP="00C533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FF6A1C">
              <w:rPr>
                <w:rFonts w:ascii="Calibri" w:hAnsi="Calibri" w:cs="Calibri"/>
                <w:b/>
                <w:lang w:eastAsia="pl-PL"/>
              </w:rPr>
              <w:t>6 / 18</w:t>
            </w:r>
            <w:r w:rsidR="002A00BB">
              <w:rPr>
                <w:rFonts w:ascii="Calibri" w:hAnsi="Calibri" w:cs="Calibri"/>
                <w:b/>
                <w:lang w:eastAsia="pl-PL"/>
              </w:rPr>
              <w:t>1</w:t>
            </w:r>
          </w:p>
        </w:tc>
      </w:tr>
      <w:tr w:rsidR="008313DD" w:rsidRPr="00FF6A1C" w14:paraId="48DD0390" w14:textId="0B3BA7CA" w:rsidTr="00CA2BD1">
        <w:trPr>
          <w:trHeight w:val="320"/>
          <w:jc w:val="center"/>
        </w:trPr>
        <w:tc>
          <w:tcPr>
            <w:tcW w:w="442" w:type="dxa"/>
          </w:tcPr>
          <w:p w14:paraId="6B93CA6A" w14:textId="77777777" w:rsidR="008313DD" w:rsidRPr="00FF6A1C" w:rsidRDefault="008313DD" w:rsidP="00A169B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="Calibri" w:hAnsi="Calibri" w:cs="Calibri"/>
                <w:lang w:eastAsia="pl-PL"/>
              </w:rPr>
            </w:pPr>
            <w:r w:rsidRPr="00FF6A1C">
              <w:rPr>
                <w:rFonts w:ascii="Calibri" w:hAnsi="Calibri" w:cs="Calibri"/>
                <w:lang w:eastAsia="pl-PL"/>
              </w:rPr>
              <w:t>2.</w:t>
            </w:r>
          </w:p>
        </w:tc>
        <w:tc>
          <w:tcPr>
            <w:tcW w:w="6452" w:type="dxa"/>
            <w:vAlign w:val="center"/>
          </w:tcPr>
          <w:p w14:paraId="1FC9253E" w14:textId="77777777" w:rsidR="008313DD" w:rsidRPr="00FF6A1C" w:rsidRDefault="008313DD" w:rsidP="00A169BD">
            <w:pPr>
              <w:jc w:val="both"/>
              <w:rPr>
                <w:rFonts w:ascii="Calibri" w:hAnsi="Calibri"/>
              </w:rPr>
            </w:pPr>
            <w:r w:rsidRPr="00FF6A1C">
              <w:rPr>
                <w:rFonts w:ascii="Calibri" w:hAnsi="Calibri"/>
              </w:rPr>
              <w:t>Łączna liczba godzin zajęć</w:t>
            </w:r>
          </w:p>
        </w:tc>
        <w:tc>
          <w:tcPr>
            <w:tcW w:w="1936" w:type="dxa"/>
          </w:tcPr>
          <w:p w14:paraId="02A6822F" w14:textId="2C23CA6F" w:rsidR="008313DD" w:rsidRPr="00FF6A1C" w:rsidRDefault="008313DD" w:rsidP="00C533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FF6A1C">
              <w:rPr>
                <w:rFonts w:ascii="Calibri" w:hAnsi="Calibri" w:cs="Calibri"/>
                <w:b/>
                <w:lang w:eastAsia="pl-PL"/>
              </w:rPr>
              <w:t>29</w:t>
            </w:r>
            <w:r w:rsidR="00B15646">
              <w:rPr>
                <w:rFonts w:ascii="Calibri" w:hAnsi="Calibri" w:cs="Calibri"/>
                <w:b/>
                <w:lang w:eastAsia="pl-PL"/>
              </w:rPr>
              <w:t>16</w:t>
            </w:r>
          </w:p>
        </w:tc>
        <w:tc>
          <w:tcPr>
            <w:tcW w:w="1628" w:type="dxa"/>
          </w:tcPr>
          <w:p w14:paraId="0AA0A13D" w14:textId="3EE13BE9" w:rsidR="008313DD" w:rsidRPr="00FF6A1C" w:rsidRDefault="00AD32D4" w:rsidP="00C533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>
              <w:rPr>
                <w:rFonts w:ascii="Calibri" w:hAnsi="Calibri" w:cs="Calibri"/>
                <w:b/>
                <w:lang w:eastAsia="pl-PL"/>
              </w:rPr>
              <w:t>210</w:t>
            </w:r>
            <w:r w:rsidR="00C719D5">
              <w:rPr>
                <w:rFonts w:ascii="Calibri" w:hAnsi="Calibri" w:cs="Calibri"/>
                <w:b/>
                <w:lang w:eastAsia="pl-PL"/>
              </w:rPr>
              <w:t>0</w:t>
            </w:r>
          </w:p>
        </w:tc>
      </w:tr>
      <w:tr w:rsidR="008313DD" w:rsidRPr="00FF6A1C" w14:paraId="21A89C7D" w14:textId="4F56651F" w:rsidTr="00CA2BD1">
        <w:trPr>
          <w:jc w:val="center"/>
        </w:trPr>
        <w:tc>
          <w:tcPr>
            <w:tcW w:w="442" w:type="dxa"/>
          </w:tcPr>
          <w:p w14:paraId="61DE97E2" w14:textId="77777777" w:rsidR="008313DD" w:rsidRPr="00FF6A1C" w:rsidRDefault="008313DD" w:rsidP="00A169B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="Calibri" w:hAnsi="Calibri" w:cs="Calibri"/>
                <w:lang w:eastAsia="pl-PL"/>
              </w:rPr>
            </w:pPr>
            <w:r w:rsidRPr="00FF6A1C">
              <w:rPr>
                <w:rFonts w:ascii="Calibri" w:hAnsi="Calibri" w:cs="Calibri"/>
                <w:lang w:eastAsia="pl-PL"/>
              </w:rPr>
              <w:t>3.</w:t>
            </w:r>
          </w:p>
        </w:tc>
        <w:tc>
          <w:tcPr>
            <w:tcW w:w="6452" w:type="dxa"/>
            <w:vAlign w:val="center"/>
          </w:tcPr>
          <w:p w14:paraId="3375B183" w14:textId="77777777" w:rsidR="008313DD" w:rsidRPr="00CE28AF" w:rsidRDefault="008313DD" w:rsidP="00A169BD">
            <w:pPr>
              <w:jc w:val="both"/>
              <w:rPr>
                <w:rFonts w:ascii="Calibri" w:hAnsi="Calibri"/>
              </w:rPr>
            </w:pPr>
            <w:r w:rsidRPr="00CE28AF">
              <w:rPr>
                <w:rFonts w:ascii="Calibri" w:hAnsi="Calibri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1936" w:type="dxa"/>
          </w:tcPr>
          <w:p w14:paraId="4527C475" w14:textId="50F845D2" w:rsidR="008313DD" w:rsidRPr="00CE28AF" w:rsidRDefault="00671190" w:rsidP="00D03C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>
              <w:rPr>
                <w:rFonts w:ascii="Calibri" w:hAnsi="Calibri" w:cs="Calibri"/>
                <w:b/>
                <w:lang w:eastAsia="pl-PL"/>
              </w:rPr>
              <w:t>181</w:t>
            </w:r>
          </w:p>
        </w:tc>
        <w:tc>
          <w:tcPr>
            <w:tcW w:w="1628" w:type="dxa"/>
          </w:tcPr>
          <w:p w14:paraId="4072266F" w14:textId="4524EDD3" w:rsidR="008313DD" w:rsidRPr="00CE28AF" w:rsidRDefault="00671190" w:rsidP="00D03C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>
              <w:rPr>
                <w:rFonts w:ascii="Calibri" w:hAnsi="Calibri" w:cs="Calibri"/>
                <w:b/>
                <w:lang w:eastAsia="pl-PL"/>
              </w:rPr>
              <w:t>181</w:t>
            </w:r>
          </w:p>
        </w:tc>
      </w:tr>
      <w:tr w:rsidR="008313DD" w:rsidRPr="00FF6A1C" w14:paraId="45F970F3" w14:textId="763957CC" w:rsidTr="00CA2BD1">
        <w:trPr>
          <w:jc w:val="center"/>
        </w:trPr>
        <w:tc>
          <w:tcPr>
            <w:tcW w:w="442" w:type="dxa"/>
          </w:tcPr>
          <w:p w14:paraId="5C883509" w14:textId="77777777" w:rsidR="008313DD" w:rsidRPr="00FF6A1C" w:rsidRDefault="008313DD" w:rsidP="00A169B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="Calibri" w:hAnsi="Calibri" w:cs="Calibri"/>
                <w:lang w:eastAsia="pl-PL"/>
              </w:rPr>
            </w:pPr>
            <w:r w:rsidRPr="00FF6A1C">
              <w:rPr>
                <w:rFonts w:ascii="Calibri" w:hAnsi="Calibri" w:cs="Calibri"/>
                <w:lang w:eastAsia="pl-PL"/>
              </w:rPr>
              <w:t>4.</w:t>
            </w:r>
          </w:p>
        </w:tc>
        <w:tc>
          <w:tcPr>
            <w:tcW w:w="6452" w:type="dxa"/>
            <w:vAlign w:val="center"/>
          </w:tcPr>
          <w:p w14:paraId="70677B00" w14:textId="77777777" w:rsidR="008313DD" w:rsidRPr="003D00E6" w:rsidRDefault="008313DD" w:rsidP="00A169BD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</w:rPr>
            </w:pPr>
            <w:r w:rsidRPr="003D00E6">
              <w:rPr>
                <w:rFonts w:ascii="Calibri" w:hAnsi="Calibri"/>
              </w:rPr>
              <w:t>Łączna liczba punktów ECTS przyporządkowana zajęciom kształtującym umiejętności praktyczne</w:t>
            </w:r>
          </w:p>
        </w:tc>
        <w:tc>
          <w:tcPr>
            <w:tcW w:w="1936" w:type="dxa"/>
          </w:tcPr>
          <w:p w14:paraId="4CE69BF2" w14:textId="18069A6A" w:rsidR="008313DD" w:rsidRPr="003D00E6" w:rsidRDefault="008313DD" w:rsidP="00D03C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3D00E6">
              <w:rPr>
                <w:rFonts w:ascii="Calibri" w:hAnsi="Calibri" w:cs="Calibri"/>
                <w:b/>
                <w:lang w:eastAsia="pl-PL"/>
              </w:rPr>
              <w:t>9</w:t>
            </w:r>
            <w:r w:rsidR="00B15646">
              <w:rPr>
                <w:rFonts w:ascii="Calibri" w:hAnsi="Calibri" w:cs="Calibri"/>
                <w:b/>
                <w:lang w:eastAsia="pl-PL"/>
              </w:rPr>
              <w:t>3</w:t>
            </w:r>
          </w:p>
        </w:tc>
        <w:tc>
          <w:tcPr>
            <w:tcW w:w="1628" w:type="dxa"/>
          </w:tcPr>
          <w:p w14:paraId="10EA2765" w14:textId="54B92A0C" w:rsidR="008313DD" w:rsidRPr="003D00E6" w:rsidRDefault="00AD32D4" w:rsidP="00D03C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>
              <w:rPr>
                <w:rFonts w:ascii="Calibri" w:hAnsi="Calibri" w:cs="Calibri"/>
                <w:b/>
                <w:lang w:eastAsia="pl-PL"/>
              </w:rPr>
              <w:t>9</w:t>
            </w:r>
            <w:r w:rsidR="00B15646">
              <w:rPr>
                <w:rFonts w:ascii="Calibri" w:hAnsi="Calibri" w:cs="Calibri"/>
                <w:b/>
                <w:lang w:eastAsia="pl-PL"/>
              </w:rPr>
              <w:t>3</w:t>
            </w:r>
          </w:p>
        </w:tc>
      </w:tr>
      <w:tr w:rsidR="008313DD" w:rsidRPr="00FF6A1C" w14:paraId="13B00285" w14:textId="01F611F5" w:rsidTr="00CA2BD1">
        <w:trPr>
          <w:jc w:val="center"/>
        </w:trPr>
        <w:tc>
          <w:tcPr>
            <w:tcW w:w="442" w:type="dxa"/>
          </w:tcPr>
          <w:p w14:paraId="0D6EF28C" w14:textId="77777777" w:rsidR="008313DD" w:rsidRPr="00FF6A1C" w:rsidRDefault="008313DD" w:rsidP="00A169B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="Calibri" w:hAnsi="Calibri" w:cs="Calibri"/>
                <w:lang w:eastAsia="pl-PL"/>
              </w:rPr>
            </w:pPr>
            <w:r w:rsidRPr="00FF6A1C">
              <w:rPr>
                <w:rFonts w:ascii="Calibri" w:hAnsi="Calibri" w:cs="Calibri"/>
                <w:lang w:eastAsia="pl-PL"/>
              </w:rPr>
              <w:t>5.</w:t>
            </w:r>
          </w:p>
        </w:tc>
        <w:tc>
          <w:tcPr>
            <w:tcW w:w="6452" w:type="dxa"/>
            <w:vAlign w:val="center"/>
          </w:tcPr>
          <w:p w14:paraId="745B9749" w14:textId="37AEF67A" w:rsidR="008313DD" w:rsidRPr="00FF6A1C" w:rsidRDefault="008313DD" w:rsidP="00A169BD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</w:rPr>
            </w:pPr>
            <w:r w:rsidRPr="00FF6A1C">
              <w:rPr>
                <w:rFonts w:ascii="Calibri" w:hAnsi="Calibri"/>
              </w:rPr>
              <w:t>Łączna liczba punktów ECTS, jaką student musi uzyskać w ramach zajęć z</w:t>
            </w:r>
            <w:r w:rsidR="00337AB8">
              <w:rPr>
                <w:rFonts w:ascii="Calibri" w:hAnsi="Calibri"/>
              </w:rPr>
              <w:t xml:space="preserve"> </w:t>
            </w:r>
            <w:r w:rsidRPr="00FF6A1C">
              <w:rPr>
                <w:rFonts w:ascii="Calibri" w:hAnsi="Calibri"/>
              </w:rPr>
              <w:t xml:space="preserve">dziedziny nauk humanistycznych lub nauk społecznych </w:t>
            </w:r>
            <w:r w:rsidRPr="00FF6A1C">
              <w:rPr>
                <w:rFonts w:ascii="Calibri" w:hAnsi="Calibri"/>
              </w:rPr>
              <w:sym w:font="Symbol" w:char="F02D"/>
            </w:r>
            <w:r w:rsidRPr="00FF6A1C">
              <w:rPr>
                <w:rFonts w:ascii="Calibri" w:hAnsi="Calibri"/>
              </w:rPr>
              <w:t xml:space="preserve"> w przypadku kierunków studiów przyporządkowanych do dyscyplin w ramach dziedzin innych niż odpowiednio nauki humanistyczne lub nauki społeczne</w:t>
            </w:r>
          </w:p>
        </w:tc>
        <w:tc>
          <w:tcPr>
            <w:tcW w:w="1936" w:type="dxa"/>
          </w:tcPr>
          <w:p w14:paraId="78C7AEB9" w14:textId="48428287" w:rsidR="008313DD" w:rsidRPr="00FF6A1C" w:rsidRDefault="00F5544C" w:rsidP="00D03C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>
              <w:rPr>
                <w:rFonts w:ascii="Calibri" w:hAnsi="Calibri" w:cs="Calibri"/>
                <w:b/>
                <w:lang w:eastAsia="pl-PL"/>
              </w:rPr>
              <w:t>7</w:t>
            </w:r>
            <w:r w:rsidR="008313DD" w:rsidRPr="00FF6A1C">
              <w:rPr>
                <w:rFonts w:ascii="Calibri" w:hAnsi="Calibri" w:cs="Calibri"/>
                <w:b/>
                <w:lang w:eastAsia="pl-PL"/>
              </w:rPr>
              <w:t xml:space="preserve"> </w:t>
            </w:r>
          </w:p>
          <w:p w14:paraId="1F86DBEE" w14:textId="77777777" w:rsidR="008313DD" w:rsidRPr="00FF6A1C" w:rsidRDefault="008313DD" w:rsidP="00D03C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FF6A1C">
              <w:rPr>
                <w:rFonts w:ascii="Calibri" w:hAnsi="Calibri" w:cs="Calibri"/>
                <w:b/>
                <w:lang w:eastAsia="pl-PL"/>
              </w:rPr>
              <w:t>dla nauk humanistycznych</w:t>
            </w:r>
          </w:p>
        </w:tc>
        <w:tc>
          <w:tcPr>
            <w:tcW w:w="1628" w:type="dxa"/>
          </w:tcPr>
          <w:p w14:paraId="67ED5E13" w14:textId="3D83D894" w:rsidR="00AD32D4" w:rsidRPr="00FF6A1C" w:rsidRDefault="00F5544C" w:rsidP="00AD32D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>
              <w:rPr>
                <w:rFonts w:ascii="Calibri" w:hAnsi="Calibri" w:cs="Calibri"/>
                <w:b/>
                <w:lang w:eastAsia="pl-PL"/>
              </w:rPr>
              <w:t>7</w:t>
            </w:r>
          </w:p>
          <w:p w14:paraId="581B8353" w14:textId="183EEF86" w:rsidR="008313DD" w:rsidRPr="00FF6A1C" w:rsidRDefault="00AD32D4" w:rsidP="00AD32D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FF6A1C">
              <w:rPr>
                <w:rFonts w:ascii="Calibri" w:hAnsi="Calibri" w:cs="Calibri"/>
                <w:b/>
                <w:lang w:eastAsia="pl-PL"/>
              </w:rPr>
              <w:t>dla nauk humanistycznych</w:t>
            </w:r>
          </w:p>
        </w:tc>
      </w:tr>
      <w:tr w:rsidR="008313DD" w:rsidRPr="00FF6A1C" w14:paraId="063B98E9" w14:textId="3289DE26" w:rsidTr="00CA2BD1">
        <w:trPr>
          <w:jc w:val="center"/>
        </w:trPr>
        <w:tc>
          <w:tcPr>
            <w:tcW w:w="442" w:type="dxa"/>
          </w:tcPr>
          <w:p w14:paraId="625D5F9D" w14:textId="77777777" w:rsidR="008313DD" w:rsidRPr="00FF6A1C" w:rsidRDefault="008313DD" w:rsidP="00A169B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="Calibri" w:hAnsi="Calibri" w:cs="Calibri"/>
                <w:lang w:eastAsia="pl-PL"/>
              </w:rPr>
            </w:pPr>
            <w:r w:rsidRPr="00FF6A1C">
              <w:rPr>
                <w:rFonts w:ascii="Calibri" w:hAnsi="Calibri" w:cs="Calibri"/>
                <w:lang w:eastAsia="pl-PL"/>
              </w:rPr>
              <w:t>6.</w:t>
            </w:r>
          </w:p>
        </w:tc>
        <w:tc>
          <w:tcPr>
            <w:tcW w:w="6452" w:type="dxa"/>
            <w:vAlign w:val="center"/>
          </w:tcPr>
          <w:p w14:paraId="3329E5D3" w14:textId="77777777" w:rsidR="008313DD" w:rsidRPr="00FF6A1C" w:rsidRDefault="008313DD" w:rsidP="00A169BD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</w:rPr>
            </w:pPr>
            <w:r w:rsidRPr="00FF6A1C">
              <w:rPr>
                <w:rFonts w:ascii="Calibri" w:hAnsi="Calibri"/>
              </w:rPr>
              <w:t>Łączna liczba punktów ECTS przyporządkowana zajęciom do wyboru</w:t>
            </w:r>
          </w:p>
        </w:tc>
        <w:tc>
          <w:tcPr>
            <w:tcW w:w="1936" w:type="dxa"/>
          </w:tcPr>
          <w:p w14:paraId="696296AF" w14:textId="040C43D1" w:rsidR="008313DD" w:rsidRPr="00FF6A1C" w:rsidRDefault="008313DD" w:rsidP="00D03C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FF6A1C">
              <w:rPr>
                <w:rFonts w:ascii="Calibri" w:hAnsi="Calibri" w:cs="Calibri"/>
                <w:b/>
                <w:lang w:eastAsia="pl-PL"/>
              </w:rPr>
              <w:t>5</w:t>
            </w:r>
            <w:r w:rsidR="00337AB8">
              <w:rPr>
                <w:rFonts w:ascii="Calibri" w:hAnsi="Calibri" w:cs="Calibri"/>
                <w:b/>
                <w:lang w:eastAsia="pl-PL"/>
              </w:rPr>
              <w:t>5</w:t>
            </w:r>
          </w:p>
        </w:tc>
        <w:tc>
          <w:tcPr>
            <w:tcW w:w="1628" w:type="dxa"/>
          </w:tcPr>
          <w:p w14:paraId="6E1C1DDC" w14:textId="3D4E31CD" w:rsidR="008313DD" w:rsidRPr="00FF6A1C" w:rsidRDefault="00AD32D4" w:rsidP="00D03C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>
              <w:rPr>
                <w:rFonts w:ascii="Calibri" w:hAnsi="Calibri" w:cs="Calibri"/>
                <w:b/>
                <w:lang w:eastAsia="pl-PL"/>
              </w:rPr>
              <w:t>5</w:t>
            </w:r>
            <w:r w:rsidR="00337AB8">
              <w:rPr>
                <w:rFonts w:ascii="Calibri" w:hAnsi="Calibri" w:cs="Calibri"/>
                <w:b/>
                <w:lang w:eastAsia="pl-PL"/>
              </w:rPr>
              <w:t>5</w:t>
            </w:r>
          </w:p>
        </w:tc>
      </w:tr>
      <w:tr w:rsidR="008313DD" w:rsidRPr="00FF6A1C" w14:paraId="178BCD24" w14:textId="47B27AC1" w:rsidTr="00CA2BD1">
        <w:trPr>
          <w:trHeight w:val="370"/>
          <w:jc w:val="center"/>
        </w:trPr>
        <w:tc>
          <w:tcPr>
            <w:tcW w:w="442" w:type="dxa"/>
          </w:tcPr>
          <w:p w14:paraId="3765D43F" w14:textId="77777777" w:rsidR="008313DD" w:rsidRPr="00FF6A1C" w:rsidRDefault="008313DD" w:rsidP="00A169B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="Calibri" w:hAnsi="Calibri" w:cs="Calibri"/>
                <w:lang w:eastAsia="pl-PL"/>
              </w:rPr>
            </w:pPr>
            <w:r w:rsidRPr="00FF6A1C">
              <w:rPr>
                <w:rFonts w:ascii="Calibri" w:hAnsi="Calibri" w:cs="Calibri"/>
                <w:lang w:eastAsia="pl-PL"/>
              </w:rPr>
              <w:t>7.</w:t>
            </w:r>
          </w:p>
        </w:tc>
        <w:tc>
          <w:tcPr>
            <w:tcW w:w="6452" w:type="dxa"/>
            <w:vAlign w:val="center"/>
          </w:tcPr>
          <w:p w14:paraId="588C582A" w14:textId="77777777" w:rsidR="008313DD" w:rsidRPr="00FF6A1C" w:rsidRDefault="008313DD" w:rsidP="00A169BD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</w:rPr>
            </w:pPr>
            <w:r w:rsidRPr="00FF6A1C">
              <w:rPr>
                <w:rFonts w:ascii="Calibri" w:hAnsi="Calibri"/>
              </w:rPr>
              <w:t xml:space="preserve">Łączna liczba punktów ECTS przyporządkowana praktykom zawodowym </w:t>
            </w:r>
          </w:p>
        </w:tc>
        <w:tc>
          <w:tcPr>
            <w:tcW w:w="1936" w:type="dxa"/>
          </w:tcPr>
          <w:p w14:paraId="1B1F36F3" w14:textId="77777777" w:rsidR="008313DD" w:rsidRPr="00FF6A1C" w:rsidRDefault="008313DD" w:rsidP="00D03C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FF6A1C">
              <w:rPr>
                <w:rFonts w:ascii="Calibri" w:hAnsi="Calibri" w:cs="Calibri"/>
                <w:b/>
                <w:lang w:eastAsia="pl-PL"/>
              </w:rPr>
              <w:t>36</w:t>
            </w:r>
          </w:p>
        </w:tc>
        <w:tc>
          <w:tcPr>
            <w:tcW w:w="1628" w:type="dxa"/>
          </w:tcPr>
          <w:p w14:paraId="251C2571" w14:textId="5A9773FD" w:rsidR="008313DD" w:rsidRPr="00FF6A1C" w:rsidRDefault="00AD32D4" w:rsidP="00D03C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>
              <w:rPr>
                <w:rFonts w:ascii="Calibri" w:hAnsi="Calibri" w:cs="Calibri"/>
                <w:b/>
                <w:lang w:eastAsia="pl-PL"/>
              </w:rPr>
              <w:t>36</w:t>
            </w:r>
          </w:p>
        </w:tc>
      </w:tr>
      <w:tr w:rsidR="008313DD" w:rsidRPr="00FF6A1C" w14:paraId="04566BE0" w14:textId="43D52609" w:rsidTr="00CA2BD1">
        <w:trPr>
          <w:jc w:val="center"/>
        </w:trPr>
        <w:tc>
          <w:tcPr>
            <w:tcW w:w="442" w:type="dxa"/>
          </w:tcPr>
          <w:p w14:paraId="69498EC8" w14:textId="77777777" w:rsidR="008313DD" w:rsidRPr="00FF6A1C" w:rsidRDefault="008313DD" w:rsidP="00A169B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="Calibri" w:hAnsi="Calibri" w:cs="Calibri"/>
                <w:lang w:eastAsia="pl-PL"/>
              </w:rPr>
            </w:pPr>
            <w:r w:rsidRPr="00FF6A1C">
              <w:rPr>
                <w:rFonts w:ascii="Calibri" w:hAnsi="Calibri" w:cs="Calibri"/>
                <w:lang w:eastAsia="pl-PL"/>
              </w:rPr>
              <w:t>8.</w:t>
            </w:r>
          </w:p>
        </w:tc>
        <w:tc>
          <w:tcPr>
            <w:tcW w:w="6452" w:type="dxa"/>
            <w:vAlign w:val="center"/>
          </w:tcPr>
          <w:p w14:paraId="45F76B0B" w14:textId="77777777" w:rsidR="008313DD" w:rsidRPr="00FF6A1C" w:rsidRDefault="008313DD" w:rsidP="00A169BD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</w:rPr>
            </w:pPr>
            <w:r w:rsidRPr="00FF6A1C">
              <w:rPr>
                <w:rFonts w:ascii="Calibri" w:hAnsi="Calibri"/>
              </w:rPr>
              <w:t xml:space="preserve">Wymiar praktyk zawodowych </w:t>
            </w:r>
          </w:p>
        </w:tc>
        <w:tc>
          <w:tcPr>
            <w:tcW w:w="1936" w:type="dxa"/>
          </w:tcPr>
          <w:p w14:paraId="3FD25D69" w14:textId="77777777" w:rsidR="008313DD" w:rsidRPr="00FF6A1C" w:rsidRDefault="008313DD" w:rsidP="00D03C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FF6A1C">
              <w:rPr>
                <w:rFonts w:ascii="Calibri" w:hAnsi="Calibri" w:cs="Calibri"/>
                <w:b/>
                <w:lang w:eastAsia="pl-PL"/>
              </w:rPr>
              <w:t>960</w:t>
            </w:r>
          </w:p>
        </w:tc>
        <w:tc>
          <w:tcPr>
            <w:tcW w:w="1628" w:type="dxa"/>
          </w:tcPr>
          <w:p w14:paraId="6320F3C5" w14:textId="2B97EFB1" w:rsidR="008313DD" w:rsidRPr="00FF6A1C" w:rsidRDefault="00AD32D4" w:rsidP="00D03C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>
              <w:rPr>
                <w:rFonts w:ascii="Calibri" w:hAnsi="Calibri" w:cs="Calibri"/>
                <w:b/>
                <w:lang w:eastAsia="pl-PL"/>
              </w:rPr>
              <w:t>960</w:t>
            </w:r>
          </w:p>
        </w:tc>
      </w:tr>
      <w:tr w:rsidR="008313DD" w:rsidRPr="00FF6A1C" w14:paraId="5CA008E7" w14:textId="0234B7DE" w:rsidTr="00CA2BD1">
        <w:trPr>
          <w:jc w:val="center"/>
        </w:trPr>
        <w:tc>
          <w:tcPr>
            <w:tcW w:w="442" w:type="dxa"/>
          </w:tcPr>
          <w:p w14:paraId="027524FB" w14:textId="77777777" w:rsidR="008313DD" w:rsidRPr="00FF6A1C" w:rsidRDefault="008313DD" w:rsidP="00A169B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="Calibri" w:hAnsi="Calibri" w:cs="Calibri"/>
                <w:lang w:eastAsia="pl-PL"/>
              </w:rPr>
            </w:pPr>
            <w:r w:rsidRPr="00FF6A1C">
              <w:rPr>
                <w:rFonts w:ascii="Calibri" w:hAnsi="Calibri" w:cs="Calibri"/>
                <w:lang w:eastAsia="pl-PL"/>
              </w:rPr>
              <w:t>9.</w:t>
            </w:r>
          </w:p>
        </w:tc>
        <w:tc>
          <w:tcPr>
            <w:tcW w:w="6452" w:type="dxa"/>
            <w:vAlign w:val="center"/>
          </w:tcPr>
          <w:p w14:paraId="631851ED" w14:textId="77777777" w:rsidR="008313DD" w:rsidRPr="00FF6A1C" w:rsidRDefault="008313DD" w:rsidP="00A169BD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</w:rPr>
            </w:pPr>
            <w:r w:rsidRPr="00FF6A1C">
              <w:rPr>
                <w:rFonts w:ascii="Calibri" w:hAnsi="Calibri"/>
              </w:rPr>
              <w:t>W przypadku stacjonarnych studiów pierwszego stopnia i jednolitych studiów magisterskich liczba godzin zajęć z wychowania fizycznego</w:t>
            </w:r>
          </w:p>
        </w:tc>
        <w:tc>
          <w:tcPr>
            <w:tcW w:w="1936" w:type="dxa"/>
          </w:tcPr>
          <w:p w14:paraId="370BD967" w14:textId="77777777" w:rsidR="008313DD" w:rsidRPr="00FF6A1C" w:rsidRDefault="008313DD" w:rsidP="00D03C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 w:rsidRPr="00FF6A1C">
              <w:rPr>
                <w:rFonts w:ascii="Calibri" w:hAnsi="Calibri" w:cs="Calibri"/>
                <w:b/>
                <w:lang w:eastAsia="pl-PL"/>
              </w:rPr>
              <w:t>60</w:t>
            </w:r>
          </w:p>
        </w:tc>
        <w:tc>
          <w:tcPr>
            <w:tcW w:w="1628" w:type="dxa"/>
          </w:tcPr>
          <w:p w14:paraId="3B7E7752" w14:textId="7ED32653" w:rsidR="008313DD" w:rsidRPr="00FF6A1C" w:rsidRDefault="00AD32D4" w:rsidP="00D03C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>
              <w:rPr>
                <w:rFonts w:ascii="Calibri" w:hAnsi="Calibri" w:cs="Calibri"/>
                <w:b/>
                <w:lang w:eastAsia="pl-PL"/>
              </w:rPr>
              <w:t>-</w:t>
            </w:r>
          </w:p>
        </w:tc>
      </w:tr>
      <w:tr w:rsidR="008313DD" w:rsidRPr="00FF6A1C" w14:paraId="6369E36B" w14:textId="7DB45D0E" w:rsidTr="00CA2BD1">
        <w:trPr>
          <w:jc w:val="center"/>
        </w:trPr>
        <w:tc>
          <w:tcPr>
            <w:tcW w:w="442" w:type="dxa"/>
          </w:tcPr>
          <w:p w14:paraId="02826083" w14:textId="77777777" w:rsidR="008313DD" w:rsidRPr="00FF6A1C" w:rsidRDefault="008313DD" w:rsidP="00A169BD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="Calibri" w:hAnsi="Calibri" w:cs="Calibri"/>
                <w:lang w:eastAsia="pl-PL"/>
              </w:rPr>
            </w:pPr>
            <w:r w:rsidRPr="00FF6A1C">
              <w:rPr>
                <w:rFonts w:ascii="Calibri" w:hAnsi="Calibri" w:cs="Calibri"/>
                <w:lang w:eastAsia="pl-PL"/>
              </w:rPr>
              <w:t>10.</w:t>
            </w:r>
          </w:p>
        </w:tc>
        <w:tc>
          <w:tcPr>
            <w:tcW w:w="6452" w:type="dxa"/>
          </w:tcPr>
          <w:p w14:paraId="5EBD25DB" w14:textId="6D8CF82E" w:rsidR="008313DD" w:rsidRPr="00FF6A1C" w:rsidRDefault="008313DD" w:rsidP="00A169BD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eastAsia="pl-PL"/>
              </w:rPr>
            </w:pPr>
            <w:r w:rsidRPr="00FF6A1C">
              <w:rPr>
                <w:rFonts w:ascii="Calibri" w:hAnsi="Calibri"/>
              </w:rPr>
              <w:t>Łączna liczba godzin zajęć prowadzonych z wykorzystaniem metod i</w:t>
            </w:r>
            <w:r w:rsidR="008C4B63">
              <w:rPr>
                <w:rFonts w:ascii="Calibri" w:hAnsi="Calibri"/>
              </w:rPr>
              <w:t xml:space="preserve"> </w:t>
            </w:r>
            <w:r w:rsidRPr="00FF6A1C">
              <w:rPr>
                <w:rFonts w:ascii="Calibri" w:hAnsi="Calibri"/>
              </w:rPr>
              <w:t>technik kształcenia na odległość</w:t>
            </w:r>
          </w:p>
        </w:tc>
        <w:tc>
          <w:tcPr>
            <w:tcW w:w="1936" w:type="dxa"/>
          </w:tcPr>
          <w:p w14:paraId="1962191B" w14:textId="486FAF47" w:rsidR="008313DD" w:rsidRPr="00FF6A1C" w:rsidRDefault="00BE5F03" w:rsidP="00D03C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>
              <w:rPr>
                <w:rFonts w:ascii="Calibri" w:hAnsi="Calibri" w:cs="Calibri"/>
                <w:b/>
                <w:lang w:eastAsia="pl-PL"/>
              </w:rPr>
              <w:t>664</w:t>
            </w:r>
          </w:p>
        </w:tc>
        <w:tc>
          <w:tcPr>
            <w:tcW w:w="1628" w:type="dxa"/>
          </w:tcPr>
          <w:p w14:paraId="0B62D1E2" w14:textId="3844EC97" w:rsidR="008313DD" w:rsidRPr="00FF6A1C" w:rsidRDefault="00BE5F03" w:rsidP="00D03C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lang w:eastAsia="pl-PL"/>
              </w:rPr>
            </w:pPr>
            <w:r>
              <w:rPr>
                <w:rFonts w:ascii="Calibri" w:hAnsi="Calibri" w:cs="Calibri"/>
                <w:b/>
                <w:lang w:eastAsia="pl-PL"/>
              </w:rPr>
              <w:t>400</w:t>
            </w:r>
          </w:p>
        </w:tc>
      </w:tr>
    </w:tbl>
    <w:p w14:paraId="70466C11" w14:textId="77777777" w:rsidR="0036482F" w:rsidRPr="00E0124B" w:rsidRDefault="00C357C8" w:rsidP="0036482F">
      <w:pPr>
        <w:autoSpaceDE w:val="0"/>
        <w:autoSpaceDN w:val="0"/>
        <w:adjustRightInd w:val="0"/>
        <w:spacing w:before="240" w:line="360" w:lineRule="auto"/>
        <w:rPr>
          <w:rFonts w:ascii="Calibri" w:hAnsi="Calibri" w:cs="Calibri"/>
          <w:i/>
          <w:lang w:eastAsia="pl-PL"/>
        </w:rPr>
      </w:pPr>
      <w:r w:rsidRPr="00E0124B">
        <w:rPr>
          <w:rFonts w:ascii="Calibri" w:hAnsi="Calibri" w:cs="Calibri"/>
          <w:i/>
        </w:rPr>
        <w:t>Zasady i formy odbywania praktyk zawodowy</w:t>
      </w:r>
      <w:r w:rsidR="0041170F" w:rsidRPr="00E0124B">
        <w:rPr>
          <w:rFonts w:ascii="Calibri" w:hAnsi="Calibri" w:cs="Calibri"/>
          <w:i/>
        </w:rPr>
        <w:t>ch określa szczegółowo program</w:t>
      </w:r>
      <w:r w:rsidRPr="00E0124B">
        <w:rPr>
          <w:rFonts w:ascii="Calibri" w:hAnsi="Calibri" w:cs="Calibri"/>
          <w:i/>
        </w:rPr>
        <w:t xml:space="preserve"> praktyk.</w:t>
      </w:r>
    </w:p>
    <w:p w14:paraId="58ACAD1A" w14:textId="77777777" w:rsidR="0036482F" w:rsidRPr="00FF6A1C" w:rsidRDefault="0036482F" w:rsidP="0036482F">
      <w:pPr>
        <w:autoSpaceDE w:val="0"/>
        <w:autoSpaceDN w:val="0"/>
        <w:adjustRightInd w:val="0"/>
        <w:spacing w:line="360" w:lineRule="auto"/>
        <w:rPr>
          <w:rFonts w:ascii="Calibri" w:hAnsi="Calibri" w:cs="Calibri"/>
          <w:lang w:eastAsia="pl-PL"/>
        </w:rPr>
      </w:pPr>
    </w:p>
    <w:p w14:paraId="7379B20F" w14:textId="599B1EC2" w:rsidR="00A169BD" w:rsidRPr="00A92296" w:rsidRDefault="00A169BD" w:rsidP="00A92296">
      <w:pPr>
        <w:pStyle w:val="Akapitzlist"/>
        <w:numPr>
          <w:ilvl w:val="0"/>
          <w:numId w:val="6"/>
        </w:numPr>
        <w:spacing w:line="360" w:lineRule="auto"/>
        <w:jc w:val="both"/>
        <w:rPr>
          <w:rFonts w:cs="Calibri"/>
          <w:b/>
        </w:rPr>
      </w:pPr>
      <w:r w:rsidRPr="00A92296">
        <w:rPr>
          <w:rFonts w:cs="Calibri"/>
          <w:b/>
        </w:rPr>
        <w:t xml:space="preserve">KONCEPCJA I CELE KSZTAŁCENIA ORAZ SYLWETKA ABSOLWENTA </w:t>
      </w:r>
    </w:p>
    <w:p w14:paraId="1EB0CDB5" w14:textId="77777777" w:rsidR="00E316E2" w:rsidRPr="00FF6A1C" w:rsidRDefault="00E316E2" w:rsidP="002147EC">
      <w:pPr>
        <w:spacing w:line="360" w:lineRule="auto"/>
        <w:ind w:firstLine="360"/>
        <w:jc w:val="both"/>
        <w:rPr>
          <w:rFonts w:asciiTheme="minorHAnsi" w:hAnsiTheme="minorHAnsi"/>
          <w:lang w:eastAsia="pl-PL"/>
        </w:rPr>
      </w:pPr>
      <w:r w:rsidRPr="00FF6A1C">
        <w:rPr>
          <w:rFonts w:asciiTheme="minorHAnsi" w:hAnsiTheme="minorHAnsi"/>
          <w:lang w:eastAsia="pl-PL"/>
        </w:rPr>
        <w:t xml:space="preserve">Studia pierwszego stopnia na kierunku </w:t>
      </w:r>
      <w:r w:rsidR="005F3FDC" w:rsidRPr="00FF6A1C">
        <w:rPr>
          <w:rFonts w:asciiTheme="minorHAnsi" w:hAnsiTheme="minorHAnsi"/>
          <w:iCs/>
          <w:lang w:eastAsia="pl-PL"/>
        </w:rPr>
        <w:t>S</w:t>
      </w:r>
      <w:r w:rsidRPr="00FF6A1C">
        <w:rPr>
          <w:rFonts w:asciiTheme="minorHAnsi" w:hAnsiTheme="minorHAnsi"/>
          <w:iCs/>
          <w:lang w:eastAsia="pl-PL"/>
        </w:rPr>
        <w:t>ocjologia</w:t>
      </w:r>
      <w:r w:rsidRPr="00FF6A1C">
        <w:rPr>
          <w:rFonts w:asciiTheme="minorHAnsi" w:hAnsiTheme="minorHAnsi"/>
          <w:i/>
          <w:iCs/>
          <w:lang w:eastAsia="pl-PL"/>
        </w:rPr>
        <w:t xml:space="preserve"> </w:t>
      </w:r>
      <w:r w:rsidRPr="00FF6A1C">
        <w:rPr>
          <w:rFonts w:asciiTheme="minorHAnsi" w:hAnsiTheme="minorHAnsi"/>
          <w:lang w:eastAsia="pl-PL"/>
        </w:rPr>
        <w:t>są w pełni kompatybilne z misją i strategią rozwoju Uczelni. Studia dostarcz</w:t>
      </w:r>
      <w:r w:rsidR="008F1C1C" w:rsidRPr="00FF6A1C">
        <w:rPr>
          <w:rFonts w:asciiTheme="minorHAnsi" w:hAnsiTheme="minorHAnsi"/>
          <w:lang w:eastAsia="pl-PL"/>
        </w:rPr>
        <w:t>ają studentom</w:t>
      </w:r>
      <w:r w:rsidRPr="00FF6A1C">
        <w:rPr>
          <w:rFonts w:asciiTheme="minorHAnsi" w:hAnsiTheme="minorHAnsi"/>
          <w:lang w:eastAsia="pl-PL"/>
        </w:rPr>
        <w:t xml:space="preserve"> wiedzę z zakresu socjologii, jak i umiejętności praktycznego działania w szeroko rozumianym życiu społecznym, a także kompetencje społeczne, które ułatwiają podejmowanie świadomych i odpowiedzialnych decyzji na rzecz środowiska społecznego. Po ukończeniu studiów absolwent będzie dysponował: </w:t>
      </w:r>
    </w:p>
    <w:p w14:paraId="7FD04DBA" w14:textId="33B5B009" w:rsidR="00E316E2" w:rsidRPr="00FF6A1C" w:rsidRDefault="00AE6A20" w:rsidP="00D03C59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/>
          <w:sz w:val="24"/>
          <w:szCs w:val="24"/>
        </w:rPr>
      </w:pPr>
      <w:r w:rsidRPr="00FF6A1C">
        <w:rPr>
          <w:rFonts w:asciiTheme="minorHAnsi" w:hAnsiTheme="minorHAnsi"/>
          <w:b/>
          <w:bCs/>
          <w:sz w:val="24"/>
          <w:szCs w:val="24"/>
        </w:rPr>
        <w:t>W</w:t>
      </w:r>
      <w:r w:rsidR="00E316E2" w:rsidRPr="00FF6A1C">
        <w:rPr>
          <w:rFonts w:asciiTheme="minorHAnsi" w:hAnsiTheme="minorHAnsi"/>
          <w:b/>
          <w:bCs/>
          <w:sz w:val="24"/>
          <w:szCs w:val="24"/>
        </w:rPr>
        <w:t>iedzą</w:t>
      </w:r>
      <w:r w:rsidRPr="00FF6A1C">
        <w:rPr>
          <w:rFonts w:asciiTheme="minorHAnsi" w:hAnsiTheme="minorHAnsi"/>
          <w:sz w:val="24"/>
          <w:szCs w:val="24"/>
        </w:rPr>
        <w:t xml:space="preserve">, w ramach której student </w:t>
      </w:r>
      <w:r w:rsidRPr="00FF6A1C">
        <w:rPr>
          <w:rFonts w:asciiTheme="minorHAnsi" w:hAnsiTheme="minorHAnsi"/>
          <w:b/>
          <w:bCs/>
          <w:sz w:val="24"/>
          <w:szCs w:val="24"/>
        </w:rPr>
        <w:t>zna i rozumie</w:t>
      </w:r>
      <w:r w:rsidRPr="00FF6A1C">
        <w:rPr>
          <w:rFonts w:asciiTheme="minorHAnsi" w:hAnsiTheme="minorHAnsi"/>
          <w:sz w:val="24"/>
          <w:szCs w:val="24"/>
        </w:rPr>
        <w:t xml:space="preserve"> w zaawansowanym stopniu wybrane fakty, obiekty i zjawiska oraz dotyczące ich metody i teorie wyjaśniające złożone zależności między nimi, stanowiące wiedzę ogólną z zakresu socjologii, jak również zastosowania praktyczne tej wiedzy w działalnoś</w:t>
      </w:r>
      <w:r w:rsidR="009648E0" w:rsidRPr="00FF6A1C">
        <w:rPr>
          <w:rFonts w:asciiTheme="minorHAnsi" w:hAnsiTheme="minorHAnsi"/>
          <w:sz w:val="24"/>
          <w:szCs w:val="24"/>
        </w:rPr>
        <w:t>ci zawodowej socjologa</w:t>
      </w:r>
      <w:r w:rsidR="00BB60CA" w:rsidRPr="00FF6A1C">
        <w:rPr>
          <w:rFonts w:asciiTheme="minorHAnsi" w:hAnsiTheme="minorHAnsi"/>
          <w:sz w:val="24"/>
          <w:szCs w:val="24"/>
        </w:rPr>
        <w:t>;</w:t>
      </w:r>
    </w:p>
    <w:p w14:paraId="7542C284" w14:textId="449C4BDB" w:rsidR="00E316E2" w:rsidRPr="00FF6A1C" w:rsidRDefault="00AE6A20" w:rsidP="00D03C59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/>
          <w:sz w:val="24"/>
          <w:szCs w:val="24"/>
        </w:rPr>
      </w:pPr>
      <w:r w:rsidRPr="00FF6A1C">
        <w:rPr>
          <w:rFonts w:asciiTheme="minorHAnsi" w:hAnsiTheme="minorHAnsi"/>
          <w:b/>
          <w:bCs/>
          <w:sz w:val="24"/>
          <w:szCs w:val="24"/>
        </w:rPr>
        <w:t>U</w:t>
      </w:r>
      <w:r w:rsidR="00E316E2" w:rsidRPr="00FF6A1C">
        <w:rPr>
          <w:rFonts w:asciiTheme="minorHAnsi" w:hAnsiTheme="minorHAnsi"/>
          <w:b/>
          <w:bCs/>
          <w:sz w:val="24"/>
          <w:szCs w:val="24"/>
        </w:rPr>
        <w:t>miejętnościami</w:t>
      </w:r>
      <w:r w:rsidRPr="00FF6A1C">
        <w:rPr>
          <w:rFonts w:asciiTheme="minorHAnsi" w:hAnsiTheme="minorHAnsi"/>
          <w:sz w:val="24"/>
          <w:szCs w:val="24"/>
        </w:rPr>
        <w:t>, w ramach których</w:t>
      </w:r>
      <w:r w:rsidRPr="00FF6A1C">
        <w:rPr>
          <w:rFonts w:asciiTheme="minorHAnsi" w:hAnsiTheme="minorHAnsi"/>
          <w:b/>
          <w:bCs/>
          <w:sz w:val="24"/>
          <w:szCs w:val="24"/>
        </w:rPr>
        <w:t xml:space="preserve"> potrafi </w:t>
      </w:r>
      <w:r w:rsidRPr="00FF6A1C">
        <w:rPr>
          <w:rFonts w:asciiTheme="minorHAnsi" w:hAnsiTheme="minorHAnsi"/>
          <w:sz w:val="24"/>
          <w:szCs w:val="24"/>
        </w:rPr>
        <w:t xml:space="preserve">wykorzystywać </w:t>
      </w:r>
      <w:r w:rsidR="00C63B4D" w:rsidRPr="00FF6A1C">
        <w:rPr>
          <w:rFonts w:asciiTheme="minorHAnsi" w:hAnsiTheme="minorHAnsi"/>
          <w:sz w:val="24"/>
          <w:szCs w:val="24"/>
        </w:rPr>
        <w:t>posiadaną wiedzę poprzez formułowanie i rozwiązywanie złożonych i nietypowych problemów oraz potrafi wykonywać zadania w warunk</w:t>
      </w:r>
      <w:r w:rsidR="00D87A62" w:rsidRPr="00FF6A1C">
        <w:rPr>
          <w:rFonts w:asciiTheme="minorHAnsi" w:hAnsiTheme="minorHAnsi"/>
          <w:sz w:val="24"/>
          <w:szCs w:val="24"/>
        </w:rPr>
        <w:t>ach nie w pełni przewidywalnych</w:t>
      </w:r>
      <w:r w:rsidR="00C63B4D" w:rsidRPr="00FF6A1C">
        <w:rPr>
          <w:rFonts w:asciiTheme="minorHAnsi" w:hAnsiTheme="minorHAnsi"/>
          <w:sz w:val="24"/>
          <w:szCs w:val="24"/>
        </w:rPr>
        <w:t xml:space="preserve"> przez właściwy dobór źródeł i informacji z nich pochodzących, dokonywanie oceny, krytycznej analizy i syntezy tych informacji, dobór oraz stosowanie </w:t>
      </w:r>
      <w:r w:rsidR="00F03208" w:rsidRPr="00FF6A1C">
        <w:rPr>
          <w:rFonts w:asciiTheme="minorHAnsi" w:hAnsiTheme="minorHAnsi"/>
          <w:sz w:val="24"/>
          <w:szCs w:val="24"/>
        </w:rPr>
        <w:t>właściwych metod i narzędzi</w:t>
      </w:r>
      <w:r w:rsidR="00E230EF" w:rsidRPr="00FF6A1C">
        <w:rPr>
          <w:rFonts w:asciiTheme="minorHAnsi" w:hAnsiTheme="minorHAnsi"/>
          <w:sz w:val="24"/>
          <w:szCs w:val="24"/>
        </w:rPr>
        <w:t xml:space="preserve">, w tym zaawansowanych technik informacyjno-komunikacyjnych, komunikować się z otoczeniem z użyciem specjalistycznej terminologii, przedstawiać i oceniać opinie i stanowiska oraz dyskutować o nich, jak również posługiwać się językiem obcym na poziomie B2 Europejskiego Systemu Opisu Kształcenia Językowego, planować i organizować pracę indywidualną oraz w zespole, współdziałać </w:t>
      </w:r>
      <w:r w:rsidR="00BB60CA" w:rsidRPr="00FF6A1C">
        <w:rPr>
          <w:rFonts w:asciiTheme="minorHAnsi" w:hAnsiTheme="minorHAnsi"/>
          <w:sz w:val="24"/>
          <w:szCs w:val="24"/>
        </w:rPr>
        <w:t xml:space="preserve">z innymi osobami w ramach prac zespołowych oraz </w:t>
      </w:r>
      <w:r w:rsidR="00CA625E" w:rsidRPr="00FF6A1C">
        <w:rPr>
          <w:rFonts w:asciiTheme="minorHAnsi" w:hAnsiTheme="minorHAnsi"/>
          <w:sz w:val="24"/>
          <w:szCs w:val="24"/>
        </w:rPr>
        <w:t xml:space="preserve">dokształcać </w:t>
      </w:r>
      <w:r w:rsidR="00BB60CA" w:rsidRPr="00FF6A1C">
        <w:rPr>
          <w:rFonts w:asciiTheme="minorHAnsi" w:hAnsiTheme="minorHAnsi"/>
          <w:sz w:val="24"/>
          <w:szCs w:val="24"/>
        </w:rPr>
        <w:t>się przez całe życie;</w:t>
      </w:r>
    </w:p>
    <w:p w14:paraId="1D2D3C2A" w14:textId="39E8E099" w:rsidR="00E316E2" w:rsidRPr="00FF6A1C" w:rsidRDefault="00281DDC" w:rsidP="00D03C5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K</w:t>
      </w:r>
      <w:r w:rsidR="00E316E2" w:rsidRPr="00FF6A1C">
        <w:rPr>
          <w:rFonts w:asciiTheme="minorHAnsi" w:hAnsiTheme="minorHAnsi"/>
          <w:b/>
          <w:bCs/>
          <w:sz w:val="24"/>
          <w:szCs w:val="24"/>
        </w:rPr>
        <w:t>ompetencjami społecznymi</w:t>
      </w:r>
      <w:r w:rsidR="00BB60CA" w:rsidRPr="00FF6A1C">
        <w:rPr>
          <w:rFonts w:asciiTheme="minorHAnsi" w:hAnsiTheme="minorHAnsi"/>
          <w:sz w:val="24"/>
          <w:szCs w:val="24"/>
        </w:rPr>
        <w:t>, w ramach których</w:t>
      </w:r>
      <w:r w:rsidR="00BB60CA" w:rsidRPr="00FF6A1C">
        <w:rPr>
          <w:rFonts w:asciiTheme="minorHAnsi" w:hAnsiTheme="minorHAnsi"/>
          <w:b/>
          <w:bCs/>
          <w:sz w:val="24"/>
          <w:szCs w:val="24"/>
        </w:rPr>
        <w:t xml:space="preserve"> jest gotów </w:t>
      </w:r>
      <w:r w:rsidR="00BB60CA" w:rsidRPr="00FF6A1C">
        <w:rPr>
          <w:rFonts w:asciiTheme="minorHAnsi" w:hAnsiTheme="minorHAnsi"/>
          <w:sz w:val="24"/>
          <w:szCs w:val="24"/>
        </w:rPr>
        <w:t>do krytycznej oceny posiadanej wiedzy i odbieranych treści</w:t>
      </w:r>
      <w:r w:rsidR="00CA625E" w:rsidRPr="00FF6A1C">
        <w:rPr>
          <w:rFonts w:asciiTheme="minorHAnsi" w:hAnsiTheme="minorHAnsi"/>
          <w:sz w:val="24"/>
          <w:szCs w:val="24"/>
        </w:rPr>
        <w:t>,</w:t>
      </w:r>
      <w:r w:rsidR="00BB60CA" w:rsidRPr="00FF6A1C">
        <w:rPr>
          <w:rFonts w:asciiTheme="minorHAnsi" w:hAnsiTheme="minorHAnsi"/>
          <w:sz w:val="24"/>
          <w:szCs w:val="24"/>
        </w:rPr>
        <w:t xml:space="preserve"> uznawania znaczenia wiedzy w rozwiązywaniu problemów poznawczych i praktycznych oraz zasięgania opinii ekspertów w przypadku trudności z samodzielnym rozwiązaniem problemu</w:t>
      </w:r>
      <w:r w:rsidR="00CA625E" w:rsidRPr="00FF6A1C">
        <w:rPr>
          <w:rFonts w:asciiTheme="minorHAnsi" w:hAnsiTheme="minorHAnsi"/>
          <w:sz w:val="24"/>
          <w:szCs w:val="24"/>
        </w:rPr>
        <w:t>,</w:t>
      </w:r>
      <w:r w:rsidR="00BB60CA" w:rsidRPr="00FF6A1C">
        <w:rPr>
          <w:rFonts w:asciiTheme="minorHAnsi" w:hAnsiTheme="minorHAnsi"/>
          <w:sz w:val="24"/>
          <w:szCs w:val="24"/>
        </w:rPr>
        <w:t xml:space="preserve"> wypełniania zobowiązań społecznych, współorganizowania działalności na rzecz środowiska społecznego, inicjowania działań na rzecz interesu publicznego, myślenia i działania w sposób przedsiębiorczy, odpowiedzialnego pełnienia ról zawodowych, w tym przestrzegania zasad etyki zawodowej i </w:t>
      </w:r>
      <w:r w:rsidR="00CA625E" w:rsidRPr="00FF6A1C">
        <w:rPr>
          <w:rFonts w:asciiTheme="minorHAnsi" w:hAnsiTheme="minorHAnsi"/>
          <w:sz w:val="24"/>
          <w:szCs w:val="24"/>
        </w:rPr>
        <w:t xml:space="preserve">wymagania tego od innych oraz </w:t>
      </w:r>
      <w:r w:rsidR="00BB60CA" w:rsidRPr="00FF6A1C">
        <w:rPr>
          <w:rFonts w:asciiTheme="minorHAnsi" w:hAnsiTheme="minorHAnsi"/>
          <w:sz w:val="24"/>
          <w:szCs w:val="24"/>
        </w:rPr>
        <w:t>dbałości o dorobek i tradycj</w:t>
      </w:r>
      <w:r w:rsidR="00B45194" w:rsidRPr="00FF6A1C">
        <w:rPr>
          <w:rFonts w:asciiTheme="minorHAnsi" w:hAnsiTheme="minorHAnsi"/>
          <w:sz w:val="24"/>
          <w:szCs w:val="24"/>
        </w:rPr>
        <w:t>e</w:t>
      </w:r>
      <w:r w:rsidR="00BB60CA" w:rsidRPr="00FF6A1C">
        <w:rPr>
          <w:rFonts w:asciiTheme="minorHAnsi" w:hAnsiTheme="minorHAnsi"/>
          <w:sz w:val="24"/>
          <w:szCs w:val="24"/>
        </w:rPr>
        <w:t xml:space="preserve"> zawodu</w:t>
      </w:r>
      <w:r w:rsidR="0056291F" w:rsidRPr="00FF6A1C">
        <w:rPr>
          <w:rFonts w:asciiTheme="minorHAnsi" w:hAnsiTheme="minorHAnsi"/>
          <w:sz w:val="24"/>
          <w:szCs w:val="24"/>
        </w:rPr>
        <w:t>.</w:t>
      </w:r>
    </w:p>
    <w:p w14:paraId="6B69D49F" w14:textId="306B5537" w:rsidR="00E316E2" w:rsidRPr="00FF6A1C" w:rsidRDefault="00E316E2" w:rsidP="00E316E2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Theme="minorHAnsi" w:hAnsiTheme="minorHAnsi"/>
          <w:lang w:eastAsia="pl-PL"/>
        </w:rPr>
      </w:pPr>
      <w:r w:rsidRPr="00FF6A1C">
        <w:rPr>
          <w:rFonts w:asciiTheme="minorHAnsi" w:hAnsiTheme="minorHAnsi"/>
          <w:lang w:eastAsia="pl-PL"/>
        </w:rPr>
        <w:t>St</w:t>
      </w:r>
      <w:r w:rsidR="008E6BD4">
        <w:rPr>
          <w:rFonts w:asciiTheme="minorHAnsi" w:hAnsiTheme="minorHAnsi"/>
          <w:lang w:eastAsia="pl-PL"/>
        </w:rPr>
        <w:t>udent może wybra</w:t>
      </w:r>
      <w:r w:rsidR="001873BF">
        <w:rPr>
          <w:rFonts w:asciiTheme="minorHAnsi" w:hAnsiTheme="minorHAnsi"/>
          <w:lang w:eastAsia="pl-PL"/>
        </w:rPr>
        <w:t>ć jeden z dwóch modułów</w:t>
      </w:r>
      <w:r w:rsidRPr="00FF6A1C">
        <w:rPr>
          <w:rFonts w:asciiTheme="minorHAnsi" w:hAnsiTheme="minorHAnsi"/>
          <w:lang w:eastAsia="pl-PL"/>
        </w:rPr>
        <w:t xml:space="preserve">: </w:t>
      </w:r>
    </w:p>
    <w:p w14:paraId="6BA63477" w14:textId="32D63862" w:rsidR="00281DDC" w:rsidRPr="00281DDC" w:rsidRDefault="001873BF" w:rsidP="001873BF">
      <w:pPr>
        <w:pStyle w:val="Akapitzlist"/>
        <w:numPr>
          <w:ilvl w:val="0"/>
          <w:numId w:val="5"/>
        </w:numPr>
        <w:spacing w:line="360" w:lineRule="auto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D</w:t>
      </w:r>
      <w:r w:rsidR="00E316E2" w:rsidRPr="00FF6A1C">
        <w:rPr>
          <w:rFonts w:asciiTheme="minorHAnsi" w:hAnsiTheme="minorHAnsi"/>
          <w:b/>
          <w:bCs/>
          <w:sz w:val="24"/>
          <w:szCs w:val="24"/>
        </w:rPr>
        <w:t>iagnoz</w:t>
      </w:r>
      <w:r>
        <w:rPr>
          <w:rFonts w:asciiTheme="minorHAnsi" w:hAnsiTheme="minorHAnsi"/>
          <w:b/>
          <w:bCs/>
          <w:sz w:val="24"/>
          <w:szCs w:val="24"/>
        </w:rPr>
        <w:t>a kryminologiczna</w:t>
      </w:r>
      <w:r w:rsidR="002F72A0" w:rsidRPr="00FF6A1C">
        <w:rPr>
          <w:rFonts w:asciiTheme="minorHAnsi" w:hAnsiTheme="minorHAnsi"/>
          <w:b/>
          <w:bCs/>
          <w:sz w:val="24"/>
          <w:szCs w:val="24"/>
        </w:rPr>
        <w:t>:</w:t>
      </w:r>
      <w:r w:rsidR="00E316E2" w:rsidRPr="00FF6A1C">
        <w:rPr>
          <w:rFonts w:asciiTheme="minorHAnsi" w:hAnsiTheme="minorHAnsi"/>
          <w:i/>
          <w:iCs/>
          <w:sz w:val="24"/>
          <w:szCs w:val="24"/>
        </w:rPr>
        <w:t xml:space="preserve"> </w:t>
      </w:r>
      <w:r w:rsidR="00E316E2" w:rsidRPr="00FF6A1C">
        <w:rPr>
          <w:rFonts w:asciiTheme="minorHAnsi" w:hAnsiTheme="minorHAnsi"/>
          <w:iCs/>
          <w:sz w:val="24"/>
          <w:szCs w:val="24"/>
        </w:rPr>
        <w:t xml:space="preserve">w </w:t>
      </w:r>
      <w:r>
        <w:rPr>
          <w:rFonts w:asciiTheme="minorHAnsi" w:hAnsiTheme="minorHAnsi"/>
          <w:sz w:val="24"/>
          <w:szCs w:val="24"/>
        </w:rPr>
        <w:t>ramach tego modułu</w:t>
      </w:r>
      <w:r w:rsidR="00E316E2" w:rsidRPr="00FF6A1C">
        <w:rPr>
          <w:rFonts w:asciiTheme="minorHAnsi" w:hAnsiTheme="minorHAnsi"/>
          <w:sz w:val="24"/>
          <w:szCs w:val="24"/>
        </w:rPr>
        <w:t xml:space="preserve"> student ma możliwość uzyskania dodatkowej wiedzy i ukształtowania umiejętności praktycznych z zakresu: działalności i</w:t>
      </w:r>
      <w:r w:rsidR="00281DDC">
        <w:rPr>
          <w:rFonts w:asciiTheme="minorHAnsi" w:hAnsiTheme="minorHAnsi"/>
          <w:sz w:val="24"/>
          <w:szCs w:val="24"/>
        </w:rPr>
        <w:t xml:space="preserve">nstytucji kontroli społecznej i </w:t>
      </w:r>
      <w:r w:rsidR="00E316E2" w:rsidRPr="00FF6A1C">
        <w:rPr>
          <w:rFonts w:asciiTheme="minorHAnsi" w:hAnsiTheme="minorHAnsi"/>
          <w:sz w:val="24"/>
          <w:szCs w:val="24"/>
        </w:rPr>
        <w:t xml:space="preserve">prawnej, społecznych uwarunkowań przestępczości, podstaw praktyki </w:t>
      </w:r>
      <w:r w:rsidR="00E316E2" w:rsidRPr="00281DDC">
        <w:rPr>
          <w:rFonts w:asciiTheme="minorHAnsi" w:hAnsiTheme="minorHAnsi"/>
          <w:sz w:val="24"/>
          <w:szCs w:val="24"/>
        </w:rPr>
        <w:t xml:space="preserve">kryminologicznej, strategii zapobiegania przestępczości oraz metod i technik twórczej </w:t>
      </w:r>
      <w:r w:rsidR="00E316E2" w:rsidRPr="00281DDC">
        <w:rPr>
          <w:rFonts w:asciiTheme="minorHAnsi" w:hAnsiTheme="minorHAnsi"/>
          <w:sz w:val="24"/>
          <w:szCs w:val="24"/>
        </w:rPr>
        <w:lastRenderedPageBreak/>
        <w:t>resocjalizacji.</w:t>
      </w:r>
      <w:r w:rsidR="00BD085B" w:rsidRPr="00281DDC">
        <w:rPr>
          <w:rFonts w:asciiTheme="minorHAnsi" w:hAnsiTheme="minorHAnsi"/>
          <w:sz w:val="24"/>
          <w:szCs w:val="24"/>
        </w:rPr>
        <w:t xml:space="preserve"> </w:t>
      </w:r>
      <w:r w:rsidR="00067F9F" w:rsidRPr="00281DDC">
        <w:rPr>
          <w:rFonts w:asciiTheme="minorHAnsi" w:hAnsiTheme="minorHAnsi"/>
          <w:sz w:val="24"/>
          <w:szCs w:val="24"/>
        </w:rPr>
        <w:t>Zdobyta wiedza i ukształtowane umiejętności praktyczne przygo</w:t>
      </w:r>
      <w:r w:rsidR="008E6BD4">
        <w:rPr>
          <w:rFonts w:asciiTheme="minorHAnsi" w:hAnsiTheme="minorHAnsi"/>
          <w:sz w:val="24"/>
          <w:szCs w:val="24"/>
        </w:rPr>
        <w:t>tują absolwenta</w:t>
      </w:r>
      <w:r w:rsidR="00067F9F" w:rsidRPr="00281DDC">
        <w:rPr>
          <w:rFonts w:asciiTheme="minorHAnsi" w:hAnsiTheme="minorHAnsi"/>
          <w:sz w:val="24"/>
          <w:szCs w:val="24"/>
        </w:rPr>
        <w:t xml:space="preserve"> do pracy w</w:t>
      </w:r>
      <w:r w:rsidR="004D423A" w:rsidRPr="00281DDC">
        <w:rPr>
          <w:rFonts w:asciiTheme="minorHAnsi" w:hAnsiTheme="minorHAnsi"/>
          <w:sz w:val="24"/>
          <w:szCs w:val="24"/>
        </w:rPr>
        <w:t xml:space="preserve"> </w:t>
      </w:r>
      <w:r w:rsidR="00067F9F" w:rsidRPr="00281DDC">
        <w:rPr>
          <w:rFonts w:asciiTheme="minorHAnsi" w:hAnsiTheme="minorHAnsi"/>
          <w:sz w:val="24"/>
          <w:szCs w:val="24"/>
        </w:rPr>
        <w:t xml:space="preserve">instytucjach kontroli społecznej i prawnej, instytucjach readaptacji społecznej, m.in.: </w:t>
      </w:r>
      <w:r w:rsidR="00C54BC1" w:rsidRPr="00281DDC">
        <w:rPr>
          <w:rFonts w:asciiTheme="minorHAnsi" w:hAnsiTheme="minorHAnsi"/>
          <w:sz w:val="24"/>
          <w:szCs w:val="24"/>
        </w:rPr>
        <w:br/>
      </w:r>
      <w:r w:rsidR="004D423A" w:rsidRPr="00281DDC">
        <w:rPr>
          <w:rFonts w:asciiTheme="minorHAnsi" w:hAnsiTheme="minorHAnsi"/>
          <w:sz w:val="24"/>
          <w:szCs w:val="24"/>
        </w:rPr>
        <w:t xml:space="preserve">w </w:t>
      </w:r>
      <w:r w:rsidR="00067F9F" w:rsidRPr="00281DDC">
        <w:rPr>
          <w:rFonts w:asciiTheme="minorHAnsi" w:hAnsiTheme="minorHAnsi"/>
          <w:sz w:val="24"/>
          <w:szCs w:val="24"/>
        </w:rPr>
        <w:t xml:space="preserve">strukturach wojska, straży granicznej, służby więziennej, instytucjach rządowych </w:t>
      </w:r>
      <w:r w:rsidR="00C54BC1" w:rsidRPr="00281DDC">
        <w:rPr>
          <w:rFonts w:asciiTheme="minorHAnsi" w:hAnsiTheme="minorHAnsi"/>
          <w:sz w:val="24"/>
          <w:szCs w:val="24"/>
        </w:rPr>
        <w:br/>
      </w:r>
      <w:r w:rsidR="00067F9F" w:rsidRPr="00281DDC">
        <w:rPr>
          <w:rFonts w:asciiTheme="minorHAnsi" w:hAnsiTheme="minorHAnsi"/>
          <w:sz w:val="24"/>
          <w:szCs w:val="24"/>
        </w:rPr>
        <w:t>i samorządowych zajmujących się bezpieczeństwem</w:t>
      </w:r>
      <w:r w:rsidR="00901C28">
        <w:rPr>
          <w:rFonts w:asciiTheme="minorHAnsi" w:hAnsiTheme="minorHAnsi"/>
          <w:sz w:val="24"/>
          <w:szCs w:val="24"/>
        </w:rPr>
        <w:t>.</w:t>
      </w:r>
    </w:p>
    <w:p w14:paraId="3785BD04" w14:textId="281F22EC" w:rsidR="00281DDC" w:rsidRPr="00281DDC" w:rsidRDefault="001873BF" w:rsidP="00281DDC">
      <w:pPr>
        <w:pStyle w:val="Akapitzlist"/>
        <w:numPr>
          <w:ilvl w:val="0"/>
          <w:numId w:val="5"/>
        </w:numPr>
        <w:spacing w:line="360" w:lineRule="auto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Psychologia</w:t>
      </w:r>
      <w:r w:rsidR="00281DDC" w:rsidRPr="00281DDC">
        <w:rPr>
          <w:rFonts w:asciiTheme="minorHAnsi" w:hAnsiTheme="minorHAnsi"/>
          <w:b/>
          <w:sz w:val="24"/>
          <w:szCs w:val="24"/>
        </w:rPr>
        <w:t xml:space="preserve"> społeczn</w:t>
      </w:r>
      <w:r>
        <w:rPr>
          <w:rFonts w:asciiTheme="minorHAnsi" w:hAnsiTheme="minorHAnsi"/>
          <w:b/>
          <w:sz w:val="24"/>
          <w:szCs w:val="24"/>
        </w:rPr>
        <w:t>a</w:t>
      </w:r>
      <w:r w:rsidR="00281DDC" w:rsidRPr="00281DDC">
        <w:rPr>
          <w:rFonts w:asciiTheme="minorHAnsi" w:hAnsiTheme="minorHAnsi"/>
          <w:b/>
          <w:sz w:val="24"/>
          <w:szCs w:val="24"/>
        </w:rPr>
        <w:t xml:space="preserve">: </w:t>
      </w:r>
      <w:r>
        <w:rPr>
          <w:rFonts w:asciiTheme="minorHAnsi" w:hAnsiTheme="minorHAnsi"/>
          <w:sz w:val="24"/>
          <w:szCs w:val="24"/>
        </w:rPr>
        <w:t>w ramach tego modułu</w:t>
      </w:r>
      <w:r w:rsidR="00281DDC" w:rsidRPr="00281DDC">
        <w:rPr>
          <w:rFonts w:asciiTheme="minorHAnsi" w:hAnsiTheme="minorHAnsi"/>
          <w:sz w:val="24"/>
          <w:szCs w:val="24"/>
        </w:rPr>
        <w:t xml:space="preserve"> student ma możliwość uzyskania dodatkowej wiedzy i ukształtowania umiejętności praktycznych z zakresu: socjopsychologii wpływu społecznego, wyzwań społecznych współczesnego świata, emocji i relacji społecznych, sztuki wystąpień i kreatywnego pisania, współczesnych zagadnień psychologii społecznej, psychologii manipulacji, interakcji w terapii grupowej, psychologii osobowości i różnic indywidualnych, dynamiki procesu grupowego oraz spostrzegania społecznego. Zdobyta wiedza i ukształtowane umiejętności praktyczne przygotują absolwenta do kreatywnej działalności prospołecznej oraz pracy w instytucjach udzielających wsparcia grupom narażonym na wykluczenie społeczne. </w:t>
      </w:r>
    </w:p>
    <w:p w14:paraId="756DB8E7" w14:textId="77777777" w:rsidR="00E9742D" w:rsidRDefault="00E9742D" w:rsidP="00E9742D">
      <w:pPr>
        <w:pStyle w:val="Normalny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Zajęcia w formie wykładów mogą być prowadzone z wykorzystaniem metod i technik kształcenia na odległość zgodnie z Regulaminem kształcenia na odległość.</w:t>
      </w:r>
    </w:p>
    <w:p w14:paraId="458157BB" w14:textId="0D5B6304" w:rsidR="0087789C" w:rsidRDefault="00E316E2" w:rsidP="00E9742D">
      <w:pPr>
        <w:pStyle w:val="Normalny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Theme="minorHAnsi" w:hAnsiTheme="minorHAnsi"/>
        </w:rPr>
      </w:pPr>
      <w:r w:rsidRPr="00FF6A1C">
        <w:rPr>
          <w:rFonts w:asciiTheme="minorHAnsi" w:hAnsiTheme="minorHAnsi"/>
        </w:rPr>
        <w:t>Absolwenci studiów pierwszego stopnia na kierunku</w:t>
      </w:r>
      <w:r w:rsidR="005F3FDC" w:rsidRPr="00FF6A1C">
        <w:rPr>
          <w:rFonts w:asciiTheme="minorHAnsi" w:hAnsiTheme="minorHAnsi"/>
          <w:i/>
        </w:rPr>
        <w:t xml:space="preserve"> </w:t>
      </w:r>
      <w:r w:rsidR="005F3FDC" w:rsidRPr="00FF6A1C">
        <w:rPr>
          <w:rFonts w:asciiTheme="minorHAnsi" w:hAnsiTheme="minorHAnsi"/>
        </w:rPr>
        <w:t>S</w:t>
      </w:r>
      <w:r w:rsidRPr="00FF6A1C">
        <w:rPr>
          <w:rFonts w:asciiTheme="minorHAnsi" w:hAnsiTheme="minorHAnsi"/>
        </w:rPr>
        <w:t>ocjologia będą przygotowani do podjęcia studiów drugiego stopnia lub studiów podyplomowych.</w:t>
      </w:r>
    </w:p>
    <w:p w14:paraId="05F255EA" w14:textId="77777777" w:rsidR="00E9742D" w:rsidRDefault="00E9742D" w:rsidP="0045315F">
      <w:pPr>
        <w:spacing w:line="360" w:lineRule="auto"/>
        <w:jc w:val="right"/>
        <w:rPr>
          <w:rFonts w:asciiTheme="minorHAnsi" w:hAnsiTheme="minorHAnsi"/>
          <w:b/>
          <w:sz w:val="22"/>
          <w:szCs w:val="22"/>
        </w:rPr>
      </w:pPr>
    </w:p>
    <w:p w14:paraId="047E415A" w14:textId="7482F33B" w:rsidR="0045315F" w:rsidRPr="009D0114" w:rsidRDefault="0045315F" w:rsidP="007D4B8A">
      <w:pPr>
        <w:spacing w:line="360" w:lineRule="auto"/>
        <w:jc w:val="right"/>
        <w:rPr>
          <w:rFonts w:asciiTheme="minorHAnsi" w:hAnsiTheme="minorHAnsi" w:cstheme="minorHAnsi"/>
          <w:b/>
        </w:rPr>
      </w:pPr>
      <w:r w:rsidRPr="009D0114">
        <w:rPr>
          <w:rFonts w:asciiTheme="minorHAnsi" w:hAnsiTheme="minorHAnsi" w:cstheme="minorHAnsi"/>
          <w:b/>
        </w:rPr>
        <w:t xml:space="preserve">Opracowanie: </w:t>
      </w:r>
    </w:p>
    <w:p w14:paraId="106DD554" w14:textId="3C1BE752" w:rsidR="0045315F" w:rsidRPr="009D0114" w:rsidRDefault="0045315F" w:rsidP="009D0114">
      <w:pPr>
        <w:spacing w:line="360" w:lineRule="auto"/>
        <w:jc w:val="right"/>
        <w:rPr>
          <w:rFonts w:asciiTheme="minorHAnsi" w:hAnsiTheme="minorHAnsi" w:cstheme="minorHAnsi"/>
        </w:rPr>
      </w:pPr>
      <w:r w:rsidRPr="009D0114">
        <w:rPr>
          <w:rFonts w:asciiTheme="minorHAnsi" w:hAnsiTheme="minorHAnsi" w:cstheme="minorHAnsi"/>
        </w:rPr>
        <w:t>Zespół Jakości Kształcenia na kierunku Socjologia</w:t>
      </w:r>
    </w:p>
    <w:p w14:paraId="609DB82D" w14:textId="654F0DC8" w:rsidR="0045315F" w:rsidRPr="009D0114" w:rsidRDefault="0045315F" w:rsidP="0045315F">
      <w:pPr>
        <w:spacing w:line="360" w:lineRule="auto"/>
        <w:jc w:val="right"/>
        <w:rPr>
          <w:rFonts w:asciiTheme="minorHAnsi" w:hAnsiTheme="minorHAnsi" w:cstheme="minorHAnsi"/>
          <w:b/>
        </w:rPr>
      </w:pPr>
      <w:r w:rsidRPr="009D0114">
        <w:rPr>
          <w:rFonts w:asciiTheme="minorHAnsi" w:hAnsiTheme="minorHAnsi" w:cstheme="minorHAnsi"/>
        </w:rPr>
        <w:t xml:space="preserve">dr </w:t>
      </w:r>
      <w:r w:rsidR="00606346" w:rsidRPr="009D0114">
        <w:rPr>
          <w:rFonts w:asciiTheme="minorHAnsi" w:hAnsiTheme="minorHAnsi" w:cstheme="minorHAnsi"/>
        </w:rPr>
        <w:t>Sandra Tur</w:t>
      </w:r>
    </w:p>
    <w:p w14:paraId="1DAF8D30" w14:textId="77777777" w:rsidR="0045315F" w:rsidRPr="009B3DB9" w:rsidRDefault="0045315F" w:rsidP="0045315F">
      <w:pPr>
        <w:spacing w:line="360" w:lineRule="auto"/>
        <w:jc w:val="right"/>
        <w:rPr>
          <w:rFonts w:asciiTheme="minorHAnsi" w:hAnsiTheme="minorHAnsi"/>
          <w:b/>
          <w:sz w:val="22"/>
          <w:szCs w:val="22"/>
        </w:rPr>
      </w:pPr>
    </w:p>
    <w:p w14:paraId="7BEC5BAD" w14:textId="77777777" w:rsidR="00647A6E" w:rsidRDefault="00647A6E" w:rsidP="0087789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/>
        </w:rPr>
      </w:pPr>
    </w:p>
    <w:p w14:paraId="3586014C" w14:textId="77777777" w:rsidR="00647A6E" w:rsidRDefault="00647A6E" w:rsidP="0087789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/>
        </w:rPr>
      </w:pPr>
    </w:p>
    <w:p w14:paraId="70EC876A" w14:textId="77777777" w:rsidR="00647A6E" w:rsidRDefault="00647A6E" w:rsidP="0087789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/>
        </w:rPr>
      </w:pPr>
    </w:p>
    <w:p w14:paraId="3D13E04C" w14:textId="77777777" w:rsidR="00647A6E" w:rsidRDefault="00647A6E" w:rsidP="0087789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/>
        </w:rPr>
      </w:pPr>
    </w:p>
    <w:p w14:paraId="676857D6" w14:textId="77777777" w:rsidR="009B3DB9" w:rsidRPr="009B3DB9" w:rsidRDefault="009B3DB9" w:rsidP="00F528C3">
      <w:pPr>
        <w:spacing w:line="360" w:lineRule="auto"/>
        <w:jc w:val="right"/>
        <w:rPr>
          <w:rFonts w:asciiTheme="minorHAnsi" w:hAnsiTheme="minorHAnsi"/>
          <w:b/>
          <w:sz w:val="22"/>
          <w:szCs w:val="22"/>
        </w:rPr>
      </w:pPr>
    </w:p>
    <w:sectPr w:rsidR="009B3DB9" w:rsidRPr="009B3DB9" w:rsidSect="00562AC7">
      <w:pgSz w:w="11906" w:h="16838"/>
      <w:pgMar w:top="720" w:right="1133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FE6354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hybridMultilevel"/>
    <w:tmpl w:val="1846B100"/>
    <w:lvl w:ilvl="0" w:tplc="EC32F28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02C73"/>
    <w:multiLevelType w:val="hybridMultilevel"/>
    <w:tmpl w:val="B838BB2C"/>
    <w:lvl w:ilvl="0" w:tplc="27E498F4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225885"/>
    <w:multiLevelType w:val="hybridMultilevel"/>
    <w:tmpl w:val="5A5843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F774A7"/>
    <w:multiLevelType w:val="hybridMultilevel"/>
    <w:tmpl w:val="19B8FDFA"/>
    <w:lvl w:ilvl="0" w:tplc="05FCE844">
      <w:start w:val="10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59811804">
    <w:abstractNumId w:val="1"/>
  </w:num>
  <w:num w:numId="2" w16cid:durableId="2139253865">
    <w:abstractNumId w:val="0"/>
  </w:num>
  <w:num w:numId="3" w16cid:durableId="201799675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7050072">
    <w:abstractNumId w:val="3"/>
  </w:num>
  <w:num w:numId="5" w16cid:durableId="878249872">
    <w:abstractNumId w:val="2"/>
  </w:num>
  <w:num w:numId="6" w16cid:durableId="20931139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C8"/>
    <w:rsid w:val="00020435"/>
    <w:rsid w:val="0002401D"/>
    <w:rsid w:val="00030902"/>
    <w:rsid w:val="00061841"/>
    <w:rsid w:val="00067F9F"/>
    <w:rsid w:val="00070417"/>
    <w:rsid w:val="000719AC"/>
    <w:rsid w:val="000751EB"/>
    <w:rsid w:val="000904FE"/>
    <w:rsid w:val="00092E19"/>
    <w:rsid w:val="00094633"/>
    <w:rsid w:val="000A0BC3"/>
    <w:rsid w:val="000A3B05"/>
    <w:rsid w:val="000A6F93"/>
    <w:rsid w:val="000B0D8E"/>
    <w:rsid w:val="000B1C4D"/>
    <w:rsid w:val="000C039E"/>
    <w:rsid w:val="000C2E24"/>
    <w:rsid w:val="000C726B"/>
    <w:rsid w:val="000D1AEF"/>
    <w:rsid w:val="000E6EA7"/>
    <w:rsid w:val="000F0714"/>
    <w:rsid w:val="000F711E"/>
    <w:rsid w:val="00106170"/>
    <w:rsid w:val="00112C79"/>
    <w:rsid w:val="001200B1"/>
    <w:rsid w:val="00125469"/>
    <w:rsid w:val="001274F0"/>
    <w:rsid w:val="001333F3"/>
    <w:rsid w:val="001356E6"/>
    <w:rsid w:val="00136A19"/>
    <w:rsid w:val="0014737A"/>
    <w:rsid w:val="001500C4"/>
    <w:rsid w:val="00153173"/>
    <w:rsid w:val="0017148C"/>
    <w:rsid w:val="001873BF"/>
    <w:rsid w:val="001A54FC"/>
    <w:rsid w:val="001A6CC8"/>
    <w:rsid w:val="001B4C85"/>
    <w:rsid w:val="001C03BA"/>
    <w:rsid w:val="001D6BA4"/>
    <w:rsid w:val="001D6E7E"/>
    <w:rsid w:val="001F373E"/>
    <w:rsid w:val="001F5B98"/>
    <w:rsid w:val="001F7485"/>
    <w:rsid w:val="002147EC"/>
    <w:rsid w:val="00214EAF"/>
    <w:rsid w:val="00222674"/>
    <w:rsid w:val="00224411"/>
    <w:rsid w:val="0022640A"/>
    <w:rsid w:val="00233E45"/>
    <w:rsid w:val="00234C46"/>
    <w:rsid w:val="00272677"/>
    <w:rsid w:val="0027437D"/>
    <w:rsid w:val="00281DDC"/>
    <w:rsid w:val="0028420A"/>
    <w:rsid w:val="00292FA1"/>
    <w:rsid w:val="002A00BB"/>
    <w:rsid w:val="002B65B6"/>
    <w:rsid w:val="002C15D7"/>
    <w:rsid w:val="002C62AA"/>
    <w:rsid w:val="002F0669"/>
    <w:rsid w:val="002F6379"/>
    <w:rsid w:val="002F72A0"/>
    <w:rsid w:val="003002C6"/>
    <w:rsid w:val="003004D4"/>
    <w:rsid w:val="00300CE4"/>
    <w:rsid w:val="00301457"/>
    <w:rsid w:val="00302358"/>
    <w:rsid w:val="00313164"/>
    <w:rsid w:val="00337AB8"/>
    <w:rsid w:val="00351559"/>
    <w:rsid w:val="00353106"/>
    <w:rsid w:val="00354201"/>
    <w:rsid w:val="003576BD"/>
    <w:rsid w:val="003618D3"/>
    <w:rsid w:val="0036216F"/>
    <w:rsid w:val="0036482F"/>
    <w:rsid w:val="00366D2E"/>
    <w:rsid w:val="003727CA"/>
    <w:rsid w:val="0037410B"/>
    <w:rsid w:val="00380AFF"/>
    <w:rsid w:val="0038342C"/>
    <w:rsid w:val="00393748"/>
    <w:rsid w:val="00393DBC"/>
    <w:rsid w:val="003B06ED"/>
    <w:rsid w:val="003B4A7C"/>
    <w:rsid w:val="003D00E6"/>
    <w:rsid w:val="003D10B5"/>
    <w:rsid w:val="003E15A8"/>
    <w:rsid w:val="003E47F9"/>
    <w:rsid w:val="003F05FC"/>
    <w:rsid w:val="003F3ED8"/>
    <w:rsid w:val="003F7E2D"/>
    <w:rsid w:val="00404C34"/>
    <w:rsid w:val="004079BB"/>
    <w:rsid w:val="0041170F"/>
    <w:rsid w:val="004150BB"/>
    <w:rsid w:val="00433E6B"/>
    <w:rsid w:val="00447A08"/>
    <w:rsid w:val="0045315F"/>
    <w:rsid w:val="004608ED"/>
    <w:rsid w:val="004665F1"/>
    <w:rsid w:val="004669F1"/>
    <w:rsid w:val="004856BA"/>
    <w:rsid w:val="00490C9A"/>
    <w:rsid w:val="004A2D9F"/>
    <w:rsid w:val="004A676D"/>
    <w:rsid w:val="004B3C53"/>
    <w:rsid w:val="004B5D74"/>
    <w:rsid w:val="004D3E61"/>
    <w:rsid w:val="004D423A"/>
    <w:rsid w:val="004E0690"/>
    <w:rsid w:val="004E2180"/>
    <w:rsid w:val="004F6A54"/>
    <w:rsid w:val="00505346"/>
    <w:rsid w:val="005337F6"/>
    <w:rsid w:val="005344AF"/>
    <w:rsid w:val="00542A12"/>
    <w:rsid w:val="0055070A"/>
    <w:rsid w:val="0056291F"/>
    <w:rsid w:val="00562AC7"/>
    <w:rsid w:val="0056419D"/>
    <w:rsid w:val="005A0189"/>
    <w:rsid w:val="005B5227"/>
    <w:rsid w:val="005B6F2E"/>
    <w:rsid w:val="005D61AE"/>
    <w:rsid w:val="005D631E"/>
    <w:rsid w:val="005E6D9B"/>
    <w:rsid w:val="005F3FDC"/>
    <w:rsid w:val="005F4380"/>
    <w:rsid w:val="005F46BC"/>
    <w:rsid w:val="00606346"/>
    <w:rsid w:val="0061411B"/>
    <w:rsid w:val="00620CE6"/>
    <w:rsid w:val="0063162B"/>
    <w:rsid w:val="00643A64"/>
    <w:rsid w:val="00645556"/>
    <w:rsid w:val="00647A6E"/>
    <w:rsid w:val="00647BF0"/>
    <w:rsid w:val="00654DF1"/>
    <w:rsid w:val="00663DB2"/>
    <w:rsid w:val="00671190"/>
    <w:rsid w:val="00674314"/>
    <w:rsid w:val="006847E0"/>
    <w:rsid w:val="00684CFA"/>
    <w:rsid w:val="006940E3"/>
    <w:rsid w:val="006A3E62"/>
    <w:rsid w:val="006B159A"/>
    <w:rsid w:val="006B2797"/>
    <w:rsid w:val="006B7AD8"/>
    <w:rsid w:val="006C06E0"/>
    <w:rsid w:val="006C2829"/>
    <w:rsid w:val="006D092E"/>
    <w:rsid w:val="006D1DC1"/>
    <w:rsid w:val="006D7181"/>
    <w:rsid w:val="006F498B"/>
    <w:rsid w:val="00701E98"/>
    <w:rsid w:val="00715CC7"/>
    <w:rsid w:val="00717D97"/>
    <w:rsid w:val="007441FA"/>
    <w:rsid w:val="0075383B"/>
    <w:rsid w:val="00772AF7"/>
    <w:rsid w:val="0077670A"/>
    <w:rsid w:val="00777264"/>
    <w:rsid w:val="007B0640"/>
    <w:rsid w:val="007B2FC9"/>
    <w:rsid w:val="007D3125"/>
    <w:rsid w:val="007D3EC8"/>
    <w:rsid w:val="007D4B8A"/>
    <w:rsid w:val="007E4C10"/>
    <w:rsid w:val="007F0C26"/>
    <w:rsid w:val="008026DE"/>
    <w:rsid w:val="0080736F"/>
    <w:rsid w:val="0081596B"/>
    <w:rsid w:val="008313DD"/>
    <w:rsid w:val="00832FB8"/>
    <w:rsid w:val="00862456"/>
    <w:rsid w:val="00864579"/>
    <w:rsid w:val="00871C15"/>
    <w:rsid w:val="00873D2C"/>
    <w:rsid w:val="00874711"/>
    <w:rsid w:val="0087789C"/>
    <w:rsid w:val="0089341E"/>
    <w:rsid w:val="008A213D"/>
    <w:rsid w:val="008A39F4"/>
    <w:rsid w:val="008B0182"/>
    <w:rsid w:val="008B7DD4"/>
    <w:rsid w:val="008C244F"/>
    <w:rsid w:val="008C4B63"/>
    <w:rsid w:val="008E6BD4"/>
    <w:rsid w:val="008F1C1C"/>
    <w:rsid w:val="00901C28"/>
    <w:rsid w:val="0090207E"/>
    <w:rsid w:val="00904A29"/>
    <w:rsid w:val="0091220C"/>
    <w:rsid w:val="00913530"/>
    <w:rsid w:val="00935565"/>
    <w:rsid w:val="00940D82"/>
    <w:rsid w:val="00951375"/>
    <w:rsid w:val="00960334"/>
    <w:rsid w:val="009648E0"/>
    <w:rsid w:val="00967D5B"/>
    <w:rsid w:val="00971B10"/>
    <w:rsid w:val="00986D37"/>
    <w:rsid w:val="009A0580"/>
    <w:rsid w:val="009B3DB9"/>
    <w:rsid w:val="009B5269"/>
    <w:rsid w:val="009C01BB"/>
    <w:rsid w:val="009D0114"/>
    <w:rsid w:val="009D0445"/>
    <w:rsid w:val="009D5CC6"/>
    <w:rsid w:val="009F38C4"/>
    <w:rsid w:val="00A03342"/>
    <w:rsid w:val="00A06355"/>
    <w:rsid w:val="00A0640D"/>
    <w:rsid w:val="00A1356F"/>
    <w:rsid w:val="00A169BD"/>
    <w:rsid w:val="00A27CF5"/>
    <w:rsid w:val="00A415C6"/>
    <w:rsid w:val="00A43DA8"/>
    <w:rsid w:val="00A4570D"/>
    <w:rsid w:val="00A506D1"/>
    <w:rsid w:val="00A50878"/>
    <w:rsid w:val="00A65409"/>
    <w:rsid w:val="00A7383E"/>
    <w:rsid w:val="00A80BAA"/>
    <w:rsid w:val="00A850FB"/>
    <w:rsid w:val="00A856E4"/>
    <w:rsid w:val="00A92296"/>
    <w:rsid w:val="00AB42B3"/>
    <w:rsid w:val="00AB7147"/>
    <w:rsid w:val="00AC12D2"/>
    <w:rsid w:val="00AC4AF3"/>
    <w:rsid w:val="00AC6F9A"/>
    <w:rsid w:val="00AD32D4"/>
    <w:rsid w:val="00AD38AA"/>
    <w:rsid w:val="00AE6A20"/>
    <w:rsid w:val="00B01F29"/>
    <w:rsid w:val="00B05432"/>
    <w:rsid w:val="00B15646"/>
    <w:rsid w:val="00B358D1"/>
    <w:rsid w:val="00B35E32"/>
    <w:rsid w:val="00B41818"/>
    <w:rsid w:val="00B4297D"/>
    <w:rsid w:val="00B4420D"/>
    <w:rsid w:val="00B45194"/>
    <w:rsid w:val="00B666EB"/>
    <w:rsid w:val="00B72BED"/>
    <w:rsid w:val="00BA366F"/>
    <w:rsid w:val="00BB60CA"/>
    <w:rsid w:val="00BC65EA"/>
    <w:rsid w:val="00BD085B"/>
    <w:rsid w:val="00BD139E"/>
    <w:rsid w:val="00BD6B31"/>
    <w:rsid w:val="00BE0F85"/>
    <w:rsid w:val="00BE3FC9"/>
    <w:rsid w:val="00BE5F03"/>
    <w:rsid w:val="00BF0483"/>
    <w:rsid w:val="00C047E9"/>
    <w:rsid w:val="00C04CA4"/>
    <w:rsid w:val="00C1591C"/>
    <w:rsid w:val="00C205D8"/>
    <w:rsid w:val="00C357C8"/>
    <w:rsid w:val="00C429EE"/>
    <w:rsid w:val="00C5330F"/>
    <w:rsid w:val="00C54BC1"/>
    <w:rsid w:val="00C63B4D"/>
    <w:rsid w:val="00C71620"/>
    <w:rsid w:val="00C719D5"/>
    <w:rsid w:val="00C735D9"/>
    <w:rsid w:val="00C87C8B"/>
    <w:rsid w:val="00C92C41"/>
    <w:rsid w:val="00C95B48"/>
    <w:rsid w:val="00C96115"/>
    <w:rsid w:val="00CA2BD1"/>
    <w:rsid w:val="00CA625E"/>
    <w:rsid w:val="00CC1726"/>
    <w:rsid w:val="00CC1B2B"/>
    <w:rsid w:val="00CE28AF"/>
    <w:rsid w:val="00CE4DC7"/>
    <w:rsid w:val="00CF57F7"/>
    <w:rsid w:val="00D01003"/>
    <w:rsid w:val="00D03C59"/>
    <w:rsid w:val="00D14472"/>
    <w:rsid w:val="00D43407"/>
    <w:rsid w:val="00D507DA"/>
    <w:rsid w:val="00D51FDC"/>
    <w:rsid w:val="00D52E8C"/>
    <w:rsid w:val="00D57A23"/>
    <w:rsid w:val="00D65B62"/>
    <w:rsid w:val="00D71316"/>
    <w:rsid w:val="00D83C80"/>
    <w:rsid w:val="00D87A62"/>
    <w:rsid w:val="00D87E5F"/>
    <w:rsid w:val="00D94834"/>
    <w:rsid w:val="00DA5A6B"/>
    <w:rsid w:val="00DB6CFB"/>
    <w:rsid w:val="00DD2EDB"/>
    <w:rsid w:val="00DD6901"/>
    <w:rsid w:val="00DE00AA"/>
    <w:rsid w:val="00DE3745"/>
    <w:rsid w:val="00DE5160"/>
    <w:rsid w:val="00DF35A1"/>
    <w:rsid w:val="00E0124B"/>
    <w:rsid w:val="00E230EF"/>
    <w:rsid w:val="00E26567"/>
    <w:rsid w:val="00E316E2"/>
    <w:rsid w:val="00E629D0"/>
    <w:rsid w:val="00E9742D"/>
    <w:rsid w:val="00EA4636"/>
    <w:rsid w:val="00EC1C6E"/>
    <w:rsid w:val="00EC40C3"/>
    <w:rsid w:val="00EC515E"/>
    <w:rsid w:val="00ED37CA"/>
    <w:rsid w:val="00EE225B"/>
    <w:rsid w:val="00EE3762"/>
    <w:rsid w:val="00EF5EAA"/>
    <w:rsid w:val="00F03208"/>
    <w:rsid w:val="00F07304"/>
    <w:rsid w:val="00F307C8"/>
    <w:rsid w:val="00F32A77"/>
    <w:rsid w:val="00F51C1F"/>
    <w:rsid w:val="00F528C3"/>
    <w:rsid w:val="00F5544C"/>
    <w:rsid w:val="00F70B32"/>
    <w:rsid w:val="00F741B7"/>
    <w:rsid w:val="00F83C40"/>
    <w:rsid w:val="00FA59EB"/>
    <w:rsid w:val="00FB20A5"/>
    <w:rsid w:val="00FB3F0A"/>
    <w:rsid w:val="00FC28D1"/>
    <w:rsid w:val="00FC7E0D"/>
    <w:rsid w:val="00FD38F3"/>
    <w:rsid w:val="00FD6C56"/>
    <w:rsid w:val="00FE2C86"/>
    <w:rsid w:val="00FF43FD"/>
    <w:rsid w:val="00FF6698"/>
    <w:rsid w:val="00FF6A1C"/>
    <w:rsid w:val="00FF7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9B779"/>
  <w15:docId w15:val="{52D58A0D-604D-4457-89AA-A3E217BC6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57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357C8"/>
    <w:pPr>
      <w:keepNext/>
      <w:spacing w:before="240" w:after="60"/>
      <w:jc w:val="center"/>
      <w:outlineLvl w:val="1"/>
    </w:pPr>
    <w:rPr>
      <w:rFonts w:ascii="Calibri" w:hAnsi="Calibri"/>
      <w:b/>
      <w:bCs/>
      <w:iCs/>
      <w:szCs w:val="28"/>
    </w:rPr>
  </w:style>
  <w:style w:type="paragraph" w:styleId="Nagwek3">
    <w:name w:val="heading 3"/>
    <w:basedOn w:val="Normalny"/>
    <w:next w:val="Normalny"/>
    <w:link w:val="Nagwek3Znak"/>
    <w:qFormat/>
    <w:rsid w:val="00125469"/>
    <w:pPr>
      <w:keepNext/>
      <w:suppressAutoHyphens w:val="0"/>
      <w:jc w:val="center"/>
      <w:outlineLvl w:val="2"/>
    </w:pPr>
    <w:rPr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C357C8"/>
    <w:rPr>
      <w:rFonts w:ascii="Calibri" w:eastAsia="Times New Roman" w:hAnsi="Calibri" w:cs="Times New Roman"/>
      <w:b/>
      <w:bCs/>
      <w:iCs/>
      <w:sz w:val="24"/>
      <w:szCs w:val="28"/>
      <w:lang w:eastAsia="ar-SA"/>
    </w:rPr>
  </w:style>
  <w:style w:type="paragraph" w:styleId="Akapitzlist">
    <w:name w:val="List Paragraph"/>
    <w:basedOn w:val="Normalny"/>
    <w:uiPriority w:val="34"/>
    <w:qFormat/>
    <w:rsid w:val="00C357C8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357C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357C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C357C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C357C8"/>
    <w:pPr>
      <w:numPr>
        <w:numId w:val="2"/>
      </w:numPr>
      <w:suppressAutoHyphens w:val="0"/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E316E2"/>
    <w:pPr>
      <w:suppressAutoHyphens w:val="0"/>
      <w:spacing w:before="100" w:beforeAutospacing="1" w:after="100" w:afterAutospacing="1"/>
    </w:pPr>
    <w:rPr>
      <w:lang w:eastAsia="pl-PL"/>
    </w:rPr>
  </w:style>
  <w:style w:type="paragraph" w:styleId="Stopka">
    <w:name w:val="footer"/>
    <w:basedOn w:val="Normalny"/>
    <w:link w:val="StopkaZnak"/>
    <w:semiHidden/>
    <w:rsid w:val="008A213D"/>
    <w:pPr>
      <w:tabs>
        <w:tab w:val="center" w:pos="4536"/>
        <w:tab w:val="right" w:pos="9072"/>
      </w:tabs>
      <w:suppressAutoHyphens w:val="0"/>
    </w:pPr>
    <w:rPr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8A213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12546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0B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0B5"/>
    <w:rPr>
      <w:rFonts w:ascii="Tahoma" w:eastAsia="Times New Roman" w:hAnsi="Tahoma" w:cs="Tahoma"/>
      <w:sz w:val="16"/>
      <w:szCs w:val="16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4D3E6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62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0ECA8C-135F-4144-83B8-E0D6CD1F0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865</Words>
  <Characters>5194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Marta Chodyka</dc:creator>
  <cp:lastModifiedBy>Sandra Tur</cp:lastModifiedBy>
  <cp:revision>28</cp:revision>
  <cp:lastPrinted>2026-03-23T08:51:00Z</cp:lastPrinted>
  <dcterms:created xsi:type="dcterms:W3CDTF">2024-03-13T09:49:00Z</dcterms:created>
  <dcterms:modified xsi:type="dcterms:W3CDTF">2026-05-07T08:35:00Z</dcterms:modified>
</cp:coreProperties>
</file>