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5B725432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7D06AD">
        <w:rPr>
          <w:rFonts w:asciiTheme="minorHAnsi" w:hAnsiTheme="minorHAnsi" w:cstheme="minorHAnsi"/>
          <w:szCs w:val="24"/>
        </w:rPr>
        <w:t>29</w:t>
      </w:r>
      <w:r w:rsidR="00050406">
        <w:rPr>
          <w:rFonts w:asciiTheme="minorHAnsi" w:hAnsiTheme="minorHAnsi" w:cstheme="minorHAnsi"/>
          <w:szCs w:val="24"/>
        </w:rPr>
        <w:t>.05.</w:t>
      </w:r>
      <w:r w:rsidR="002B7888">
        <w:rPr>
          <w:rFonts w:asciiTheme="minorHAnsi" w:hAnsiTheme="minorHAnsi" w:cstheme="minorHAnsi"/>
          <w:szCs w:val="24"/>
        </w:rPr>
        <w:t>202</w:t>
      </w:r>
      <w:r w:rsidR="00E50EAF">
        <w:rPr>
          <w:rFonts w:asciiTheme="minorHAnsi" w:hAnsiTheme="minorHAnsi" w:cstheme="minorHAnsi"/>
          <w:szCs w:val="24"/>
        </w:rPr>
        <w:t>6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12737140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7D06AD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7D06AD">
        <w:rPr>
          <w:rFonts w:asciiTheme="minorHAnsi" w:hAnsiTheme="minorHAnsi" w:cstheme="minorHAnsi"/>
          <w:b/>
          <w:bCs/>
          <w:sz w:val="28"/>
          <w:szCs w:val="26"/>
        </w:rPr>
        <w:t>E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E50EAF">
        <w:rPr>
          <w:rFonts w:asciiTheme="minorHAnsi" w:hAnsiTheme="minorHAnsi" w:cstheme="minorHAnsi"/>
          <w:b/>
          <w:bCs/>
          <w:sz w:val="28"/>
          <w:szCs w:val="26"/>
        </w:rPr>
        <w:t>6</w:t>
      </w:r>
    </w:p>
    <w:p w14:paraId="40D85304" w14:textId="428989A4" w:rsidR="00365340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na stanowisko</w:t>
      </w:r>
      <w:r w:rsidR="00FE1746">
        <w:rPr>
          <w:rFonts w:asciiTheme="minorHAnsi" w:hAnsiTheme="minorHAnsi" w:cstheme="minorHAnsi"/>
          <w:b/>
          <w:iCs/>
          <w:sz w:val="24"/>
          <w:szCs w:val="26"/>
        </w:rPr>
        <w:t xml:space="preserve"> </w:t>
      </w:r>
      <w:r w:rsidR="009B23DE">
        <w:rPr>
          <w:rFonts w:asciiTheme="minorHAnsi" w:hAnsiTheme="minorHAnsi" w:cstheme="minorHAnsi"/>
          <w:b/>
          <w:iCs/>
          <w:sz w:val="24"/>
          <w:szCs w:val="26"/>
        </w:rPr>
        <w:t>ADIUNKT</w:t>
      </w:r>
    </w:p>
    <w:p w14:paraId="076C28DF" w14:textId="5F59683E" w:rsidR="009B23DE" w:rsidRDefault="009B23DE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 w grupie pracowników </w:t>
      </w:r>
      <w:proofErr w:type="spellStart"/>
      <w:r>
        <w:rPr>
          <w:rFonts w:asciiTheme="minorHAnsi" w:hAnsiTheme="minorHAnsi" w:cstheme="minorHAnsi"/>
          <w:b/>
          <w:iCs/>
          <w:sz w:val="24"/>
          <w:szCs w:val="26"/>
        </w:rPr>
        <w:t>dydaktyczych</w:t>
      </w:r>
      <w:proofErr w:type="spellEnd"/>
    </w:p>
    <w:p w14:paraId="241BCA8D" w14:textId="572466CF" w:rsidR="000F0F87" w:rsidRDefault="000F0F87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dziedzinie: nauk</w:t>
      </w:r>
      <w:r w:rsidR="007D06AD">
        <w:rPr>
          <w:rFonts w:asciiTheme="minorHAnsi" w:hAnsiTheme="minorHAnsi" w:cstheme="minorHAnsi"/>
          <w:b/>
          <w:iCs/>
          <w:sz w:val="24"/>
          <w:szCs w:val="26"/>
        </w:rPr>
        <w:t xml:space="preserve"> społecznych</w:t>
      </w:r>
    </w:p>
    <w:p w14:paraId="26FD0C76" w14:textId="5F5EABA4" w:rsidR="00E03BF0" w:rsidRDefault="00E03BF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dyscyplinie: </w:t>
      </w:r>
      <w:r w:rsidR="007D06AD">
        <w:rPr>
          <w:rFonts w:asciiTheme="minorHAnsi" w:hAnsiTheme="minorHAnsi" w:cstheme="minorHAnsi"/>
          <w:b/>
          <w:iCs/>
          <w:sz w:val="24"/>
          <w:szCs w:val="26"/>
        </w:rPr>
        <w:t>ekonomia i finanse</w:t>
      </w:r>
    </w:p>
    <w:p w14:paraId="7C018BD6" w14:textId="77777777" w:rsidR="00365340" w:rsidRPr="00BC5A53" w:rsidRDefault="00365340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5DEBE81D" w14:textId="67933405" w:rsidR="00365340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Do konkursu mogą przystąpić osoby, które spełniają wymagania określone w art. 113 </w:t>
      </w:r>
      <w:r w:rsidR="00DC0D4F">
        <w:rPr>
          <w:rFonts w:asciiTheme="minorHAnsi" w:hAnsiTheme="minorHAnsi" w:cstheme="minorHAnsi"/>
          <w:szCs w:val="24"/>
        </w:rPr>
        <w:t>u</w:t>
      </w:r>
      <w:r w:rsidRPr="00BC5A53">
        <w:rPr>
          <w:rFonts w:asciiTheme="minorHAnsi" w:hAnsiTheme="minorHAnsi" w:cstheme="minorHAnsi"/>
          <w:szCs w:val="24"/>
        </w:rPr>
        <w:t xml:space="preserve">stawy z dnia </w:t>
      </w:r>
      <w:r w:rsidR="001772ED">
        <w:rPr>
          <w:rFonts w:asciiTheme="minorHAnsi" w:hAnsiTheme="minorHAnsi" w:cstheme="minorHAnsi"/>
          <w:szCs w:val="24"/>
        </w:rPr>
        <w:br/>
      </w:r>
      <w:r w:rsidRPr="00BC5A53">
        <w:rPr>
          <w:rFonts w:asciiTheme="minorHAnsi" w:hAnsiTheme="minorHAnsi" w:cstheme="minorHAnsi"/>
          <w:szCs w:val="24"/>
        </w:rPr>
        <w:t>20 lipca 2018</w:t>
      </w:r>
      <w:r w:rsidR="000C2D90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r. Prawo o szkolnictwie wyższym i nauce (Dz. U. 202</w:t>
      </w:r>
      <w:r w:rsidR="002B7888">
        <w:rPr>
          <w:rFonts w:asciiTheme="minorHAnsi" w:hAnsiTheme="minorHAnsi" w:cstheme="minorHAnsi"/>
          <w:szCs w:val="24"/>
        </w:rPr>
        <w:t>4</w:t>
      </w:r>
      <w:r w:rsidRPr="00BC5A53">
        <w:rPr>
          <w:rFonts w:asciiTheme="minorHAnsi" w:hAnsiTheme="minorHAnsi" w:cstheme="minorHAnsi"/>
          <w:szCs w:val="24"/>
        </w:rPr>
        <w:t xml:space="preserve">, poz. </w:t>
      </w:r>
      <w:r w:rsidR="002B7888">
        <w:rPr>
          <w:rFonts w:asciiTheme="minorHAnsi" w:hAnsiTheme="minorHAnsi" w:cstheme="minorHAnsi"/>
          <w:szCs w:val="24"/>
        </w:rPr>
        <w:t>1571</w:t>
      </w:r>
      <w:r w:rsidRPr="00BC5A53">
        <w:rPr>
          <w:rFonts w:asciiTheme="minorHAnsi" w:hAnsiTheme="minorHAnsi" w:cstheme="minorHAnsi"/>
          <w:szCs w:val="24"/>
        </w:rPr>
        <w:t>, tj.)</w:t>
      </w:r>
      <w:r w:rsidR="001F23B7">
        <w:rPr>
          <w:rFonts w:asciiTheme="minorHAnsi" w:hAnsiTheme="minorHAnsi" w:cstheme="minorHAnsi"/>
          <w:szCs w:val="24"/>
        </w:rPr>
        <w:t>:</w:t>
      </w:r>
    </w:p>
    <w:p w14:paraId="42006DF8" w14:textId="77777777" w:rsidR="005D4E1F" w:rsidRPr="00BC5A53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E349413" w14:textId="77777777" w:rsidR="00365340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50406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09299E18" w14:textId="77777777" w:rsidR="00E03BF0" w:rsidRPr="00050406" w:rsidRDefault="00E03BF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F1D271C" w14:textId="57475290" w:rsidR="007D06AD" w:rsidRPr="00001DC9" w:rsidRDefault="007D06AD" w:rsidP="00001DC9">
      <w:pPr>
        <w:pStyle w:val="Akapitzlist"/>
        <w:numPr>
          <w:ilvl w:val="0"/>
          <w:numId w:val="11"/>
        </w:num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001DC9">
        <w:rPr>
          <w:rFonts w:asciiTheme="minorHAnsi" w:hAnsiTheme="minorHAnsi" w:cstheme="minorHAnsi"/>
        </w:rPr>
        <w:t>Posiadanie stopnia naukowego doktora nauk społecznych w dyscyplinie ekonomia i finanse lub dziedzinie nauk ekonomicznych w zakresie ekonomii lub finansów.</w:t>
      </w:r>
    </w:p>
    <w:p w14:paraId="0C72391D" w14:textId="77777777" w:rsidR="007D06AD" w:rsidRPr="00001DC9" w:rsidRDefault="007D06AD" w:rsidP="00001DC9">
      <w:pPr>
        <w:numPr>
          <w:ilvl w:val="0"/>
          <w:numId w:val="11"/>
        </w:numPr>
        <w:autoSpaceDE w:val="0"/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001DC9">
        <w:rPr>
          <w:rFonts w:asciiTheme="minorHAnsi" w:hAnsiTheme="minorHAnsi" w:cstheme="minorHAnsi"/>
        </w:rPr>
        <w:t>Kompetencje merytoryczne i udokumentowane doświadczenie w prowadzeniu zajęć dydaktycznych.</w:t>
      </w:r>
    </w:p>
    <w:p w14:paraId="1505BC25" w14:textId="77777777" w:rsidR="007D06AD" w:rsidRPr="00001DC9" w:rsidRDefault="007D06AD" w:rsidP="00001DC9">
      <w:pPr>
        <w:pStyle w:val="Akapitzlist"/>
        <w:numPr>
          <w:ilvl w:val="0"/>
          <w:numId w:val="11"/>
        </w:num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001DC9">
        <w:rPr>
          <w:rFonts w:asciiTheme="minorHAnsi" w:hAnsiTheme="minorHAnsi" w:cstheme="minorHAnsi"/>
        </w:rPr>
        <w:t>Biegła znajomość języka polskiego w mowie i piśmie.</w:t>
      </w:r>
    </w:p>
    <w:p w14:paraId="180F8A2C" w14:textId="0705C8F9" w:rsidR="007D06AD" w:rsidRPr="00001DC9" w:rsidRDefault="007D06AD" w:rsidP="00001DC9">
      <w:pPr>
        <w:numPr>
          <w:ilvl w:val="0"/>
          <w:numId w:val="11"/>
        </w:numPr>
        <w:suppressAutoHyphens/>
        <w:autoSpaceDE w:val="0"/>
        <w:spacing w:line="276" w:lineRule="auto"/>
        <w:ind w:left="284"/>
        <w:jc w:val="both"/>
        <w:rPr>
          <w:rFonts w:asciiTheme="minorHAnsi" w:eastAsia="Calibri" w:hAnsiTheme="minorHAnsi" w:cstheme="minorHAnsi"/>
          <w:lang w:eastAsia="zh-CN"/>
        </w:rPr>
      </w:pPr>
      <w:r w:rsidRPr="00001DC9">
        <w:rPr>
          <w:rFonts w:asciiTheme="minorHAnsi" w:eastAsia="Calibri" w:hAnsiTheme="minorHAnsi" w:cstheme="minorHAnsi"/>
          <w:lang w:eastAsia="zh-CN"/>
        </w:rPr>
        <w:t xml:space="preserve">Udokumentowane doświadczenie praktyczne zdobyte poza Uczelnią ze szczególnym uwzględnieniem doświadczenia zdobytego w okresie ostatnich </w:t>
      </w:r>
      <w:r w:rsidR="005A19E0">
        <w:rPr>
          <w:rFonts w:asciiTheme="minorHAnsi" w:eastAsia="Calibri" w:hAnsiTheme="minorHAnsi" w:cstheme="minorHAnsi"/>
          <w:lang w:eastAsia="zh-CN"/>
        </w:rPr>
        <w:t xml:space="preserve">kilku </w:t>
      </w:r>
      <w:r w:rsidRPr="00001DC9">
        <w:rPr>
          <w:rFonts w:asciiTheme="minorHAnsi" w:eastAsia="Calibri" w:hAnsiTheme="minorHAnsi" w:cstheme="minorHAnsi"/>
          <w:lang w:eastAsia="zh-CN"/>
        </w:rPr>
        <w:t>lat przed datą złożenia dokumentów.</w:t>
      </w:r>
    </w:p>
    <w:p w14:paraId="27346C57" w14:textId="7E7013A0" w:rsidR="007D06AD" w:rsidRDefault="007D06AD" w:rsidP="00001DC9">
      <w:pPr>
        <w:numPr>
          <w:ilvl w:val="0"/>
          <w:numId w:val="11"/>
        </w:numPr>
        <w:suppressAutoHyphens/>
        <w:autoSpaceDE w:val="0"/>
        <w:spacing w:line="276" w:lineRule="auto"/>
        <w:ind w:left="284"/>
        <w:jc w:val="both"/>
        <w:rPr>
          <w:rFonts w:asciiTheme="minorHAnsi" w:eastAsia="Calibri" w:hAnsiTheme="minorHAnsi" w:cstheme="minorHAnsi"/>
          <w:lang w:eastAsia="zh-CN"/>
        </w:rPr>
      </w:pPr>
      <w:r w:rsidRPr="00001DC9">
        <w:rPr>
          <w:rFonts w:asciiTheme="minorHAnsi" w:eastAsia="Calibri" w:hAnsiTheme="minorHAnsi" w:cstheme="minorHAnsi"/>
          <w:lang w:eastAsia="zh-CN"/>
        </w:rPr>
        <w:t>Gotowość do zatrudnienia w Akademii Bialskiej im. Jana Pawła II  jako podstawowym miejscu pracy -</w:t>
      </w:r>
      <w:r w:rsidR="00001DC9">
        <w:rPr>
          <w:rFonts w:asciiTheme="minorHAnsi" w:eastAsia="Calibri" w:hAnsiTheme="minorHAnsi" w:cstheme="minorHAnsi"/>
          <w:lang w:eastAsia="zh-CN"/>
        </w:rPr>
        <w:br/>
      </w:r>
      <w:r w:rsidRPr="00001DC9">
        <w:rPr>
          <w:rFonts w:asciiTheme="minorHAnsi" w:eastAsia="Calibri" w:hAnsiTheme="minorHAnsi" w:cstheme="minorHAnsi"/>
          <w:lang w:eastAsia="zh-CN"/>
        </w:rPr>
        <w:t>w przypadku wyłonienia w konkursie.</w:t>
      </w:r>
    </w:p>
    <w:p w14:paraId="25CA660E" w14:textId="77777777" w:rsidR="00001DC9" w:rsidRDefault="00001DC9" w:rsidP="00001DC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lang w:eastAsia="zh-CN"/>
        </w:rPr>
      </w:pPr>
    </w:p>
    <w:p w14:paraId="6487772A" w14:textId="77777777" w:rsidR="005A19E0" w:rsidRDefault="005A19E0" w:rsidP="005A19E0">
      <w:pPr>
        <w:spacing w:line="276" w:lineRule="auto"/>
        <w:contextualSpacing/>
        <w:rPr>
          <w:rFonts w:ascii="Calibri" w:eastAsia="Times New Roman" w:hAnsi="Calibri" w:cs="Calibri"/>
          <w:b/>
          <w:sz w:val="22"/>
          <w:szCs w:val="22"/>
          <w:shd w:val="clear" w:color="auto" w:fill="auto"/>
          <w:lang w:eastAsia="pl-PL"/>
        </w:rPr>
      </w:pPr>
      <w:r w:rsidRPr="005A19E0">
        <w:rPr>
          <w:rFonts w:ascii="Calibri" w:eastAsia="Times New Roman" w:hAnsi="Calibri" w:cs="Calibri"/>
          <w:b/>
          <w:sz w:val="22"/>
          <w:szCs w:val="22"/>
          <w:shd w:val="clear" w:color="auto" w:fill="auto"/>
          <w:lang w:eastAsia="pl-PL"/>
        </w:rPr>
        <w:t>Ponadto od kandydata oczekuje się:</w:t>
      </w:r>
    </w:p>
    <w:p w14:paraId="77FE8A79" w14:textId="77777777" w:rsidR="005A19E0" w:rsidRPr="005A19E0" w:rsidRDefault="005A19E0" w:rsidP="005A19E0">
      <w:pPr>
        <w:spacing w:line="276" w:lineRule="auto"/>
        <w:contextualSpacing/>
        <w:rPr>
          <w:rFonts w:ascii="Calibri" w:eastAsia="Times New Roman" w:hAnsi="Calibri" w:cs="Calibri"/>
          <w:b/>
          <w:sz w:val="22"/>
          <w:szCs w:val="22"/>
          <w:shd w:val="clear" w:color="auto" w:fill="auto"/>
          <w:lang w:eastAsia="pl-PL"/>
        </w:rPr>
      </w:pPr>
    </w:p>
    <w:p w14:paraId="3BF38140" w14:textId="0DC45A52" w:rsidR="005A19E0" w:rsidRPr="005A19E0" w:rsidRDefault="005A19E0" w:rsidP="005A19E0">
      <w:pPr>
        <w:pStyle w:val="Akapitzlist"/>
        <w:numPr>
          <w:ilvl w:val="0"/>
          <w:numId w:val="15"/>
        </w:numPr>
        <w:autoSpaceDE w:val="0"/>
        <w:spacing w:after="200" w:line="276" w:lineRule="auto"/>
        <w:ind w:left="284"/>
        <w:jc w:val="both"/>
        <w:rPr>
          <w:rFonts w:ascii="Calibri" w:eastAsia="Times New Roman" w:hAnsi="Calibri" w:cs="Calibri"/>
          <w:sz w:val="22"/>
          <w:szCs w:val="22"/>
          <w:shd w:val="clear" w:color="auto" w:fill="auto"/>
          <w:lang w:eastAsia="pl-PL"/>
        </w:rPr>
      </w:pPr>
      <w:r w:rsidRPr="005A19E0">
        <w:rPr>
          <w:rFonts w:ascii="Calibri" w:eastAsia="Times New Roman" w:hAnsi="Calibri" w:cs="Calibri"/>
          <w:sz w:val="22"/>
          <w:szCs w:val="22"/>
          <w:shd w:val="clear" w:color="auto" w:fill="auto"/>
          <w:lang w:eastAsia="pl-PL"/>
        </w:rPr>
        <w:t xml:space="preserve">Udokumentowanego dorobku naukowego z przynajmniej jednego ze wskazanych zakresów: </w:t>
      </w:r>
      <w:r w:rsidRPr="005A19E0">
        <w:rPr>
          <w:rFonts w:ascii="Calibri" w:eastAsia="Times New Roman" w:hAnsi="Calibri" w:cs="Calibri"/>
          <w:sz w:val="22"/>
          <w:szCs w:val="22"/>
          <w:shd w:val="clear" w:color="auto" w:fill="auto"/>
          <w:lang w:eastAsia="zh-CN"/>
        </w:rPr>
        <w:t>ekonomii menedżerskiej; oceny projektów inwestycyjnych;</w:t>
      </w:r>
      <w:r w:rsidRPr="005A19E0">
        <w:rPr>
          <w:rFonts w:ascii="Times New Roman" w:eastAsia="Times New Roman" w:hAnsi="Times New Roman" w:cs="Times New Roman"/>
          <w:sz w:val="22"/>
          <w:szCs w:val="22"/>
          <w:shd w:val="clear" w:color="auto" w:fill="auto"/>
          <w:lang w:eastAsia="zh-CN"/>
        </w:rPr>
        <w:t xml:space="preserve"> </w:t>
      </w:r>
      <w:r w:rsidRPr="005A19E0">
        <w:rPr>
          <w:rFonts w:ascii="Calibri" w:eastAsia="Times New Roman" w:hAnsi="Calibri" w:cs="Calibri"/>
          <w:sz w:val="22"/>
          <w:szCs w:val="22"/>
          <w:shd w:val="clear" w:color="auto" w:fill="auto"/>
          <w:lang w:eastAsia="zh-CN"/>
        </w:rPr>
        <w:t>rachunkowości;</w:t>
      </w:r>
      <w:r w:rsidRPr="005A19E0">
        <w:rPr>
          <w:rFonts w:ascii="Times New Roman" w:eastAsia="Times New Roman" w:hAnsi="Times New Roman" w:cs="Times New Roman"/>
          <w:sz w:val="22"/>
          <w:szCs w:val="22"/>
          <w:shd w:val="clear" w:color="auto" w:fill="auto"/>
          <w:lang w:eastAsia="zh-CN"/>
        </w:rPr>
        <w:t xml:space="preserve"> </w:t>
      </w:r>
      <w:r w:rsidRPr="005A19E0">
        <w:rPr>
          <w:rFonts w:ascii="Calibri" w:eastAsia="Times New Roman" w:hAnsi="Calibri" w:cs="Times New Roman"/>
          <w:sz w:val="22"/>
          <w:szCs w:val="22"/>
          <w:shd w:val="clear" w:color="auto" w:fill="auto"/>
          <w:lang w:eastAsia="pl-PL"/>
        </w:rPr>
        <w:t xml:space="preserve">metod statystycznych </w:t>
      </w:r>
      <w:r>
        <w:rPr>
          <w:rFonts w:ascii="Calibri" w:eastAsia="Times New Roman" w:hAnsi="Calibri" w:cs="Times New Roman"/>
          <w:sz w:val="22"/>
          <w:szCs w:val="22"/>
          <w:shd w:val="clear" w:color="auto" w:fill="auto"/>
          <w:lang w:eastAsia="pl-PL"/>
        </w:rPr>
        <w:br/>
      </w:r>
      <w:r w:rsidRPr="005A19E0">
        <w:rPr>
          <w:rFonts w:ascii="Calibri" w:eastAsia="Times New Roman" w:hAnsi="Calibri" w:cs="Times New Roman"/>
          <w:sz w:val="22"/>
          <w:szCs w:val="22"/>
          <w:shd w:val="clear" w:color="auto" w:fill="auto"/>
          <w:lang w:eastAsia="pl-PL"/>
        </w:rPr>
        <w:t xml:space="preserve">i ekonometrycznych </w:t>
      </w:r>
      <w:r w:rsidRPr="005A19E0">
        <w:rPr>
          <w:rFonts w:ascii="Calibri" w:eastAsia="Calibri" w:hAnsi="Calibri" w:cs="Calibri"/>
          <w:sz w:val="22"/>
          <w:szCs w:val="22"/>
          <w:shd w:val="clear" w:color="auto" w:fill="auto"/>
          <w:lang w:eastAsia="zh-CN"/>
        </w:rPr>
        <w:t xml:space="preserve">ze szczególnym uwzględnieniem zdobytego dorobku w okresie ostatnich </w:t>
      </w:r>
      <w:r>
        <w:rPr>
          <w:rFonts w:ascii="Calibri" w:eastAsia="Calibri" w:hAnsi="Calibri" w:cs="Calibri"/>
          <w:sz w:val="22"/>
          <w:szCs w:val="22"/>
          <w:shd w:val="clear" w:color="auto" w:fill="auto"/>
          <w:lang w:eastAsia="zh-CN"/>
        </w:rPr>
        <w:t>kilku</w:t>
      </w:r>
      <w:r w:rsidRPr="005A19E0">
        <w:rPr>
          <w:rFonts w:ascii="Calibri" w:eastAsia="Calibri" w:hAnsi="Calibri" w:cs="Calibri"/>
          <w:sz w:val="22"/>
          <w:szCs w:val="22"/>
          <w:shd w:val="clear" w:color="auto" w:fill="auto"/>
          <w:lang w:eastAsia="zh-CN"/>
        </w:rPr>
        <w:t xml:space="preserve"> lat przed datą złożenia dokumentów.</w:t>
      </w:r>
    </w:p>
    <w:p w14:paraId="0843DA74" w14:textId="77777777" w:rsidR="005A19E0" w:rsidRDefault="005A19E0" w:rsidP="005A19E0">
      <w:pPr>
        <w:pStyle w:val="Akapitzlist"/>
        <w:numPr>
          <w:ilvl w:val="0"/>
          <w:numId w:val="15"/>
        </w:numPr>
        <w:autoSpaceDE w:val="0"/>
        <w:spacing w:after="200" w:line="276" w:lineRule="auto"/>
        <w:ind w:left="284"/>
        <w:jc w:val="both"/>
        <w:rPr>
          <w:rFonts w:ascii="Calibri" w:eastAsia="Times New Roman" w:hAnsi="Calibri" w:cs="Calibri"/>
          <w:sz w:val="22"/>
          <w:szCs w:val="22"/>
          <w:shd w:val="clear" w:color="auto" w:fill="auto"/>
          <w:lang w:eastAsia="pl-PL"/>
        </w:rPr>
      </w:pPr>
      <w:r w:rsidRPr="005A19E0">
        <w:rPr>
          <w:rFonts w:ascii="Calibri" w:eastAsia="Times New Roman" w:hAnsi="Calibri" w:cs="Calibri"/>
          <w:sz w:val="22"/>
          <w:szCs w:val="22"/>
          <w:shd w:val="clear" w:color="auto" w:fill="auto"/>
          <w:lang w:eastAsia="pl-PL"/>
        </w:rPr>
        <w:t xml:space="preserve">Dyspozycyjności do uczestnictwa w pracach badawczych, organizacyjnych i dydaktycznych uczelni. </w:t>
      </w:r>
    </w:p>
    <w:p w14:paraId="3DFA5AA9" w14:textId="29B0A7D8" w:rsidR="00001DC9" w:rsidRPr="005A19E0" w:rsidRDefault="005A19E0" w:rsidP="005D4E1F">
      <w:pPr>
        <w:pStyle w:val="Akapitzlist"/>
        <w:numPr>
          <w:ilvl w:val="0"/>
          <w:numId w:val="15"/>
        </w:numPr>
        <w:autoSpaceDE w:val="0"/>
        <w:spacing w:after="200" w:line="276" w:lineRule="auto"/>
        <w:ind w:left="284"/>
        <w:jc w:val="both"/>
        <w:rPr>
          <w:rFonts w:ascii="Calibri" w:eastAsia="Times New Roman" w:hAnsi="Calibri" w:cs="Calibri"/>
          <w:sz w:val="22"/>
          <w:szCs w:val="22"/>
          <w:shd w:val="clear" w:color="auto" w:fill="auto"/>
          <w:lang w:eastAsia="pl-PL"/>
        </w:rPr>
      </w:pPr>
      <w:r w:rsidRPr="005A19E0">
        <w:rPr>
          <w:rFonts w:ascii="Calibri" w:eastAsia="Times New Roman" w:hAnsi="Calibri" w:cs="Calibri"/>
          <w:sz w:val="22"/>
          <w:szCs w:val="22"/>
          <w:shd w:val="clear" w:color="auto" w:fill="auto"/>
          <w:lang w:eastAsia="pl-PL"/>
        </w:rPr>
        <w:t>Biegłej znajomości języka angielskiego.</w:t>
      </w:r>
    </w:p>
    <w:p w14:paraId="29FA6898" w14:textId="603074B6" w:rsidR="001F23B7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Wymagane dokumenty:</w:t>
      </w:r>
    </w:p>
    <w:p w14:paraId="31D3EEB4" w14:textId="77777777" w:rsidR="005D4E1F" w:rsidRPr="00BC5A53" w:rsidRDefault="005D4E1F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</w:p>
    <w:p w14:paraId="19014CBD" w14:textId="306E73F5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Podanie o zatrudnienie</w:t>
      </w:r>
      <w:r w:rsidR="00650A3E">
        <w:rPr>
          <w:rFonts w:asciiTheme="minorHAnsi" w:hAnsiTheme="minorHAnsi" w:cstheme="minorHAnsi"/>
          <w:szCs w:val="24"/>
        </w:rPr>
        <w:t xml:space="preserve"> skierowane do Rektora</w:t>
      </w:r>
      <w:r w:rsidR="00FC7107">
        <w:rPr>
          <w:rFonts w:asciiTheme="minorHAnsi" w:hAnsiTheme="minorHAnsi" w:cstheme="minorHAnsi"/>
          <w:szCs w:val="24"/>
        </w:rPr>
        <w:t>.</w:t>
      </w:r>
    </w:p>
    <w:p w14:paraId="61E9B684" w14:textId="052C4D2B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Ż</w:t>
      </w:r>
      <w:r w:rsidRPr="00BC5A53">
        <w:rPr>
          <w:rFonts w:asciiTheme="minorHAnsi" w:hAnsiTheme="minorHAnsi" w:cstheme="minorHAnsi"/>
          <w:szCs w:val="24"/>
        </w:rPr>
        <w:t xml:space="preserve">yciorys </w:t>
      </w:r>
      <w:r w:rsidR="00144BEE">
        <w:rPr>
          <w:rFonts w:asciiTheme="minorHAnsi" w:hAnsiTheme="minorHAnsi" w:cstheme="minorHAnsi"/>
          <w:szCs w:val="24"/>
        </w:rPr>
        <w:t>(CV)</w:t>
      </w:r>
      <w:r>
        <w:rPr>
          <w:rFonts w:asciiTheme="minorHAnsi" w:hAnsiTheme="minorHAnsi" w:cstheme="minorHAnsi"/>
          <w:szCs w:val="24"/>
        </w:rPr>
        <w:t>.</w:t>
      </w:r>
    </w:p>
    <w:p w14:paraId="5E0BC735" w14:textId="4E019378" w:rsidR="00365340" w:rsidRPr="00BC5A53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</w:t>
      </w:r>
      <w:r w:rsidRPr="00BC5A53">
        <w:rPr>
          <w:rFonts w:asciiTheme="minorHAnsi" w:hAnsiTheme="minorHAnsi" w:cstheme="minorHAnsi"/>
          <w:szCs w:val="24"/>
        </w:rPr>
        <w:t>opie dokumentów</w:t>
      </w:r>
      <w:r w:rsidR="00DA7DDB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potwierdzających wykształcenie, kw</w:t>
      </w:r>
      <w:r>
        <w:rPr>
          <w:rFonts w:asciiTheme="minorHAnsi" w:hAnsiTheme="minorHAnsi" w:cstheme="minorHAnsi"/>
          <w:szCs w:val="24"/>
        </w:rPr>
        <w:t>alifikacje zawodowe i dodatkowe</w:t>
      </w:r>
      <w:r w:rsidR="000C2D90">
        <w:rPr>
          <w:rFonts w:asciiTheme="minorHAnsi" w:hAnsiTheme="minorHAnsi" w:cstheme="minorHAnsi"/>
          <w:szCs w:val="24"/>
        </w:rPr>
        <w:t xml:space="preserve"> umiejętności</w:t>
      </w:r>
      <w:r>
        <w:rPr>
          <w:rFonts w:asciiTheme="minorHAnsi" w:hAnsiTheme="minorHAnsi" w:cstheme="minorHAnsi"/>
          <w:szCs w:val="24"/>
        </w:rPr>
        <w:t>.</w:t>
      </w:r>
    </w:p>
    <w:p w14:paraId="0E56F571" w14:textId="1817AA26" w:rsidR="00365340" w:rsidRPr="000C2D90" w:rsidRDefault="000C2D9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>świadczenie</w:t>
      </w:r>
      <w:r w:rsidR="008E26AE">
        <w:rPr>
          <w:rFonts w:asciiTheme="minorHAnsi" w:hAnsiTheme="minorHAnsi" w:cstheme="minorHAnsi"/>
          <w:szCs w:val="24"/>
        </w:rPr>
        <w:t>,</w:t>
      </w:r>
      <w:r w:rsidRPr="00BC5A53">
        <w:rPr>
          <w:rFonts w:asciiTheme="minorHAnsi" w:hAnsiTheme="minorHAnsi" w:cstheme="minorHAnsi"/>
          <w:szCs w:val="24"/>
        </w:rPr>
        <w:t xml:space="preserve"> że </w:t>
      </w:r>
      <w:r w:rsidR="007725CC">
        <w:rPr>
          <w:rFonts w:asciiTheme="minorHAnsi" w:hAnsiTheme="minorHAnsi" w:cstheme="minorHAnsi"/>
          <w:szCs w:val="24"/>
        </w:rPr>
        <w:t>w przypadku zatrudnienia Akademia</w:t>
      </w:r>
      <w:r>
        <w:rPr>
          <w:rFonts w:asciiTheme="minorHAnsi" w:hAnsiTheme="minorHAnsi" w:cstheme="minorHAnsi"/>
          <w:szCs w:val="24"/>
        </w:rPr>
        <w:t xml:space="preserve"> Bialska im. Jana Pawła II</w:t>
      </w:r>
      <w:r w:rsidRPr="00BC5A53">
        <w:rPr>
          <w:rFonts w:asciiTheme="minorHAnsi" w:hAnsiTheme="minorHAnsi" w:cstheme="minorHAnsi"/>
          <w:szCs w:val="24"/>
        </w:rPr>
        <w:t xml:space="preserve"> bę</w:t>
      </w:r>
      <w:r>
        <w:rPr>
          <w:rFonts w:asciiTheme="minorHAnsi" w:hAnsiTheme="minorHAnsi" w:cstheme="minorHAnsi"/>
          <w:szCs w:val="24"/>
        </w:rPr>
        <w:t>dzie podstawowym miejscem pracy</w:t>
      </w:r>
      <w:r w:rsidR="00FC7107">
        <w:rPr>
          <w:rFonts w:asciiTheme="minorHAnsi" w:hAnsiTheme="minorHAnsi" w:cstheme="minorHAnsi"/>
          <w:szCs w:val="24"/>
        </w:rPr>
        <w:t>*.</w:t>
      </w:r>
    </w:p>
    <w:p w14:paraId="391296A4" w14:textId="20973475" w:rsidR="00365340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 xml:space="preserve">świadczenie kandydata, że spełnia wymogi określone w art. 113 ustawy z dnia 20 lipca 2018 </w:t>
      </w:r>
      <w:r>
        <w:rPr>
          <w:rFonts w:asciiTheme="minorHAnsi" w:hAnsiTheme="minorHAnsi" w:cstheme="minorHAnsi"/>
          <w:szCs w:val="24"/>
        </w:rPr>
        <w:t>r. Prawo o </w:t>
      </w:r>
      <w:r w:rsidRPr="00BC5A53">
        <w:rPr>
          <w:rFonts w:asciiTheme="minorHAnsi" w:hAnsiTheme="minorHAnsi" w:cstheme="minorHAnsi"/>
          <w:szCs w:val="24"/>
        </w:rPr>
        <w:t>szkolnictwie wyższym i nau</w:t>
      </w:r>
      <w:r>
        <w:rPr>
          <w:rFonts w:asciiTheme="minorHAnsi" w:hAnsiTheme="minorHAnsi" w:cstheme="minorHAnsi"/>
          <w:szCs w:val="24"/>
        </w:rPr>
        <w:t>ce (Dz.U. 202</w:t>
      </w:r>
      <w:r w:rsidR="002B7888">
        <w:rPr>
          <w:rFonts w:asciiTheme="minorHAnsi" w:hAnsiTheme="minorHAnsi" w:cstheme="minorHAnsi"/>
          <w:szCs w:val="24"/>
        </w:rPr>
        <w:t>4</w:t>
      </w:r>
      <w:r>
        <w:rPr>
          <w:rFonts w:asciiTheme="minorHAnsi" w:hAnsiTheme="minorHAnsi" w:cstheme="minorHAnsi"/>
          <w:szCs w:val="24"/>
        </w:rPr>
        <w:t xml:space="preserve">, poz. </w:t>
      </w:r>
      <w:r w:rsidR="002B7888">
        <w:rPr>
          <w:rFonts w:asciiTheme="minorHAnsi" w:hAnsiTheme="minorHAnsi" w:cstheme="minorHAnsi"/>
          <w:szCs w:val="24"/>
        </w:rPr>
        <w:t>1571</w:t>
      </w:r>
      <w:r>
        <w:rPr>
          <w:rFonts w:asciiTheme="minorHAnsi" w:hAnsiTheme="minorHAnsi" w:cstheme="minorHAnsi"/>
          <w:szCs w:val="24"/>
        </w:rPr>
        <w:t>, tj.)</w:t>
      </w:r>
      <w:r w:rsidR="00144BEE">
        <w:rPr>
          <w:rFonts w:asciiTheme="minorHAnsi" w:hAnsiTheme="minorHAnsi" w:cstheme="minorHAnsi"/>
          <w:szCs w:val="24"/>
        </w:rPr>
        <w:t>*</w:t>
      </w:r>
      <w:r>
        <w:rPr>
          <w:rFonts w:asciiTheme="minorHAnsi" w:hAnsiTheme="minorHAnsi" w:cstheme="minorHAnsi"/>
          <w:szCs w:val="24"/>
        </w:rPr>
        <w:t>.</w:t>
      </w:r>
    </w:p>
    <w:p w14:paraId="1929D9F6" w14:textId="2209B8F0" w:rsidR="00365340" w:rsidRPr="00BC5A53" w:rsidRDefault="00365340" w:rsidP="006806DB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>świadczenie o wyrażeniu zgody na przetwarzanie danych osobowych</w:t>
      </w:r>
      <w:r w:rsidR="00650A3E">
        <w:rPr>
          <w:rFonts w:asciiTheme="minorHAnsi" w:hAnsiTheme="minorHAnsi" w:cstheme="minorHAnsi"/>
          <w:szCs w:val="24"/>
        </w:rPr>
        <w:t xml:space="preserve"> do celów rekrutacji</w:t>
      </w:r>
      <w:r w:rsidRPr="00BC5A53">
        <w:rPr>
          <w:rFonts w:asciiTheme="minorHAnsi" w:hAnsiTheme="minorHAnsi" w:cstheme="minorHAnsi"/>
          <w:szCs w:val="24"/>
        </w:rPr>
        <w:t>*</w:t>
      </w:r>
      <w:r w:rsidR="00997D1D">
        <w:rPr>
          <w:rFonts w:asciiTheme="minorHAnsi" w:hAnsiTheme="minorHAnsi" w:cstheme="minorHAnsi"/>
          <w:szCs w:val="24"/>
        </w:rPr>
        <w:t>.</w:t>
      </w:r>
    </w:p>
    <w:p w14:paraId="08F879C0" w14:textId="45B82084" w:rsidR="005D4E1F" w:rsidRDefault="00365340" w:rsidP="001A69DE">
      <w:pPr>
        <w:autoSpaceDE w:val="0"/>
        <w:spacing w:line="276" w:lineRule="auto"/>
        <w:ind w:left="426"/>
        <w:jc w:val="both"/>
      </w:pPr>
      <w:r w:rsidRPr="00BB5396">
        <w:rPr>
          <w:rFonts w:asciiTheme="minorHAnsi" w:hAnsiTheme="minorHAnsi" w:cstheme="minorHAnsi"/>
          <w:i/>
          <w:sz w:val="20"/>
          <w:szCs w:val="20"/>
        </w:rPr>
        <w:t xml:space="preserve">* druki oświadczeń dostępne </w:t>
      </w:r>
      <w:r w:rsidR="00650A3E">
        <w:rPr>
          <w:rFonts w:asciiTheme="minorHAnsi" w:hAnsiTheme="minorHAnsi" w:cstheme="minorHAnsi"/>
          <w:i/>
          <w:sz w:val="20"/>
          <w:szCs w:val="20"/>
        </w:rPr>
        <w:t xml:space="preserve">są </w:t>
      </w:r>
      <w:r w:rsidRPr="00BB5396">
        <w:rPr>
          <w:rFonts w:asciiTheme="minorHAnsi" w:hAnsiTheme="minorHAnsi" w:cstheme="minorHAnsi"/>
          <w:i/>
          <w:sz w:val="20"/>
          <w:szCs w:val="20"/>
        </w:rPr>
        <w:t xml:space="preserve">na stronie: </w:t>
      </w:r>
      <w:hyperlink r:id="rId7" w:history="1">
        <w:r w:rsidRPr="00BB5396">
          <w:rPr>
            <w:rStyle w:val="Hipercze"/>
            <w:rFonts w:asciiTheme="minorHAnsi" w:hAnsiTheme="minorHAnsi" w:cstheme="minorHAnsi"/>
            <w:sz w:val="20"/>
            <w:szCs w:val="20"/>
          </w:rPr>
          <w:t>http://bip.akademiabialska.pl/artykuly/158/druki-do-pobrania-konkurs-rekrutacja</w:t>
        </w:r>
      </w:hyperlink>
    </w:p>
    <w:p w14:paraId="6F6FAF68" w14:textId="77777777" w:rsidR="005A19E0" w:rsidRPr="001A69DE" w:rsidRDefault="005A19E0" w:rsidP="001A69DE">
      <w:pPr>
        <w:autoSpaceDE w:val="0"/>
        <w:spacing w:line="276" w:lineRule="auto"/>
        <w:ind w:left="426"/>
        <w:jc w:val="both"/>
      </w:pPr>
    </w:p>
    <w:p w14:paraId="033BA3C8" w14:textId="77777777" w:rsidR="00C0522D" w:rsidRDefault="00C0522D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10113963" w14:textId="2480FB76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  <w:r w:rsidRPr="00650A3E">
        <w:rPr>
          <w:rFonts w:asciiTheme="minorHAnsi" w:hAnsiTheme="minorHAnsi" w:cstheme="minorHAnsi"/>
          <w:b/>
          <w:bCs/>
          <w:szCs w:val="24"/>
        </w:rPr>
        <w:t>Termin i miejsce składania dokumentów:</w:t>
      </w:r>
    </w:p>
    <w:p w14:paraId="628E8F80" w14:textId="77777777" w:rsidR="005D4E1F" w:rsidRPr="005D4E1F" w:rsidRDefault="005D4E1F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2439C0A9" w14:textId="1210D885" w:rsidR="00650A3E" w:rsidRDefault="007D3D33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Dokumenty </w:t>
      </w:r>
      <w:r w:rsidR="00BD604B">
        <w:rPr>
          <w:rFonts w:asciiTheme="minorHAnsi" w:hAnsiTheme="minorHAnsi" w:cstheme="minorHAnsi"/>
          <w:szCs w:val="24"/>
        </w:rPr>
        <w:t>można</w:t>
      </w:r>
      <w:r w:rsidRPr="00BC5A53">
        <w:rPr>
          <w:rFonts w:asciiTheme="minorHAnsi" w:hAnsiTheme="minorHAnsi" w:cstheme="minorHAnsi"/>
          <w:szCs w:val="24"/>
        </w:rPr>
        <w:t xml:space="preserve"> składać</w:t>
      </w:r>
      <w:r w:rsidR="00650A3E">
        <w:rPr>
          <w:rFonts w:asciiTheme="minorHAnsi" w:hAnsiTheme="minorHAnsi" w:cstheme="minorHAnsi"/>
          <w:szCs w:val="24"/>
        </w:rPr>
        <w:t>:</w:t>
      </w:r>
    </w:p>
    <w:p w14:paraId="79B6A741" w14:textId="1CDB535E" w:rsidR="00BD604B" w:rsidRPr="001A69DE" w:rsidRDefault="00650A3E" w:rsidP="00001DC9">
      <w:pPr>
        <w:pStyle w:val="Akapitzlist"/>
        <w:numPr>
          <w:ilvl w:val="0"/>
          <w:numId w:val="13"/>
        </w:numPr>
        <w:autoSpaceDE w:val="0"/>
        <w:spacing w:line="276" w:lineRule="auto"/>
        <w:ind w:left="426"/>
        <w:jc w:val="both"/>
        <w:rPr>
          <w:rFonts w:asciiTheme="minorHAnsi" w:hAnsiTheme="minorHAnsi" w:cstheme="minorHAnsi"/>
          <w:szCs w:val="24"/>
        </w:rPr>
      </w:pPr>
      <w:r w:rsidRPr="001A69DE">
        <w:rPr>
          <w:rFonts w:asciiTheme="minorHAnsi" w:hAnsiTheme="minorHAnsi" w:cstheme="minorHAnsi"/>
          <w:szCs w:val="24"/>
        </w:rPr>
        <w:t xml:space="preserve">osobiście </w:t>
      </w:r>
      <w:r w:rsidR="007D3D33" w:rsidRPr="001A69DE">
        <w:rPr>
          <w:rFonts w:asciiTheme="minorHAnsi" w:hAnsiTheme="minorHAnsi" w:cstheme="minorHAnsi"/>
          <w:szCs w:val="24"/>
        </w:rPr>
        <w:t>w Kancelarii Akademii Bialskiej im. Jana Pawła II, 21-500 Biała Podlaska ul. </w:t>
      </w:r>
      <w:proofErr w:type="spellStart"/>
      <w:r w:rsidR="007D3D33" w:rsidRPr="001A69DE">
        <w:rPr>
          <w:rFonts w:asciiTheme="minorHAnsi" w:hAnsiTheme="minorHAnsi" w:cstheme="minorHAnsi"/>
          <w:szCs w:val="24"/>
        </w:rPr>
        <w:t>Sidorska</w:t>
      </w:r>
      <w:proofErr w:type="spellEnd"/>
      <w:r w:rsidR="007D3D33" w:rsidRPr="001A69DE">
        <w:rPr>
          <w:rFonts w:asciiTheme="minorHAnsi" w:hAnsiTheme="minorHAnsi" w:cstheme="minorHAnsi"/>
          <w:szCs w:val="24"/>
        </w:rPr>
        <w:t xml:space="preserve"> 95/97, </w:t>
      </w:r>
      <w:r w:rsidR="00662DC2" w:rsidRPr="001A69DE">
        <w:rPr>
          <w:rFonts w:asciiTheme="minorHAnsi" w:hAnsiTheme="minorHAnsi" w:cstheme="minorHAnsi"/>
          <w:szCs w:val="24"/>
        </w:rPr>
        <w:t>pokój 214R</w:t>
      </w:r>
      <w:r w:rsidR="00CB416C" w:rsidRPr="001A69DE">
        <w:rPr>
          <w:rFonts w:asciiTheme="minorHAnsi" w:hAnsiTheme="minorHAnsi" w:cstheme="minorHAnsi"/>
          <w:szCs w:val="24"/>
        </w:rPr>
        <w:t xml:space="preserve"> (I piętro)</w:t>
      </w:r>
      <w:r w:rsidR="00662DC2" w:rsidRPr="001A69DE">
        <w:rPr>
          <w:rFonts w:asciiTheme="minorHAnsi" w:hAnsiTheme="minorHAnsi" w:cstheme="minorHAnsi"/>
          <w:szCs w:val="24"/>
        </w:rPr>
        <w:t xml:space="preserve">, </w:t>
      </w:r>
      <w:r w:rsidR="007D3D33" w:rsidRPr="001A69DE">
        <w:rPr>
          <w:rFonts w:asciiTheme="minorHAnsi" w:hAnsiTheme="minorHAnsi" w:cstheme="minorHAnsi"/>
          <w:szCs w:val="24"/>
        </w:rPr>
        <w:t xml:space="preserve">tel. </w:t>
      </w:r>
      <w:r w:rsidR="00662DC2" w:rsidRPr="001A69DE">
        <w:rPr>
          <w:rFonts w:asciiTheme="minorHAnsi" w:hAnsiTheme="minorHAnsi" w:cstheme="minorHAnsi"/>
          <w:szCs w:val="24"/>
        </w:rPr>
        <w:t xml:space="preserve">+48 </w:t>
      </w:r>
      <w:r w:rsidR="007D3D33" w:rsidRPr="001A69DE">
        <w:rPr>
          <w:rFonts w:asciiTheme="minorHAnsi" w:hAnsiTheme="minorHAnsi" w:cstheme="minorHAnsi"/>
          <w:szCs w:val="24"/>
        </w:rPr>
        <w:t>(83) 34</w:t>
      </w:r>
      <w:r w:rsidR="00662DC2" w:rsidRPr="001A69DE">
        <w:rPr>
          <w:rFonts w:asciiTheme="minorHAnsi" w:hAnsiTheme="minorHAnsi" w:cstheme="minorHAnsi"/>
          <w:szCs w:val="24"/>
        </w:rPr>
        <w:t>5</w:t>
      </w:r>
      <w:r w:rsidR="007D3D33" w:rsidRPr="001A69DE">
        <w:rPr>
          <w:rFonts w:asciiTheme="minorHAnsi" w:hAnsiTheme="minorHAnsi" w:cstheme="minorHAnsi"/>
          <w:szCs w:val="24"/>
        </w:rPr>
        <w:t xml:space="preserve"> </w:t>
      </w:r>
      <w:r w:rsidR="00662DC2" w:rsidRPr="001A69DE">
        <w:rPr>
          <w:rFonts w:asciiTheme="minorHAnsi" w:hAnsiTheme="minorHAnsi" w:cstheme="minorHAnsi"/>
          <w:szCs w:val="24"/>
        </w:rPr>
        <w:t>62</w:t>
      </w:r>
      <w:r w:rsidR="007D3D33" w:rsidRPr="001A69DE">
        <w:rPr>
          <w:rFonts w:asciiTheme="minorHAnsi" w:hAnsiTheme="minorHAnsi" w:cstheme="minorHAnsi"/>
          <w:szCs w:val="24"/>
        </w:rPr>
        <w:t xml:space="preserve"> </w:t>
      </w:r>
      <w:r w:rsidR="00662DC2" w:rsidRPr="001A69DE">
        <w:rPr>
          <w:rFonts w:asciiTheme="minorHAnsi" w:hAnsiTheme="minorHAnsi" w:cstheme="minorHAnsi"/>
          <w:szCs w:val="24"/>
        </w:rPr>
        <w:t>28</w:t>
      </w:r>
      <w:r w:rsidR="00BD604B" w:rsidRPr="001A69DE">
        <w:rPr>
          <w:rFonts w:asciiTheme="minorHAnsi" w:hAnsiTheme="minorHAnsi" w:cstheme="minorHAnsi"/>
          <w:szCs w:val="24"/>
        </w:rPr>
        <w:t xml:space="preserve">. Dokumenty składane w formie papierowej powinny być umieszczone w zaklejonej kopercie formatu A4 z napisem </w:t>
      </w:r>
      <w:r w:rsidR="00BD604B" w:rsidRPr="001A69DE">
        <w:rPr>
          <w:rFonts w:asciiTheme="minorHAnsi" w:hAnsiTheme="minorHAnsi" w:cstheme="minorHAnsi"/>
          <w:b/>
          <w:bCs/>
          <w:szCs w:val="24"/>
        </w:rPr>
        <w:t>„Konkurs nr </w:t>
      </w:r>
      <w:r w:rsidR="00001DC9">
        <w:rPr>
          <w:rFonts w:asciiTheme="minorHAnsi" w:hAnsiTheme="minorHAnsi" w:cstheme="minorHAnsi"/>
          <w:b/>
          <w:bCs/>
          <w:szCs w:val="24"/>
        </w:rPr>
        <w:t>1/E</w:t>
      </w:r>
      <w:r w:rsidR="00BD604B" w:rsidRPr="001A69DE">
        <w:rPr>
          <w:rFonts w:asciiTheme="minorHAnsi" w:hAnsiTheme="minorHAnsi" w:cstheme="minorHAnsi"/>
          <w:b/>
          <w:bCs/>
          <w:szCs w:val="24"/>
        </w:rPr>
        <w:t>/2026”.</w:t>
      </w:r>
    </w:p>
    <w:p w14:paraId="770CAD88" w14:textId="77777777" w:rsidR="00650A3E" w:rsidRPr="00BD604B" w:rsidRDefault="00650A3E" w:rsidP="00001DC9">
      <w:pPr>
        <w:pStyle w:val="Akapitzlist"/>
        <w:numPr>
          <w:ilvl w:val="0"/>
          <w:numId w:val="13"/>
        </w:numPr>
        <w:autoSpaceDE w:val="0"/>
        <w:spacing w:line="276" w:lineRule="auto"/>
        <w:ind w:left="426"/>
        <w:rPr>
          <w:rFonts w:asciiTheme="minorHAnsi" w:hAnsiTheme="minorHAnsi" w:cstheme="minorHAnsi"/>
          <w:szCs w:val="24"/>
        </w:rPr>
      </w:pPr>
      <w:r w:rsidRPr="00BD604B">
        <w:rPr>
          <w:rFonts w:asciiTheme="minorHAnsi" w:hAnsiTheme="minorHAnsi" w:cstheme="minorHAnsi"/>
          <w:lang w:eastAsia="zh-CN"/>
        </w:rPr>
        <w:t xml:space="preserve">drogą elektroniczną </w:t>
      </w:r>
      <w:r w:rsidR="007D3D33" w:rsidRPr="00BD604B">
        <w:rPr>
          <w:rFonts w:asciiTheme="minorHAnsi" w:hAnsiTheme="minorHAnsi" w:cstheme="minorHAnsi"/>
          <w:lang w:eastAsia="zh-CN"/>
        </w:rPr>
        <w:t>na adres e-mail:</w:t>
      </w:r>
      <w:r w:rsidR="007D3D33" w:rsidRPr="00BD604B">
        <w:rPr>
          <w:rFonts w:asciiTheme="minorHAnsi" w:hAnsiTheme="minorHAnsi" w:cstheme="minorHAnsi"/>
          <w:color w:val="0563C1"/>
          <w:u w:val="single"/>
          <w:lang w:eastAsia="zh-CN"/>
        </w:rPr>
        <w:t xml:space="preserve"> </w:t>
      </w:r>
      <w:hyperlink r:id="rId8" w:history="1">
        <w:r w:rsidR="007D3D33" w:rsidRPr="00BD604B">
          <w:rPr>
            <w:rStyle w:val="Hipercze"/>
            <w:rFonts w:asciiTheme="minorHAnsi" w:hAnsiTheme="minorHAnsi" w:cstheme="minorHAnsi"/>
            <w:color w:val="0563C1"/>
            <w:lang w:eastAsia="zh-CN"/>
          </w:rPr>
          <w:t>kancelaria@akademiabialska.pl</w:t>
        </w:r>
      </w:hyperlink>
      <w:r w:rsidR="007D3D33" w:rsidRPr="00BD604B">
        <w:rPr>
          <w:rFonts w:asciiTheme="minorHAnsi" w:hAnsiTheme="minorHAnsi" w:cstheme="minorHAnsi"/>
          <w:szCs w:val="24"/>
        </w:rPr>
        <w:t xml:space="preserve"> </w:t>
      </w:r>
    </w:p>
    <w:p w14:paraId="51FB488E" w14:textId="77777777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12F7E6EE" w14:textId="2AA90E9C" w:rsidR="001A69DE" w:rsidRPr="005A19E0" w:rsidRDefault="007D3D33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w terminie </w:t>
      </w:r>
      <w:r w:rsidRPr="003540AC">
        <w:rPr>
          <w:rFonts w:asciiTheme="minorHAnsi" w:hAnsiTheme="minorHAnsi" w:cstheme="minorHAnsi"/>
          <w:b/>
          <w:szCs w:val="24"/>
          <w:u w:val="single"/>
        </w:rPr>
        <w:t>do</w:t>
      </w:r>
      <w:r w:rsidR="00650A3E">
        <w:rPr>
          <w:rFonts w:asciiTheme="minorHAnsi" w:hAnsiTheme="minorHAnsi" w:cstheme="minorHAnsi"/>
          <w:b/>
          <w:szCs w:val="24"/>
          <w:u w:val="single"/>
        </w:rPr>
        <w:t xml:space="preserve"> dnia</w:t>
      </w:r>
      <w:r w:rsidRPr="003540AC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="00001DC9">
        <w:rPr>
          <w:rFonts w:asciiTheme="minorHAnsi" w:hAnsiTheme="minorHAnsi" w:cstheme="minorHAnsi"/>
          <w:b/>
          <w:szCs w:val="24"/>
          <w:u w:val="single"/>
        </w:rPr>
        <w:t>30</w:t>
      </w:r>
      <w:r w:rsidR="006140CB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="00E50EAF">
        <w:rPr>
          <w:rFonts w:asciiTheme="minorHAnsi" w:hAnsiTheme="minorHAnsi" w:cstheme="minorHAnsi"/>
          <w:b/>
          <w:szCs w:val="24"/>
          <w:u w:val="single"/>
        </w:rPr>
        <w:t xml:space="preserve">czerwca </w:t>
      </w:r>
      <w:r w:rsidR="002B7888">
        <w:rPr>
          <w:rFonts w:asciiTheme="minorHAnsi" w:hAnsiTheme="minorHAnsi" w:cstheme="minorHAnsi"/>
          <w:b/>
          <w:szCs w:val="24"/>
          <w:u w:val="single"/>
        </w:rPr>
        <w:t>202</w:t>
      </w:r>
      <w:r w:rsidR="00E50EAF">
        <w:rPr>
          <w:rFonts w:asciiTheme="minorHAnsi" w:hAnsiTheme="minorHAnsi" w:cstheme="minorHAnsi"/>
          <w:b/>
          <w:szCs w:val="24"/>
          <w:u w:val="single"/>
        </w:rPr>
        <w:t>6</w:t>
      </w:r>
      <w:r w:rsidRPr="003540AC">
        <w:rPr>
          <w:rFonts w:asciiTheme="minorHAnsi" w:hAnsiTheme="minorHAnsi" w:cstheme="minorHAnsi"/>
          <w:b/>
          <w:szCs w:val="24"/>
          <w:u w:val="single"/>
        </w:rPr>
        <w:t xml:space="preserve"> roku.</w:t>
      </w:r>
      <w:r w:rsidR="00263B9C">
        <w:rPr>
          <w:rFonts w:asciiTheme="minorHAnsi" w:hAnsiTheme="minorHAnsi" w:cstheme="minorHAnsi"/>
          <w:szCs w:val="24"/>
        </w:rPr>
        <w:t xml:space="preserve"> </w:t>
      </w:r>
    </w:p>
    <w:p w14:paraId="2C27B1B1" w14:textId="77777777" w:rsidR="001A69DE" w:rsidRDefault="001A69DE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</w:p>
    <w:p w14:paraId="75BFED54" w14:textId="4B62E63E" w:rsidR="00E50EAF" w:rsidRDefault="00FC7107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Rozstrzygnięcie konkursu</w:t>
      </w:r>
    </w:p>
    <w:p w14:paraId="7079992A" w14:textId="77777777" w:rsidR="005D4E1F" w:rsidRPr="005D4E1F" w:rsidRDefault="005D4E1F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6C00C012" w14:textId="46AA76A7" w:rsidR="00FC7107" w:rsidRDefault="0036534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Cs w:val="24"/>
        </w:rPr>
      </w:pPr>
      <w:r w:rsidRPr="00FC7107">
        <w:rPr>
          <w:rFonts w:asciiTheme="minorHAnsi" w:hAnsiTheme="minorHAnsi" w:cstheme="minorHAnsi"/>
          <w:szCs w:val="24"/>
        </w:rPr>
        <w:t>Konkurs zostanie rozstrzygnięty</w:t>
      </w:r>
      <w:r w:rsidR="00E50EAF" w:rsidRPr="00FC7107">
        <w:rPr>
          <w:rFonts w:asciiTheme="minorHAnsi" w:hAnsiTheme="minorHAnsi" w:cstheme="minorHAnsi"/>
          <w:szCs w:val="24"/>
        </w:rPr>
        <w:t xml:space="preserve"> </w:t>
      </w:r>
      <w:r w:rsidR="00EA599D">
        <w:rPr>
          <w:rFonts w:asciiTheme="minorHAnsi" w:hAnsiTheme="minorHAnsi" w:cstheme="minorHAnsi"/>
          <w:szCs w:val="24"/>
        </w:rPr>
        <w:t xml:space="preserve">w miesiącu </w:t>
      </w:r>
      <w:r w:rsidR="00001DC9">
        <w:rPr>
          <w:rFonts w:asciiTheme="minorHAnsi" w:hAnsiTheme="minorHAnsi" w:cstheme="minorHAnsi"/>
          <w:b/>
          <w:bCs/>
          <w:szCs w:val="24"/>
        </w:rPr>
        <w:t>lipcu</w:t>
      </w:r>
      <w:r w:rsidR="002B7888" w:rsidRPr="00EA599D">
        <w:rPr>
          <w:rFonts w:asciiTheme="minorHAnsi" w:hAnsiTheme="minorHAnsi" w:cstheme="minorHAnsi"/>
          <w:b/>
          <w:bCs/>
          <w:szCs w:val="24"/>
        </w:rPr>
        <w:t xml:space="preserve"> </w:t>
      </w:r>
      <w:r w:rsidR="002B7888" w:rsidRPr="00FC7107">
        <w:rPr>
          <w:rFonts w:asciiTheme="minorHAnsi" w:hAnsiTheme="minorHAnsi" w:cstheme="minorHAnsi"/>
          <w:b/>
          <w:szCs w:val="24"/>
        </w:rPr>
        <w:t>202</w:t>
      </w:r>
      <w:r w:rsidR="00E50EAF" w:rsidRPr="00FC7107">
        <w:rPr>
          <w:rFonts w:asciiTheme="minorHAnsi" w:hAnsiTheme="minorHAnsi" w:cstheme="minorHAnsi"/>
          <w:b/>
          <w:szCs w:val="24"/>
        </w:rPr>
        <w:t>6</w:t>
      </w:r>
      <w:r w:rsidRPr="00FC7107">
        <w:rPr>
          <w:rFonts w:asciiTheme="minorHAnsi" w:hAnsiTheme="minorHAnsi" w:cstheme="minorHAnsi"/>
          <w:b/>
          <w:szCs w:val="24"/>
        </w:rPr>
        <w:t xml:space="preserve"> roku.</w:t>
      </w:r>
      <w:r w:rsidR="00E50EAF" w:rsidRPr="00FC7107">
        <w:rPr>
          <w:rFonts w:asciiTheme="minorHAnsi" w:hAnsiTheme="minorHAnsi" w:cstheme="minorHAnsi"/>
          <w:bCs/>
          <w:szCs w:val="24"/>
        </w:rPr>
        <w:t xml:space="preserve"> </w:t>
      </w:r>
    </w:p>
    <w:p w14:paraId="3CE611B5" w14:textId="73D55AB0" w:rsidR="00365340" w:rsidRPr="00FC7107" w:rsidRDefault="00E50EA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Cs w:val="24"/>
        </w:rPr>
      </w:pPr>
      <w:r w:rsidRPr="00FC7107">
        <w:rPr>
          <w:rFonts w:asciiTheme="minorHAnsi" w:hAnsiTheme="minorHAnsi" w:cstheme="minorHAnsi"/>
          <w:bCs/>
          <w:szCs w:val="24"/>
        </w:rPr>
        <w:t>Wynik konkursu nie jest równoznaczny z zatrudnieniem kandydata, a stanowi</w:t>
      </w:r>
      <w:r w:rsidR="00FC7107" w:rsidRPr="00FC7107">
        <w:rPr>
          <w:rFonts w:asciiTheme="minorHAnsi" w:hAnsiTheme="minorHAnsi" w:cstheme="minorHAnsi"/>
          <w:bCs/>
          <w:szCs w:val="24"/>
        </w:rPr>
        <w:t xml:space="preserve"> </w:t>
      </w:r>
      <w:r w:rsidRPr="00FC7107">
        <w:rPr>
          <w:rFonts w:asciiTheme="minorHAnsi" w:hAnsiTheme="minorHAnsi" w:cstheme="minorHAnsi"/>
          <w:bCs/>
          <w:szCs w:val="24"/>
        </w:rPr>
        <w:t>rekomendację dla Rektora. Ostateczną decyzję</w:t>
      </w:r>
      <w:r w:rsidR="00FC7107" w:rsidRPr="00FC7107">
        <w:rPr>
          <w:rFonts w:asciiTheme="minorHAnsi" w:hAnsiTheme="minorHAnsi" w:cstheme="minorHAnsi"/>
          <w:bCs/>
          <w:szCs w:val="24"/>
        </w:rPr>
        <w:t xml:space="preserve"> o zatrudnieniu</w:t>
      </w:r>
      <w:r w:rsidRPr="00FC7107">
        <w:rPr>
          <w:rFonts w:asciiTheme="minorHAnsi" w:hAnsiTheme="minorHAnsi" w:cstheme="minorHAnsi"/>
          <w:bCs/>
          <w:szCs w:val="24"/>
        </w:rPr>
        <w:t xml:space="preserve"> podejmuje Rektor</w:t>
      </w:r>
      <w:r w:rsidR="00FC7107" w:rsidRPr="00FC7107">
        <w:rPr>
          <w:rFonts w:asciiTheme="minorHAnsi" w:hAnsiTheme="minorHAnsi" w:cstheme="minorHAnsi"/>
          <w:bCs/>
          <w:szCs w:val="24"/>
        </w:rPr>
        <w:t>.</w:t>
      </w:r>
    </w:p>
    <w:p w14:paraId="699EE2F7" w14:textId="42AFBA7A" w:rsidR="00FC7107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>Akademia Bialska im. Jana Pawła II zastrzega sobie prawo za</w:t>
      </w:r>
      <w:r w:rsidR="00FC7107">
        <w:rPr>
          <w:rFonts w:asciiTheme="minorHAnsi" w:hAnsiTheme="minorHAnsi" w:cstheme="minorHAnsi"/>
          <w:iCs/>
        </w:rPr>
        <w:t>kończenia</w:t>
      </w:r>
      <w:r w:rsidRPr="00FC7107">
        <w:rPr>
          <w:rFonts w:asciiTheme="minorHAnsi" w:hAnsiTheme="minorHAnsi" w:cstheme="minorHAnsi"/>
          <w:iCs/>
        </w:rPr>
        <w:t xml:space="preserve"> konkursu bez wyłonienia kandydata. </w:t>
      </w:r>
    </w:p>
    <w:p w14:paraId="71F8C33A" w14:textId="404EFE39" w:rsidR="00FC7107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 xml:space="preserve">Skontaktujemy się z wybranymi osobami. </w:t>
      </w:r>
    </w:p>
    <w:p w14:paraId="6870BEAB" w14:textId="6D0D999C" w:rsidR="000C2D90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FC7107">
        <w:rPr>
          <w:rFonts w:asciiTheme="minorHAnsi" w:hAnsiTheme="minorHAnsi" w:cstheme="minorHAnsi"/>
          <w:iCs/>
        </w:rPr>
        <w:t xml:space="preserve">Wyniki konkursu zostaną podane do wiadomości publicznej zgodnie z art. 119 </w:t>
      </w:r>
      <w:r w:rsidR="002B7888" w:rsidRPr="00FC7107">
        <w:rPr>
          <w:rFonts w:asciiTheme="minorHAnsi" w:hAnsiTheme="minorHAnsi" w:cstheme="minorHAnsi"/>
          <w:iCs/>
        </w:rPr>
        <w:t>ust.</w:t>
      </w:r>
      <w:r w:rsidRPr="00FC7107">
        <w:rPr>
          <w:rFonts w:asciiTheme="minorHAnsi" w:hAnsiTheme="minorHAnsi" w:cstheme="minorHAnsi"/>
          <w:iCs/>
        </w:rPr>
        <w:t xml:space="preserve"> 3 ustawy</w:t>
      </w:r>
      <w:r w:rsidR="008E26AE">
        <w:rPr>
          <w:rFonts w:asciiTheme="minorHAnsi" w:hAnsiTheme="minorHAnsi" w:cstheme="minorHAnsi"/>
          <w:iCs/>
        </w:rPr>
        <w:t xml:space="preserve"> </w:t>
      </w:r>
      <w:r w:rsidR="008E26AE">
        <w:t xml:space="preserve">– </w:t>
      </w:r>
      <w:r w:rsidRPr="00FC7107">
        <w:rPr>
          <w:rFonts w:asciiTheme="minorHAnsi" w:hAnsiTheme="minorHAnsi" w:cstheme="minorHAnsi"/>
          <w:iCs/>
        </w:rPr>
        <w:t xml:space="preserve">Prawo </w:t>
      </w:r>
      <w:r w:rsidR="008E26AE">
        <w:rPr>
          <w:rFonts w:asciiTheme="minorHAnsi" w:hAnsiTheme="minorHAnsi" w:cstheme="minorHAnsi"/>
          <w:iCs/>
        </w:rPr>
        <w:br/>
      </w:r>
      <w:r w:rsidRPr="00FC7107">
        <w:rPr>
          <w:rFonts w:asciiTheme="minorHAnsi" w:hAnsiTheme="minorHAnsi" w:cstheme="minorHAnsi"/>
          <w:iCs/>
        </w:rPr>
        <w:t>o szkolnictwie wyższym i nauce</w:t>
      </w:r>
      <w:r w:rsidR="008E26AE">
        <w:rPr>
          <w:rFonts w:asciiTheme="minorHAnsi" w:hAnsiTheme="minorHAnsi" w:cstheme="minorHAnsi"/>
          <w:iCs/>
        </w:rPr>
        <w:t>.</w:t>
      </w:r>
    </w:p>
    <w:p w14:paraId="08553BC7" w14:textId="0576A3DE" w:rsidR="005D4E1F" w:rsidRPr="005D4E1F" w:rsidRDefault="005D4E1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  <w:r w:rsidRPr="005D4E1F">
        <w:rPr>
          <w:rFonts w:asciiTheme="minorHAnsi" w:hAnsiTheme="minorHAnsi" w:cstheme="minorHAnsi"/>
          <w:iCs/>
        </w:rPr>
        <w:t>Konkurs nie podlega trybowi odwoławczemu w rozumieniu przepisów postępowania administracyjnego. Kandydat ma prawo wystąpić do Rektora z wnioskiem o udzielenie informacji dotyczącej przebiegu postępowania konkursowego.</w:t>
      </w:r>
    </w:p>
    <w:p w14:paraId="44456D37" w14:textId="77777777" w:rsidR="005D4E1F" w:rsidRPr="005D4E1F" w:rsidRDefault="005D4E1F" w:rsidP="005D4E1F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</w:p>
    <w:p w14:paraId="15CD9A53" w14:textId="38164173" w:rsidR="008E26AE" w:rsidRDefault="008E26AE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  <w:r w:rsidRPr="008E26AE">
        <w:rPr>
          <w:rFonts w:asciiTheme="minorHAnsi" w:hAnsiTheme="minorHAnsi" w:cstheme="minorHAnsi"/>
          <w:b/>
          <w:bCs/>
          <w:iCs/>
        </w:rPr>
        <w:t>Informacje o przetwarzaniu danych osobowych</w:t>
      </w:r>
    </w:p>
    <w:p w14:paraId="41C55F43" w14:textId="77777777" w:rsidR="005D4E1F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</w:p>
    <w:p w14:paraId="51771628" w14:textId="77777777" w:rsid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 xml:space="preserve">Administratorem danych osobowych jest </w:t>
      </w:r>
      <w:r w:rsidRPr="008E26AE">
        <w:rPr>
          <w:rStyle w:val="whitespace-normal"/>
          <w:rFonts w:asciiTheme="minorHAnsi" w:hAnsiTheme="minorHAnsi" w:cstheme="minorHAnsi"/>
          <w:sz w:val="21"/>
          <w:szCs w:val="21"/>
        </w:rPr>
        <w:t>Akademia Bialska im. Jana Pawła II</w:t>
      </w:r>
      <w:r w:rsidRPr="008E26AE">
        <w:rPr>
          <w:rFonts w:asciiTheme="minorHAnsi" w:hAnsiTheme="minorHAnsi" w:cstheme="minorHAnsi"/>
          <w:sz w:val="21"/>
          <w:szCs w:val="21"/>
        </w:rPr>
        <w:t>.</w:t>
      </w:r>
    </w:p>
    <w:p w14:paraId="75BC139D" w14:textId="0A3D3B1E" w:rsidR="008E26AE" w:rsidRP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 xml:space="preserve">Dane osobowe będą przetwarzane w celu przeprowadzenia postępowania konkursowego zgodnie </w:t>
      </w:r>
      <w:r>
        <w:rPr>
          <w:rFonts w:asciiTheme="minorHAnsi" w:hAnsiTheme="minorHAnsi" w:cstheme="minorHAnsi"/>
          <w:sz w:val="21"/>
          <w:szCs w:val="21"/>
        </w:rPr>
        <w:br/>
      </w:r>
      <w:r w:rsidRPr="008E26AE">
        <w:rPr>
          <w:rFonts w:asciiTheme="minorHAnsi" w:hAnsiTheme="minorHAnsi" w:cstheme="minorHAnsi"/>
          <w:sz w:val="21"/>
          <w:szCs w:val="21"/>
        </w:rPr>
        <w:t>z obowiązującymi przepisami prawa.</w:t>
      </w:r>
    </w:p>
    <w:p w14:paraId="4B496BEA" w14:textId="77777777" w:rsid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sz w:val="21"/>
          <w:szCs w:val="21"/>
        </w:rPr>
        <w:t>Kandydat ma prawo dostępu do treści swoich danych, ich poprawiania oraz innych uprawnień wynikających z przepisów o ochronie danych osobowych.</w:t>
      </w:r>
    </w:p>
    <w:p w14:paraId="6D81AE9A" w14:textId="70CAFF6E" w:rsidR="008E26AE" w:rsidRPr="008E26AE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Theme="minorHAnsi" w:hAnsiTheme="minorHAnsi" w:cstheme="minorHAnsi"/>
          <w:sz w:val="21"/>
          <w:szCs w:val="21"/>
        </w:rPr>
      </w:pPr>
      <w:r w:rsidRPr="008E26AE">
        <w:rPr>
          <w:rFonts w:asciiTheme="minorHAnsi" w:hAnsiTheme="minorHAnsi" w:cstheme="minorHAnsi"/>
          <w:iCs/>
          <w:sz w:val="21"/>
          <w:szCs w:val="21"/>
        </w:rPr>
        <w:t>Dokumenty aplikacyjne kandydatów, z którymi nie zostanie podpisana umowa o pracę</w:t>
      </w:r>
      <w:r w:rsidR="00DC0D4F">
        <w:rPr>
          <w:rFonts w:asciiTheme="minorHAnsi" w:hAnsiTheme="minorHAnsi" w:cstheme="minorHAnsi"/>
          <w:iCs/>
          <w:sz w:val="21"/>
          <w:szCs w:val="21"/>
        </w:rPr>
        <w:t>, będą przechowywane przez okres niezbędny do zakończenia postępowania konkursowego, a następnie</w:t>
      </w:r>
      <w:r w:rsidRPr="008E26AE">
        <w:rPr>
          <w:rFonts w:asciiTheme="minorHAnsi" w:hAnsiTheme="minorHAnsi" w:cstheme="minorHAnsi"/>
          <w:iCs/>
          <w:sz w:val="21"/>
          <w:szCs w:val="21"/>
        </w:rPr>
        <w:t xml:space="preserve"> zostaną zniszczone</w:t>
      </w:r>
      <w:r w:rsidR="00DC0D4F">
        <w:rPr>
          <w:rFonts w:asciiTheme="minorHAnsi" w:hAnsiTheme="minorHAnsi" w:cstheme="minorHAnsi"/>
          <w:iCs/>
          <w:sz w:val="21"/>
          <w:szCs w:val="21"/>
        </w:rPr>
        <w:t>.</w:t>
      </w:r>
    </w:p>
    <w:p w14:paraId="7DACB240" w14:textId="77777777" w:rsidR="008E26AE" w:rsidRPr="008E26AE" w:rsidRDefault="008E26AE" w:rsidP="008E26A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iCs/>
        </w:rPr>
      </w:pPr>
    </w:p>
    <w:p w14:paraId="40AFF3D3" w14:textId="77777777" w:rsidR="00365340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29C96CB2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Nitychoruk</w:t>
      </w:r>
    </w:p>
    <w:sectPr w:rsidR="00D12C51" w:rsidRPr="00365340" w:rsidSect="00A91562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788CB" w14:textId="77777777" w:rsidR="00A36EA6" w:rsidRDefault="00A36EA6" w:rsidP="004F7C86">
      <w:r>
        <w:separator/>
      </w:r>
    </w:p>
  </w:endnote>
  <w:endnote w:type="continuationSeparator" w:id="0">
    <w:p w14:paraId="6019D122" w14:textId="77777777" w:rsidR="00A36EA6" w:rsidRDefault="00A36EA6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93584" w14:textId="77777777" w:rsidR="00A36EA6" w:rsidRDefault="00A36EA6" w:rsidP="004F7C86">
      <w:r>
        <w:separator/>
      </w:r>
    </w:p>
  </w:footnote>
  <w:footnote w:type="continuationSeparator" w:id="0">
    <w:p w14:paraId="1DC27BA2" w14:textId="77777777" w:rsidR="00A36EA6" w:rsidRDefault="00A36EA6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45DD"/>
    <w:multiLevelType w:val="hybridMultilevel"/>
    <w:tmpl w:val="0848E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5097BB5"/>
    <w:multiLevelType w:val="hybridMultilevel"/>
    <w:tmpl w:val="C4F2FBFA"/>
    <w:lvl w:ilvl="0" w:tplc="8988A2E6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40746"/>
    <w:multiLevelType w:val="hybridMultilevel"/>
    <w:tmpl w:val="72AA3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D4BB9"/>
    <w:multiLevelType w:val="hybridMultilevel"/>
    <w:tmpl w:val="9C0A9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7B6A61"/>
    <w:multiLevelType w:val="hybridMultilevel"/>
    <w:tmpl w:val="BDB43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25178"/>
    <w:multiLevelType w:val="hybridMultilevel"/>
    <w:tmpl w:val="8326F2D4"/>
    <w:lvl w:ilvl="0" w:tplc="9F4EE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233D2"/>
    <w:multiLevelType w:val="hybridMultilevel"/>
    <w:tmpl w:val="57B8C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1235AD"/>
    <w:multiLevelType w:val="hybridMultilevel"/>
    <w:tmpl w:val="E28EF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518D6"/>
    <w:multiLevelType w:val="hybridMultilevel"/>
    <w:tmpl w:val="6FE414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AE6CF4"/>
    <w:multiLevelType w:val="hybridMultilevel"/>
    <w:tmpl w:val="11B8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FC047B"/>
    <w:multiLevelType w:val="multilevel"/>
    <w:tmpl w:val="2620F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F2296A"/>
    <w:multiLevelType w:val="hybridMultilevel"/>
    <w:tmpl w:val="93083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BD090E"/>
    <w:multiLevelType w:val="hybridMultilevel"/>
    <w:tmpl w:val="2320F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844846">
    <w:abstractNumId w:val="7"/>
  </w:num>
  <w:num w:numId="2" w16cid:durableId="1675260668">
    <w:abstractNumId w:val="1"/>
  </w:num>
  <w:num w:numId="3" w16cid:durableId="1225264564">
    <w:abstractNumId w:val="12"/>
  </w:num>
  <w:num w:numId="4" w16cid:durableId="1042100599">
    <w:abstractNumId w:val="11"/>
  </w:num>
  <w:num w:numId="5" w16cid:durableId="87124229">
    <w:abstractNumId w:val="2"/>
  </w:num>
  <w:num w:numId="6" w16cid:durableId="1415010813">
    <w:abstractNumId w:val="0"/>
  </w:num>
  <w:num w:numId="7" w16cid:durableId="699933171">
    <w:abstractNumId w:val="3"/>
  </w:num>
  <w:num w:numId="8" w16cid:durableId="1240750177">
    <w:abstractNumId w:val="5"/>
  </w:num>
  <w:num w:numId="9" w16cid:durableId="789397943">
    <w:abstractNumId w:val="8"/>
  </w:num>
  <w:num w:numId="10" w16cid:durableId="1441802882">
    <w:abstractNumId w:val="14"/>
  </w:num>
  <w:num w:numId="11" w16cid:durableId="572544678">
    <w:abstractNumId w:val="9"/>
  </w:num>
  <w:num w:numId="12" w16cid:durableId="41298260">
    <w:abstractNumId w:val="10"/>
  </w:num>
  <w:num w:numId="13" w16cid:durableId="2054957733">
    <w:abstractNumId w:val="13"/>
  </w:num>
  <w:num w:numId="14" w16cid:durableId="1175609542">
    <w:abstractNumId w:val="6"/>
  </w:num>
  <w:num w:numId="15" w16cid:durableId="17247168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1DC9"/>
    <w:rsid w:val="00004E32"/>
    <w:rsid w:val="00050406"/>
    <w:rsid w:val="000C2D90"/>
    <w:rsid w:val="000F0F87"/>
    <w:rsid w:val="001006F6"/>
    <w:rsid w:val="001025B8"/>
    <w:rsid w:val="00144BEE"/>
    <w:rsid w:val="00150B2D"/>
    <w:rsid w:val="00153DC8"/>
    <w:rsid w:val="00160CC4"/>
    <w:rsid w:val="001772ED"/>
    <w:rsid w:val="001A69DE"/>
    <w:rsid w:val="001F23B7"/>
    <w:rsid w:val="00200FD4"/>
    <w:rsid w:val="00263B9C"/>
    <w:rsid w:val="0029576F"/>
    <w:rsid w:val="002B7888"/>
    <w:rsid w:val="002F6CFC"/>
    <w:rsid w:val="00330330"/>
    <w:rsid w:val="003429CF"/>
    <w:rsid w:val="00365340"/>
    <w:rsid w:val="0037000E"/>
    <w:rsid w:val="003F0B16"/>
    <w:rsid w:val="004177F8"/>
    <w:rsid w:val="00457F54"/>
    <w:rsid w:val="004873AC"/>
    <w:rsid w:val="004A6B36"/>
    <w:rsid w:val="004A711D"/>
    <w:rsid w:val="004A7AE1"/>
    <w:rsid w:val="004F2E9B"/>
    <w:rsid w:val="004F7C86"/>
    <w:rsid w:val="005A19E0"/>
    <w:rsid w:val="005D4E1F"/>
    <w:rsid w:val="006140CB"/>
    <w:rsid w:val="00631910"/>
    <w:rsid w:val="006432BA"/>
    <w:rsid w:val="00650A3E"/>
    <w:rsid w:val="00661ED9"/>
    <w:rsid w:val="00662DC2"/>
    <w:rsid w:val="006806DB"/>
    <w:rsid w:val="006E7AED"/>
    <w:rsid w:val="00751C35"/>
    <w:rsid w:val="007725CC"/>
    <w:rsid w:val="007A0F96"/>
    <w:rsid w:val="007C1330"/>
    <w:rsid w:val="007C2DB8"/>
    <w:rsid w:val="007D06AD"/>
    <w:rsid w:val="007D3D33"/>
    <w:rsid w:val="007F1D58"/>
    <w:rsid w:val="00820CC2"/>
    <w:rsid w:val="008547D0"/>
    <w:rsid w:val="00885CA6"/>
    <w:rsid w:val="008C7128"/>
    <w:rsid w:val="008E26AE"/>
    <w:rsid w:val="008F63DF"/>
    <w:rsid w:val="0094693A"/>
    <w:rsid w:val="00973CB6"/>
    <w:rsid w:val="00997D1D"/>
    <w:rsid w:val="009B23DE"/>
    <w:rsid w:val="009E25DF"/>
    <w:rsid w:val="009E5085"/>
    <w:rsid w:val="00A36EA6"/>
    <w:rsid w:val="00A7522A"/>
    <w:rsid w:val="00A91562"/>
    <w:rsid w:val="00B26ECC"/>
    <w:rsid w:val="00B65ABF"/>
    <w:rsid w:val="00BD604B"/>
    <w:rsid w:val="00BE3145"/>
    <w:rsid w:val="00BE3CA7"/>
    <w:rsid w:val="00C0522D"/>
    <w:rsid w:val="00CB0DCC"/>
    <w:rsid w:val="00CB3B17"/>
    <w:rsid w:val="00CB416C"/>
    <w:rsid w:val="00D12C51"/>
    <w:rsid w:val="00D130C3"/>
    <w:rsid w:val="00D62966"/>
    <w:rsid w:val="00DA7DDB"/>
    <w:rsid w:val="00DC0D4F"/>
    <w:rsid w:val="00DF5E55"/>
    <w:rsid w:val="00DF651E"/>
    <w:rsid w:val="00E03BF0"/>
    <w:rsid w:val="00E44316"/>
    <w:rsid w:val="00E50EAF"/>
    <w:rsid w:val="00E733CA"/>
    <w:rsid w:val="00EA599D"/>
    <w:rsid w:val="00F24E9A"/>
    <w:rsid w:val="00F25164"/>
    <w:rsid w:val="00F648BA"/>
    <w:rsid w:val="00F8118C"/>
    <w:rsid w:val="00FC7107"/>
    <w:rsid w:val="00FE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D085D"/>
  <w15:chartTrackingRefBased/>
  <w15:docId w15:val="{A9D489F8-5E0A-4926-97C3-F566472B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1F23B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26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whitespace-normal">
    <w:name w:val="whitespace-normal"/>
    <w:basedOn w:val="Domylnaczcionkaakapitu"/>
    <w:rsid w:val="008E26AE"/>
  </w:style>
  <w:style w:type="character" w:customStyle="1" w:styleId="AkapitzlistZnak">
    <w:name w:val="Akapit z listą Znak"/>
    <w:link w:val="Akapitzlist"/>
    <w:uiPriority w:val="99"/>
    <w:locked/>
    <w:rsid w:val="007D06AD"/>
    <w:rPr>
      <w:rFonts w:ascii="Lato" w:hAnsi="Lato" w:cs="Open San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596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26</cp:revision>
  <cp:lastPrinted>2026-04-30T13:50:00Z</cp:lastPrinted>
  <dcterms:created xsi:type="dcterms:W3CDTF">2025-07-24T09:02:00Z</dcterms:created>
  <dcterms:modified xsi:type="dcterms:W3CDTF">2026-05-28T14:17:00Z</dcterms:modified>
</cp:coreProperties>
</file>