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98D39" w14:textId="2628AB6D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B3334F">
        <w:rPr>
          <w:rFonts w:ascii="Times New Roman" w:hAnsi="Times New Roman"/>
          <w:b/>
          <w:sz w:val="24"/>
          <w:szCs w:val="24"/>
        </w:rPr>
        <w:t>10</w:t>
      </w:r>
      <w:r w:rsidR="003979CE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962CDC">
        <w:rPr>
          <w:rFonts w:ascii="Times New Roman" w:hAnsi="Times New Roman"/>
          <w:b/>
          <w:sz w:val="24"/>
          <w:szCs w:val="24"/>
        </w:rPr>
        <w:t>6</w:t>
      </w:r>
    </w:p>
    <w:p w14:paraId="005B7D08" w14:textId="2FB965C3" w:rsidR="008A7B49" w:rsidRPr="00DF3D15" w:rsidRDefault="00DD0647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Dyscypliny </w:t>
      </w:r>
      <w:r w:rsidR="00962CDC">
        <w:rPr>
          <w:rFonts w:ascii="Times New Roman" w:hAnsi="Times New Roman"/>
          <w:b/>
          <w:sz w:val="24"/>
          <w:szCs w:val="24"/>
        </w:rPr>
        <w:t>Ekonomia i Finanse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50D84DA8" w14:textId="2A888008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962CDC">
        <w:rPr>
          <w:rFonts w:ascii="Times New Roman" w:hAnsi="Times New Roman"/>
          <w:b/>
          <w:sz w:val="24"/>
          <w:szCs w:val="24"/>
        </w:rPr>
        <w:t>23</w:t>
      </w:r>
      <w:r w:rsidR="00E63939">
        <w:rPr>
          <w:rFonts w:ascii="Times New Roman" w:hAnsi="Times New Roman"/>
          <w:b/>
          <w:sz w:val="24"/>
          <w:szCs w:val="24"/>
        </w:rPr>
        <w:t xml:space="preserve"> </w:t>
      </w:r>
      <w:r w:rsidR="00962CDC">
        <w:rPr>
          <w:rFonts w:ascii="Times New Roman" w:hAnsi="Times New Roman"/>
          <w:b/>
          <w:sz w:val="24"/>
          <w:szCs w:val="24"/>
        </w:rPr>
        <w:t>kwietnia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F70240">
        <w:rPr>
          <w:rFonts w:ascii="Times New Roman" w:hAnsi="Times New Roman"/>
          <w:b/>
          <w:sz w:val="24"/>
          <w:szCs w:val="24"/>
        </w:rPr>
        <w:t>202</w:t>
      </w:r>
      <w:r w:rsidR="00962CDC">
        <w:rPr>
          <w:rFonts w:ascii="Times New Roman" w:hAnsi="Times New Roman"/>
          <w:b/>
          <w:sz w:val="24"/>
          <w:szCs w:val="24"/>
        </w:rPr>
        <w:t>6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281741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E10C5B8" w14:textId="5BBA0352" w:rsidR="00DD0647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 w:rsidRPr="00026BEF">
        <w:rPr>
          <w:rFonts w:ascii="Times New Roman" w:hAnsi="Times New Roman"/>
          <w:sz w:val="24"/>
          <w:szCs w:val="24"/>
        </w:rPr>
        <w:t>:</w:t>
      </w:r>
      <w:r w:rsidR="00872156">
        <w:rPr>
          <w:rFonts w:ascii="Times New Roman" w:hAnsi="Times New Roman"/>
          <w:b/>
          <w:sz w:val="24"/>
          <w:szCs w:val="24"/>
        </w:rPr>
        <w:t xml:space="preserve"> </w:t>
      </w:r>
      <w:r w:rsidR="00770247" w:rsidRPr="00770247">
        <w:rPr>
          <w:rFonts w:ascii="Times New Roman" w:hAnsi="Times New Roman"/>
          <w:b/>
          <w:sz w:val="24"/>
          <w:szCs w:val="24"/>
        </w:rPr>
        <w:t>zatwierdzenia t</w:t>
      </w:r>
      <w:r w:rsidR="00962CDC">
        <w:rPr>
          <w:rFonts w:ascii="Times New Roman" w:hAnsi="Times New Roman"/>
          <w:b/>
          <w:sz w:val="24"/>
          <w:szCs w:val="24"/>
        </w:rPr>
        <w:t>ytułu</w:t>
      </w:r>
      <w:r w:rsidR="00770247" w:rsidRPr="00770247">
        <w:rPr>
          <w:rFonts w:ascii="Times New Roman" w:hAnsi="Times New Roman"/>
          <w:b/>
          <w:sz w:val="24"/>
          <w:szCs w:val="24"/>
        </w:rPr>
        <w:t xml:space="preserve"> rozprawy doktorskiej mgr </w:t>
      </w:r>
      <w:r w:rsidR="00B3334F">
        <w:rPr>
          <w:rFonts w:ascii="Times New Roman" w:hAnsi="Times New Roman"/>
          <w:b/>
          <w:sz w:val="24"/>
          <w:szCs w:val="24"/>
        </w:rPr>
        <w:t>Wiolety Kuflewskiej</w:t>
      </w:r>
    </w:p>
    <w:p w14:paraId="12799D3B" w14:textId="77777777" w:rsidR="002C4536" w:rsidRPr="00DF3D15" w:rsidRDefault="002C4536" w:rsidP="00962CDC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5E918ED0" w14:textId="1FC1759F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art. 192 ustawy Prawo o szkolnictwie wyższym i nauce (Dz.U. z 2024 r., poz. 1571 </w:t>
      </w:r>
      <w:proofErr w:type="spellStart"/>
      <w:r w:rsidR="004A2689">
        <w:rPr>
          <w:rFonts w:ascii="Times New Roman" w:hAnsi="Times New Roman"/>
          <w:bCs/>
          <w:iCs/>
          <w:sz w:val="24"/>
          <w:szCs w:val="24"/>
        </w:rPr>
        <w:t>t.j</w:t>
      </w:r>
      <w:proofErr w:type="spellEnd"/>
      <w:r w:rsidR="004A2689">
        <w:rPr>
          <w:rFonts w:ascii="Times New Roman" w:hAnsi="Times New Roman"/>
          <w:bCs/>
          <w:iCs/>
          <w:sz w:val="24"/>
          <w:szCs w:val="24"/>
        </w:rPr>
        <w:t xml:space="preserve">. </w:t>
      </w:r>
      <w:r w:rsidR="00962CDC">
        <w:rPr>
          <w:rFonts w:ascii="Times New Roman" w:hAnsi="Times New Roman"/>
          <w:bCs/>
          <w:iCs/>
          <w:sz w:val="24"/>
          <w:szCs w:val="24"/>
        </w:rPr>
        <w:t xml:space="preserve">z </w:t>
      </w:r>
      <w:proofErr w:type="spellStart"/>
      <w:r w:rsidR="00962CDC">
        <w:rPr>
          <w:rFonts w:ascii="Times New Roman" w:hAnsi="Times New Roman"/>
          <w:bCs/>
          <w:iCs/>
          <w:sz w:val="24"/>
          <w:szCs w:val="24"/>
        </w:rPr>
        <w:t>późn</w:t>
      </w:r>
      <w:proofErr w:type="spellEnd"/>
      <w:r w:rsidR="00962CDC">
        <w:rPr>
          <w:rFonts w:ascii="Times New Roman" w:hAnsi="Times New Roman"/>
          <w:bCs/>
          <w:iCs/>
          <w:sz w:val="24"/>
          <w:szCs w:val="24"/>
        </w:rPr>
        <w:t>. zm.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),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770247">
        <w:rPr>
          <w:rFonts w:ascii="Times New Roman" w:hAnsi="Times New Roman"/>
          <w:bCs/>
          <w:iCs/>
          <w:sz w:val="24"/>
          <w:szCs w:val="24"/>
        </w:rPr>
        <w:t>7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 ust. </w:t>
      </w:r>
      <w:r w:rsidR="00127FAE">
        <w:rPr>
          <w:rFonts w:ascii="Times New Roman" w:hAnsi="Times New Roman"/>
          <w:bCs/>
          <w:iCs/>
          <w:sz w:val="24"/>
          <w:szCs w:val="24"/>
        </w:rPr>
        <w:t>4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pkt 3 </w:t>
      </w:r>
      <w:r w:rsidR="005B19AE">
        <w:rPr>
          <w:rFonts w:ascii="Times New Roman" w:hAnsi="Times New Roman"/>
          <w:bCs/>
          <w:iCs/>
          <w:sz w:val="24"/>
          <w:szCs w:val="24"/>
        </w:rPr>
        <w:t xml:space="preserve">oraz </w:t>
      </w:r>
      <w:r w:rsidR="005B19AE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5B19AE">
        <w:rPr>
          <w:rFonts w:ascii="Times New Roman" w:hAnsi="Times New Roman"/>
          <w:bCs/>
          <w:iCs/>
          <w:sz w:val="24"/>
          <w:szCs w:val="24"/>
        </w:rPr>
        <w:t xml:space="preserve"> 9 ust. 1 </w:t>
      </w:r>
      <w:r w:rsidR="00A859FE">
        <w:rPr>
          <w:rFonts w:ascii="Times New Roman" w:hAnsi="Times New Roman"/>
          <w:bCs/>
          <w:iCs/>
          <w:sz w:val="24"/>
          <w:szCs w:val="24"/>
        </w:rPr>
        <w:t>Regulaminu Rad Dyscyplin Akademii Bialskiej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59FE">
        <w:rPr>
          <w:rFonts w:ascii="Times New Roman" w:hAnsi="Times New Roman"/>
          <w:bCs/>
          <w:iCs/>
          <w:sz w:val="24"/>
          <w:szCs w:val="24"/>
        </w:rPr>
        <w:t>im.</w:t>
      </w:r>
      <w:r w:rsidR="00127FAE">
        <w:rPr>
          <w:rFonts w:ascii="Times New Roman" w:hAnsi="Times New Roman"/>
          <w:bCs/>
          <w:iCs/>
          <w:sz w:val="24"/>
          <w:szCs w:val="24"/>
        </w:rPr>
        <w:t> </w:t>
      </w:r>
      <w:r w:rsidR="00A859FE">
        <w:rPr>
          <w:rFonts w:ascii="Times New Roman" w:hAnsi="Times New Roman"/>
          <w:bCs/>
          <w:iCs/>
          <w:sz w:val="24"/>
          <w:szCs w:val="24"/>
        </w:rPr>
        <w:t>Jana</w:t>
      </w:r>
      <w:r w:rsidR="00127FAE">
        <w:rPr>
          <w:rFonts w:ascii="Times New Roman" w:hAnsi="Times New Roman"/>
          <w:bCs/>
          <w:iCs/>
          <w:sz w:val="24"/>
          <w:szCs w:val="24"/>
        </w:rPr>
        <w:t> </w:t>
      </w:r>
      <w:r w:rsidR="00A859FE">
        <w:rPr>
          <w:rFonts w:ascii="Times New Roman" w:hAnsi="Times New Roman"/>
          <w:bCs/>
          <w:iCs/>
          <w:sz w:val="24"/>
          <w:szCs w:val="24"/>
        </w:rPr>
        <w:t>Pawła</w:t>
      </w:r>
      <w:r w:rsidR="00127FAE">
        <w:rPr>
          <w:rFonts w:ascii="Times New Roman" w:hAnsi="Times New Roman"/>
          <w:bCs/>
          <w:iCs/>
          <w:sz w:val="24"/>
          <w:szCs w:val="24"/>
        </w:rPr>
        <w:t> </w:t>
      </w:r>
      <w:r w:rsidR="00A859FE">
        <w:rPr>
          <w:rFonts w:ascii="Times New Roman" w:hAnsi="Times New Roman"/>
          <w:bCs/>
          <w:iCs/>
          <w:sz w:val="24"/>
          <w:szCs w:val="24"/>
        </w:rPr>
        <w:t>II</w:t>
      </w:r>
      <w:r w:rsidR="00127FA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127FAE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127FAE">
        <w:rPr>
          <w:rFonts w:ascii="Times New Roman" w:hAnsi="Times New Roman"/>
          <w:bCs/>
          <w:iCs/>
          <w:sz w:val="24"/>
          <w:szCs w:val="24"/>
        </w:rPr>
        <w:t xml:space="preserve">7 ust. 5 pkt </w:t>
      </w:r>
      <w:r w:rsidR="00962CDC">
        <w:rPr>
          <w:rFonts w:ascii="Times New Roman" w:hAnsi="Times New Roman"/>
          <w:bCs/>
          <w:iCs/>
          <w:sz w:val="24"/>
          <w:szCs w:val="24"/>
        </w:rPr>
        <w:t>4</w:t>
      </w:r>
      <w:r w:rsidR="00127FAE">
        <w:rPr>
          <w:rFonts w:ascii="Times New Roman" w:hAnsi="Times New Roman"/>
          <w:bCs/>
          <w:iCs/>
          <w:sz w:val="24"/>
          <w:szCs w:val="24"/>
        </w:rPr>
        <w:t xml:space="preserve"> Regulaminu przeprowadzania postępowań w</w:t>
      </w:r>
      <w:r w:rsidR="00962CDC">
        <w:rPr>
          <w:rFonts w:ascii="Times New Roman" w:hAnsi="Times New Roman"/>
          <w:bCs/>
          <w:iCs/>
          <w:sz w:val="24"/>
          <w:szCs w:val="24"/>
        </w:rPr>
        <w:t> </w:t>
      </w:r>
      <w:r w:rsidR="00127FAE">
        <w:rPr>
          <w:rFonts w:ascii="Times New Roman" w:hAnsi="Times New Roman"/>
          <w:bCs/>
          <w:iCs/>
          <w:sz w:val="24"/>
          <w:szCs w:val="24"/>
        </w:rPr>
        <w:t xml:space="preserve">sprawie nadania stopnia doktora w Akademii Bialskiej im. Jana Pawła II 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oraz </w:t>
      </w:r>
      <w:r w:rsidR="00F221D8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5</w:t>
      </w:r>
      <w:r w:rsidR="00461F8B">
        <w:rPr>
          <w:rFonts w:ascii="Times New Roman" w:hAnsi="Times New Roman"/>
          <w:bCs/>
          <w:iCs/>
          <w:sz w:val="24"/>
          <w:szCs w:val="24"/>
        </w:rPr>
        <w:t>1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Statutu Akademii Bialskiej im. Jana Pawła II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120AC1D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2D779340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5F58D95C" w14:textId="43ABC518" w:rsidR="008A7B49" w:rsidRPr="00770247" w:rsidRDefault="00A859FE" w:rsidP="00770247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 w:rsidRPr="00770247">
        <w:rPr>
          <w:rFonts w:ascii="Times New Roman" w:hAnsi="Times New Roman"/>
          <w:bCs/>
          <w:iCs/>
          <w:sz w:val="24"/>
          <w:szCs w:val="24"/>
        </w:rPr>
        <w:t xml:space="preserve">Rada Dyscypliny </w:t>
      </w:r>
      <w:r w:rsidR="00CD7D3C">
        <w:rPr>
          <w:rFonts w:ascii="Times New Roman" w:hAnsi="Times New Roman"/>
          <w:bCs/>
          <w:iCs/>
          <w:sz w:val="24"/>
          <w:szCs w:val="24"/>
        </w:rPr>
        <w:t>Ekonomia i Finanse</w:t>
      </w:r>
      <w:r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A534C" w:rsidRPr="00770247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na podstawie głosowania </w:t>
      </w:r>
      <w:r w:rsidR="00962CDC">
        <w:rPr>
          <w:rFonts w:ascii="Times New Roman" w:hAnsi="Times New Roman"/>
          <w:bCs/>
          <w:iCs/>
          <w:sz w:val="24"/>
          <w:szCs w:val="24"/>
        </w:rPr>
        <w:t>jawnego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przeprowadzonego podczas posiedzenia Rady w dniu </w:t>
      </w:r>
      <w:r w:rsidR="00962CDC">
        <w:rPr>
          <w:rFonts w:ascii="Times New Roman" w:hAnsi="Times New Roman"/>
          <w:bCs/>
          <w:iCs/>
          <w:sz w:val="24"/>
          <w:szCs w:val="24"/>
        </w:rPr>
        <w:t xml:space="preserve">23 kwietnia 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>202</w:t>
      </w:r>
      <w:r w:rsidR="00962CDC">
        <w:rPr>
          <w:rFonts w:ascii="Times New Roman" w:hAnsi="Times New Roman"/>
          <w:bCs/>
          <w:iCs/>
          <w:sz w:val="24"/>
          <w:szCs w:val="24"/>
        </w:rPr>
        <w:t>6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r.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B3334F">
        <w:rPr>
          <w:rFonts w:ascii="Times New Roman" w:hAnsi="Times New Roman"/>
          <w:bCs/>
          <w:iCs/>
          <w:sz w:val="24"/>
          <w:szCs w:val="24"/>
        </w:rPr>
        <w:t>6</w:t>
      </w:r>
      <w:r w:rsidR="005B19AE">
        <w:rPr>
          <w:rFonts w:ascii="Times New Roman" w:hAnsi="Times New Roman"/>
          <w:bCs/>
          <w:iCs/>
          <w:sz w:val="24"/>
          <w:szCs w:val="24"/>
        </w:rPr>
        <w:t> </w:t>
      </w:r>
      <w:r w:rsidR="00770247">
        <w:rPr>
          <w:rFonts w:ascii="Times New Roman" w:hAnsi="Times New Roman"/>
          <w:bCs/>
          <w:iCs/>
          <w:sz w:val="24"/>
          <w:szCs w:val="24"/>
        </w:rPr>
        <w:t>głosami „za”</w:t>
      </w:r>
      <w:r w:rsidR="001C276E">
        <w:rPr>
          <w:rFonts w:ascii="Times New Roman" w:hAnsi="Times New Roman"/>
          <w:bCs/>
          <w:iCs/>
          <w:sz w:val="24"/>
          <w:szCs w:val="24"/>
        </w:rPr>
        <w:t>, 0 „przeciw”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i </w:t>
      </w:r>
      <w:r w:rsidR="00962CDC">
        <w:rPr>
          <w:rFonts w:ascii="Times New Roman" w:hAnsi="Times New Roman"/>
          <w:bCs/>
          <w:iCs/>
          <w:sz w:val="24"/>
          <w:szCs w:val="24"/>
        </w:rPr>
        <w:t>1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wstrzymującym się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770247">
        <w:rPr>
          <w:rFonts w:ascii="Times New Roman" w:hAnsi="Times New Roman"/>
          <w:bCs/>
          <w:iCs/>
          <w:sz w:val="24"/>
          <w:szCs w:val="24"/>
        </w:rPr>
        <w:t xml:space="preserve">zatwierdza 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>t</w:t>
      </w:r>
      <w:r w:rsidR="00962CDC">
        <w:rPr>
          <w:rFonts w:ascii="Times New Roman" w:hAnsi="Times New Roman"/>
          <w:bCs/>
          <w:iCs/>
          <w:sz w:val="24"/>
          <w:szCs w:val="24"/>
        </w:rPr>
        <w:t>ytuł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rozprawy doktorskiej mgr </w:t>
      </w:r>
      <w:r w:rsidR="00B3334F" w:rsidRPr="00B3334F">
        <w:rPr>
          <w:rFonts w:ascii="Times New Roman" w:hAnsi="Times New Roman"/>
          <w:bCs/>
          <w:iCs/>
          <w:sz w:val="24"/>
          <w:szCs w:val="24"/>
        </w:rPr>
        <w:t>Wiolety Kuflewskiej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>: „</w:t>
      </w:r>
      <w:r w:rsidR="00B3334F" w:rsidRPr="00B3334F">
        <w:rPr>
          <w:rFonts w:ascii="Times New Roman" w:hAnsi="Times New Roman"/>
          <w:bCs/>
          <w:sz w:val="24"/>
          <w:szCs w:val="24"/>
        </w:rPr>
        <w:t>Znaczenie wybranych instrumentów polityki społecznej dla aktywności zawodowej kobiet wychowujących dzieci na obszarach wiejskich</w:t>
      </w:r>
      <w:r w:rsidR="00770247" w:rsidRPr="00770247">
        <w:rPr>
          <w:rFonts w:ascii="Times New Roman" w:hAnsi="Times New Roman"/>
          <w:bCs/>
          <w:sz w:val="24"/>
          <w:szCs w:val="24"/>
        </w:rPr>
        <w:t>”.</w:t>
      </w:r>
    </w:p>
    <w:p w14:paraId="6E9799D4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48F53A13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02C1BFA6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DE2077D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43462B7E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75FF4C86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7083A258" w14:textId="77777777" w:rsidTr="00F54FFC">
        <w:tc>
          <w:tcPr>
            <w:tcW w:w="4531" w:type="dxa"/>
          </w:tcPr>
          <w:p w14:paraId="5E27A30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F13EF97" w14:textId="77777777" w:rsidR="00962CDC" w:rsidRPr="00B0584C" w:rsidRDefault="00962CDC" w:rsidP="00962CD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Mieczysław Adamowicz</w:t>
            </w:r>
          </w:p>
          <w:p w14:paraId="2ADB520B" w14:textId="77777777" w:rsidR="00962CDC" w:rsidRDefault="00962CDC" w:rsidP="00962CD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0BD11E4A" w14:textId="3AE72FD6" w:rsidR="00F54FFC" w:rsidRPr="00F54FFC" w:rsidRDefault="00962CDC" w:rsidP="00962CD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Rady Dyscypliny Ekonomia i Finanse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04F80348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39A297A1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DD310A"/>
    <w:multiLevelType w:val="hybridMultilevel"/>
    <w:tmpl w:val="41A60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2705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6BEF"/>
    <w:rsid w:val="00030100"/>
    <w:rsid w:val="000325C9"/>
    <w:rsid w:val="00034C0F"/>
    <w:rsid w:val="00052182"/>
    <w:rsid w:val="000564B6"/>
    <w:rsid w:val="000623D6"/>
    <w:rsid w:val="000821C5"/>
    <w:rsid w:val="00095185"/>
    <w:rsid w:val="00095A1B"/>
    <w:rsid w:val="000A5494"/>
    <w:rsid w:val="000B5308"/>
    <w:rsid w:val="00113E82"/>
    <w:rsid w:val="00121EC4"/>
    <w:rsid w:val="00125B62"/>
    <w:rsid w:val="00127FAE"/>
    <w:rsid w:val="00130A8A"/>
    <w:rsid w:val="0019569F"/>
    <w:rsid w:val="001B3495"/>
    <w:rsid w:val="001B34C8"/>
    <w:rsid w:val="001C276E"/>
    <w:rsid w:val="001E5C69"/>
    <w:rsid w:val="001F1F30"/>
    <w:rsid w:val="001F30DA"/>
    <w:rsid w:val="001F3254"/>
    <w:rsid w:val="002069A2"/>
    <w:rsid w:val="00234CC0"/>
    <w:rsid w:val="00236B3E"/>
    <w:rsid w:val="002878D2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979CE"/>
    <w:rsid w:val="003C21BC"/>
    <w:rsid w:val="003C4D5D"/>
    <w:rsid w:val="003D6A3F"/>
    <w:rsid w:val="004114B9"/>
    <w:rsid w:val="00433898"/>
    <w:rsid w:val="004542F4"/>
    <w:rsid w:val="00461F8B"/>
    <w:rsid w:val="00494775"/>
    <w:rsid w:val="004A0966"/>
    <w:rsid w:val="004A2689"/>
    <w:rsid w:val="004A4409"/>
    <w:rsid w:val="004D350D"/>
    <w:rsid w:val="004D4194"/>
    <w:rsid w:val="004F0E3B"/>
    <w:rsid w:val="004F1DE2"/>
    <w:rsid w:val="00525482"/>
    <w:rsid w:val="005340B5"/>
    <w:rsid w:val="00540F4A"/>
    <w:rsid w:val="005B19AE"/>
    <w:rsid w:val="005C1D37"/>
    <w:rsid w:val="005D20F2"/>
    <w:rsid w:val="005F7711"/>
    <w:rsid w:val="00604699"/>
    <w:rsid w:val="006063B8"/>
    <w:rsid w:val="0061344E"/>
    <w:rsid w:val="00650D2F"/>
    <w:rsid w:val="006A534C"/>
    <w:rsid w:val="006A7E70"/>
    <w:rsid w:val="006B49BA"/>
    <w:rsid w:val="006B4BC0"/>
    <w:rsid w:val="006C6139"/>
    <w:rsid w:val="006E61CF"/>
    <w:rsid w:val="006F74DD"/>
    <w:rsid w:val="0072056F"/>
    <w:rsid w:val="0075511F"/>
    <w:rsid w:val="00755B57"/>
    <w:rsid w:val="00770247"/>
    <w:rsid w:val="007746EA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74231"/>
    <w:rsid w:val="00891450"/>
    <w:rsid w:val="00894812"/>
    <w:rsid w:val="008A2E42"/>
    <w:rsid w:val="008A7B49"/>
    <w:rsid w:val="008B3819"/>
    <w:rsid w:val="00907D3A"/>
    <w:rsid w:val="00916474"/>
    <w:rsid w:val="009169CA"/>
    <w:rsid w:val="00916D42"/>
    <w:rsid w:val="00924180"/>
    <w:rsid w:val="00927D24"/>
    <w:rsid w:val="00936A4C"/>
    <w:rsid w:val="00962CDC"/>
    <w:rsid w:val="0096772C"/>
    <w:rsid w:val="00986ADE"/>
    <w:rsid w:val="009B3F43"/>
    <w:rsid w:val="009B451A"/>
    <w:rsid w:val="00A00C8A"/>
    <w:rsid w:val="00A16736"/>
    <w:rsid w:val="00A252F5"/>
    <w:rsid w:val="00A52BED"/>
    <w:rsid w:val="00A548BA"/>
    <w:rsid w:val="00A83DCF"/>
    <w:rsid w:val="00A859FE"/>
    <w:rsid w:val="00AA26A3"/>
    <w:rsid w:val="00B0584C"/>
    <w:rsid w:val="00B2264F"/>
    <w:rsid w:val="00B3029E"/>
    <w:rsid w:val="00B3334F"/>
    <w:rsid w:val="00B36E66"/>
    <w:rsid w:val="00B508BD"/>
    <w:rsid w:val="00B6347C"/>
    <w:rsid w:val="00B63F01"/>
    <w:rsid w:val="00B6617F"/>
    <w:rsid w:val="00B7572D"/>
    <w:rsid w:val="00BA1CFA"/>
    <w:rsid w:val="00BB1BC6"/>
    <w:rsid w:val="00BC1B67"/>
    <w:rsid w:val="00BD4D3E"/>
    <w:rsid w:val="00BF63C4"/>
    <w:rsid w:val="00C27217"/>
    <w:rsid w:val="00C50C5C"/>
    <w:rsid w:val="00C73EDE"/>
    <w:rsid w:val="00C91E7F"/>
    <w:rsid w:val="00CA0EE8"/>
    <w:rsid w:val="00CA1AD4"/>
    <w:rsid w:val="00CD52DD"/>
    <w:rsid w:val="00CD7D3C"/>
    <w:rsid w:val="00CF2EC5"/>
    <w:rsid w:val="00D04569"/>
    <w:rsid w:val="00D04CCF"/>
    <w:rsid w:val="00D213B1"/>
    <w:rsid w:val="00D37E26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71A9"/>
    <w:rsid w:val="00DC091D"/>
    <w:rsid w:val="00DD0647"/>
    <w:rsid w:val="00DD53CB"/>
    <w:rsid w:val="00DD73BD"/>
    <w:rsid w:val="00DF3B58"/>
    <w:rsid w:val="00DF3D15"/>
    <w:rsid w:val="00DF6AD7"/>
    <w:rsid w:val="00E02F00"/>
    <w:rsid w:val="00E23F5C"/>
    <w:rsid w:val="00E63939"/>
    <w:rsid w:val="00EA5296"/>
    <w:rsid w:val="00EB02E1"/>
    <w:rsid w:val="00EC4AA9"/>
    <w:rsid w:val="00EF4761"/>
    <w:rsid w:val="00F00E2E"/>
    <w:rsid w:val="00F026A2"/>
    <w:rsid w:val="00F032AF"/>
    <w:rsid w:val="00F07409"/>
    <w:rsid w:val="00F221D8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B3AE1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70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Paulina Rynkiewicz</cp:lastModifiedBy>
  <cp:revision>12</cp:revision>
  <cp:lastPrinted>2024-01-16T12:36:00Z</cp:lastPrinted>
  <dcterms:created xsi:type="dcterms:W3CDTF">2024-01-16T12:32:00Z</dcterms:created>
  <dcterms:modified xsi:type="dcterms:W3CDTF">2026-05-08T10:45:00Z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