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698D39" w14:textId="7691E8F1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962CDC">
        <w:rPr>
          <w:rFonts w:ascii="Times New Roman" w:hAnsi="Times New Roman"/>
          <w:b/>
          <w:sz w:val="24"/>
          <w:szCs w:val="24"/>
        </w:rPr>
        <w:t>6</w:t>
      </w:r>
      <w:r w:rsidR="003979CE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962CDC">
        <w:rPr>
          <w:rFonts w:ascii="Times New Roman" w:hAnsi="Times New Roman"/>
          <w:b/>
          <w:sz w:val="24"/>
          <w:szCs w:val="24"/>
        </w:rPr>
        <w:t>6</w:t>
      </w:r>
    </w:p>
    <w:p w14:paraId="005B7D08" w14:textId="2FB965C3" w:rsidR="008A7B49" w:rsidRPr="00DF3D15" w:rsidRDefault="00DD0647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Dyscypliny </w:t>
      </w:r>
      <w:r w:rsidR="00962CDC">
        <w:rPr>
          <w:rFonts w:ascii="Times New Roman" w:hAnsi="Times New Roman"/>
          <w:b/>
          <w:sz w:val="24"/>
          <w:szCs w:val="24"/>
        </w:rPr>
        <w:t>Ekonomia i Finanse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50D84DA8" w14:textId="2A888008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962CDC">
        <w:rPr>
          <w:rFonts w:ascii="Times New Roman" w:hAnsi="Times New Roman"/>
          <w:b/>
          <w:sz w:val="24"/>
          <w:szCs w:val="24"/>
        </w:rPr>
        <w:t>23</w:t>
      </w:r>
      <w:r w:rsidR="00E63939">
        <w:rPr>
          <w:rFonts w:ascii="Times New Roman" w:hAnsi="Times New Roman"/>
          <w:b/>
          <w:sz w:val="24"/>
          <w:szCs w:val="24"/>
        </w:rPr>
        <w:t xml:space="preserve"> </w:t>
      </w:r>
      <w:r w:rsidR="00962CDC">
        <w:rPr>
          <w:rFonts w:ascii="Times New Roman" w:hAnsi="Times New Roman"/>
          <w:b/>
          <w:sz w:val="24"/>
          <w:szCs w:val="24"/>
        </w:rPr>
        <w:t>kwietnia</w:t>
      </w:r>
      <w:r w:rsidR="00783C72">
        <w:rPr>
          <w:rFonts w:ascii="Times New Roman" w:hAnsi="Times New Roman"/>
          <w:b/>
          <w:sz w:val="24"/>
          <w:szCs w:val="24"/>
        </w:rPr>
        <w:t xml:space="preserve"> </w:t>
      </w:r>
      <w:r w:rsidR="00F70240">
        <w:rPr>
          <w:rFonts w:ascii="Times New Roman" w:hAnsi="Times New Roman"/>
          <w:b/>
          <w:sz w:val="24"/>
          <w:szCs w:val="24"/>
        </w:rPr>
        <w:t>202</w:t>
      </w:r>
      <w:r w:rsidR="00962CDC">
        <w:rPr>
          <w:rFonts w:ascii="Times New Roman" w:hAnsi="Times New Roman"/>
          <w:b/>
          <w:sz w:val="24"/>
          <w:szCs w:val="24"/>
        </w:rPr>
        <w:t>6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281741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E10C5B8" w14:textId="1F878297" w:rsidR="00DD0647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 w:rsidRPr="00026BEF">
        <w:rPr>
          <w:rFonts w:ascii="Times New Roman" w:hAnsi="Times New Roman"/>
          <w:sz w:val="24"/>
          <w:szCs w:val="24"/>
        </w:rPr>
        <w:t>:</w:t>
      </w:r>
      <w:r w:rsidR="00872156">
        <w:rPr>
          <w:rFonts w:ascii="Times New Roman" w:hAnsi="Times New Roman"/>
          <w:b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/>
          <w:sz w:val="24"/>
          <w:szCs w:val="24"/>
        </w:rPr>
        <w:t>zatwierdzenia t</w:t>
      </w:r>
      <w:r w:rsidR="00962CDC">
        <w:rPr>
          <w:rFonts w:ascii="Times New Roman" w:hAnsi="Times New Roman"/>
          <w:b/>
          <w:sz w:val="24"/>
          <w:szCs w:val="24"/>
        </w:rPr>
        <w:t>ytułu</w:t>
      </w:r>
      <w:r w:rsidR="00770247" w:rsidRPr="00770247">
        <w:rPr>
          <w:rFonts w:ascii="Times New Roman" w:hAnsi="Times New Roman"/>
          <w:b/>
          <w:sz w:val="24"/>
          <w:szCs w:val="24"/>
        </w:rPr>
        <w:t xml:space="preserve"> rozprawy doktorskiej mgr </w:t>
      </w:r>
      <w:r w:rsidR="00962CDC">
        <w:rPr>
          <w:rFonts w:ascii="Times New Roman" w:hAnsi="Times New Roman"/>
          <w:b/>
          <w:sz w:val="24"/>
          <w:szCs w:val="24"/>
        </w:rPr>
        <w:t>Martyny Lichaczewskiej-Ziemby</w:t>
      </w:r>
    </w:p>
    <w:p w14:paraId="12799D3B" w14:textId="77777777" w:rsidR="002C4536" w:rsidRPr="00DF3D15" w:rsidRDefault="002C4536" w:rsidP="00962CDC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5E918ED0" w14:textId="58ECE17E" w:rsidR="00236B3E" w:rsidRDefault="00E02F00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Działając na podstawie</w:t>
      </w:r>
      <w:r w:rsidR="008A7B49" w:rsidRPr="00DF3D15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>art. 192 ustawy Prawo o szkolnictwie wyższym i nauce (Dz.U. z 2024 r., poz. 1571</w:t>
      </w:r>
      <w:r w:rsidR="0034379D">
        <w:rPr>
          <w:rFonts w:ascii="Times New Roman" w:hAnsi="Times New Roman"/>
          <w:bCs/>
          <w:iCs/>
          <w:sz w:val="24"/>
          <w:szCs w:val="24"/>
        </w:rPr>
        <w:t xml:space="preserve"> t.j.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F0A02">
        <w:rPr>
          <w:rFonts w:ascii="Times New Roman" w:hAnsi="Times New Roman"/>
          <w:bCs/>
          <w:iCs/>
          <w:sz w:val="24"/>
          <w:szCs w:val="24"/>
        </w:rPr>
        <w:t>z późn. zm.)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B508BD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770247">
        <w:rPr>
          <w:rFonts w:ascii="Times New Roman" w:hAnsi="Times New Roman"/>
          <w:bCs/>
          <w:iCs/>
          <w:sz w:val="24"/>
          <w:szCs w:val="24"/>
        </w:rPr>
        <w:t>7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ust. </w:t>
      </w:r>
      <w:r w:rsidR="00127FAE">
        <w:rPr>
          <w:rFonts w:ascii="Times New Roman" w:hAnsi="Times New Roman"/>
          <w:bCs/>
          <w:iCs/>
          <w:sz w:val="24"/>
          <w:szCs w:val="24"/>
        </w:rPr>
        <w:t>4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pkt 3 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5B19AE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5B19AE">
        <w:rPr>
          <w:rFonts w:ascii="Times New Roman" w:hAnsi="Times New Roman"/>
          <w:bCs/>
          <w:iCs/>
          <w:sz w:val="24"/>
          <w:szCs w:val="24"/>
        </w:rPr>
        <w:t xml:space="preserve"> 9 ust. 1 </w:t>
      </w:r>
      <w:r w:rsidR="00A859FE">
        <w:rPr>
          <w:rFonts w:ascii="Times New Roman" w:hAnsi="Times New Roman"/>
          <w:bCs/>
          <w:iCs/>
          <w:sz w:val="24"/>
          <w:szCs w:val="24"/>
        </w:rPr>
        <w:t>Regulaminu Rad Dyscyplin Akademii Bialskiej</w:t>
      </w:r>
      <w:r w:rsidR="0084436A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A859FE">
        <w:rPr>
          <w:rFonts w:ascii="Times New Roman" w:hAnsi="Times New Roman"/>
          <w:bCs/>
          <w:iCs/>
          <w:sz w:val="24"/>
          <w:szCs w:val="24"/>
        </w:rPr>
        <w:t>im.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Jana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Pawła</w:t>
      </w:r>
      <w:r w:rsidR="00127FAE">
        <w:rPr>
          <w:rFonts w:ascii="Times New Roman" w:hAnsi="Times New Roman"/>
          <w:bCs/>
          <w:iCs/>
          <w:sz w:val="24"/>
          <w:szCs w:val="24"/>
        </w:rPr>
        <w:t> </w:t>
      </w:r>
      <w:r w:rsidR="00A859FE">
        <w:rPr>
          <w:rFonts w:ascii="Times New Roman" w:hAnsi="Times New Roman"/>
          <w:bCs/>
          <w:iCs/>
          <w:sz w:val="24"/>
          <w:szCs w:val="24"/>
        </w:rPr>
        <w:t>II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127FAE" w:rsidRPr="00DF3D15">
        <w:rPr>
          <w:rFonts w:ascii="Times New Roman" w:hAnsi="Times New Roman"/>
          <w:bCs/>
          <w:iCs/>
          <w:sz w:val="24"/>
          <w:szCs w:val="24"/>
        </w:rPr>
        <w:t xml:space="preserve">§ 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7 ust. 5 pkt </w:t>
      </w:r>
      <w:r w:rsidR="00962CDC">
        <w:rPr>
          <w:rFonts w:ascii="Times New Roman" w:hAnsi="Times New Roman"/>
          <w:bCs/>
          <w:iCs/>
          <w:sz w:val="24"/>
          <w:szCs w:val="24"/>
        </w:rPr>
        <w:t>4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 Regulaminu przeprowadzania postępowań w</w:t>
      </w:r>
      <w:r w:rsidR="00962CDC">
        <w:rPr>
          <w:rFonts w:ascii="Times New Roman" w:hAnsi="Times New Roman"/>
          <w:bCs/>
          <w:iCs/>
          <w:sz w:val="24"/>
          <w:szCs w:val="24"/>
        </w:rPr>
        <w:t> </w:t>
      </w:r>
      <w:r w:rsidR="00127FAE">
        <w:rPr>
          <w:rFonts w:ascii="Times New Roman" w:hAnsi="Times New Roman"/>
          <w:bCs/>
          <w:iCs/>
          <w:sz w:val="24"/>
          <w:szCs w:val="24"/>
        </w:rPr>
        <w:t xml:space="preserve">sprawie nadania stopnia doktora w Akademii Bialskiej im. Jana Pawła II 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oraz </w:t>
      </w:r>
      <w:r w:rsidR="00F221D8" w:rsidRPr="00DF3D15">
        <w:rPr>
          <w:rFonts w:ascii="Times New Roman" w:hAnsi="Times New Roman"/>
          <w:bCs/>
          <w:iCs/>
          <w:sz w:val="24"/>
          <w:szCs w:val="24"/>
        </w:rPr>
        <w:t>§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5</w:t>
      </w:r>
      <w:r w:rsidR="00461F8B">
        <w:rPr>
          <w:rFonts w:ascii="Times New Roman" w:hAnsi="Times New Roman"/>
          <w:bCs/>
          <w:iCs/>
          <w:sz w:val="24"/>
          <w:szCs w:val="24"/>
        </w:rPr>
        <w:t>1</w:t>
      </w:r>
      <w:r w:rsidR="00F221D8">
        <w:rPr>
          <w:rFonts w:ascii="Times New Roman" w:hAnsi="Times New Roman"/>
          <w:bCs/>
          <w:iCs/>
          <w:sz w:val="24"/>
          <w:szCs w:val="24"/>
        </w:rPr>
        <w:t xml:space="preserve"> Statutu Akademii Bialskiej im. Jana Pawła II</w:t>
      </w:r>
      <w:r w:rsidR="00A859FE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uchwala </w:t>
      </w:r>
      <w:r w:rsidR="003D6A3F">
        <w:rPr>
          <w:rFonts w:ascii="Times New Roman" w:hAnsi="Times New Roman"/>
          <w:bCs/>
          <w:iCs/>
          <w:sz w:val="24"/>
          <w:szCs w:val="24"/>
        </w:rPr>
        <w:t>się, co</w:t>
      </w:r>
      <w:r w:rsidR="00236B3E">
        <w:rPr>
          <w:rFonts w:ascii="Times New Roman" w:hAnsi="Times New Roman"/>
          <w:bCs/>
          <w:iCs/>
          <w:sz w:val="24"/>
          <w:szCs w:val="24"/>
        </w:rPr>
        <w:t xml:space="preserve"> następuje:</w:t>
      </w:r>
    </w:p>
    <w:p w14:paraId="1120AC1D" w14:textId="77777777" w:rsidR="00236B3E" w:rsidRPr="00DF3D15" w:rsidRDefault="00236B3E" w:rsidP="00236B3E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/>
        <w:t>§ 1</w:t>
      </w:r>
    </w:p>
    <w:p w14:paraId="2D779340" w14:textId="77777777" w:rsidR="00236B3E" w:rsidRDefault="00236B3E" w:rsidP="006B49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</w:p>
    <w:p w14:paraId="5F58D95C" w14:textId="62200111" w:rsidR="008A7B49" w:rsidRPr="00770247" w:rsidRDefault="00A859FE" w:rsidP="00770247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770247">
        <w:rPr>
          <w:rFonts w:ascii="Times New Roman" w:hAnsi="Times New Roman"/>
          <w:bCs/>
          <w:iCs/>
          <w:sz w:val="24"/>
          <w:szCs w:val="24"/>
        </w:rPr>
        <w:t xml:space="preserve">Rada Dyscypliny </w:t>
      </w:r>
      <w:r w:rsidR="00CD7D3C">
        <w:rPr>
          <w:rFonts w:ascii="Times New Roman" w:hAnsi="Times New Roman"/>
          <w:bCs/>
          <w:iCs/>
          <w:sz w:val="24"/>
          <w:szCs w:val="24"/>
        </w:rPr>
        <w:t>Ekonomia i Finanse</w:t>
      </w:r>
      <w:r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6A534C" w:rsidRPr="00770247">
        <w:rPr>
          <w:rFonts w:ascii="Times New Roman" w:hAnsi="Times New Roman"/>
          <w:bCs/>
          <w:iCs/>
          <w:sz w:val="24"/>
          <w:szCs w:val="24"/>
        </w:rPr>
        <w:t>Akademii Bialskiej im. Jana Pawła II</w:t>
      </w:r>
      <w:r w:rsidR="00894812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na podstawie głosowania </w:t>
      </w:r>
      <w:r w:rsidR="00962CDC">
        <w:rPr>
          <w:rFonts w:ascii="Times New Roman" w:hAnsi="Times New Roman"/>
          <w:bCs/>
          <w:iCs/>
          <w:sz w:val="24"/>
          <w:szCs w:val="24"/>
        </w:rPr>
        <w:t>jawnego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przeprowadzonego podczas posiedzenia Rady w dniu </w:t>
      </w:r>
      <w:r w:rsidR="00962CDC">
        <w:rPr>
          <w:rFonts w:ascii="Times New Roman" w:hAnsi="Times New Roman"/>
          <w:bCs/>
          <w:iCs/>
          <w:sz w:val="24"/>
          <w:szCs w:val="24"/>
        </w:rPr>
        <w:t xml:space="preserve">23 kwietnia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202</w:t>
      </w:r>
      <w:r w:rsidR="00962CDC">
        <w:rPr>
          <w:rFonts w:ascii="Times New Roman" w:hAnsi="Times New Roman"/>
          <w:bCs/>
          <w:iCs/>
          <w:sz w:val="24"/>
          <w:szCs w:val="24"/>
        </w:rPr>
        <w:t>6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r.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, </w:t>
      </w:r>
      <w:r w:rsidR="005B19AE">
        <w:rPr>
          <w:rFonts w:ascii="Times New Roman" w:hAnsi="Times New Roman"/>
          <w:bCs/>
          <w:iCs/>
          <w:sz w:val="24"/>
          <w:szCs w:val="24"/>
        </w:rPr>
        <w:t>8 </w:t>
      </w:r>
      <w:r w:rsidR="00770247">
        <w:rPr>
          <w:rFonts w:ascii="Times New Roman" w:hAnsi="Times New Roman"/>
          <w:bCs/>
          <w:iCs/>
          <w:sz w:val="24"/>
          <w:szCs w:val="24"/>
        </w:rPr>
        <w:t>głosami „za”</w:t>
      </w:r>
      <w:r w:rsidR="001C276E">
        <w:rPr>
          <w:rFonts w:ascii="Times New Roman" w:hAnsi="Times New Roman"/>
          <w:bCs/>
          <w:iCs/>
          <w:sz w:val="24"/>
          <w:szCs w:val="24"/>
        </w:rPr>
        <w:t>, 0 „przeciw”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i </w:t>
      </w:r>
      <w:r w:rsidR="00962CDC">
        <w:rPr>
          <w:rFonts w:ascii="Times New Roman" w:hAnsi="Times New Roman"/>
          <w:bCs/>
          <w:iCs/>
          <w:sz w:val="24"/>
          <w:szCs w:val="24"/>
        </w:rPr>
        <w:t>1</w:t>
      </w:r>
      <w:r w:rsidR="00770247">
        <w:rPr>
          <w:rFonts w:ascii="Times New Roman" w:hAnsi="Times New Roman"/>
          <w:bCs/>
          <w:iCs/>
          <w:sz w:val="24"/>
          <w:szCs w:val="24"/>
        </w:rPr>
        <w:t xml:space="preserve"> wstrzymującym się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8A7B49" w:rsidRPr="00770247">
        <w:rPr>
          <w:rFonts w:ascii="Times New Roman" w:hAnsi="Times New Roman"/>
          <w:bCs/>
          <w:iCs/>
          <w:sz w:val="24"/>
          <w:szCs w:val="24"/>
        </w:rPr>
        <w:t xml:space="preserve">zatwierdza 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t</w:t>
      </w:r>
      <w:r w:rsidR="00962CDC">
        <w:rPr>
          <w:rFonts w:ascii="Times New Roman" w:hAnsi="Times New Roman"/>
          <w:bCs/>
          <w:iCs/>
          <w:sz w:val="24"/>
          <w:szCs w:val="24"/>
        </w:rPr>
        <w:t>ytuł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 xml:space="preserve"> rozprawy doktorskiej mgr </w:t>
      </w:r>
      <w:r w:rsidR="00962CDC">
        <w:rPr>
          <w:rFonts w:ascii="Times New Roman" w:hAnsi="Times New Roman"/>
          <w:bCs/>
          <w:iCs/>
          <w:sz w:val="24"/>
          <w:szCs w:val="24"/>
        </w:rPr>
        <w:t>Martyny Lichaczewskiej-Ziemby</w:t>
      </w:r>
      <w:r w:rsidR="00770247" w:rsidRPr="00770247">
        <w:rPr>
          <w:rFonts w:ascii="Times New Roman" w:hAnsi="Times New Roman"/>
          <w:bCs/>
          <w:iCs/>
          <w:sz w:val="24"/>
          <w:szCs w:val="24"/>
        </w:rPr>
        <w:t>: „</w:t>
      </w:r>
      <w:r w:rsidR="00962CDC" w:rsidRPr="00962CDC">
        <w:rPr>
          <w:rFonts w:ascii="Times New Roman" w:hAnsi="Times New Roman"/>
          <w:bCs/>
          <w:sz w:val="24"/>
          <w:szCs w:val="24"/>
        </w:rPr>
        <w:t>Czynniki determinujące strukturę obszarową gospodarstw rolnych w Polsce. Dylematy i kierunki przemian</w:t>
      </w:r>
      <w:r w:rsidR="00770247" w:rsidRPr="00770247">
        <w:rPr>
          <w:rFonts w:ascii="Times New Roman" w:hAnsi="Times New Roman"/>
          <w:bCs/>
          <w:sz w:val="24"/>
          <w:szCs w:val="24"/>
        </w:rPr>
        <w:t>”.</w:t>
      </w:r>
    </w:p>
    <w:p w14:paraId="6E9799D4" w14:textId="77777777" w:rsidR="002C4536" w:rsidRPr="00DF3D15" w:rsidRDefault="002C4536" w:rsidP="00236B3E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48F53A13" w14:textId="77777777" w:rsidR="008A7B49" w:rsidRPr="00DF3D15" w:rsidRDefault="008A7B49" w:rsidP="006B49BA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>§ 2</w:t>
      </w:r>
    </w:p>
    <w:p w14:paraId="02C1BFA6" w14:textId="77777777" w:rsidR="002C4536" w:rsidRPr="00DF3D15" w:rsidRDefault="002C4536" w:rsidP="008A7B4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5DE2077D" w14:textId="77777777" w:rsidR="005C1D37" w:rsidRPr="00DF3D15" w:rsidRDefault="005C1D37" w:rsidP="005C1D37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Uchwała wchodzi w życie z dniem podjęcia.</w:t>
      </w:r>
      <w:r w:rsidRPr="00DF3D15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</w:t>
      </w:r>
    </w:p>
    <w:p w14:paraId="43462B7E" w14:textId="77777777" w:rsidR="006C6139" w:rsidRDefault="006C6139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p w14:paraId="75FF4C86" w14:textId="77777777" w:rsidR="00DB26E8" w:rsidRPr="00DF3D15" w:rsidRDefault="00DB26E8" w:rsidP="00DB71A9">
      <w:pPr>
        <w:spacing w:after="0"/>
        <w:ind w:firstLine="0"/>
        <w:rPr>
          <w:rFonts w:ascii="Times New Roman" w:hAnsi="Times New Roman"/>
          <w:sz w:val="24"/>
          <w:szCs w:val="24"/>
        </w:rPr>
      </w:pPr>
    </w:p>
    <w:tbl>
      <w:tblPr>
        <w:tblStyle w:val="Tabela-Siatka1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F54FFC" w:rsidRPr="00F54FFC" w14:paraId="7083A258" w14:textId="77777777" w:rsidTr="00F54FFC">
        <w:tc>
          <w:tcPr>
            <w:tcW w:w="4531" w:type="dxa"/>
          </w:tcPr>
          <w:p w14:paraId="5E27A305" w14:textId="77777777" w:rsidR="00F54FFC" w:rsidRPr="00F54FFC" w:rsidRDefault="00F54FFC" w:rsidP="00F54FF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  <w:tc>
          <w:tcPr>
            <w:tcW w:w="4531" w:type="dxa"/>
          </w:tcPr>
          <w:p w14:paraId="2F13EF97" w14:textId="77777777" w:rsidR="00962CDC" w:rsidRPr="00B0584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0584C">
              <w:rPr>
                <w:rFonts w:ascii="Times New Roman" w:hAnsi="Times New Roman"/>
                <w:b/>
                <w:sz w:val="24"/>
                <w:szCs w:val="24"/>
              </w:rPr>
              <w:t xml:space="preserve">prof. dr hab.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Mieczysław Adamowicz</w:t>
            </w:r>
          </w:p>
          <w:p w14:paraId="2ADB520B" w14:textId="77777777" w:rsidR="00962CD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Przewodniczący</w:t>
            </w:r>
          </w:p>
          <w:p w14:paraId="0BD11E4A" w14:textId="3AE72FD6" w:rsidR="00F54FFC" w:rsidRPr="00F54FFC" w:rsidRDefault="00962CDC" w:rsidP="00962CDC">
            <w:pPr>
              <w:shd w:val="clear" w:color="auto" w:fill="FFFFFF"/>
              <w:spacing w:after="160" w:line="256" w:lineRule="auto"/>
              <w:ind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Rady Dyscypliny Ekonomia i Finanse</w:t>
            </w:r>
            <w:r w:rsidRPr="00B0584C">
              <w:rPr>
                <w:rFonts w:ascii="Times New Roman" w:hAnsi="Times New Roman"/>
                <w:b/>
                <w:sz w:val="24"/>
                <w:szCs w:val="24"/>
              </w:rPr>
              <w:br/>
              <w:t>Akademii Bialskiej im. Jana Pawła II</w:t>
            </w:r>
          </w:p>
        </w:tc>
      </w:tr>
    </w:tbl>
    <w:p w14:paraId="04F80348" w14:textId="77777777" w:rsidR="005340B5" w:rsidRPr="00DF3D15" w:rsidRDefault="005340B5" w:rsidP="00916474">
      <w:pPr>
        <w:ind w:firstLine="0"/>
        <w:rPr>
          <w:sz w:val="24"/>
          <w:szCs w:val="24"/>
        </w:rPr>
      </w:pPr>
    </w:p>
    <w:p w14:paraId="39A297A1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0623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7DD310A"/>
    <w:multiLevelType w:val="hybridMultilevel"/>
    <w:tmpl w:val="41A60B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2705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6BEF"/>
    <w:rsid w:val="00030100"/>
    <w:rsid w:val="000325C9"/>
    <w:rsid w:val="00034C0F"/>
    <w:rsid w:val="00052182"/>
    <w:rsid w:val="000564B6"/>
    <w:rsid w:val="000623D6"/>
    <w:rsid w:val="000821C5"/>
    <w:rsid w:val="00095185"/>
    <w:rsid w:val="00095A1B"/>
    <w:rsid w:val="000A5494"/>
    <w:rsid w:val="000B5308"/>
    <w:rsid w:val="00113E82"/>
    <w:rsid w:val="00121EC4"/>
    <w:rsid w:val="00127FAE"/>
    <w:rsid w:val="00130A8A"/>
    <w:rsid w:val="0019569F"/>
    <w:rsid w:val="001B3495"/>
    <w:rsid w:val="001B34C8"/>
    <w:rsid w:val="001C276E"/>
    <w:rsid w:val="001E5C69"/>
    <w:rsid w:val="001F1F30"/>
    <w:rsid w:val="001F30DA"/>
    <w:rsid w:val="001F3254"/>
    <w:rsid w:val="002069A2"/>
    <w:rsid w:val="00234CC0"/>
    <w:rsid w:val="00236B3E"/>
    <w:rsid w:val="002878D2"/>
    <w:rsid w:val="002C04AB"/>
    <w:rsid w:val="002C4536"/>
    <w:rsid w:val="002D329C"/>
    <w:rsid w:val="00302167"/>
    <w:rsid w:val="00304AE3"/>
    <w:rsid w:val="003145CA"/>
    <w:rsid w:val="00330E64"/>
    <w:rsid w:val="0034379D"/>
    <w:rsid w:val="003824C5"/>
    <w:rsid w:val="003837EB"/>
    <w:rsid w:val="00384527"/>
    <w:rsid w:val="0039490D"/>
    <w:rsid w:val="003979CE"/>
    <w:rsid w:val="003C21BC"/>
    <w:rsid w:val="003C4D5D"/>
    <w:rsid w:val="003D6A3F"/>
    <w:rsid w:val="004114B9"/>
    <w:rsid w:val="00433898"/>
    <w:rsid w:val="004542F4"/>
    <w:rsid w:val="00461F8B"/>
    <w:rsid w:val="00494775"/>
    <w:rsid w:val="004A0966"/>
    <w:rsid w:val="004A4409"/>
    <w:rsid w:val="004D350D"/>
    <w:rsid w:val="004D4194"/>
    <w:rsid w:val="004F0E3B"/>
    <w:rsid w:val="004F1DE2"/>
    <w:rsid w:val="00525482"/>
    <w:rsid w:val="005340B5"/>
    <w:rsid w:val="00540F4A"/>
    <w:rsid w:val="005B19AE"/>
    <w:rsid w:val="005C1D37"/>
    <w:rsid w:val="005D20F2"/>
    <w:rsid w:val="005F7711"/>
    <w:rsid w:val="00604699"/>
    <w:rsid w:val="006063B8"/>
    <w:rsid w:val="0061344E"/>
    <w:rsid w:val="00650D2F"/>
    <w:rsid w:val="006A534C"/>
    <w:rsid w:val="006A7E70"/>
    <w:rsid w:val="006B49BA"/>
    <w:rsid w:val="006B4BC0"/>
    <w:rsid w:val="006C6139"/>
    <w:rsid w:val="006E61CF"/>
    <w:rsid w:val="006F74DD"/>
    <w:rsid w:val="0072056F"/>
    <w:rsid w:val="0075511F"/>
    <w:rsid w:val="00755B57"/>
    <w:rsid w:val="00770247"/>
    <w:rsid w:val="007746EA"/>
    <w:rsid w:val="00777741"/>
    <w:rsid w:val="00783C72"/>
    <w:rsid w:val="007843A3"/>
    <w:rsid w:val="007A79CC"/>
    <w:rsid w:val="007B564A"/>
    <w:rsid w:val="007B77F6"/>
    <w:rsid w:val="007E1117"/>
    <w:rsid w:val="007F4A43"/>
    <w:rsid w:val="00805E64"/>
    <w:rsid w:val="00811FDA"/>
    <w:rsid w:val="008429A1"/>
    <w:rsid w:val="0084436A"/>
    <w:rsid w:val="00853D15"/>
    <w:rsid w:val="008615FD"/>
    <w:rsid w:val="00872156"/>
    <w:rsid w:val="00874231"/>
    <w:rsid w:val="00891450"/>
    <w:rsid w:val="00894812"/>
    <w:rsid w:val="008A2E42"/>
    <w:rsid w:val="008A7B49"/>
    <w:rsid w:val="008B3819"/>
    <w:rsid w:val="008D649D"/>
    <w:rsid w:val="00907D3A"/>
    <w:rsid w:val="00916474"/>
    <w:rsid w:val="009169CA"/>
    <w:rsid w:val="00916D42"/>
    <w:rsid w:val="00924180"/>
    <w:rsid w:val="00927D24"/>
    <w:rsid w:val="00936A4C"/>
    <w:rsid w:val="00962CDC"/>
    <w:rsid w:val="0096772C"/>
    <w:rsid w:val="00986ADE"/>
    <w:rsid w:val="009B3F43"/>
    <w:rsid w:val="009B451A"/>
    <w:rsid w:val="00A00C8A"/>
    <w:rsid w:val="00A16736"/>
    <w:rsid w:val="00A252F5"/>
    <w:rsid w:val="00A52BED"/>
    <w:rsid w:val="00A548BA"/>
    <w:rsid w:val="00A83DCF"/>
    <w:rsid w:val="00A859FE"/>
    <w:rsid w:val="00AA26A3"/>
    <w:rsid w:val="00B0584C"/>
    <w:rsid w:val="00B2264F"/>
    <w:rsid w:val="00B3029E"/>
    <w:rsid w:val="00B36E66"/>
    <w:rsid w:val="00B508BD"/>
    <w:rsid w:val="00B62ED3"/>
    <w:rsid w:val="00B6347C"/>
    <w:rsid w:val="00B63F01"/>
    <w:rsid w:val="00B6617F"/>
    <w:rsid w:val="00B7572D"/>
    <w:rsid w:val="00BA1CFA"/>
    <w:rsid w:val="00BB1BC6"/>
    <w:rsid w:val="00BC1B67"/>
    <w:rsid w:val="00BD4D3E"/>
    <w:rsid w:val="00BF0A02"/>
    <w:rsid w:val="00BF63C4"/>
    <w:rsid w:val="00C27217"/>
    <w:rsid w:val="00C50C5C"/>
    <w:rsid w:val="00C73EDE"/>
    <w:rsid w:val="00C91E7F"/>
    <w:rsid w:val="00CA0EE8"/>
    <w:rsid w:val="00CA1AD4"/>
    <w:rsid w:val="00CD52DD"/>
    <w:rsid w:val="00CD7D3C"/>
    <w:rsid w:val="00CF2EC5"/>
    <w:rsid w:val="00D04569"/>
    <w:rsid w:val="00D04CCF"/>
    <w:rsid w:val="00D213B1"/>
    <w:rsid w:val="00D37E26"/>
    <w:rsid w:val="00D4322D"/>
    <w:rsid w:val="00D5256A"/>
    <w:rsid w:val="00D81EEB"/>
    <w:rsid w:val="00D867A7"/>
    <w:rsid w:val="00D96287"/>
    <w:rsid w:val="00D97328"/>
    <w:rsid w:val="00DA24A5"/>
    <w:rsid w:val="00DB26E8"/>
    <w:rsid w:val="00DB31D3"/>
    <w:rsid w:val="00DB71A9"/>
    <w:rsid w:val="00DC091D"/>
    <w:rsid w:val="00DD0647"/>
    <w:rsid w:val="00DD53CB"/>
    <w:rsid w:val="00DD73BD"/>
    <w:rsid w:val="00DF3B58"/>
    <w:rsid w:val="00DF3D15"/>
    <w:rsid w:val="00DF6AD7"/>
    <w:rsid w:val="00E02F00"/>
    <w:rsid w:val="00E23F5C"/>
    <w:rsid w:val="00E63939"/>
    <w:rsid w:val="00EA5296"/>
    <w:rsid w:val="00EB02E1"/>
    <w:rsid w:val="00EC4AA9"/>
    <w:rsid w:val="00EF4761"/>
    <w:rsid w:val="00F00E2E"/>
    <w:rsid w:val="00F026A2"/>
    <w:rsid w:val="00F032AF"/>
    <w:rsid w:val="00F07409"/>
    <w:rsid w:val="00F221D8"/>
    <w:rsid w:val="00F239AA"/>
    <w:rsid w:val="00F2541F"/>
    <w:rsid w:val="00F442DC"/>
    <w:rsid w:val="00F52DB7"/>
    <w:rsid w:val="00F54FFC"/>
    <w:rsid w:val="00F65E7E"/>
    <w:rsid w:val="00F70240"/>
    <w:rsid w:val="00F831E9"/>
    <w:rsid w:val="00FB49B7"/>
    <w:rsid w:val="00FB62E6"/>
    <w:rsid w:val="00FC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EB3AE1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702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Paulina Rynkiewicz</cp:lastModifiedBy>
  <cp:revision>12</cp:revision>
  <cp:lastPrinted>2024-01-16T12:36:00Z</cp:lastPrinted>
  <dcterms:created xsi:type="dcterms:W3CDTF">2024-01-16T12:32:00Z</dcterms:created>
  <dcterms:modified xsi:type="dcterms:W3CDTF">2026-05-08T10:44:00Z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c21ee7dde23d78efe7adc5b24015306aab1e325609d81456fca9ee993f75abee</vt:lpwstr>
  </property>
</Properties>
</file>