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2ABC8" w14:textId="18FEAF80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5D035F">
        <w:rPr>
          <w:rFonts w:ascii="Times New Roman" w:hAnsi="Times New Roman"/>
          <w:b/>
          <w:sz w:val="24"/>
          <w:szCs w:val="24"/>
        </w:rPr>
        <w:t>4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301AA1">
        <w:rPr>
          <w:rFonts w:ascii="Times New Roman" w:hAnsi="Times New Roman"/>
          <w:b/>
          <w:sz w:val="24"/>
          <w:szCs w:val="24"/>
        </w:rPr>
        <w:t>6</w:t>
      </w:r>
    </w:p>
    <w:p w14:paraId="5DF4F10B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Dyscypliny 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8D02796" w14:textId="7567A0FF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301AA1">
        <w:rPr>
          <w:rFonts w:ascii="Times New Roman" w:hAnsi="Times New Roman"/>
          <w:b/>
          <w:sz w:val="24"/>
          <w:szCs w:val="24"/>
        </w:rPr>
        <w:t>2</w:t>
      </w:r>
      <w:r w:rsidR="005D035F">
        <w:rPr>
          <w:rFonts w:ascii="Times New Roman" w:hAnsi="Times New Roman"/>
          <w:b/>
          <w:sz w:val="24"/>
          <w:szCs w:val="24"/>
        </w:rPr>
        <w:t>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5D035F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301AA1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048B7140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748449DC" w14:textId="77777777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Ekonomia i Finanse </w:t>
      </w:r>
    </w:p>
    <w:p w14:paraId="1212842C" w14:textId="5EE8C3F4" w:rsidR="008A7B49" w:rsidRPr="00DF3D15" w:rsidRDefault="00E6393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dniu </w:t>
      </w:r>
      <w:r w:rsidR="005D035F">
        <w:rPr>
          <w:rFonts w:ascii="Times New Roman" w:hAnsi="Times New Roman"/>
          <w:b/>
          <w:sz w:val="24"/>
          <w:szCs w:val="24"/>
        </w:rPr>
        <w:t>23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D035F">
        <w:rPr>
          <w:rFonts w:ascii="Times New Roman" w:hAnsi="Times New Roman"/>
          <w:b/>
          <w:sz w:val="24"/>
          <w:szCs w:val="24"/>
        </w:rPr>
        <w:t>kwietnia</w:t>
      </w:r>
      <w:r w:rsidR="00F70240">
        <w:rPr>
          <w:rFonts w:ascii="Times New Roman" w:hAnsi="Times New Roman"/>
          <w:b/>
          <w:sz w:val="24"/>
          <w:szCs w:val="24"/>
        </w:rPr>
        <w:t xml:space="preserve"> 202</w:t>
      </w:r>
      <w:r w:rsidR="00301AA1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6B653A3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25772C9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75BBF81" w14:textId="77777777" w:rsidR="00301AA1" w:rsidRDefault="00301AA1" w:rsidP="00301AA1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Pr="00DF3D15">
        <w:rPr>
          <w:rFonts w:ascii="Times New Roman" w:hAnsi="Times New Roman"/>
          <w:bCs/>
          <w:iCs/>
          <w:sz w:val="24"/>
          <w:szCs w:val="24"/>
        </w:rPr>
        <w:t xml:space="preserve"> § </w:t>
      </w:r>
      <w:r>
        <w:rPr>
          <w:rFonts w:ascii="Times New Roman" w:hAnsi="Times New Roman"/>
          <w:bCs/>
          <w:iCs/>
          <w:sz w:val="24"/>
          <w:szCs w:val="24"/>
        </w:rPr>
        <w:t xml:space="preserve">8 ust. 3 Regulaminu Rad Dyscyplin Akademii Bialskiej im. Jana Pawła II oraz </w:t>
      </w:r>
      <w:r w:rsidRPr="00DF3D15">
        <w:rPr>
          <w:rFonts w:ascii="Times New Roman" w:hAnsi="Times New Roman"/>
          <w:bCs/>
          <w:iCs/>
          <w:sz w:val="24"/>
          <w:szCs w:val="24"/>
        </w:rPr>
        <w:t>§</w:t>
      </w:r>
      <w:r>
        <w:rPr>
          <w:rFonts w:ascii="Times New Roman" w:hAnsi="Times New Roman"/>
          <w:bCs/>
          <w:iCs/>
          <w:sz w:val="24"/>
          <w:szCs w:val="24"/>
        </w:rPr>
        <w:t xml:space="preserve"> 51 Statutu Akademii Bialskiej im. Jana Pawła II, uchwala się, co następuje:</w:t>
      </w:r>
    </w:p>
    <w:p w14:paraId="781FBAB5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744AB434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70F011DE" w14:textId="2FAEE7A3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Ekonomia i Finanse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rady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5D035F" w:rsidRPr="005D035F">
        <w:rPr>
          <w:rFonts w:ascii="Times New Roman" w:hAnsi="Times New Roman"/>
          <w:bCs/>
          <w:iCs/>
          <w:sz w:val="24"/>
          <w:szCs w:val="24"/>
        </w:rPr>
        <w:t>23 kwietnia 2026 roku</w:t>
      </w:r>
      <w:r w:rsidR="005D035F" w:rsidRPr="005D035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4EA6FE7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0D3CD4D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87801C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EE80979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6C06849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3E6D7FC7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3BF3361" w14:textId="77777777" w:rsidTr="00F54FFC">
        <w:tc>
          <w:tcPr>
            <w:tcW w:w="4531" w:type="dxa"/>
          </w:tcPr>
          <w:p w14:paraId="09CBC52C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957CE39" w14:textId="77777777" w:rsidR="005300FD" w:rsidRPr="00B0584C" w:rsidRDefault="005300FD" w:rsidP="005300F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688F451C" w14:textId="77777777" w:rsidR="005300FD" w:rsidRDefault="005300FD" w:rsidP="005300F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5B5B2C4C" w14:textId="77777777" w:rsidR="00F54FFC" w:rsidRPr="00F54FFC" w:rsidRDefault="005300FD" w:rsidP="005300F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6922ECEC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7BE80E05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55B8"/>
    <w:rsid w:val="002069A2"/>
    <w:rsid w:val="00236B3E"/>
    <w:rsid w:val="002C04AB"/>
    <w:rsid w:val="002C4536"/>
    <w:rsid w:val="002D329C"/>
    <w:rsid w:val="00301AA1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300FD"/>
    <w:rsid w:val="005340B5"/>
    <w:rsid w:val="00540F4A"/>
    <w:rsid w:val="005C1D37"/>
    <w:rsid w:val="005D035F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42E1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10B4"/>
    <w:rsid w:val="00916474"/>
    <w:rsid w:val="009169CA"/>
    <w:rsid w:val="00916D42"/>
    <w:rsid w:val="00936A4C"/>
    <w:rsid w:val="0096772C"/>
    <w:rsid w:val="00986ADE"/>
    <w:rsid w:val="009B3F43"/>
    <w:rsid w:val="009B451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1B1DB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5</cp:revision>
  <cp:lastPrinted>2024-03-14T09:45:00Z</cp:lastPrinted>
  <dcterms:created xsi:type="dcterms:W3CDTF">2024-03-14T07:08:00Z</dcterms:created>
  <dcterms:modified xsi:type="dcterms:W3CDTF">2026-04-30T09:53:00Z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