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3DA3B" w14:textId="6CDEDE2F" w:rsidR="002220C9" w:rsidRPr="000B78DB" w:rsidRDefault="00111B1B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8DB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F85F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6F1C">
        <w:rPr>
          <w:rFonts w:ascii="Times New Roman" w:hAnsi="Times New Roman" w:cs="Times New Roman"/>
          <w:b/>
          <w:sz w:val="24"/>
          <w:szCs w:val="24"/>
        </w:rPr>
        <w:t>30</w:t>
      </w:r>
      <w:r w:rsidR="00771041">
        <w:rPr>
          <w:rFonts w:ascii="Times New Roman" w:hAnsi="Times New Roman" w:cs="Times New Roman"/>
          <w:b/>
          <w:sz w:val="24"/>
          <w:szCs w:val="24"/>
        </w:rPr>
        <w:t>/202</w:t>
      </w:r>
      <w:r w:rsidR="005C6600">
        <w:rPr>
          <w:rFonts w:ascii="Times New Roman" w:hAnsi="Times New Roman" w:cs="Times New Roman"/>
          <w:b/>
          <w:sz w:val="24"/>
          <w:szCs w:val="24"/>
        </w:rPr>
        <w:t>6</w:t>
      </w:r>
    </w:p>
    <w:p w14:paraId="1177BF4F" w14:textId="77777777" w:rsidR="00581614" w:rsidRPr="000B78DB" w:rsidRDefault="00581614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F3042E" w14:textId="77777777" w:rsidR="005A36AB" w:rsidRDefault="00581614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8DB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3AF43852" w14:textId="77777777" w:rsidR="00581614" w:rsidRPr="000B78DB" w:rsidRDefault="005A36AB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="00581614" w:rsidRPr="000B78DB">
        <w:rPr>
          <w:rFonts w:ascii="Times New Roman" w:hAnsi="Times New Roman" w:cs="Times New Roman"/>
          <w:b/>
          <w:sz w:val="24"/>
          <w:szCs w:val="24"/>
        </w:rPr>
        <w:t xml:space="preserve">Jana Pawła II </w:t>
      </w:r>
    </w:p>
    <w:p w14:paraId="462172F0" w14:textId="15036827" w:rsidR="00581614" w:rsidRPr="000B78DB" w:rsidRDefault="00051F2E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856F1C">
        <w:rPr>
          <w:rFonts w:ascii="Times New Roman" w:hAnsi="Times New Roman" w:cs="Times New Roman"/>
          <w:b/>
          <w:sz w:val="24"/>
          <w:szCs w:val="24"/>
        </w:rPr>
        <w:t>24</w:t>
      </w:r>
      <w:r w:rsidR="00EF486E">
        <w:rPr>
          <w:rFonts w:ascii="Times New Roman" w:hAnsi="Times New Roman" w:cs="Times New Roman"/>
          <w:b/>
          <w:sz w:val="24"/>
          <w:szCs w:val="24"/>
        </w:rPr>
        <w:t xml:space="preserve"> marca 202</w:t>
      </w:r>
      <w:r w:rsidR="005C6600">
        <w:rPr>
          <w:rFonts w:ascii="Times New Roman" w:hAnsi="Times New Roman" w:cs="Times New Roman"/>
          <w:b/>
          <w:sz w:val="24"/>
          <w:szCs w:val="24"/>
        </w:rPr>
        <w:t>6</w:t>
      </w:r>
      <w:r w:rsidR="00A0756F" w:rsidRPr="000B78DB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0C43302A" w14:textId="77777777" w:rsidR="00581614" w:rsidRPr="000B78DB" w:rsidRDefault="00581614" w:rsidP="00121D18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B7FF9" w14:textId="77777777" w:rsidR="00581614" w:rsidRPr="000B78DB" w:rsidRDefault="00581614" w:rsidP="00121D18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8DB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0B78DB">
        <w:rPr>
          <w:rFonts w:ascii="Times New Roman" w:hAnsi="Times New Roman" w:cs="Times New Roman"/>
          <w:b/>
          <w:sz w:val="24"/>
          <w:szCs w:val="24"/>
        </w:rPr>
        <w:t xml:space="preserve">wysokości opłat za kształcenie </w:t>
      </w:r>
      <w:r w:rsidR="003518AF" w:rsidRPr="000B78DB">
        <w:rPr>
          <w:rFonts w:ascii="Times New Roman" w:hAnsi="Times New Roman" w:cs="Times New Roman"/>
          <w:b/>
          <w:sz w:val="24"/>
          <w:szCs w:val="24"/>
        </w:rPr>
        <w:t>cudzoziemców</w:t>
      </w:r>
      <w:r w:rsidR="00806DEC" w:rsidRPr="000B78DB">
        <w:rPr>
          <w:rFonts w:ascii="Times New Roman" w:hAnsi="Times New Roman" w:cs="Times New Roman"/>
          <w:b/>
          <w:sz w:val="24"/>
          <w:szCs w:val="24"/>
        </w:rPr>
        <w:t xml:space="preserve"> w języku polskim</w:t>
      </w:r>
      <w:r w:rsidR="000B78DB" w:rsidRPr="000B78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78DB">
        <w:rPr>
          <w:rFonts w:ascii="Times New Roman" w:hAnsi="Times New Roman" w:cs="Times New Roman"/>
          <w:b/>
          <w:sz w:val="24"/>
          <w:szCs w:val="24"/>
        </w:rPr>
        <w:br/>
      </w:r>
      <w:r w:rsidR="000B78DB" w:rsidRPr="000B78DB">
        <w:rPr>
          <w:rFonts w:ascii="Times New Roman" w:hAnsi="Times New Roman" w:cs="Times New Roman"/>
          <w:b/>
          <w:sz w:val="24"/>
          <w:szCs w:val="24"/>
        </w:rPr>
        <w:t>or</w:t>
      </w:r>
      <w:r w:rsidR="000B78DB">
        <w:rPr>
          <w:rFonts w:ascii="Times New Roman" w:hAnsi="Times New Roman" w:cs="Times New Roman"/>
          <w:b/>
          <w:sz w:val="24"/>
          <w:szCs w:val="24"/>
        </w:rPr>
        <w:t xml:space="preserve">az zasad i warunków zwalniania </w:t>
      </w:r>
      <w:r w:rsidR="000B78DB" w:rsidRPr="000B78DB">
        <w:rPr>
          <w:rFonts w:ascii="Times New Roman" w:hAnsi="Times New Roman" w:cs="Times New Roman"/>
          <w:b/>
          <w:sz w:val="24"/>
          <w:szCs w:val="24"/>
        </w:rPr>
        <w:t>z części tych opłat i rozkładania ich na raty</w:t>
      </w:r>
      <w:r w:rsidR="003304F1" w:rsidRPr="000B78DB">
        <w:rPr>
          <w:rFonts w:ascii="Times New Roman" w:hAnsi="Times New Roman" w:cs="Times New Roman"/>
          <w:b/>
          <w:sz w:val="24"/>
          <w:szCs w:val="24"/>
        </w:rPr>
        <w:br/>
      </w:r>
      <w:r w:rsidR="00185E97" w:rsidRPr="000B78DB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5A36AB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="003304F1" w:rsidRPr="000B78DB">
        <w:rPr>
          <w:rFonts w:ascii="Times New Roman" w:hAnsi="Times New Roman" w:cs="Times New Roman"/>
          <w:b/>
          <w:sz w:val="24"/>
          <w:szCs w:val="24"/>
        </w:rPr>
        <w:br/>
      </w:r>
    </w:p>
    <w:p w14:paraId="50891639" w14:textId="77777777" w:rsidR="00605F65" w:rsidRPr="00A16381" w:rsidRDefault="00605F65" w:rsidP="00121D18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</w:p>
    <w:p w14:paraId="36266D56" w14:textId="284A556E" w:rsidR="00995AE7" w:rsidRDefault="003518AF" w:rsidP="00121D1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F63907">
        <w:rPr>
          <w:rFonts w:ascii="Times New Roman" w:hAnsi="Times New Roman" w:cs="Times New Roman"/>
          <w:sz w:val="24"/>
          <w:szCs w:val="24"/>
        </w:rPr>
        <w:t>art. 79 ust.</w:t>
      </w:r>
      <w:r w:rsidR="00BB2BDF">
        <w:rPr>
          <w:rFonts w:ascii="Times New Roman" w:hAnsi="Times New Roman" w:cs="Times New Roman"/>
          <w:sz w:val="24"/>
          <w:szCs w:val="24"/>
        </w:rPr>
        <w:t xml:space="preserve"> </w:t>
      </w:r>
      <w:r w:rsidRPr="00020D88">
        <w:rPr>
          <w:rFonts w:ascii="Times New Roman" w:hAnsi="Times New Roman" w:cs="Times New Roman"/>
          <w:sz w:val="24"/>
          <w:szCs w:val="24"/>
        </w:rPr>
        <w:t>1</w:t>
      </w:r>
      <w:r w:rsidR="00806DEC" w:rsidRPr="00020D88">
        <w:rPr>
          <w:rFonts w:ascii="Times New Roman" w:hAnsi="Times New Roman" w:cs="Times New Roman"/>
          <w:sz w:val="24"/>
          <w:szCs w:val="24"/>
        </w:rPr>
        <w:t xml:space="preserve"> pkt 5</w:t>
      </w:r>
      <w:r w:rsidR="00745C0D">
        <w:rPr>
          <w:rFonts w:ascii="Times New Roman" w:hAnsi="Times New Roman" w:cs="Times New Roman"/>
          <w:sz w:val="24"/>
          <w:szCs w:val="24"/>
        </w:rPr>
        <w:t xml:space="preserve"> i ust 3 w zw. z </w:t>
      </w:r>
      <w:r w:rsidR="00F63907">
        <w:rPr>
          <w:rFonts w:ascii="Times New Roman" w:hAnsi="Times New Roman" w:cs="Times New Roman"/>
          <w:sz w:val="24"/>
          <w:szCs w:val="24"/>
        </w:rPr>
        <w:t>art. 80 ust.</w:t>
      </w:r>
      <w:r w:rsidR="00BB2BDF">
        <w:rPr>
          <w:rFonts w:ascii="Times New Roman" w:hAnsi="Times New Roman" w:cs="Times New Roman"/>
          <w:sz w:val="24"/>
          <w:szCs w:val="24"/>
        </w:rPr>
        <w:t xml:space="preserve"> </w:t>
      </w:r>
      <w:r w:rsidR="00F63907">
        <w:rPr>
          <w:rFonts w:ascii="Times New Roman" w:hAnsi="Times New Roman" w:cs="Times New Roman"/>
          <w:sz w:val="24"/>
          <w:szCs w:val="24"/>
        </w:rPr>
        <w:t xml:space="preserve">2 </w:t>
      </w:r>
      <w:r w:rsidR="00BB2BDF">
        <w:rPr>
          <w:rFonts w:ascii="Times New Roman" w:hAnsi="Times New Roman" w:cs="Times New Roman"/>
          <w:sz w:val="24"/>
          <w:szCs w:val="24"/>
        </w:rPr>
        <w:t>i</w:t>
      </w:r>
      <w:r w:rsidR="00F63907" w:rsidRPr="00635AB9">
        <w:rPr>
          <w:rFonts w:ascii="Times New Roman" w:hAnsi="Times New Roman" w:cs="Times New Roman"/>
          <w:sz w:val="24"/>
          <w:szCs w:val="24"/>
        </w:rPr>
        <w:t xml:space="preserve"> art. 32</w:t>
      </w:r>
      <w:r w:rsidR="0001054F">
        <w:rPr>
          <w:rFonts w:ascii="Times New Roman" w:hAnsi="Times New Roman" w:cs="Times New Roman"/>
          <w:sz w:val="24"/>
          <w:szCs w:val="24"/>
        </w:rPr>
        <w:t>3</w:t>
      </w:r>
      <w:r w:rsidR="00F63907">
        <w:rPr>
          <w:rFonts w:ascii="Times New Roman" w:hAnsi="Times New Roman" w:cs="Times New Roman"/>
          <w:sz w:val="24"/>
          <w:szCs w:val="24"/>
        </w:rPr>
        <w:t xml:space="preserve"> </w:t>
      </w:r>
      <w:r w:rsidRPr="00020D88">
        <w:rPr>
          <w:rFonts w:ascii="Times New Roman" w:hAnsi="Times New Roman" w:cs="Times New Roman"/>
          <w:sz w:val="24"/>
          <w:szCs w:val="24"/>
        </w:rPr>
        <w:t xml:space="preserve">ustawy z dnia 20 lipca 2018 roku </w:t>
      </w:r>
      <w:r w:rsidR="00A0756F" w:rsidRPr="00020D88">
        <w:rPr>
          <w:rFonts w:ascii="Times New Roman" w:hAnsi="Times New Roman" w:cs="Times New Roman"/>
          <w:sz w:val="24"/>
          <w:szCs w:val="24"/>
        </w:rPr>
        <w:t xml:space="preserve">Prawo o szkolnictwie wyższym </w:t>
      </w:r>
      <w:r w:rsidRPr="00020D88">
        <w:rPr>
          <w:rFonts w:ascii="Times New Roman" w:hAnsi="Times New Roman" w:cs="Times New Roman"/>
          <w:sz w:val="24"/>
          <w:szCs w:val="24"/>
        </w:rPr>
        <w:t xml:space="preserve">i </w:t>
      </w:r>
      <w:r w:rsidRPr="002C585B">
        <w:rPr>
          <w:rFonts w:ascii="Times New Roman" w:hAnsi="Times New Roman" w:cs="Times New Roman"/>
          <w:sz w:val="24"/>
          <w:szCs w:val="24"/>
        </w:rPr>
        <w:t>nauce</w:t>
      </w:r>
      <w:r w:rsidR="002C585B" w:rsidRPr="002C585B">
        <w:rPr>
          <w:rFonts w:ascii="Times New Roman" w:hAnsi="Times New Roman" w:cs="Times New Roman"/>
          <w:sz w:val="24"/>
          <w:szCs w:val="24"/>
        </w:rPr>
        <w:t xml:space="preserve"> </w:t>
      </w:r>
      <w:r w:rsidR="00EF486E">
        <w:rPr>
          <w:rFonts w:ascii="Times New Roman" w:hAnsi="Times New Roman" w:cs="Times New Roman"/>
          <w:bCs/>
          <w:sz w:val="24"/>
          <w:szCs w:val="24"/>
        </w:rPr>
        <w:t>(Dz. U. 202</w:t>
      </w:r>
      <w:r w:rsidR="005F044E">
        <w:rPr>
          <w:rFonts w:ascii="Times New Roman" w:hAnsi="Times New Roman" w:cs="Times New Roman"/>
          <w:bCs/>
          <w:sz w:val="24"/>
          <w:szCs w:val="24"/>
        </w:rPr>
        <w:t>4</w:t>
      </w:r>
      <w:r w:rsidR="00EF486E">
        <w:rPr>
          <w:rFonts w:ascii="Times New Roman" w:hAnsi="Times New Roman" w:cs="Times New Roman"/>
          <w:bCs/>
          <w:sz w:val="24"/>
          <w:szCs w:val="24"/>
        </w:rPr>
        <w:t xml:space="preserve">, poz. </w:t>
      </w:r>
      <w:r w:rsidR="005F044E">
        <w:rPr>
          <w:rFonts w:ascii="Times New Roman" w:hAnsi="Times New Roman" w:cs="Times New Roman"/>
          <w:bCs/>
          <w:sz w:val="24"/>
          <w:szCs w:val="24"/>
        </w:rPr>
        <w:t>1571</w:t>
      </w:r>
      <w:r w:rsidR="007F64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044E">
        <w:rPr>
          <w:rFonts w:ascii="Times New Roman" w:hAnsi="Times New Roman" w:cs="Times New Roman"/>
          <w:bCs/>
          <w:sz w:val="24"/>
          <w:szCs w:val="24"/>
        </w:rPr>
        <w:t>t. j.</w:t>
      </w:r>
      <w:r w:rsidR="001F414F">
        <w:rPr>
          <w:rFonts w:ascii="Times New Roman" w:hAnsi="Times New Roman" w:cs="Times New Roman"/>
          <w:bCs/>
          <w:sz w:val="24"/>
          <w:szCs w:val="24"/>
        </w:rPr>
        <w:t xml:space="preserve"> z </w:t>
      </w:r>
      <w:proofErr w:type="spellStart"/>
      <w:r w:rsidR="001F414F"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 w:rsidR="001F414F">
        <w:rPr>
          <w:rFonts w:ascii="Times New Roman" w:hAnsi="Times New Roman" w:cs="Times New Roman"/>
          <w:bCs/>
          <w:sz w:val="24"/>
          <w:szCs w:val="24"/>
        </w:rPr>
        <w:t>. zm.</w:t>
      </w:r>
      <w:r w:rsidR="002C585B" w:rsidRPr="002C585B">
        <w:rPr>
          <w:rFonts w:ascii="Times New Roman" w:hAnsi="Times New Roman" w:cs="Times New Roman"/>
          <w:sz w:val="24"/>
          <w:szCs w:val="24"/>
        </w:rPr>
        <w:t>)</w:t>
      </w:r>
      <w:r w:rsidR="00A0756F" w:rsidRPr="00020D88">
        <w:rPr>
          <w:rFonts w:ascii="Times New Roman" w:hAnsi="Times New Roman" w:cs="Times New Roman"/>
          <w:sz w:val="24"/>
          <w:szCs w:val="24"/>
        </w:rPr>
        <w:t xml:space="preserve"> </w:t>
      </w:r>
      <w:r w:rsidR="004E5DF4">
        <w:rPr>
          <w:rFonts w:ascii="Times New Roman" w:hAnsi="Times New Roman" w:cs="Times New Roman"/>
          <w:sz w:val="24"/>
          <w:szCs w:val="24"/>
        </w:rPr>
        <w:t>zarządzam,</w:t>
      </w:r>
      <w:r w:rsidR="001F414F">
        <w:rPr>
          <w:rFonts w:ascii="Times New Roman" w:hAnsi="Times New Roman" w:cs="Times New Roman"/>
          <w:sz w:val="24"/>
          <w:szCs w:val="24"/>
        </w:rPr>
        <w:t xml:space="preserve"> </w:t>
      </w:r>
      <w:r w:rsidR="00A0756F" w:rsidRPr="00F63907">
        <w:rPr>
          <w:rFonts w:ascii="Times New Roman" w:hAnsi="Times New Roman" w:cs="Times New Roman"/>
          <w:sz w:val="24"/>
          <w:szCs w:val="24"/>
        </w:rPr>
        <w:t>co następuje:</w:t>
      </w:r>
    </w:p>
    <w:p w14:paraId="7B3D53E8" w14:textId="77777777" w:rsidR="0000333A" w:rsidRPr="00A16381" w:rsidRDefault="0000333A" w:rsidP="00121D1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8D90C" w14:textId="77777777" w:rsidR="00581614" w:rsidRPr="00BB2BDF" w:rsidRDefault="00581614" w:rsidP="00121D18">
      <w:pPr>
        <w:tabs>
          <w:tab w:val="left" w:pos="284"/>
        </w:tabs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63BA59D" w14:textId="77777777" w:rsidR="005B6884" w:rsidRDefault="00581614" w:rsidP="00121D18">
      <w:pPr>
        <w:tabs>
          <w:tab w:val="left" w:pos="284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907">
        <w:rPr>
          <w:rFonts w:ascii="Times New Roman" w:hAnsi="Times New Roman" w:cs="Times New Roman"/>
          <w:sz w:val="24"/>
          <w:szCs w:val="24"/>
        </w:rPr>
        <w:t>Cudzoziemcy</w:t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 </w:t>
      </w:r>
      <w:r w:rsidR="00BB2BDF" w:rsidRPr="00BB2BDF">
        <w:rPr>
          <w:rFonts w:ascii="Times New Roman" w:hAnsi="Times New Roman" w:cs="Times New Roman"/>
          <w:sz w:val="24"/>
          <w:szCs w:val="24"/>
        </w:rPr>
        <w:t xml:space="preserve">mogą podejmować i odbywać studia </w:t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w </w:t>
      </w:r>
      <w:r w:rsidR="005A36AB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A47D5F">
        <w:rPr>
          <w:rFonts w:ascii="Times New Roman" w:hAnsi="Times New Roman" w:cs="Times New Roman"/>
          <w:sz w:val="24"/>
          <w:szCs w:val="24"/>
        </w:rPr>
        <w:t>im. Jana Pawła II</w:t>
      </w:r>
      <w:r w:rsidR="00A47D5F">
        <w:rPr>
          <w:rFonts w:ascii="Times New Roman" w:hAnsi="Times New Roman" w:cs="Times New Roman"/>
          <w:sz w:val="24"/>
          <w:szCs w:val="24"/>
        </w:rPr>
        <w:br/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na </w:t>
      </w:r>
      <w:r w:rsidR="00BB2BDF">
        <w:rPr>
          <w:rFonts w:ascii="Times New Roman" w:hAnsi="Times New Roman" w:cs="Times New Roman"/>
          <w:sz w:val="24"/>
          <w:szCs w:val="24"/>
        </w:rPr>
        <w:t>zasad</w:t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ach </w:t>
      </w:r>
      <w:r w:rsidR="00BB2BDF">
        <w:rPr>
          <w:rFonts w:ascii="Times New Roman" w:hAnsi="Times New Roman" w:cs="Times New Roman"/>
          <w:sz w:val="24"/>
          <w:szCs w:val="24"/>
        </w:rPr>
        <w:t>określo</w:t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nych </w:t>
      </w:r>
      <w:r w:rsidR="00BB2BDF">
        <w:rPr>
          <w:rFonts w:ascii="Times New Roman" w:hAnsi="Times New Roman" w:cs="Times New Roman"/>
          <w:sz w:val="24"/>
          <w:szCs w:val="24"/>
        </w:rPr>
        <w:t xml:space="preserve">w umowach lub decyzjach, </w:t>
      </w:r>
      <w:r w:rsidR="00A47D5F">
        <w:rPr>
          <w:rFonts w:ascii="Times New Roman" w:hAnsi="Times New Roman" w:cs="Times New Roman"/>
          <w:sz w:val="24"/>
          <w:szCs w:val="24"/>
        </w:rPr>
        <w:t xml:space="preserve">o których mowa </w:t>
      </w:r>
      <w:r w:rsidR="00BB2BDF" w:rsidRPr="00BB2BDF">
        <w:rPr>
          <w:rFonts w:ascii="Times New Roman" w:hAnsi="Times New Roman" w:cs="Times New Roman"/>
          <w:sz w:val="24"/>
          <w:szCs w:val="24"/>
        </w:rPr>
        <w:t xml:space="preserve">w art. 323 </w:t>
      </w:r>
      <w:r w:rsidR="00BB2BDF">
        <w:rPr>
          <w:rFonts w:ascii="Times New Roman" w:hAnsi="Times New Roman" w:cs="Times New Roman"/>
          <w:sz w:val="24"/>
          <w:szCs w:val="24"/>
        </w:rPr>
        <w:t xml:space="preserve">ust 1 </w:t>
      </w:r>
      <w:r w:rsidR="00BB2BDF" w:rsidRPr="00BB2BDF">
        <w:rPr>
          <w:rFonts w:ascii="Times New Roman" w:hAnsi="Times New Roman" w:cs="Times New Roman"/>
          <w:sz w:val="24"/>
          <w:szCs w:val="24"/>
        </w:rPr>
        <w:t>ustawy</w:t>
      </w:r>
      <w:r w:rsidR="00DE0B7B">
        <w:rPr>
          <w:rFonts w:ascii="Times New Roman" w:hAnsi="Times New Roman" w:cs="Times New Roman"/>
          <w:sz w:val="24"/>
          <w:szCs w:val="24"/>
        </w:rPr>
        <w:t xml:space="preserve"> </w:t>
      </w:r>
      <w:r w:rsidR="007D62A8">
        <w:rPr>
          <w:rFonts w:ascii="Times New Roman" w:hAnsi="Times New Roman" w:cs="Times New Roman"/>
          <w:sz w:val="24"/>
          <w:szCs w:val="24"/>
        </w:rPr>
        <w:t xml:space="preserve">Prawo </w:t>
      </w:r>
      <w:r w:rsidR="00DE0B7B">
        <w:rPr>
          <w:rFonts w:ascii="Times New Roman" w:hAnsi="Times New Roman" w:cs="Times New Roman"/>
          <w:sz w:val="24"/>
          <w:szCs w:val="24"/>
        </w:rPr>
        <w:t>o szkolnictwie wyższym i nauce.</w:t>
      </w:r>
    </w:p>
    <w:p w14:paraId="394D1C14" w14:textId="77777777" w:rsidR="00121D18" w:rsidRDefault="00121D18" w:rsidP="00121D18">
      <w:pPr>
        <w:tabs>
          <w:tab w:val="left" w:pos="284"/>
        </w:tabs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3AECE7" w14:textId="77777777" w:rsidR="005B6884" w:rsidRPr="00BB2BDF" w:rsidRDefault="005B6884" w:rsidP="00121D18">
      <w:pPr>
        <w:tabs>
          <w:tab w:val="left" w:pos="284"/>
        </w:tabs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 xml:space="preserve">§ 2 </w:t>
      </w:r>
    </w:p>
    <w:p w14:paraId="159F3841" w14:textId="77777777" w:rsidR="00933996" w:rsidRDefault="005B6884" w:rsidP="00933996">
      <w:pPr>
        <w:pStyle w:val="Akapitzlist"/>
        <w:numPr>
          <w:ilvl w:val="0"/>
          <w:numId w:val="10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16381">
        <w:rPr>
          <w:rFonts w:ascii="Times New Roman" w:hAnsi="Times New Roman" w:cs="Times New Roman"/>
          <w:sz w:val="24"/>
          <w:szCs w:val="24"/>
        </w:rPr>
        <w:t xml:space="preserve">Cudzoziemcy studiujący na zasadach odpłatności zobowiązani </w:t>
      </w:r>
      <w:r w:rsidR="00605F65" w:rsidRPr="00A16381">
        <w:rPr>
          <w:rFonts w:ascii="Times New Roman" w:hAnsi="Times New Roman" w:cs="Times New Roman"/>
          <w:sz w:val="24"/>
          <w:szCs w:val="24"/>
        </w:rPr>
        <w:t>są</w:t>
      </w:r>
      <w:r w:rsidRPr="00A16381">
        <w:rPr>
          <w:rFonts w:ascii="Times New Roman" w:hAnsi="Times New Roman" w:cs="Times New Roman"/>
          <w:sz w:val="24"/>
          <w:szCs w:val="24"/>
        </w:rPr>
        <w:t xml:space="preserve"> </w:t>
      </w:r>
      <w:r w:rsidR="00995AE7" w:rsidRPr="00A16381">
        <w:rPr>
          <w:rFonts w:ascii="Times New Roman" w:hAnsi="Times New Roman" w:cs="Times New Roman"/>
          <w:sz w:val="24"/>
          <w:szCs w:val="24"/>
        </w:rPr>
        <w:t xml:space="preserve">wnosić opłatę za każdy </w:t>
      </w:r>
      <w:r w:rsidR="009D75E3">
        <w:rPr>
          <w:rFonts w:ascii="Times New Roman" w:hAnsi="Times New Roman" w:cs="Times New Roman"/>
          <w:sz w:val="24"/>
          <w:szCs w:val="24"/>
        </w:rPr>
        <w:t>semestr</w:t>
      </w:r>
      <w:r w:rsidRPr="00A16381">
        <w:rPr>
          <w:rFonts w:ascii="Times New Roman" w:hAnsi="Times New Roman" w:cs="Times New Roman"/>
          <w:sz w:val="24"/>
          <w:szCs w:val="24"/>
        </w:rPr>
        <w:t xml:space="preserve"> trwania kształcenia.</w:t>
      </w:r>
    </w:p>
    <w:p w14:paraId="183DE364" w14:textId="084B7CD4" w:rsidR="005B6884" w:rsidRPr="00933996" w:rsidRDefault="005B6884" w:rsidP="00933996">
      <w:pPr>
        <w:pStyle w:val="Akapitzlist"/>
        <w:numPr>
          <w:ilvl w:val="0"/>
          <w:numId w:val="10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33996">
        <w:rPr>
          <w:rFonts w:ascii="Times New Roman" w:hAnsi="Times New Roman" w:cs="Times New Roman"/>
          <w:sz w:val="24"/>
          <w:szCs w:val="24"/>
        </w:rPr>
        <w:t xml:space="preserve">Wysokość opłaty </w:t>
      </w:r>
      <w:r w:rsidR="009D75E3" w:rsidRPr="00933996">
        <w:rPr>
          <w:rFonts w:ascii="Times New Roman" w:hAnsi="Times New Roman" w:cs="Times New Roman"/>
          <w:sz w:val="24"/>
          <w:szCs w:val="24"/>
        </w:rPr>
        <w:t>semestral</w:t>
      </w:r>
      <w:r w:rsidRPr="00933996">
        <w:rPr>
          <w:rFonts w:ascii="Times New Roman" w:hAnsi="Times New Roman" w:cs="Times New Roman"/>
          <w:sz w:val="24"/>
          <w:szCs w:val="24"/>
        </w:rPr>
        <w:t xml:space="preserve">nej dla cudzoziemców za kształcenie </w:t>
      </w:r>
      <w:r w:rsidR="00013DE7" w:rsidRPr="00933996">
        <w:rPr>
          <w:rFonts w:ascii="Times New Roman" w:hAnsi="Times New Roman" w:cs="Times New Roman"/>
          <w:sz w:val="24"/>
          <w:szCs w:val="24"/>
        </w:rPr>
        <w:t xml:space="preserve">w języku polskim </w:t>
      </w:r>
      <w:r w:rsidR="000B78DB" w:rsidRPr="00933996">
        <w:rPr>
          <w:rFonts w:ascii="Times New Roman" w:hAnsi="Times New Roman" w:cs="Times New Roman"/>
          <w:sz w:val="24"/>
          <w:szCs w:val="24"/>
        </w:rPr>
        <w:br/>
      </w:r>
      <w:r w:rsidRPr="00933996">
        <w:rPr>
          <w:rFonts w:ascii="Times New Roman" w:hAnsi="Times New Roman" w:cs="Times New Roman"/>
          <w:sz w:val="24"/>
          <w:szCs w:val="24"/>
        </w:rPr>
        <w:t xml:space="preserve">w roku akademickim </w:t>
      </w:r>
      <w:r w:rsidR="00E411A7">
        <w:rPr>
          <w:rFonts w:ascii="Times New Roman" w:hAnsi="Times New Roman" w:cs="Times New Roman"/>
          <w:sz w:val="24"/>
          <w:szCs w:val="24"/>
        </w:rPr>
        <w:t>202</w:t>
      </w:r>
      <w:r w:rsidR="001F414F">
        <w:rPr>
          <w:rFonts w:ascii="Times New Roman" w:hAnsi="Times New Roman" w:cs="Times New Roman"/>
          <w:sz w:val="24"/>
          <w:szCs w:val="24"/>
        </w:rPr>
        <w:t>6</w:t>
      </w:r>
      <w:r w:rsidR="00A0756F" w:rsidRPr="00933996">
        <w:rPr>
          <w:rFonts w:ascii="Times New Roman" w:hAnsi="Times New Roman" w:cs="Times New Roman"/>
          <w:sz w:val="24"/>
          <w:szCs w:val="24"/>
        </w:rPr>
        <w:t>/20</w:t>
      </w:r>
      <w:r w:rsidR="003518AF" w:rsidRPr="00933996">
        <w:rPr>
          <w:rFonts w:ascii="Times New Roman" w:hAnsi="Times New Roman" w:cs="Times New Roman"/>
          <w:sz w:val="24"/>
          <w:szCs w:val="24"/>
        </w:rPr>
        <w:t>2</w:t>
      </w:r>
      <w:r w:rsidR="001F414F">
        <w:rPr>
          <w:rFonts w:ascii="Times New Roman" w:hAnsi="Times New Roman" w:cs="Times New Roman"/>
          <w:sz w:val="24"/>
          <w:szCs w:val="24"/>
        </w:rPr>
        <w:t>7</w:t>
      </w:r>
      <w:r w:rsidR="00A0756F" w:rsidRPr="009339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33996">
        <w:rPr>
          <w:rFonts w:ascii="Times New Roman" w:hAnsi="Times New Roman" w:cs="Times New Roman"/>
          <w:sz w:val="24"/>
          <w:szCs w:val="24"/>
        </w:rPr>
        <w:t>wynosi</w:t>
      </w:r>
      <w:r w:rsidR="00A0756F" w:rsidRPr="00933996">
        <w:rPr>
          <w:rFonts w:ascii="Times New Roman" w:hAnsi="Times New Roman" w:cs="Times New Roman"/>
          <w:sz w:val="24"/>
          <w:szCs w:val="24"/>
        </w:rPr>
        <w:t>:</w:t>
      </w:r>
      <w:r w:rsidRPr="009339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493BA3" w14:textId="580F8E9D" w:rsidR="00A0756F" w:rsidRPr="00E75FA5" w:rsidRDefault="00013DE7" w:rsidP="00933996">
      <w:pPr>
        <w:pStyle w:val="Akapitzlist"/>
        <w:numPr>
          <w:ilvl w:val="0"/>
          <w:numId w:val="4"/>
        </w:numPr>
        <w:tabs>
          <w:tab w:val="left" w:pos="284"/>
          <w:tab w:val="left" w:pos="567"/>
          <w:tab w:val="left" w:pos="993"/>
        </w:tabs>
        <w:spacing w:after="0" w:line="288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0756F" w:rsidRPr="00A16381">
        <w:rPr>
          <w:rFonts w:ascii="Times New Roman" w:hAnsi="Times New Roman" w:cs="Times New Roman"/>
          <w:sz w:val="24"/>
          <w:szCs w:val="24"/>
        </w:rPr>
        <w:t xml:space="preserve">la cudzoziemców rozpoczynających </w:t>
      </w:r>
      <w:r w:rsidR="00A0756F" w:rsidRPr="00010E4F">
        <w:rPr>
          <w:rFonts w:ascii="Times New Roman" w:hAnsi="Times New Roman" w:cs="Times New Roman"/>
          <w:sz w:val="24"/>
          <w:szCs w:val="24"/>
        </w:rPr>
        <w:t xml:space="preserve">kształcenie na studiach pierwszego i drugiego </w:t>
      </w:r>
      <w:r w:rsidR="00396D15" w:rsidRPr="00010E4F">
        <w:rPr>
          <w:rFonts w:ascii="Times New Roman" w:hAnsi="Times New Roman" w:cs="Times New Roman"/>
          <w:sz w:val="24"/>
          <w:szCs w:val="24"/>
        </w:rPr>
        <w:t xml:space="preserve">stopnia </w:t>
      </w:r>
      <w:r w:rsidR="00C90E2C" w:rsidRPr="00010E4F">
        <w:rPr>
          <w:rFonts w:ascii="Times New Roman" w:hAnsi="Times New Roman" w:cs="Times New Roman"/>
          <w:sz w:val="24"/>
          <w:szCs w:val="24"/>
        </w:rPr>
        <w:t xml:space="preserve">oraz jednolitych studiach magisterskich </w:t>
      </w:r>
      <w:r w:rsidR="00121D18" w:rsidRPr="00010E4F">
        <w:rPr>
          <w:rFonts w:ascii="Times New Roman" w:hAnsi="Times New Roman" w:cs="Times New Roman"/>
          <w:b/>
          <w:sz w:val="24"/>
          <w:szCs w:val="24"/>
        </w:rPr>
        <w:t>2</w:t>
      </w:r>
      <w:r w:rsidR="001F414F">
        <w:rPr>
          <w:rFonts w:ascii="Times New Roman" w:hAnsi="Times New Roman" w:cs="Times New Roman"/>
          <w:b/>
          <w:sz w:val="24"/>
          <w:szCs w:val="24"/>
        </w:rPr>
        <w:t>5</w:t>
      </w:r>
      <w:r w:rsidR="00121D18" w:rsidRPr="00010E4F">
        <w:rPr>
          <w:rFonts w:ascii="Times New Roman" w:hAnsi="Times New Roman" w:cs="Times New Roman"/>
          <w:b/>
          <w:sz w:val="24"/>
          <w:szCs w:val="24"/>
        </w:rPr>
        <w:t>00 PLN</w:t>
      </w:r>
      <w:r w:rsidR="00E75FA5" w:rsidRPr="00E75FA5">
        <w:rPr>
          <w:rFonts w:ascii="Times New Roman" w:hAnsi="Times New Roman" w:cs="Times New Roman"/>
          <w:sz w:val="24"/>
          <w:szCs w:val="24"/>
        </w:rPr>
        <w:t>,</w:t>
      </w:r>
    </w:p>
    <w:p w14:paraId="29819A8F" w14:textId="71C868FD" w:rsidR="00255259" w:rsidRPr="00010E4F" w:rsidRDefault="00013DE7" w:rsidP="00933996">
      <w:pPr>
        <w:pStyle w:val="Akapitzlist"/>
        <w:numPr>
          <w:ilvl w:val="0"/>
          <w:numId w:val="4"/>
        </w:numPr>
        <w:tabs>
          <w:tab w:val="left" w:pos="284"/>
          <w:tab w:val="left" w:pos="567"/>
          <w:tab w:val="left" w:pos="993"/>
        </w:tabs>
        <w:spacing w:after="0" w:line="288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10E4F">
        <w:rPr>
          <w:rFonts w:ascii="Times New Roman" w:hAnsi="Times New Roman" w:cs="Times New Roman"/>
          <w:sz w:val="24"/>
          <w:szCs w:val="24"/>
        </w:rPr>
        <w:t>d</w:t>
      </w:r>
      <w:r w:rsidR="00A0756F" w:rsidRPr="00010E4F">
        <w:rPr>
          <w:rFonts w:ascii="Times New Roman" w:hAnsi="Times New Roman" w:cs="Times New Roman"/>
          <w:sz w:val="24"/>
          <w:szCs w:val="24"/>
        </w:rPr>
        <w:t>la cudzoziemców kontynuujących kształcenie</w:t>
      </w:r>
      <w:r w:rsidRPr="00010E4F">
        <w:rPr>
          <w:rFonts w:ascii="Times New Roman" w:hAnsi="Times New Roman" w:cs="Times New Roman"/>
          <w:sz w:val="24"/>
          <w:szCs w:val="24"/>
        </w:rPr>
        <w:t xml:space="preserve"> </w:t>
      </w:r>
      <w:r w:rsidR="00A0756F" w:rsidRPr="00010E4F">
        <w:rPr>
          <w:rFonts w:ascii="Times New Roman" w:hAnsi="Times New Roman" w:cs="Times New Roman"/>
          <w:sz w:val="24"/>
          <w:szCs w:val="24"/>
        </w:rPr>
        <w:t>na studiach</w:t>
      </w:r>
      <w:r w:rsidR="003C636B" w:rsidRPr="00010E4F">
        <w:rPr>
          <w:rFonts w:ascii="Times New Roman" w:hAnsi="Times New Roman" w:cs="Times New Roman"/>
          <w:sz w:val="24"/>
          <w:szCs w:val="24"/>
        </w:rPr>
        <w:t xml:space="preserve"> pierwszego i drugiego </w:t>
      </w:r>
      <w:r w:rsidR="00396D15" w:rsidRPr="00010E4F">
        <w:rPr>
          <w:rFonts w:ascii="Times New Roman" w:hAnsi="Times New Roman" w:cs="Times New Roman"/>
          <w:sz w:val="24"/>
          <w:szCs w:val="24"/>
        </w:rPr>
        <w:t xml:space="preserve">stopnia </w:t>
      </w:r>
      <w:r w:rsidR="00C90E2C" w:rsidRPr="00010E4F">
        <w:rPr>
          <w:rFonts w:ascii="Times New Roman" w:hAnsi="Times New Roman" w:cs="Times New Roman"/>
          <w:sz w:val="24"/>
          <w:szCs w:val="24"/>
        </w:rPr>
        <w:t xml:space="preserve">oraz jednolitych studiach magisterskich </w:t>
      </w:r>
      <w:r w:rsidR="00121D18" w:rsidRPr="00010E4F">
        <w:rPr>
          <w:rFonts w:ascii="Times New Roman" w:hAnsi="Times New Roman" w:cs="Times New Roman"/>
          <w:b/>
          <w:sz w:val="24"/>
          <w:szCs w:val="24"/>
        </w:rPr>
        <w:t>2</w:t>
      </w:r>
      <w:r w:rsidR="001F414F">
        <w:rPr>
          <w:rFonts w:ascii="Times New Roman" w:hAnsi="Times New Roman" w:cs="Times New Roman"/>
          <w:b/>
          <w:sz w:val="24"/>
          <w:szCs w:val="24"/>
        </w:rPr>
        <w:t>5</w:t>
      </w:r>
      <w:r w:rsidR="00121D18" w:rsidRPr="00010E4F">
        <w:rPr>
          <w:rFonts w:ascii="Times New Roman" w:hAnsi="Times New Roman" w:cs="Times New Roman"/>
          <w:b/>
          <w:sz w:val="24"/>
          <w:szCs w:val="24"/>
        </w:rPr>
        <w:t>00 PLN</w:t>
      </w:r>
      <w:r w:rsidR="00E75FA5" w:rsidRPr="00E75FA5">
        <w:rPr>
          <w:rFonts w:ascii="Times New Roman" w:hAnsi="Times New Roman" w:cs="Times New Roman"/>
          <w:sz w:val="24"/>
          <w:szCs w:val="24"/>
        </w:rPr>
        <w:t>.</w:t>
      </w:r>
    </w:p>
    <w:p w14:paraId="6C131838" w14:textId="77777777" w:rsidR="00C915E2" w:rsidRPr="00255259" w:rsidRDefault="00C859FE" w:rsidP="00933996">
      <w:pPr>
        <w:pStyle w:val="Akapitzlist"/>
        <w:numPr>
          <w:ilvl w:val="0"/>
          <w:numId w:val="10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55259">
        <w:rPr>
          <w:rFonts w:ascii="Times New Roman" w:hAnsi="Times New Roman" w:cs="Times New Roman"/>
          <w:sz w:val="24"/>
          <w:szCs w:val="24"/>
        </w:rPr>
        <w:t>W przypadku trudnej sytuacji materialnej cudzoziemca lub w przypadku podjęcia przez niego nauki na drugim kierunku studiów lub kształcenia w innej formie na warunkach odpłatności</w:t>
      </w:r>
      <w:r w:rsidR="00BB2BDF">
        <w:rPr>
          <w:rFonts w:ascii="Times New Roman" w:hAnsi="Times New Roman" w:cs="Times New Roman"/>
          <w:sz w:val="24"/>
          <w:szCs w:val="24"/>
        </w:rPr>
        <w:t>,</w:t>
      </w:r>
      <w:r w:rsidRPr="00255259">
        <w:rPr>
          <w:rFonts w:ascii="Times New Roman" w:hAnsi="Times New Roman" w:cs="Times New Roman"/>
          <w:sz w:val="24"/>
          <w:szCs w:val="24"/>
        </w:rPr>
        <w:t xml:space="preserve"> na pisemny wniosek studenta</w:t>
      </w:r>
      <w:r w:rsidR="00111B1B" w:rsidRPr="00255259">
        <w:rPr>
          <w:rFonts w:ascii="Times New Roman" w:hAnsi="Times New Roman" w:cs="Times New Roman"/>
          <w:sz w:val="24"/>
          <w:szCs w:val="24"/>
        </w:rPr>
        <w:t xml:space="preserve"> </w:t>
      </w:r>
      <w:r w:rsidRPr="00255259">
        <w:rPr>
          <w:rFonts w:ascii="Times New Roman" w:hAnsi="Times New Roman" w:cs="Times New Roman"/>
          <w:sz w:val="24"/>
          <w:szCs w:val="24"/>
        </w:rPr>
        <w:t>cudzoziemca, Rektor może obniżyć opłatę roczną lub zwolnić</w:t>
      </w:r>
      <w:r w:rsidR="00527F83" w:rsidRPr="00255259">
        <w:rPr>
          <w:rFonts w:ascii="Times New Roman" w:hAnsi="Times New Roman" w:cs="Times New Roman"/>
          <w:sz w:val="24"/>
          <w:szCs w:val="24"/>
        </w:rPr>
        <w:t xml:space="preserve"> z niej całkowicie</w:t>
      </w:r>
      <w:r w:rsidR="0089267E" w:rsidRPr="00255259">
        <w:rPr>
          <w:rFonts w:ascii="Times New Roman" w:hAnsi="Times New Roman" w:cs="Times New Roman"/>
          <w:sz w:val="24"/>
          <w:szCs w:val="24"/>
        </w:rPr>
        <w:t>.</w:t>
      </w:r>
      <w:r w:rsidR="0089267E" w:rsidRPr="002552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339505FE" w14:textId="77777777" w:rsidR="00BB2BDF" w:rsidRDefault="00BB2BDF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713BF9B" w14:textId="77777777" w:rsidR="00C859FE" w:rsidRPr="00BB2BDF" w:rsidRDefault="00C859FE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>§</w:t>
      </w:r>
      <w:r w:rsidR="00BB2B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2BDF">
        <w:rPr>
          <w:rFonts w:ascii="Times New Roman" w:hAnsi="Times New Roman" w:cs="Times New Roman"/>
          <w:b/>
          <w:sz w:val="24"/>
          <w:szCs w:val="24"/>
        </w:rPr>
        <w:t>3</w:t>
      </w:r>
    </w:p>
    <w:p w14:paraId="4BAA9172" w14:textId="6CA224BF" w:rsidR="00255259" w:rsidRPr="00C90E2C" w:rsidRDefault="0089267E" w:rsidP="00614B80">
      <w:pPr>
        <w:pStyle w:val="Akapitzlist"/>
        <w:numPr>
          <w:ilvl w:val="0"/>
          <w:numId w:val="11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51F2E">
        <w:rPr>
          <w:rFonts w:ascii="Times New Roman" w:hAnsi="Times New Roman" w:cs="Times New Roman"/>
          <w:sz w:val="24"/>
          <w:szCs w:val="24"/>
        </w:rPr>
        <w:t>Opłaty za odbywanie studiów wnoszone</w:t>
      </w:r>
      <w:r w:rsidR="0049080F" w:rsidRPr="00051F2E">
        <w:rPr>
          <w:rFonts w:ascii="Times New Roman" w:hAnsi="Times New Roman" w:cs="Times New Roman"/>
          <w:sz w:val="24"/>
          <w:szCs w:val="24"/>
        </w:rPr>
        <w:t xml:space="preserve"> są</w:t>
      </w:r>
      <w:r w:rsidRPr="00051F2E">
        <w:rPr>
          <w:rFonts w:ascii="Times New Roman" w:hAnsi="Times New Roman" w:cs="Times New Roman"/>
          <w:sz w:val="24"/>
          <w:szCs w:val="24"/>
        </w:rPr>
        <w:t xml:space="preserve"> na </w:t>
      </w:r>
      <w:r w:rsidR="0001054F">
        <w:rPr>
          <w:rFonts w:ascii="Times New Roman" w:hAnsi="Times New Roman" w:cs="Times New Roman"/>
          <w:sz w:val="24"/>
          <w:szCs w:val="24"/>
        </w:rPr>
        <w:t xml:space="preserve">indywidualny </w:t>
      </w:r>
      <w:r w:rsidRPr="00051F2E">
        <w:rPr>
          <w:rFonts w:ascii="Times New Roman" w:hAnsi="Times New Roman" w:cs="Times New Roman"/>
          <w:sz w:val="24"/>
          <w:szCs w:val="24"/>
        </w:rPr>
        <w:t>rachunek bankowy</w:t>
      </w:r>
      <w:r w:rsidR="0001054F">
        <w:rPr>
          <w:rFonts w:ascii="Times New Roman" w:hAnsi="Times New Roman" w:cs="Times New Roman"/>
          <w:sz w:val="24"/>
          <w:szCs w:val="24"/>
        </w:rPr>
        <w:t xml:space="preserve"> studenta</w:t>
      </w:r>
      <w:r w:rsidRPr="00051F2E">
        <w:rPr>
          <w:rFonts w:ascii="Times New Roman" w:hAnsi="Times New Roman" w:cs="Times New Roman"/>
          <w:sz w:val="24"/>
          <w:szCs w:val="24"/>
        </w:rPr>
        <w:t xml:space="preserve">, nie </w:t>
      </w:r>
      <w:r w:rsidR="00FB43C3" w:rsidRPr="00051F2E">
        <w:rPr>
          <w:rFonts w:ascii="Times New Roman" w:hAnsi="Times New Roman" w:cs="Times New Roman"/>
          <w:sz w:val="24"/>
          <w:szCs w:val="24"/>
        </w:rPr>
        <w:t>później</w:t>
      </w:r>
      <w:r w:rsidR="00051F2E">
        <w:rPr>
          <w:rFonts w:ascii="Times New Roman" w:hAnsi="Times New Roman" w:cs="Times New Roman"/>
          <w:sz w:val="24"/>
          <w:szCs w:val="24"/>
        </w:rPr>
        <w:t xml:space="preserve"> niż</w:t>
      </w:r>
      <w:r w:rsidRPr="00051F2E">
        <w:rPr>
          <w:rFonts w:ascii="Times New Roman" w:hAnsi="Times New Roman" w:cs="Times New Roman"/>
          <w:sz w:val="24"/>
          <w:szCs w:val="24"/>
        </w:rPr>
        <w:t xml:space="preserve"> </w:t>
      </w:r>
      <w:r w:rsidR="00990F1E" w:rsidRPr="00051F2E">
        <w:rPr>
          <w:rFonts w:ascii="Times New Roman" w:hAnsi="Times New Roman" w:cs="Times New Roman"/>
          <w:sz w:val="24"/>
          <w:szCs w:val="24"/>
        </w:rPr>
        <w:t xml:space="preserve">7 </w:t>
      </w:r>
      <w:r w:rsidRPr="00051F2E">
        <w:rPr>
          <w:rFonts w:ascii="Times New Roman" w:hAnsi="Times New Roman" w:cs="Times New Roman"/>
          <w:sz w:val="24"/>
          <w:szCs w:val="24"/>
        </w:rPr>
        <w:t>dni</w:t>
      </w:r>
      <w:r w:rsidR="00051F2E" w:rsidRPr="00051F2E">
        <w:rPr>
          <w:rFonts w:ascii="Times New Roman" w:hAnsi="Times New Roman" w:cs="Times New Roman"/>
          <w:sz w:val="24"/>
          <w:szCs w:val="24"/>
        </w:rPr>
        <w:t xml:space="preserve"> przed</w:t>
      </w:r>
      <w:r w:rsidRPr="00051F2E">
        <w:rPr>
          <w:rFonts w:ascii="Times New Roman" w:hAnsi="Times New Roman" w:cs="Times New Roman"/>
          <w:sz w:val="24"/>
          <w:szCs w:val="24"/>
        </w:rPr>
        <w:t xml:space="preserve"> </w:t>
      </w:r>
      <w:r w:rsidR="00051F2E" w:rsidRPr="00051F2E">
        <w:rPr>
          <w:rFonts w:ascii="Times New Roman" w:hAnsi="Times New Roman" w:cs="Times New Roman"/>
          <w:sz w:val="24"/>
          <w:szCs w:val="24"/>
        </w:rPr>
        <w:t>rozpoczęciem</w:t>
      </w:r>
      <w:r w:rsidR="00FB43C3" w:rsidRPr="00051F2E">
        <w:rPr>
          <w:rFonts w:ascii="Times New Roman" w:hAnsi="Times New Roman" w:cs="Times New Roman"/>
          <w:sz w:val="24"/>
          <w:szCs w:val="24"/>
        </w:rPr>
        <w:t xml:space="preserve"> zajęć </w:t>
      </w:r>
      <w:r w:rsidR="00051F2E" w:rsidRPr="00051F2E">
        <w:rPr>
          <w:rFonts w:ascii="Times New Roman" w:hAnsi="Times New Roman" w:cs="Times New Roman"/>
          <w:sz w:val="24"/>
          <w:szCs w:val="24"/>
        </w:rPr>
        <w:t>w danym semestrze</w:t>
      </w:r>
      <w:r w:rsidR="0001054F">
        <w:rPr>
          <w:rFonts w:ascii="Times New Roman" w:hAnsi="Times New Roman" w:cs="Times New Roman"/>
          <w:sz w:val="24"/>
          <w:szCs w:val="24"/>
        </w:rPr>
        <w:t>.</w:t>
      </w:r>
    </w:p>
    <w:p w14:paraId="699AB13B" w14:textId="77777777" w:rsidR="00255259" w:rsidRDefault="00FB43C3" w:rsidP="00614B80">
      <w:pPr>
        <w:pStyle w:val="Akapitzlist"/>
        <w:numPr>
          <w:ilvl w:val="0"/>
          <w:numId w:val="11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90E2C">
        <w:rPr>
          <w:rFonts w:ascii="Times New Roman" w:hAnsi="Times New Roman" w:cs="Times New Roman"/>
          <w:sz w:val="24"/>
          <w:szCs w:val="24"/>
        </w:rPr>
        <w:t xml:space="preserve">W uzasadnionych przypadkach </w:t>
      </w:r>
      <w:r w:rsidR="00BB2BDF" w:rsidRPr="00C90E2C">
        <w:rPr>
          <w:rFonts w:ascii="Times New Roman" w:hAnsi="Times New Roman" w:cs="Times New Roman"/>
          <w:sz w:val="24"/>
          <w:szCs w:val="24"/>
        </w:rPr>
        <w:t>R</w:t>
      </w:r>
      <w:r w:rsidRPr="00C90E2C">
        <w:rPr>
          <w:rFonts w:ascii="Times New Roman" w:hAnsi="Times New Roman" w:cs="Times New Roman"/>
          <w:sz w:val="24"/>
          <w:szCs w:val="24"/>
        </w:rPr>
        <w:t xml:space="preserve">ektor może przedłużyć termin wniesienia </w:t>
      </w:r>
      <w:r w:rsidRPr="00255259">
        <w:rPr>
          <w:rFonts w:ascii="Times New Roman" w:hAnsi="Times New Roman" w:cs="Times New Roman"/>
          <w:sz w:val="24"/>
          <w:szCs w:val="24"/>
        </w:rPr>
        <w:t>opłaty</w:t>
      </w:r>
      <w:r w:rsidR="00A71F72">
        <w:rPr>
          <w:rFonts w:ascii="Times New Roman" w:hAnsi="Times New Roman" w:cs="Times New Roman"/>
          <w:sz w:val="24"/>
          <w:szCs w:val="24"/>
        </w:rPr>
        <w:t xml:space="preserve"> </w:t>
      </w:r>
      <w:r w:rsidR="00C44D34">
        <w:rPr>
          <w:rFonts w:ascii="Times New Roman" w:hAnsi="Times New Roman" w:cs="Times New Roman"/>
          <w:sz w:val="24"/>
          <w:szCs w:val="24"/>
        </w:rPr>
        <w:br/>
      </w:r>
      <w:r w:rsidRPr="00255259">
        <w:rPr>
          <w:rFonts w:ascii="Times New Roman" w:hAnsi="Times New Roman" w:cs="Times New Roman"/>
          <w:sz w:val="24"/>
          <w:szCs w:val="24"/>
        </w:rPr>
        <w:t xml:space="preserve">lub wyrazić zgodę na wniesienie </w:t>
      </w:r>
      <w:r w:rsidR="007620EC" w:rsidRPr="00255259">
        <w:rPr>
          <w:rFonts w:ascii="Times New Roman" w:hAnsi="Times New Roman" w:cs="Times New Roman"/>
          <w:sz w:val="24"/>
          <w:szCs w:val="24"/>
        </w:rPr>
        <w:t>opłaty</w:t>
      </w:r>
      <w:r w:rsidRPr="00255259">
        <w:rPr>
          <w:rFonts w:ascii="Times New Roman" w:hAnsi="Times New Roman" w:cs="Times New Roman"/>
          <w:sz w:val="24"/>
          <w:szCs w:val="24"/>
        </w:rPr>
        <w:t xml:space="preserve"> w ratach.</w:t>
      </w:r>
    </w:p>
    <w:p w14:paraId="6E8E1712" w14:textId="4ED624B8" w:rsidR="00BB2BDF" w:rsidRDefault="00BB2BDF" w:rsidP="00614B80">
      <w:pPr>
        <w:pStyle w:val="Akapitzlist"/>
        <w:numPr>
          <w:ilvl w:val="0"/>
          <w:numId w:val="11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4A7C">
        <w:rPr>
          <w:rFonts w:ascii="Times New Roman" w:hAnsi="Times New Roman" w:cs="Times New Roman"/>
          <w:sz w:val="24"/>
          <w:szCs w:val="24"/>
        </w:rPr>
        <w:t xml:space="preserve">Opłaty za </w:t>
      </w:r>
      <w:r>
        <w:rPr>
          <w:rFonts w:ascii="Times New Roman" w:hAnsi="Times New Roman" w:cs="Times New Roman"/>
          <w:sz w:val="24"/>
          <w:szCs w:val="24"/>
        </w:rPr>
        <w:t>kształcenie</w:t>
      </w:r>
      <w:r w:rsidRPr="00364A7C">
        <w:rPr>
          <w:rFonts w:ascii="Times New Roman" w:hAnsi="Times New Roman" w:cs="Times New Roman"/>
          <w:sz w:val="24"/>
          <w:szCs w:val="24"/>
        </w:rPr>
        <w:t xml:space="preserve"> mogą podlegać zwrotowi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64A7C">
        <w:rPr>
          <w:rFonts w:ascii="Times New Roman" w:hAnsi="Times New Roman" w:cs="Times New Roman"/>
          <w:sz w:val="24"/>
          <w:szCs w:val="24"/>
        </w:rPr>
        <w:t xml:space="preserve"> za okres niepobierania nauki, jeżeli </w:t>
      </w:r>
      <w:r>
        <w:rPr>
          <w:rFonts w:ascii="Times New Roman" w:hAnsi="Times New Roman" w:cs="Times New Roman"/>
          <w:sz w:val="24"/>
          <w:szCs w:val="24"/>
        </w:rPr>
        <w:t>student</w:t>
      </w:r>
      <w:r w:rsidRPr="00364A7C">
        <w:rPr>
          <w:rFonts w:ascii="Times New Roman" w:hAnsi="Times New Roman" w:cs="Times New Roman"/>
          <w:sz w:val="24"/>
          <w:szCs w:val="24"/>
        </w:rPr>
        <w:t xml:space="preserve"> otrzymał urlop od zajęć albo zrezygnował z nauki z powodów zdrowotnych potwierdzonych zaświadczeniem lekarskim albo z innych ważnych i udokumentowanych przyczyn losowych lub otrzymał decyzję </w:t>
      </w:r>
      <w:r>
        <w:rPr>
          <w:rFonts w:ascii="Times New Roman" w:hAnsi="Times New Roman" w:cs="Times New Roman"/>
          <w:sz w:val="24"/>
          <w:szCs w:val="24"/>
        </w:rPr>
        <w:t xml:space="preserve">o zwolnieniu cudzoziemca od opłat, o której mowa w art. 324 </w:t>
      </w:r>
      <w:r w:rsidR="00CA6C8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ust</w:t>
      </w:r>
      <w:r w:rsidR="00CA6C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 ustawy</w:t>
      </w:r>
      <w:r w:rsidR="00DE0B7B">
        <w:rPr>
          <w:rFonts w:ascii="Times New Roman" w:hAnsi="Times New Roman" w:cs="Times New Roman"/>
          <w:sz w:val="24"/>
          <w:szCs w:val="24"/>
        </w:rPr>
        <w:t xml:space="preserve"> </w:t>
      </w:r>
      <w:r w:rsidR="00CA6C8C">
        <w:rPr>
          <w:rFonts w:ascii="Times New Roman" w:hAnsi="Times New Roman" w:cs="Times New Roman"/>
          <w:sz w:val="24"/>
          <w:szCs w:val="24"/>
        </w:rPr>
        <w:t xml:space="preserve">Prawo o szkolnictwie wyższym </w:t>
      </w:r>
      <w:r w:rsidR="00DE0B7B">
        <w:rPr>
          <w:rFonts w:ascii="Times New Roman" w:hAnsi="Times New Roman" w:cs="Times New Roman"/>
          <w:sz w:val="24"/>
          <w:szCs w:val="24"/>
        </w:rPr>
        <w:t>i nauce</w:t>
      </w:r>
      <w:r>
        <w:rPr>
          <w:rFonts w:ascii="Times New Roman" w:hAnsi="Times New Roman" w:cs="Times New Roman"/>
          <w:sz w:val="24"/>
          <w:szCs w:val="24"/>
        </w:rPr>
        <w:t xml:space="preserve">, lub decyzję </w:t>
      </w:r>
      <w:r w:rsidRPr="00364A7C">
        <w:rPr>
          <w:rFonts w:ascii="Times New Roman" w:hAnsi="Times New Roman" w:cs="Times New Roman"/>
          <w:sz w:val="24"/>
          <w:szCs w:val="24"/>
        </w:rPr>
        <w:t>odmawiającą wydania wizy</w:t>
      </w:r>
      <w:r>
        <w:rPr>
          <w:rFonts w:ascii="Times New Roman" w:hAnsi="Times New Roman" w:cs="Times New Roman"/>
          <w:sz w:val="24"/>
          <w:szCs w:val="24"/>
        </w:rPr>
        <w:t xml:space="preserve"> cudzoziemcowi</w:t>
      </w:r>
      <w:r w:rsidRPr="00364A7C">
        <w:rPr>
          <w:rFonts w:ascii="Times New Roman" w:hAnsi="Times New Roman" w:cs="Times New Roman"/>
          <w:sz w:val="24"/>
          <w:szCs w:val="24"/>
        </w:rPr>
        <w:t xml:space="preserve">. Decyzję w sprawie zwrotu wydaje </w:t>
      </w:r>
      <w:r w:rsidR="00C259A8">
        <w:rPr>
          <w:rFonts w:ascii="Times New Roman" w:hAnsi="Times New Roman" w:cs="Times New Roman"/>
          <w:sz w:val="24"/>
          <w:szCs w:val="24"/>
        </w:rPr>
        <w:t xml:space="preserve">prorektor ds. kształcenia </w:t>
      </w:r>
      <w:r w:rsidR="00C259A8">
        <w:rPr>
          <w:rFonts w:ascii="Times New Roman" w:hAnsi="Times New Roman" w:cs="Times New Roman"/>
          <w:sz w:val="24"/>
          <w:szCs w:val="24"/>
        </w:rPr>
        <w:br/>
        <w:t>i studentów</w:t>
      </w:r>
      <w:r w:rsidRPr="00364A7C">
        <w:rPr>
          <w:rFonts w:ascii="Times New Roman" w:hAnsi="Times New Roman" w:cs="Times New Roman"/>
          <w:sz w:val="24"/>
          <w:szCs w:val="24"/>
        </w:rPr>
        <w:t xml:space="preserve"> na wniosek zainteresowanego</w:t>
      </w:r>
      <w:r>
        <w:rPr>
          <w:rFonts w:ascii="Times New Roman" w:hAnsi="Times New Roman" w:cs="Times New Roman"/>
          <w:sz w:val="24"/>
          <w:szCs w:val="24"/>
        </w:rPr>
        <w:t xml:space="preserve"> studenta</w:t>
      </w:r>
      <w:r w:rsidRPr="00364A7C">
        <w:rPr>
          <w:rFonts w:ascii="Times New Roman" w:hAnsi="Times New Roman" w:cs="Times New Roman"/>
          <w:sz w:val="24"/>
          <w:szCs w:val="24"/>
        </w:rPr>
        <w:t>.</w:t>
      </w:r>
    </w:p>
    <w:p w14:paraId="5C180A4B" w14:textId="77777777" w:rsidR="00BB2BDF" w:rsidRPr="00364A7C" w:rsidRDefault="00DE0B7B" w:rsidP="00614B80">
      <w:pPr>
        <w:pStyle w:val="Akapitzlist"/>
        <w:numPr>
          <w:ilvl w:val="0"/>
          <w:numId w:val="11"/>
        </w:numPr>
        <w:tabs>
          <w:tab w:val="left" w:pos="284"/>
          <w:tab w:val="left" w:pos="426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Studenci cudzoziemcy w przypadkach, </w:t>
      </w:r>
      <w:r w:rsidR="00BB2BDF">
        <w:rPr>
          <w:rFonts w:ascii="Times New Roman" w:hAnsi="Times New Roman" w:cs="Times New Roman"/>
          <w:sz w:val="24"/>
          <w:szCs w:val="24"/>
        </w:rPr>
        <w:t>o których mowa w art. 324 ust</w:t>
      </w:r>
      <w:r w:rsidR="00CA6C8C">
        <w:rPr>
          <w:rFonts w:ascii="Times New Roman" w:hAnsi="Times New Roman" w:cs="Times New Roman"/>
          <w:sz w:val="24"/>
          <w:szCs w:val="24"/>
        </w:rPr>
        <w:t>.</w:t>
      </w:r>
      <w:r w:rsidR="00BB2BDF">
        <w:rPr>
          <w:rFonts w:ascii="Times New Roman" w:hAnsi="Times New Roman" w:cs="Times New Roman"/>
          <w:sz w:val="24"/>
          <w:szCs w:val="24"/>
        </w:rPr>
        <w:t xml:space="preserve"> 1 </w:t>
      </w:r>
      <w:r w:rsidR="00BB2BDF" w:rsidRPr="00BB2BDF">
        <w:rPr>
          <w:rFonts w:ascii="Times New Roman" w:hAnsi="Times New Roman" w:cs="Times New Roman"/>
          <w:sz w:val="24"/>
          <w:szCs w:val="24"/>
        </w:rPr>
        <w:t>ustawy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35371E">
        <w:rPr>
          <w:rFonts w:ascii="Times New Roman" w:hAnsi="Times New Roman" w:cs="Times New Roman"/>
          <w:sz w:val="24"/>
          <w:szCs w:val="24"/>
        </w:rPr>
        <w:t xml:space="preserve">Prawo </w:t>
      </w:r>
      <w:r>
        <w:rPr>
          <w:rFonts w:ascii="Times New Roman" w:hAnsi="Times New Roman" w:cs="Times New Roman"/>
          <w:sz w:val="24"/>
          <w:szCs w:val="24"/>
        </w:rPr>
        <w:t>o szkolnictwie wyższym i nauce</w:t>
      </w:r>
      <w:r w:rsidR="00BB2BDF" w:rsidRPr="00A16381">
        <w:rPr>
          <w:rFonts w:ascii="Times New Roman" w:hAnsi="Times New Roman" w:cs="Times New Roman"/>
          <w:sz w:val="24"/>
          <w:szCs w:val="24"/>
        </w:rPr>
        <w:t>, zobowiązani są do proporcjonalnego pokrycia kosztów kształc</w:t>
      </w:r>
      <w:r w:rsidR="00BB2BDF">
        <w:rPr>
          <w:rFonts w:ascii="Times New Roman" w:hAnsi="Times New Roman" w:cs="Times New Roman"/>
          <w:sz w:val="24"/>
          <w:szCs w:val="24"/>
        </w:rPr>
        <w:t>enia poniesionych przez uczelnię</w:t>
      </w:r>
      <w:r w:rsidR="00BB2BDF" w:rsidRPr="00A16381">
        <w:rPr>
          <w:rFonts w:ascii="Times New Roman" w:hAnsi="Times New Roman" w:cs="Times New Roman"/>
          <w:sz w:val="24"/>
          <w:szCs w:val="24"/>
        </w:rPr>
        <w:t xml:space="preserve"> za okres od początku </w:t>
      </w:r>
      <w:r w:rsidR="00BB2BDF">
        <w:rPr>
          <w:rFonts w:ascii="Times New Roman" w:hAnsi="Times New Roman" w:cs="Times New Roman"/>
          <w:sz w:val="24"/>
          <w:szCs w:val="24"/>
        </w:rPr>
        <w:t>semestru</w:t>
      </w:r>
      <w:r w:rsidR="00BB2BDF" w:rsidRPr="00A16381">
        <w:rPr>
          <w:rFonts w:ascii="Times New Roman" w:hAnsi="Times New Roman" w:cs="Times New Roman"/>
          <w:sz w:val="24"/>
          <w:szCs w:val="24"/>
        </w:rPr>
        <w:t xml:space="preserve"> do daty </w:t>
      </w:r>
      <w:r w:rsidR="00BB2BDF" w:rsidRPr="00BB2BDF">
        <w:rPr>
          <w:rFonts w:ascii="Times New Roman" w:hAnsi="Times New Roman" w:cs="Times New Roman"/>
          <w:sz w:val="24"/>
          <w:szCs w:val="24"/>
        </w:rPr>
        <w:t>przyznania zwolnienia od opłat</w:t>
      </w:r>
      <w:r w:rsidR="00BB2BDF" w:rsidRPr="00A16381">
        <w:rPr>
          <w:rFonts w:ascii="Times New Roman" w:hAnsi="Times New Roman" w:cs="Times New Roman"/>
          <w:sz w:val="24"/>
          <w:szCs w:val="24"/>
        </w:rPr>
        <w:t>.</w:t>
      </w:r>
    </w:p>
    <w:p w14:paraId="214FC9B9" w14:textId="77777777" w:rsidR="00BB2BDF" w:rsidRDefault="00BB2BDF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CFA75F5" w14:textId="77777777" w:rsidR="00995AE7" w:rsidRPr="00BB2BDF" w:rsidRDefault="00995AE7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>§ 4</w:t>
      </w:r>
    </w:p>
    <w:p w14:paraId="7F8BF0DF" w14:textId="77777777" w:rsidR="00995AE7" w:rsidRPr="00A16381" w:rsidRDefault="00995AE7" w:rsidP="00121D18">
      <w:pPr>
        <w:pStyle w:val="Akapitzlist"/>
        <w:numPr>
          <w:ilvl w:val="0"/>
          <w:numId w:val="7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16381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111B1B" w:rsidRPr="00A16381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A16381">
        <w:rPr>
          <w:rFonts w:ascii="Times New Roman" w:hAnsi="Times New Roman" w:cs="Times New Roman"/>
          <w:sz w:val="24"/>
          <w:szCs w:val="24"/>
        </w:rPr>
        <w:t xml:space="preserve">z dniem podpisania. </w:t>
      </w:r>
    </w:p>
    <w:p w14:paraId="36A4960B" w14:textId="18869CF7" w:rsidR="00BB2BDF" w:rsidRPr="00F85F11" w:rsidRDefault="0067127F" w:rsidP="00614B80">
      <w:pPr>
        <w:pStyle w:val="Akapitzlist"/>
        <w:numPr>
          <w:ilvl w:val="0"/>
          <w:numId w:val="7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85F11">
        <w:rPr>
          <w:rFonts w:ascii="Times New Roman" w:hAnsi="Times New Roman" w:cs="Times New Roman"/>
          <w:sz w:val="24"/>
          <w:szCs w:val="24"/>
        </w:rPr>
        <w:t xml:space="preserve">Traci moc Zarządzenie Rektora nr </w:t>
      </w:r>
      <w:r w:rsidR="001F414F">
        <w:rPr>
          <w:rFonts w:ascii="Times New Roman" w:hAnsi="Times New Roman" w:cs="Times New Roman"/>
          <w:sz w:val="24"/>
          <w:szCs w:val="24"/>
        </w:rPr>
        <w:t>14</w:t>
      </w:r>
      <w:r w:rsidRPr="00F85F11">
        <w:rPr>
          <w:rFonts w:ascii="Times New Roman" w:hAnsi="Times New Roman" w:cs="Times New Roman"/>
          <w:sz w:val="24"/>
          <w:szCs w:val="24"/>
        </w:rPr>
        <w:t>/20</w:t>
      </w:r>
      <w:r w:rsidR="0034614B">
        <w:rPr>
          <w:rFonts w:ascii="Times New Roman" w:hAnsi="Times New Roman" w:cs="Times New Roman"/>
          <w:sz w:val="24"/>
          <w:szCs w:val="24"/>
        </w:rPr>
        <w:t>2</w:t>
      </w:r>
      <w:r w:rsidR="001F414F">
        <w:rPr>
          <w:rFonts w:ascii="Times New Roman" w:hAnsi="Times New Roman" w:cs="Times New Roman"/>
          <w:sz w:val="24"/>
          <w:szCs w:val="24"/>
        </w:rPr>
        <w:t>5</w:t>
      </w:r>
      <w:r w:rsidRPr="00F85F11">
        <w:rPr>
          <w:rFonts w:ascii="Times New Roman" w:hAnsi="Times New Roman" w:cs="Times New Roman"/>
          <w:sz w:val="24"/>
          <w:szCs w:val="24"/>
        </w:rPr>
        <w:t xml:space="preserve"> z dnia </w:t>
      </w:r>
      <w:r w:rsidR="001F414F">
        <w:rPr>
          <w:rFonts w:ascii="Times New Roman" w:hAnsi="Times New Roman" w:cs="Times New Roman"/>
          <w:sz w:val="24"/>
          <w:szCs w:val="24"/>
        </w:rPr>
        <w:t>10</w:t>
      </w:r>
      <w:r w:rsidR="0034614B">
        <w:rPr>
          <w:rFonts w:ascii="Times New Roman" w:hAnsi="Times New Roman" w:cs="Times New Roman"/>
          <w:sz w:val="24"/>
          <w:szCs w:val="24"/>
        </w:rPr>
        <w:t xml:space="preserve"> </w:t>
      </w:r>
      <w:r w:rsidR="005F044E">
        <w:rPr>
          <w:rFonts w:ascii="Times New Roman" w:hAnsi="Times New Roman" w:cs="Times New Roman"/>
          <w:sz w:val="24"/>
          <w:szCs w:val="24"/>
        </w:rPr>
        <w:t>marca</w:t>
      </w:r>
      <w:r w:rsidR="0034614B">
        <w:rPr>
          <w:rFonts w:ascii="Times New Roman" w:hAnsi="Times New Roman" w:cs="Times New Roman"/>
          <w:sz w:val="24"/>
          <w:szCs w:val="24"/>
        </w:rPr>
        <w:t xml:space="preserve"> 202</w:t>
      </w:r>
      <w:r w:rsidR="001F414F">
        <w:rPr>
          <w:rFonts w:ascii="Times New Roman" w:hAnsi="Times New Roman" w:cs="Times New Roman"/>
          <w:sz w:val="24"/>
          <w:szCs w:val="24"/>
        </w:rPr>
        <w:t>5</w:t>
      </w:r>
      <w:r w:rsidR="00A16381" w:rsidRPr="00F85F11">
        <w:rPr>
          <w:rFonts w:ascii="Times New Roman" w:hAnsi="Times New Roman" w:cs="Times New Roman"/>
          <w:sz w:val="24"/>
          <w:szCs w:val="24"/>
        </w:rPr>
        <w:t xml:space="preserve"> </w:t>
      </w:r>
      <w:r w:rsidR="003C636B" w:rsidRPr="00F85F11">
        <w:rPr>
          <w:rFonts w:ascii="Times New Roman" w:hAnsi="Times New Roman" w:cs="Times New Roman"/>
          <w:sz w:val="24"/>
          <w:szCs w:val="24"/>
        </w:rPr>
        <w:t>r</w:t>
      </w:r>
      <w:r w:rsidR="005A36AB">
        <w:rPr>
          <w:rFonts w:ascii="Times New Roman" w:hAnsi="Times New Roman" w:cs="Times New Roman"/>
          <w:sz w:val="24"/>
          <w:szCs w:val="24"/>
        </w:rPr>
        <w:t>oku</w:t>
      </w:r>
      <w:r w:rsidRPr="00F85F11">
        <w:rPr>
          <w:rFonts w:ascii="Times New Roman" w:hAnsi="Times New Roman" w:cs="Times New Roman"/>
          <w:sz w:val="24"/>
          <w:szCs w:val="24"/>
        </w:rPr>
        <w:t xml:space="preserve"> w sprawie: </w:t>
      </w:r>
      <w:r w:rsidR="00F85F11" w:rsidRPr="00F85F11">
        <w:rPr>
          <w:rFonts w:ascii="Times New Roman" w:hAnsi="Times New Roman" w:cs="Times New Roman"/>
          <w:sz w:val="24"/>
          <w:szCs w:val="24"/>
        </w:rPr>
        <w:t>wysokości opłat za kształcenie cudzoziemców w języku polskim o</w:t>
      </w:r>
      <w:r w:rsidR="00CF693E">
        <w:rPr>
          <w:rFonts w:ascii="Times New Roman" w:hAnsi="Times New Roman" w:cs="Times New Roman"/>
          <w:sz w:val="24"/>
          <w:szCs w:val="24"/>
        </w:rPr>
        <w:t>raz zasad i warunków zwalniania</w:t>
      </w:r>
      <w:r w:rsidR="00CF693E">
        <w:rPr>
          <w:rFonts w:ascii="Times New Roman" w:hAnsi="Times New Roman" w:cs="Times New Roman"/>
          <w:sz w:val="24"/>
          <w:szCs w:val="24"/>
        </w:rPr>
        <w:br/>
      </w:r>
      <w:r w:rsidR="00F85F11" w:rsidRPr="00F85F11">
        <w:rPr>
          <w:rFonts w:ascii="Times New Roman" w:hAnsi="Times New Roman" w:cs="Times New Roman"/>
          <w:sz w:val="24"/>
          <w:szCs w:val="24"/>
        </w:rPr>
        <w:t xml:space="preserve">z części tych opłat i rozkładania ich na raty w </w:t>
      </w:r>
      <w:r w:rsidR="0034614B">
        <w:rPr>
          <w:rFonts w:ascii="Times New Roman" w:hAnsi="Times New Roman" w:cs="Times New Roman"/>
          <w:sz w:val="24"/>
          <w:szCs w:val="24"/>
        </w:rPr>
        <w:t xml:space="preserve">Akademii Bialskiej im. Jana </w:t>
      </w:r>
      <w:r w:rsidR="00614B80">
        <w:rPr>
          <w:rFonts w:ascii="Times New Roman" w:hAnsi="Times New Roman" w:cs="Times New Roman"/>
          <w:sz w:val="24"/>
          <w:szCs w:val="24"/>
        </w:rPr>
        <w:t>Pawła II</w:t>
      </w:r>
      <w:r w:rsidR="00F85F11" w:rsidRPr="00F85F11">
        <w:rPr>
          <w:rFonts w:ascii="Times New Roman" w:hAnsi="Times New Roman" w:cs="Times New Roman"/>
          <w:sz w:val="24"/>
          <w:szCs w:val="24"/>
        </w:rPr>
        <w:t>.</w:t>
      </w:r>
    </w:p>
    <w:p w14:paraId="631D07B9" w14:textId="77777777" w:rsidR="00121D18" w:rsidRDefault="00121D18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BE3B57" w14:textId="77777777" w:rsidR="00995AE7" w:rsidRPr="00BB2BDF" w:rsidRDefault="00995AE7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B2BDF" w:rsidRPr="00BB2BDF">
        <w:rPr>
          <w:rFonts w:ascii="Times New Roman" w:hAnsi="Times New Roman" w:cs="Times New Roman"/>
          <w:b/>
          <w:sz w:val="24"/>
          <w:szCs w:val="24"/>
        </w:rPr>
        <w:t>5</w:t>
      </w:r>
    </w:p>
    <w:p w14:paraId="7BF77176" w14:textId="77777777" w:rsidR="007620EC" w:rsidRPr="00A16381" w:rsidRDefault="00995AE7" w:rsidP="00121D18">
      <w:pPr>
        <w:tabs>
          <w:tab w:val="left" w:pos="284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381">
        <w:rPr>
          <w:rFonts w:ascii="Times New Roman" w:hAnsi="Times New Roman" w:cs="Times New Roman"/>
          <w:sz w:val="24"/>
          <w:szCs w:val="24"/>
        </w:rPr>
        <w:t>Zarządzenie należy podać do publicznej wi</w:t>
      </w:r>
      <w:r w:rsidR="00007C7D">
        <w:rPr>
          <w:rFonts w:ascii="Times New Roman" w:hAnsi="Times New Roman" w:cs="Times New Roman"/>
          <w:sz w:val="24"/>
          <w:szCs w:val="24"/>
        </w:rPr>
        <w:t>a</w:t>
      </w:r>
      <w:r w:rsidRPr="00A16381">
        <w:rPr>
          <w:rFonts w:ascii="Times New Roman" w:hAnsi="Times New Roman" w:cs="Times New Roman"/>
          <w:sz w:val="24"/>
          <w:szCs w:val="24"/>
        </w:rPr>
        <w:t>domości społeczności studenckiej</w:t>
      </w:r>
      <w:r w:rsidR="00AA3D28" w:rsidRPr="00A16381">
        <w:rPr>
          <w:rFonts w:ascii="Times New Roman" w:hAnsi="Times New Roman" w:cs="Times New Roman"/>
          <w:sz w:val="24"/>
          <w:szCs w:val="24"/>
        </w:rPr>
        <w:t xml:space="preserve"> w zwyczajowo przyjęty sposób.</w:t>
      </w:r>
      <w:r w:rsidRPr="00A163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C8BB9E" w14:textId="77777777" w:rsidR="00523FA3" w:rsidRDefault="00523FA3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D29110" w14:textId="77777777" w:rsidR="00010E4F" w:rsidRDefault="00010E4F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3E589" w14:textId="77777777" w:rsidR="00010E4F" w:rsidRDefault="00010E4F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85B61" w14:textId="77777777" w:rsidR="00CF693E" w:rsidRPr="00A16381" w:rsidRDefault="00CF693E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7FC7FB" w14:textId="37188244" w:rsidR="00CF693E" w:rsidRDefault="00CF693E" w:rsidP="00BA5280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C2C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3627DB80" w14:textId="77777777" w:rsidR="00CF693E" w:rsidRDefault="00CF693E" w:rsidP="00BA5280">
      <w:pPr>
        <w:spacing w:after="0" w:line="240" w:lineRule="auto"/>
        <w:ind w:left="60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Rektor</w:t>
      </w:r>
    </w:p>
    <w:p w14:paraId="321C85F5" w14:textId="77777777" w:rsidR="00523FA3" w:rsidRPr="0034614B" w:rsidRDefault="00CF693E" w:rsidP="00BA5280">
      <w:pPr>
        <w:spacing w:after="0" w:line="240" w:lineRule="auto"/>
        <w:ind w:left="467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EE5C2C">
        <w:rPr>
          <w:rFonts w:ascii="Times New Roman" w:hAnsi="Times New Roman" w:cs="Times New Roman"/>
          <w:b/>
          <w:sz w:val="24"/>
          <w:szCs w:val="24"/>
        </w:rPr>
        <w:t>Jana Pawła II</w:t>
      </w:r>
    </w:p>
    <w:sectPr w:rsidR="00523FA3" w:rsidRPr="0034614B" w:rsidSect="00222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94069"/>
    <w:multiLevelType w:val="hybridMultilevel"/>
    <w:tmpl w:val="ACD6FC98"/>
    <w:lvl w:ilvl="0" w:tplc="5B7883F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6E3495"/>
    <w:multiLevelType w:val="hybridMultilevel"/>
    <w:tmpl w:val="A4689218"/>
    <w:lvl w:ilvl="0" w:tplc="43047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55C5D"/>
    <w:multiLevelType w:val="hybridMultilevel"/>
    <w:tmpl w:val="6B30A6CA"/>
    <w:lvl w:ilvl="0" w:tplc="A6208B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dstrike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546E2"/>
    <w:multiLevelType w:val="hybridMultilevel"/>
    <w:tmpl w:val="22E28348"/>
    <w:lvl w:ilvl="0" w:tplc="9614FDB8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4" w15:restartNumberingAfterBreak="0">
    <w:nsid w:val="39F767FD"/>
    <w:multiLevelType w:val="hybridMultilevel"/>
    <w:tmpl w:val="70E22546"/>
    <w:lvl w:ilvl="0" w:tplc="7C1832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9373E2"/>
    <w:multiLevelType w:val="hybridMultilevel"/>
    <w:tmpl w:val="635E6A0A"/>
    <w:lvl w:ilvl="0" w:tplc="3A6A793C">
      <w:start w:val="1"/>
      <w:numFmt w:val="lowerLetter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6381297"/>
    <w:multiLevelType w:val="hybridMultilevel"/>
    <w:tmpl w:val="9AAC5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B6680E"/>
    <w:multiLevelType w:val="hybridMultilevel"/>
    <w:tmpl w:val="703C0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95387"/>
    <w:multiLevelType w:val="hybridMultilevel"/>
    <w:tmpl w:val="41501D5A"/>
    <w:lvl w:ilvl="0" w:tplc="DEC0FD70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9" w15:restartNumberingAfterBreak="0">
    <w:nsid w:val="69B809CE"/>
    <w:multiLevelType w:val="hybridMultilevel"/>
    <w:tmpl w:val="91CA696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CB07242"/>
    <w:multiLevelType w:val="hybridMultilevel"/>
    <w:tmpl w:val="0F241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565967">
    <w:abstractNumId w:val="1"/>
  </w:num>
  <w:num w:numId="2" w16cid:durableId="2080403743">
    <w:abstractNumId w:val="4"/>
  </w:num>
  <w:num w:numId="3" w16cid:durableId="1074862256">
    <w:abstractNumId w:val="0"/>
  </w:num>
  <w:num w:numId="4" w16cid:durableId="747459685">
    <w:abstractNumId w:val="5"/>
  </w:num>
  <w:num w:numId="5" w16cid:durableId="758252684">
    <w:abstractNumId w:val="3"/>
  </w:num>
  <w:num w:numId="6" w16cid:durableId="1010135250">
    <w:abstractNumId w:val="8"/>
  </w:num>
  <w:num w:numId="7" w16cid:durableId="521358954">
    <w:abstractNumId w:val="7"/>
  </w:num>
  <w:num w:numId="8" w16cid:durableId="38480608">
    <w:abstractNumId w:val="2"/>
  </w:num>
  <w:num w:numId="9" w16cid:durableId="1488015971">
    <w:abstractNumId w:val="10"/>
  </w:num>
  <w:num w:numId="10" w16cid:durableId="374040418">
    <w:abstractNumId w:val="9"/>
  </w:num>
  <w:num w:numId="11" w16cid:durableId="12675450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614"/>
    <w:rsid w:val="0000333A"/>
    <w:rsid w:val="0000417F"/>
    <w:rsid w:val="00007C7D"/>
    <w:rsid w:val="0001054F"/>
    <w:rsid w:val="00010E4F"/>
    <w:rsid w:val="00013DE7"/>
    <w:rsid w:val="00020D88"/>
    <w:rsid w:val="00037C9C"/>
    <w:rsid w:val="00051F2E"/>
    <w:rsid w:val="00053F18"/>
    <w:rsid w:val="00085CC2"/>
    <w:rsid w:val="000B78DB"/>
    <w:rsid w:val="00111B1B"/>
    <w:rsid w:val="00121D18"/>
    <w:rsid w:val="00123E5E"/>
    <w:rsid w:val="00182402"/>
    <w:rsid w:val="00185E97"/>
    <w:rsid w:val="001C034F"/>
    <w:rsid w:val="001C0ED4"/>
    <w:rsid w:val="001C115C"/>
    <w:rsid w:val="001C21D6"/>
    <w:rsid w:val="001C54C8"/>
    <w:rsid w:val="001E62D4"/>
    <w:rsid w:val="001E70C2"/>
    <w:rsid w:val="001E7B17"/>
    <w:rsid w:val="001F414F"/>
    <w:rsid w:val="002220C9"/>
    <w:rsid w:val="00241022"/>
    <w:rsid w:val="00255259"/>
    <w:rsid w:val="00276177"/>
    <w:rsid w:val="002C585B"/>
    <w:rsid w:val="002E3F89"/>
    <w:rsid w:val="00301DF6"/>
    <w:rsid w:val="0032755C"/>
    <w:rsid w:val="003304F1"/>
    <w:rsid w:val="0034614B"/>
    <w:rsid w:val="003518AF"/>
    <w:rsid w:val="0035371E"/>
    <w:rsid w:val="00360943"/>
    <w:rsid w:val="00362D00"/>
    <w:rsid w:val="00396D15"/>
    <w:rsid w:val="003A2D03"/>
    <w:rsid w:val="003C636B"/>
    <w:rsid w:val="00487BB4"/>
    <w:rsid w:val="0049080F"/>
    <w:rsid w:val="00493FD4"/>
    <w:rsid w:val="004E5DF4"/>
    <w:rsid w:val="005103D6"/>
    <w:rsid w:val="00523FA3"/>
    <w:rsid w:val="00527F83"/>
    <w:rsid w:val="00527FA0"/>
    <w:rsid w:val="00567200"/>
    <w:rsid w:val="00573DD4"/>
    <w:rsid w:val="00581614"/>
    <w:rsid w:val="005837BB"/>
    <w:rsid w:val="005A2B8A"/>
    <w:rsid w:val="005A36AB"/>
    <w:rsid w:val="005B6884"/>
    <w:rsid w:val="005C6600"/>
    <w:rsid w:val="005C7FB0"/>
    <w:rsid w:val="005F044E"/>
    <w:rsid w:val="005F723D"/>
    <w:rsid w:val="00605F65"/>
    <w:rsid w:val="00614B80"/>
    <w:rsid w:val="00635AB9"/>
    <w:rsid w:val="006608BF"/>
    <w:rsid w:val="0066175D"/>
    <w:rsid w:val="0067127F"/>
    <w:rsid w:val="00672BC8"/>
    <w:rsid w:val="006D3496"/>
    <w:rsid w:val="00725E74"/>
    <w:rsid w:val="00745C0D"/>
    <w:rsid w:val="00752643"/>
    <w:rsid w:val="007620EC"/>
    <w:rsid w:val="00771041"/>
    <w:rsid w:val="00784176"/>
    <w:rsid w:val="007D62A8"/>
    <w:rsid w:val="007F6449"/>
    <w:rsid w:val="00806DEC"/>
    <w:rsid w:val="00856F1C"/>
    <w:rsid w:val="008633E0"/>
    <w:rsid w:val="00866D71"/>
    <w:rsid w:val="0089267E"/>
    <w:rsid w:val="008D1B4F"/>
    <w:rsid w:val="008D5148"/>
    <w:rsid w:val="008F5455"/>
    <w:rsid w:val="00933996"/>
    <w:rsid w:val="00990F1E"/>
    <w:rsid w:val="00995AE7"/>
    <w:rsid w:val="009C2765"/>
    <w:rsid w:val="009D73FD"/>
    <w:rsid w:val="009D75E3"/>
    <w:rsid w:val="00A0756F"/>
    <w:rsid w:val="00A13759"/>
    <w:rsid w:val="00A16381"/>
    <w:rsid w:val="00A32986"/>
    <w:rsid w:val="00A47D5F"/>
    <w:rsid w:val="00A608B8"/>
    <w:rsid w:val="00A71F72"/>
    <w:rsid w:val="00A910D2"/>
    <w:rsid w:val="00A921AB"/>
    <w:rsid w:val="00A96752"/>
    <w:rsid w:val="00AA3D28"/>
    <w:rsid w:val="00AC4911"/>
    <w:rsid w:val="00AE1D5A"/>
    <w:rsid w:val="00B02A38"/>
    <w:rsid w:val="00B3758B"/>
    <w:rsid w:val="00B45AE2"/>
    <w:rsid w:val="00BA5280"/>
    <w:rsid w:val="00BB2BDF"/>
    <w:rsid w:val="00BE7EB2"/>
    <w:rsid w:val="00C259A8"/>
    <w:rsid w:val="00C44D34"/>
    <w:rsid w:val="00C5333E"/>
    <w:rsid w:val="00C7232A"/>
    <w:rsid w:val="00C72DED"/>
    <w:rsid w:val="00C859FE"/>
    <w:rsid w:val="00C90E2C"/>
    <w:rsid w:val="00C915E2"/>
    <w:rsid w:val="00CA6C8C"/>
    <w:rsid w:val="00CB1C72"/>
    <w:rsid w:val="00CC37B4"/>
    <w:rsid w:val="00CC6164"/>
    <w:rsid w:val="00CD3885"/>
    <w:rsid w:val="00CF29DC"/>
    <w:rsid w:val="00CF693E"/>
    <w:rsid w:val="00D01E76"/>
    <w:rsid w:val="00D13347"/>
    <w:rsid w:val="00D2717A"/>
    <w:rsid w:val="00D54BA4"/>
    <w:rsid w:val="00D717CC"/>
    <w:rsid w:val="00D7642F"/>
    <w:rsid w:val="00D8070F"/>
    <w:rsid w:val="00D914B7"/>
    <w:rsid w:val="00DE0B7B"/>
    <w:rsid w:val="00E17919"/>
    <w:rsid w:val="00E411A7"/>
    <w:rsid w:val="00E75FA5"/>
    <w:rsid w:val="00EA200B"/>
    <w:rsid w:val="00EB361B"/>
    <w:rsid w:val="00EB6CB4"/>
    <w:rsid w:val="00EF486E"/>
    <w:rsid w:val="00F21368"/>
    <w:rsid w:val="00F36887"/>
    <w:rsid w:val="00F63907"/>
    <w:rsid w:val="00F85F11"/>
    <w:rsid w:val="00FB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7941"/>
  <w15:docId w15:val="{FB0CE126-B3F7-413E-B1C8-E27F963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8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E7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0C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10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10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10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1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10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4742E-6C28-421A-A295-5E12BD62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aleksandra_derlukiew</dc:creator>
  <cp:lastModifiedBy>Jowita Grochowiec</cp:lastModifiedBy>
  <cp:revision>4</cp:revision>
  <cp:lastPrinted>2025-03-03T10:15:00Z</cp:lastPrinted>
  <dcterms:created xsi:type="dcterms:W3CDTF">2026-03-25T07:29:00Z</dcterms:created>
  <dcterms:modified xsi:type="dcterms:W3CDTF">2026-05-06T08:28:00Z</dcterms:modified>
</cp:coreProperties>
</file>