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B583D" w14:textId="27CEB6ED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954F38">
        <w:rPr>
          <w:rFonts w:ascii="Times New Roman" w:hAnsi="Times New Roman" w:cs="Times New Roman"/>
          <w:b/>
          <w:sz w:val="24"/>
          <w:szCs w:val="24"/>
        </w:rPr>
        <w:t>49</w:t>
      </w:r>
      <w:r w:rsidR="00C847E8">
        <w:rPr>
          <w:rFonts w:ascii="Times New Roman" w:hAnsi="Times New Roman" w:cs="Times New Roman"/>
          <w:b/>
          <w:sz w:val="24"/>
          <w:szCs w:val="24"/>
        </w:rPr>
        <w:t>/202</w:t>
      </w:r>
      <w:r w:rsidR="00806DF7">
        <w:rPr>
          <w:rFonts w:ascii="Times New Roman" w:hAnsi="Times New Roman" w:cs="Times New Roman"/>
          <w:b/>
          <w:sz w:val="24"/>
          <w:szCs w:val="24"/>
        </w:rPr>
        <w:t>6</w:t>
      </w:r>
    </w:p>
    <w:p w14:paraId="49D4E451" w14:textId="77777777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07188C">
        <w:rPr>
          <w:rFonts w:ascii="Times New Roman" w:hAnsi="Times New Roman" w:cs="Times New Roman"/>
          <w:b/>
          <w:sz w:val="24"/>
          <w:szCs w:val="24"/>
        </w:rPr>
        <w:br/>
      </w:r>
      <w:r w:rsidR="00BF316E" w:rsidRPr="00BF316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747CE32" w14:textId="2337369B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54F38">
        <w:rPr>
          <w:rFonts w:ascii="Times New Roman" w:hAnsi="Times New Roman" w:cs="Times New Roman"/>
          <w:b/>
          <w:sz w:val="24"/>
          <w:szCs w:val="24"/>
        </w:rPr>
        <w:t>22</w:t>
      </w:r>
      <w:r w:rsidR="00C847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6DF7">
        <w:rPr>
          <w:rFonts w:ascii="Times New Roman" w:hAnsi="Times New Roman" w:cs="Times New Roman"/>
          <w:b/>
          <w:sz w:val="24"/>
          <w:szCs w:val="24"/>
        </w:rPr>
        <w:t>kwietnia</w:t>
      </w:r>
      <w:r w:rsidR="00C847E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06DF7">
        <w:rPr>
          <w:rFonts w:ascii="Times New Roman" w:hAnsi="Times New Roman" w:cs="Times New Roman"/>
          <w:b/>
          <w:sz w:val="24"/>
          <w:szCs w:val="24"/>
        </w:rPr>
        <w:t>6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8BE14AD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E4999E" w14:textId="1836AEEE" w:rsidR="00584848" w:rsidRDefault="00584848" w:rsidP="00806D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806DF7" w:rsidRPr="00806DF7">
        <w:rPr>
          <w:rFonts w:ascii="Times New Roman" w:hAnsi="Times New Roman" w:cs="Times New Roman"/>
          <w:b/>
          <w:sz w:val="24"/>
          <w:szCs w:val="24"/>
        </w:rPr>
        <w:t xml:space="preserve">w sprawie ustalenia wysokości świadczeń finansowanych </w:t>
      </w:r>
      <w:r w:rsidR="00954F38">
        <w:rPr>
          <w:rFonts w:ascii="Times New Roman" w:hAnsi="Times New Roman" w:cs="Times New Roman"/>
          <w:b/>
          <w:sz w:val="24"/>
          <w:szCs w:val="24"/>
        </w:rPr>
        <w:br/>
      </w:r>
      <w:r w:rsidR="00806DF7" w:rsidRPr="00806DF7">
        <w:rPr>
          <w:rFonts w:ascii="Times New Roman" w:hAnsi="Times New Roman" w:cs="Times New Roman"/>
          <w:b/>
          <w:sz w:val="24"/>
          <w:szCs w:val="24"/>
        </w:rPr>
        <w:t>z Zakładowego Funduszu Świadczeń Socjalnych w 2026 roku</w:t>
      </w:r>
    </w:p>
    <w:p w14:paraId="11E60516" w14:textId="77777777"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5DE9CB" w14:textId="79BF51FB" w:rsidR="00DC2830" w:rsidRPr="00FF7498" w:rsidRDefault="00584848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Na podstawie art. 23</w:t>
      </w:r>
      <w:r w:rsidR="00E075EB">
        <w:rPr>
          <w:rFonts w:ascii="Times New Roman" w:hAnsi="Times New Roman" w:cs="Times New Roman"/>
          <w:sz w:val="24"/>
          <w:szCs w:val="24"/>
        </w:rPr>
        <w:t xml:space="preserve"> ust. 1, </w:t>
      </w:r>
      <w:r w:rsidRPr="00584848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9C2937">
        <w:rPr>
          <w:rFonts w:ascii="Times New Roman" w:hAnsi="Times New Roman" w:cs="Times New Roman"/>
          <w:sz w:val="24"/>
          <w:szCs w:val="24"/>
        </w:rPr>
        <w:br/>
      </w:r>
      <w:r w:rsidRPr="00584848">
        <w:rPr>
          <w:rFonts w:ascii="Times New Roman" w:hAnsi="Times New Roman" w:cs="Times New Roman"/>
          <w:sz w:val="24"/>
          <w:szCs w:val="24"/>
        </w:rPr>
        <w:t>i nauce</w:t>
      </w:r>
      <w:r w:rsidR="00E075EB">
        <w:rPr>
          <w:rFonts w:ascii="Times New Roman" w:hAnsi="Times New Roman" w:cs="Times New Roman"/>
          <w:sz w:val="24"/>
          <w:szCs w:val="24"/>
        </w:rPr>
        <w:t xml:space="preserve"> (</w:t>
      </w:r>
      <w:r w:rsidR="003751E5">
        <w:rPr>
          <w:rFonts w:ascii="Times New Roman" w:hAnsi="Times New Roman" w:cs="Times New Roman"/>
          <w:sz w:val="24"/>
          <w:szCs w:val="24"/>
        </w:rPr>
        <w:t xml:space="preserve">Dz. U. 2024 poz. 1571 </w:t>
      </w:r>
      <w:proofErr w:type="spellStart"/>
      <w:r w:rsidR="003751E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751E5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3751E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751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751E5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9C2937">
        <w:rPr>
          <w:rFonts w:ascii="Times New Roman" w:hAnsi="Times New Roman" w:cs="Times New Roman"/>
          <w:sz w:val="24"/>
          <w:szCs w:val="24"/>
        </w:rPr>
        <w:t>)</w:t>
      </w:r>
      <w:r w:rsidR="00806DF7">
        <w:rPr>
          <w:rFonts w:ascii="Times New Roman" w:hAnsi="Times New Roman" w:cs="Times New Roman"/>
          <w:sz w:val="24"/>
          <w:szCs w:val="24"/>
        </w:rPr>
        <w:t xml:space="preserve">, </w:t>
      </w:r>
      <w:r w:rsidR="0007188C">
        <w:rPr>
          <w:rFonts w:ascii="Times New Roman" w:hAnsi="Times New Roman" w:cs="Times New Roman"/>
          <w:sz w:val="24"/>
          <w:szCs w:val="24"/>
        </w:rPr>
        <w:t>u</w:t>
      </w:r>
      <w:r w:rsidR="008A300B">
        <w:rPr>
          <w:rFonts w:ascii="Times New Roman" w:hAnsi="Times New Roman" w:cs="Times New Roman"/>
          <w:sz w:val="24"/>
          <w:szCs w:val="24"/>
        </w:rPr>
        <w:t>stawy</w:t>
      </w:r>
      <w:r w:rsidR="008A300B" w:rsidRPr="008A300B">
        <w:rPr>
          <w:rFonts w:ascii="Times New Roman" w:hAnsi="Times New Roman" w:cs="Times New Roman"/>
          <w:sz w:val="24"/>
          <w:szCs w:val="24"/>
        </w:rPr>
        <w:t xml:space="preserve"> z dnia 4 marca 1994</w:t>
      </w:r>
      <w:r w:rsidR="0007188C">
        <w:rPr>
          <w:rFonts w:ascii="Times New Roman" w:hAnsi="Times New Roman" w:cs="Times New Roman"/>
          <w:sz w:val="24"/>
          <w:szCs w:val="24"/>
        </w:rPr>
        <w:t xml:space="preserve"> r.</w:t>
      </w:r>
      <w:r w:rsidR="008A300B" w:rsidRPr="008A300B">
        <w:rPr>
          <w:rFonts w:ascii="Times New Roman" w:hAnsi="Times New Roman" w:cs="Times New Roman"/>
          <w:sz w:val="24"/>
          <w:szCs w:val="24"/>
        </w:rPr>
        <w:t xml:space="preserve"> o zakładowym funduszu świadczeń socj</w:t>
      </w:r>
      <w:r w:rsidR="0097663D">
        <w:rPr>
          <w:rFonts w:ascii="Times New Roman" w:hAnsi="Times New Roman" w:cs="Times New Roman"/>
          <w:sz w:val="24"/>
          <w:szCs w:val="24"/>
        </w:rPr>
        <w:t>alnych (Dz. U. z 2024 poz. 28</w:t>
      </w:r>
      <w:r w:rsidR="00C847E8">
        <w:rPr>
          <w:rFonts w:ascii="Times New Roman" w:hAnsi="Times New Roman" w:cs="Times New Roman"/>
          <w:sz w:val="24"/>
          <w:szCs w:val="24"/>
        </w:rPr>
        <w:t>8</w:t>
      </w:r>
      <w:r w:rsidR="000C31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13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C3139">
        <w:rPr>
          <w:rFonts w:ascii="Times New Roman" w:hAnsi="Times New Roman" w:cs="Times New Roman"/>
          <w:sz w:val="24"/>
          <w:szCs w:val="24"/>
        </w:rPr>
        <w:t>.</w:t>
      </w:r>
      <w:r w:rsidR="008A300B" w:rsidRPr="008A300B">
        <w:rPr>
          <w:rFonts w:ascii="Times New Roman" w:hAnsi="Times New Roman" w:cs="Times New Roman"/>
          <w:sz w:val="24"/>
          <w:szCs w:val="24"/>
        </w:rPr>
        <w:t>)</w:t>
      </w:r>
      <w:r w:rsidR="00806DF7">
        <w:rPr>
          <w:rFonts w:ascii="Times New Roman" w:hAnsi="Times New Roman" w:cs="Times New Roman"/>
          <w:sz w:val="24"/>
          <w:szCs w:val="24"/>
        </w:rPr>
        <w:t xml:space="preserve"> oraz </w:t>
      </w:r>
      <w:r w:rsidR="00806DF7" w:rsidRPr="00806DF7">
        <w:rPr>
          <w:rFonts w:ascii="Times New Roman" w:hAnsi="Times New Roman" w:cs="Times New Roman"/>
          <w:sz w:val="24"/>
          <w:szCs w:val="24"/>
        </w:rPr>
        <w:t>§ 11 ust. 21 Regulaminu Zakładowego Funduszu Świadczeń Socjalnych Akademii Bialskiej im. Jana Pawła II</w:t>
      </w:r>
      <w:r w:rsidRPr="00584848">
        <w:rPr>
          <w:rFonts w:ascii="Times New Roman" w:hAnsi="Times New Roman" w:cs="Times New Roman"/>
          <w:sz w:val="24"/>
          <w:szCs w:val="24"/>
        </w:rPr>
        <w:t xml:space="preserve">, </w:t>
      </w:r>
      <w:r w:rsidR="0056364C" w:rsidRPr="00584848">
        <w:rPr>
          <w:rFonts w:ascii="Times New Roman" w:hAnsi="Times New Roman" w:cs="Times New Roman"/>
          <w:sz w:val="24"/>
          <w:szCs w:val="24"/>
        </w:rPr>
        <w:t>zarządzam, co</w:t>
      </w:r>
      <w:r w:rsidRPr="00584848">
        <w:rPr>
          <w:rFonts w:ascii="Times New Roman" w:hAnsi="Times New Roman" w:cs="Times New Roman"/>
          <w:sz w:val="24"/>
          <w:szCs w:val="24"/>
        </w:rPr>
        <w:t xml:space="preserve"> następuje</w:t>
      </w:r>
      <w:r>
        <w:t>:</w:t>
      </w:r>
    </w:p>
    <w:p w14:paraId="6DDEF18D" w14:textId="77777777" w:rsidR="00E76C1E" w:rsidRDefault="00E76C1E" w:rsidP="00563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089F28E" w14:textId="0E5AE727" w:rsidR="00D14DCF" w:rsidRDefault="00DC2830" w:rsidP="00EE46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828D45F" w14:textId="6D8AA104" w:rsidR="00DC2830" w:rsidRPr="006E4A01" w:rsidRDefault="00806DF7" w:rsidP="00DC2830">
      <w:pPr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6E4A0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Ustala się wysokość świadczeń finansowanych z Zakładowego Funduszu Świadczeń Socjalnych w Akademii Bialskiej im. Jana Pawła II w 2026 roku w następujących kwotach:</w:t>
      </w:r>
    </w:p>
    <w:p w14:paraId="61C9C7E0" w14:textId="6C96F4A9" w:rsidR="00806DF7" w:rsidRPr="006E4A01" w:rsidRDefault="00806DF7" w:rsidP="00954F38">
      <w:pPr>
        <w:numPr>
          <w:ilvl w:val="1"/>
          <w:numId w:val="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E4A01">
        <w:rPr>
          <w:rFonts w:ascii="Times New Roman" w:hAnsi="Times New Roman"/>
          <w:sz w:val="24"/>
          <w:szCs w:val="24"/>
        </w:rPr>
        <w:t xml:space="preserve">dofinansowanie wypoczynku dzieci i młodzieży w formie kolonii wypoczynkowych </w:t>
      </w:r>
      <w:r w:rsidRPr="006E4A01">
        <w:rPr>
          <w:rFonts w:ascii="Times New Roman" w:hAnsi="Times New Roman"/>
          <w:sz w:val="24"/>
          <w:szCs w:val="24"/>
        </w:rPr>
        <w:br/>
        <w:t xml:space="preserve">i zdrowotnych, obozów, zimowisk, wczasów, wycieczek i innych form wypoczynku </w:t>
      </w:r>
      <w:r w:rsidR="00954F38">
        <w:rPr>
          <w:rFonts w:ascii="Times New Roman" w:hAnsi="Times New Roman"/>
          <w:sz w:val="24"/>
          <w:szCs w:val="24"/>
        </w:rPr>
        <w:br/>
      </w:r>
      <w:r w:rsidRPr="006E4A01">
        <w:rPr>
          <w:rFonts w:ascii="Times New Roman" w:hAnsi="Times New Roman"/>
          <w:sz w:val="24"/>
          <w:szCs w:val="24"/>
        </w:rPr>
        <w:t xml:space="preserve">– do kwoty </w:t>
      </w:r>
      <w:r w:rsidR="00771644">
        <w:rPr>
          <w:rFonts w:ascii="Times New Roman" w:hAnsi="Times New Roman"/>
          <w:sz w:val="24"/>
          <w:szCs w:val="24"/>
        </w:rPr>
        <w:t xml:space="preserve">1 500,00 </w:t>
      </w:r>
      <w:r w:rsidRPr="006E4A01">
        <w:rPr>
          <w:rFonts w:ascii="Times New Roman" w:hAnsi="Times New Roman"/>
          <w:sz w:val="24"/>
          <w:szCs w:val="24"/>
        </w:rPr>
        <w:t>zł;</w:t>
      </w:r>
    </w:p>
    <w:p w14:paraId="1505D756" w14:textId="6256C1F8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>dofinansowanie wypoczynku pracowników oraz</w:t>
      </w:r>
      <w:r w:rsidR="00771644">
        <w:t xml:space="preserve"> </w:t>
      </w:r>
      <w:r w:rsidRPr="006E4A01">
        <w:t xml:space="preserve">emerytów lub rencistów zorganizowanego we własnym zakresie lub przez inne podmioty – do kwoty </w:t>
      </w:r>
      <w:r w:rsidR="00771644">
        <w:t>2 600,00</w:t>
      </w:r>
      <w:r w:rsidRPr="006E4A01">
        <w:t>zł;</w:t>
      </w:r>
    </w:p>
    <w:p w14:paraId="1C22B47E" w14:textId="15DF79B7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 xml:space="preserve">dofinansowanie świadczeń indywidualnych dla pracownika – </w:t>
      </w:r>
      <w:r w:rsidR="00FC6F1E">
        <w:t>świadczenie nie będzie wypłacane;</w:t>
      </w:r>
    </w:p>
    <w:p w14:paraId="63C8D374" w14:textId="47C0B975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 xml:space="preserve">dofinansowanie do pobytu dziecka w żłobku – do kwoty </w:t>
      </w:r>
      <w:r w:rsidR="00E54443">
        <w:t>24</w:t>
      </w:r>
      <w:r w:rsidR="00FC6F1E">
        <w:t xml:space="preserve">0,00 </w:t>
      </w:r>
      <w:r w:rsidRPr="006E4A01">
        <w:t>zł</w:t>
      </w:r>
      <w:r w:rsidR="00E54443">
        <w:t xml:space="preserve"> / miesiąc</w:t>
      </w:r>
      <w:r w:rsidRPr="006E4A01">
        <w:t>;</w:t>
      </w:r>
    </w:p>
    <w:p w14:paraId="443C0ABB" w14:textId="7634F98B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 xml:space="preserve">budowę lokalu mieszkalnego w domu wielorodzinnym, budowę domu jednorodzinnego </w:t>
      </w:r>
      <w:r w:rsidR="00954F38">
        <w:br/>
      </w:r>
      <w:r w:rsidRPr="006E4A01">
        <w:t xml:space="preserve">– do kwoty </w:t>
      </w:r>
      <w:r w:rsidR="00FC6F1E">
        <w:t xml:space="preserve">39 000,00 </w:t>
      </w:r>
      <w:r w:rsidRPr="006E4A01">
        <w:t>zł;</w:t>
      </w:r>
    </w:p>
    <w:p w14:paraId="7FFC16D2" w14:textId="3A6F08D2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 xml:space="preserve">zakup lokalu mieszkalnego w domu wielorodzinnym lub domu jednorodzinnego </w:t>
      </w:r>
      <w:r w:rsidR="005A45DC">
        <w:br/>
      </w:r>
      <w:r w:rsidRPr="006E4A01">
        <w:t xml:space="preserve">– do kwoty </w:t>
      </w:r>
      <w:r w:rsidR="00FC6F1E">
        <w:t xml:space="preserve">39 000,00 </w:t>
      </w:r>
      <w:r w:rsidRPr="006E4A01">
        <w:t>zł;</w:t>
      </w:r>
    </w:p>
    <w:p w14:paraId="32FB5A63" w14:textId="1433BBFE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 xml:space="preserve">rozbudowę lokalu mieszkalnego w domu wielorodzinnym, rozbudowę domu jednorodzinnego – do kwoty </w:t>
      </w:r>
      <w:r w:rsidR="00FC6F1E">
        <w:t xml:space="preserve">26 000,00 </w:t>
      </w:r>
      <w:r w:rsidRPr="006E4A01">
        <w:t>zł;</w:t>
      </w:r>
    </w:p>
    <w:p w14:paraId="52E70481" w14:textId="5F981F3B" w:rsidR="00806DF7" w:rsidRPr="006E4A01" w:rsidRDefault="00806DF7" w:rsidP="00954F38">
      <w:pPr>
        <w:pStyle w:val="NormalnyWeb"/>
        <w:numPr>
          <w:ilvl w:val="1"/>
          <w:numId w:val="6"/>
        </w:numPr>
        <w:spacing w:before="0" w:beforeAutospacing="0" w:after="0" w:afterAutospacing="0"/>
        <w:ind w:left="426"/>
        <w:jc w:val="both"/>
      </w:pPr>
      <w:r w:rsidRPr="006E4A01">
        <w:t xml:space="preserve">remont mieszkania lub domu – do kwoty </w:t>
      </w:r>
      <w:r w:rsidR="00FC6F1E">
        <w:t xml:space="preserve">15 600,00 </w:t>
      </w:r>
      <w:r w:rsidRPr="006E4A01">
        <w:t>zł</w:t>
      </w:r>
      <w:r w:rsidR="005A45DC">
        <w:t>.</w:t>
      </w:r>
    </w:p>
    <w:p w14:paraId="35655E19" w14:textId="77777777" w:rsidR="00EE46E5" w:rsidRDefault="00EE46E5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A76A1" w14:textId="0CD7A79F" w:rsidR="00D765AB" w:rsidRDefault="00DC2830" w:rsidP="00EE46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5B5CA78" w14:textId="69F2F1DF" w:rsidR="00D14DCF" w:rsidRPr="00C24D91" w:rsidRDefault="00806DF7" w:rsidP="00D14D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6DF7">
        <w:rPr>
          <w:rFonts w:ascii="Times New Roman" w:hAnsi="Times New Roman" w:cs="Times New Roman"/>
          <w:sz w:val="24"/>
          <w:szCs w:val="24"/>
        </w:rPr>
        <w:t xml:space="preserve">Świadczenia, o których mowa w § 1, przyznawane są z uwzględnieniem kryteriów socjalnych, w szczególności sytuacji życiowej, rodzinnej i materialnej osób uprawnionych, zgodnie </w:t>
      </w:r>
      <w:r w:rsidR="005A45DC">
        <w:rPr>
          <w:rFonts w:ascii="Times New Roman" w:hAnsi="Times New Roman" w:cs="Times New Roman"/>
          <w:sz w:val="24"/>
          <w:szCs w:val="24"/>
        </w:rPr>
        <w:br/>
      </w:r>
      <w:r w:rsidRPr="00806DF7">
        <w:rPr>
          <w:rFonts w:ascii="Times New Roman" w:hAnsi="Times New Roman" w:cs="Times New Roman"/>
          <w:sz w:val="24"/>
          <w:szCs w:val="24"/>
        </w:rPr>
        <w:t>z postanowieniami Regulaminu Zakładowego Funduszu Świadczeń Socjalnych Akademii Bialskiej im. Jana Pawła II</w:t>
      </w:r>
      <w:r w:rsidR="00D765AB">
        <w:rPr>
          <w:rFonts w:ascii="Times New Roman" w:hAnsi="Times New Roman" w:cs="Times New Roman"/>
          <w:sz w:val="24"/>
          <w:szCs w:val="24"/>
        </w:rPr>
        <w:t>.</w:t>
      </w:r>
    </w:p>
    <w:p w14:paraId="2A25181D" w14:textId="77777777" w:rsidR="00D14DCF" w:rsidRDefault="00D14DCF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AFC3A" w14:textId="48463DA0" w:rsidR="00806DF7" w:rsidRDefault="00806DF7" w:rsidP="00EE46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35CB115E" w14:textId="5E571952" w:rsidR="00806DF7" w:rsidRPr="00E76C1E" w:rsidRDefault="00806DF7" w:rsidP="00806D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6DF7">
        <w:rPr>
          <w:rFonts w:ascii="Times New Roman" w:hAnsi="Times New Roman" w:cs="Times New Roman"/>
          <w:sz w:val="24"/>
          <w:szCs w:val="24"/>
        </w:rPr>
        <w:t>Wykonanie zarządzenia powierza się Komisji Socjalnej oraz właściwym jednostkom organizacyjnym Akademii Bialskiej im. Jana Pawła II.</w:t>
      </w:r>
    </w:p>
    <w:p w14:paraId="50155BF3" w14:textId="77777777" w:rsidR="00806DF7" w:rsidRDefault="00806DF7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D21FBA" w14:textId="49B70C2D" w:rsidR="00241993" w:rsidRDefault="00D765AB" w:rsidP="00EE46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A44F5C4" w14:textId="4A80F9B6" w:rsidR="00FF7498" w:rsidRDefault="00B61EE3" w:rsidP="00EE46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 xml:space="preserve">wchodzi w życie z dniem </w:t>
      </w:r>
      <w:r w:rsidR="00806DF7">
        <w:rPr>
          <w:rFonts w:ascii="Times New Roman" w:hAnsi="Times New Roman" w:cs="Times New Roman"/>
          <w:sz w:val="24"/>
          <w:szCs w:val="24"/>
        </w:rPr>
        <w:t>podpisania</w:t>
      </w:r>
      <w:r w:rsidR="00903B3A">
        <w:rPr>
          <w:rFonts w:ascii="Times New Roman" w:hAnsi="Times New Roman" w:cs="Times New Roman"/>
          <w:sz w:val="24"/>
          <w:szCs w:val="24"/>
        </w:rPr>
        <w:t>.</w:t>
      </w:r>
    </w:p>
    <w:p w14:paraId="3EE73CA5" w14:textId="77777777" w:rsidR="00EE46E5" w:rsidRPr="00EE46E5" w:rsidRDefault="00EE46E5" w:rsidP="00EE46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E1E26" w14:paraId="4245C293" w14:textId="77777777" w:rsidTr="00BE1E26">
        <w:tc>
          <w:tcPr>
            <w:tcW w:w="4531" w:type="dxa"/>
          </w:tcPr>
          <w:p w14:paraId="529531B9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D8654A6" w14:textId="49E4E0F5" w:rsidR="00BE1E26" w:rsidRPr="00954F38" w:rsidRDefault="00BE1E26" w:rsidP="00954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756A2F4E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05A5BCB9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3634F2AB" w14:textId="66078B89" w:rsidR="00DC2830" w:rsidRPr="00450643" w:rsidRDefault="00DC2830" w:rsidP="00EE46E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3140"/>
    <w:multiLevelType w:val="hybridMultilevel"/>
    <w:tmpl w:val="359C06B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C78DA"/>
    <w:multiLevelType w:val="multilevel"/>
    <w:tmpl w:val="6ED42780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429F02E1"/>
    <w:multiLevelType w:val="hybridMultilevel"/>
    <w:tmpl w:val="2930815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5566022">
    <w:abstractNumId w:val="3"/>
  </w:num>
  <w:num w:numId="2" w16cid:durableId="917440597">
    <w:abstractNumId w:val="5"/>
  </w:num>
  <w:num w:numId="3" w16cid:durableId="62609479">
    <w:abstractNumId w:val="4"/>
  </w:num>
  <w:num w:numId="4" w16cid:durableId="363870795">
    <w:abstractNumId w:val="2"/>
  </w:num>
  <w:num w:numId="5" w16cid:durableId="738405023">
    <w:abstractNumId w:val="1"/>
  </w:num>
  <w:num w:numId="6" w16cid:durableId="321782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3B1F"/>
    <w:rsid w:val="00050287"/>
    <w:rsid w:val="00066153"/>
    <w:rsid w:val="0007188C"/>
    <w:rsid w:val="00080660"/>
    <w:rsid w:val="00083978"/>
    <w:rsid w:val="000C3139"/>
    <w:rsid w:val="000E5D4F"/>
    <w:rsid w:val="001D1FAE"/>
    <w:rsid w:val="001E558F"/>
    <w:rsid w:val="001F0113"/>
    <w:rsid w:val="0021363E"/>
    <w:rsid w:val="00241993"/>
    <w:rsid w:val="00326371"/>
    <w:rsid w:val="003751E5"/>
    <w:rsid w:val="003C1A5A"/>
    <w:rsid w:val="00450643"/>
    <w:rsid w:val="005214B0"/>
    <w:rsid w:val="0056364C"/>
    <w:rsid w:val="00584848"/>
    <w:rsid w:val="005A45DC"/>
    <w:rsid w:val="006E4A01"/>
    <w:rsid w:val="00754CA1"/>
    <w:rsid w:val="00771644"/>
    <w:rsid w:val="00772EE8"/>
    <w:rsid w:val="007923E5"/>
    <w:rsid w:val="007A5EF3"/>
    <w:rsid w:val="00806DF7"/>
    <w:rsid w:val="008A300B"/>
    <w:rsid w:val="008D178B"/>
    <w:rsid w:val="00903B3A"/>
    <w:rsid w:val="009535E9"/>
    <w:rsid w:val="00954F38"/>
    <w:rsid w:val="0097663D"/>
    <w:rsid w:val="009C2937"/>
    <w:rsid w:val="009D6785"/>
    <w:rsid w:val="009F0A18"/>
    <w:rsid w:val="009F3EF4"/>
    <w:rsid w:val="00A67D4F"/>
    <w:rsid w:val="00B30F23"/>
    <w:rsid w:val="00B61EE3"/>
    <w:rsid w:val="00BE1E26"/>
    <w:rsid w:val="00BF316E"/>
    <w:rsid w:val="00C00D43"/>
    <w:rsid w:val="00C21AF6"/>
    <w:rsid w:val="00C24D91"/>
    <w:rsid w:val="00C847E8"/>
    <w:rsid w:val="00D14DCF"/>
    <w:rsid w:val="00D765AB"/>
    <w:rsid w:val="00DC2830"/>
    <w:rsid w:val="00E075EB"/>
    <w:rsid w:val="00E12340"/>
    <w:rsid w:val="00E54443"/>
    <w:rsid w:val="00E76C1E"/>
    <w:rsid w:val="00EB0105"/>
    <w:rsid w:val="00EE46E5"/>
    <w:rsid w:val="00EF02F0"/>
    <w:rsid w:val="00F822AB"/>
    <w:rsid w:val="00F97F1F"/>
    <w:rsid w:val="00FC19DA"/>
    <w:rsid w:val="00FC6F1E"/>
    <w:rsid w:val="00FD10AB"/>
    <w:rsid w:val="00FF576B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D8E1"/>
  <w15:chartTrackingRefBased/>
  <w15:docId w15:val="{2F2996CD-8D43-4527-91E1-633B9A99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806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6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A740FC68094E47A8CB8FE2804138BC" ma:contentTypeVersion="14" ma:contentTypeDescription="Utwórz nowy dokument." ma:contentTypeScope="" ma:versionID="e1c38aaf86550d22cf74e450d002cc81">
  <xsd:schema xmlns:xsd="http://www.w3.org/2001/XMLSchema" xmlns:xs="http://www.w3.org/2001/XMLSchema" xmlns:p="http://schemas.microsoft.com/office/2006/metadata/properties" xmlns:ns3="bc64d893-ed9d-4428-8e5c-93eb77399aba" xmlns:ns4="6893ea9e-4650-4dd5-a1de-052d76832e50" targetNamespace="http://schemas.microsoft.com/office/2006/metadata/properties" ma:root="true" ma:fieldsID="24733350cef7a940a5b5688c00b36245" ns3:_="" ns4:_="">
    <xsd:import namespace="bc64d893-ed9d-4428-8e5c-93eb77399aba"/>
    <xsd:import namespace="6893ea9e-4650-4dd5-a1de-052d76832e5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MediaServiceObjectDetectorVersion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4d893-ed9d-4428-8e5c-93eb77399a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3ea9e-4650-4dd5-a1de-052d76832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93ea9e-4650-4dd5-a1de-052d76832e50" xsi:nil="true"/>
  </documentManagement>
</p:properties>
</file>

<file path=customXml/itemProps1.xml><?xml version="1.0" encoding="utf-8"?>
<ds:datastoreItem xmlns:ds="http://schemas.openxmlformats.org/officeDocument/2006/customXml" ds:itemID="{20751A13-B587-4B56-A51C-EA2E3E2E0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64d893-ed9d-4428-8e5c-93eb77399aba"/>
    <ds:schemaRef ds:uri="6893ea9e-4650-4dd5-a1de-052d76832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1221DF-4D67-43C3-9B65-35B1CB022F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3EB036-7D7A-4B59-8605-312078722AE8}">
  <ds:schemaRefs>
    <ds:schemaRef ds:uri="http://schemas.microsoft.com/office/2006/metadata/properties"/>
    <ds:schemaRef ds:uri="http://schemas.microsoft.com/office/infopath/2007/PartnerControls"/>
    <ds:schemaRef ds:uri="6893ea9e-4650-4dd5-a1de-052d76832e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1873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2026-04-28T13:54:00Z</cp:lastPrinted>
  <dcterms:created xsi:type="dcterms:W3CDTF">2026-04-28T13:56:00Z</dcterms:created>
  <dcterms:modified xsi:type="dcterms:W3CDTF">2026-04-28T13:56:00Z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0x010100E9A740FC68094E47A8CB8FE2804138BC</vt:lpwstr>
  </property>
</Properties>
</file>