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11ADF" w14:textId="4710BAA1" w:rsidR="00806BFA" w:rsidRPr="004B6410" w:rsidRDefault="002767BA" w:rsidP="00806B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265443">
        <w:rPr>
          <w:rFonts w:ascii="Times New Roman" w:hAnsi="Times New Roman" w:cs="Times New Roman"/>
          <w:b/>
          <w:sz w:val="24"/>
          <w:szCs w:val="24"/>
        </w:rPr>
        <w:t>46</w:t>
      </w:r>
      <w:r w:rsidR="003A1C0D">
        <w:rPr>
          <w:rFonts w:ascii="Times New Roman" w:hAnsi="Times New Roman" w:cs="Times New Roman"/>
          <w:b/>
          <w:sz w:val="24"/>
          <w:szCs w:val="24"/>
        </w:rPr>
        <w:t>/</w:t>
      </w:r>
      <w:r w:rsidR="00806BFA" w:rsidRPr="004B6410">
        <w:rPr>
          <w:rFonts w:ascii="Times New Roman" w:hAnsi="Times New Roman" w:cs="Times New Roman"/>
          <w:b/>
          <w:sz w:val="24"/>
          <w:szCs w:val="24"/>
        </w:rPr>
        <w:t>202</w:t>
      </w:r>
      <w:r w:rsidR="003A1C0D">
        <w:rPr>
          <w:rFonts w:ascii="Times New Roman" w:hAnsi="Times New Roman" w:cs="Times New Roman"/>
          <w:b/>
          <w:sz w:val="24"/>
          <w:szCs w:val="24"/>
        </w:rPr>
        <w:t>6</w:t>
      </w:r>
    </w:p>
    <w:p w14:paraId="1E408F24" w14:textId="77777777" w:rsidR="00806BFA" w:rsidRPr="004B6410" w:rsidRDefault="00806BFA" w:rsidP="00806B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6410">
        <w:rPr>
          <w:rFonts w:ascii="Times New Roman" w:hAnsi="Times New Roman" w:cs="Times New Roman"/>
          <w:b/>
          <w:sz w:val="24"/>
          <w:szCs w:val="24"/>
        </w:rPr>
        <w:t>Rektora</w:t>
      </w:r>
    </w:p>
    <w:p w14:paraId="2DC01F69" w14:textId="77777777" w:rsidR="00806BFA" w:rsidRPr="004B6410" w:rsidRDefault="00806BFA" w:rsidP="00806B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6410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3E81D5FD" w14:textId="01F9AB90" w:rsidR="00806BFA" w:rsidRDefault="00940D3C" w:rsidP="00806B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265443">
        <w:rPr>
          <w:rFonts w:ascii="Times New Roman" w:hAnsi="Times New Roman" w:cs="Times New Roman"/>
          <w:b/>
          <w:sz w:val="24"/>
          <w:szCs w:val="24"/>
        </w:rPr>
        <w:t xml:space="preserve">20 kwietnia </w:t>
      </w:r>
      <w:r w:rsidR="00806BFA" w:rsidRPr="004B6410">
        <w:rPr>
          <w:rFonts w:ascii="Times New Roman" w:hAnsi="Times New Roman" w:cs="Times New Roman"/>
          <w:b/>
          <w:sz w:val="24"/>
          <w:szCs w:val="24"/>
        </w:rPr>
        <w:t>202</w:t>
      </w:r>
      <w:r w:rsidR="003A1C0D">
        <w:rPr>
          <w:rFonts w:ascii="Times New Roman" w:hAnsi="Times New Roman" w:cs="Times New Roman"/>
          <w:b/>
          <w:sz w:val="24"/>
          <w:szCs w:val="24"/>
        </w:rPr>
        <w:t>6</w:t>
      </w:r>
      <w:r w:rsidR="00806BFA" w:rsidRPr="004B6410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15FB1265" w14:textId="77777777" w:rsidR="00806BFA" w:rsidRPr="004B6410" w:rsidRDefault="00806BFA" w:rsidP="00806B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BFD6B1B" w14:textId="77777777" w:rsidR="00940D3C" w:rsidRDefault="00806BFA" w:rsidP="00940D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6410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940D3C">
        <w:rPr>
          <w:rFonts w:ascii="Times New Roman" w:hAnsi="Times New Roman" w:cs="Times New Roman"/>
          <w:b/>
          <w:sz w:val="24"/>
          <w:szCs w:val="24"/>
        </w:rPr>
        <w:t xml:space="preserve">przyjęcia zmian i wprowadzenia tekstu jednolitego </w:t>
      </w:r>
    </w:p>
    <w:p w14:paraId="2402D06A" w14:textId="0357FA96" w:rsidR="00940D3C" w:rsidRPr="00D1584D" w:rsidRDefault="00265443" w:rsidP="00940D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</w:t>
      </w:r>
      <w:r w:rsidR="00940D3C">
        <w:rPr>
          <w:rFonts w:ascii="Times New Roman" w:hAnsi="Times New Roman" w:cs="Times New Roman"/>
          <w:b/>
          <w:sz w:val="24"/>
          <w:szCs w:val="24"/>
        </w:rPr>
        <w:t xml:space="preserve">egulaminu udostępniania i korzystania ze zbiorów i usług </w:t>
      </w:r>
      <w:r w:rsidR="00940D3C">
        <w:rPr>
          <w:rFonts w:ascii="Times New Roman" w:hAnsi="Times New Roman" w:cs="Times New Roman"/>
          <w:b/>
          <w:sz w:val="24"/>
          <w:szCs w:val="24"/>
        </w:rPr>
        <w:br/>
        <w:t xml:space="preserve">Biblioteki </w:t>
      </w:r>
      <w:r w:rsidR="00940D3C" w:rsidRPr="00D1584D">
        <w:rPr>
          <w:rFonts w:ascii="Times New Roman" w:hAnsi="Times New Roman" w:cs="Times New Roman"/>
          <w:b/>
          <w:sz w:val="24"/>
          <w:szCs w:val="24"/>
        </w:rPr>
        <w:t xml:space="preserve">Akademii Bialskiej im. Jana Pawła II </w:t>
      </w:r>
    </w:p>
    <w:p w14:paraId="1B0231AD" w14:textId="77777777" w:rsidR="00806BFA" w:rsidRDefault="00806BFA" w:rsidP="00940D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38720B" w14:textId="77777777" w:rsidR="00806BFA" w:rsidRPr="004B6410" w:rsidRDefault="00806BFA" w:rsidP="00806B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7BF2AE" w14:textId="57E4C956" w:rsidR="002B3C51" w:rsidRDefault="00806BFA" w:rsidP="002B3C51">
      <w:pPr>
        <w:jc w:val="both"/>
        <w:rPr>
          <w:rFonts w:ascii="Times New Roman" w:hAnsi="Times New Roman" w:cs="Times New Roman"/>
          <w:sz w:val="24"/>
          <w:szCs w:val="24"/>
        </w:rPr>
      </w:pPr>
      <w:r w:rsidRPr="004B6410">
        <w:rPr>
          <w:rFonts w:ascii="Times New Roman" w:hAnsi="Times New Roman" w:cs="Times New Roman"/>
          <w:sz w:val="24"/>
          <w:szCs w:val="24"/>
        </w:rPr>
        <w:t>Działając na podstawie art. 23 ust.1 ustawy z dnia 20 lipca 2018 roku Prawo o szkolnictwie</w:t>
      </w:r>
      <w:r>
        <w:rPr>
          <w:rFonts w:ascii="Times New Roman" w:hAnsi="Times New Roman" w:cs="Times New Roman"/>
          <w:sz w:val="24"/>
          <w:szCs w:val="24"/>
        </w:rPr>
        <w:t xml:space="preserve"> wyższym i nauce (Dz. U. 202</w:t>
      </w:r>
      <w:r w:rsidR="003A1C0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, poz. </w:t>
      </w:r>
      <w:r w:rsidR="003A1C0D">
        <w:rPr>
          <w:rFonts w:ascii="Times New Roman" w:hAnsi="Times New Roman" w:cs="Times New Roman"/>
          <w:sz w:val="24"/>
          <w:szCs w:val="24"/>
        </w:rPr>
        <w:t>1571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2B3C51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na podstawie § 3</w:t>
      </w:r>
      <w:r w:rsidR="003A1C0D">
        <w:rPr>
          <w:rFonts w:ascii="Times New Roman" w:hAnsi="Times New Roman" w:cs="Times New Roman"/>
          <w:sz w:val="24"/>
          <w:szCs w:val="24"/>
        </w:rPr>
        <w:t>4</w:t>
      </w:r>
      <w:r w:rsidRPr="004B6410">
        <w:rPr>
          <w:rFonts w:ascii="Times New Roman" w:hAnsi="Times New Roman" w:cs="Times New Roman"/>
          <w:sz w:val="24"/>
          <w:szCs w:val="24"/>
        </w:rPr>
        <w:t xml:space="preserve"> ust. 2 pkt.2 Statutu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6410">
        <w:rPr>
          <w:rFonts w:ascii="Times New Roman" w:hAnsi="Times New Roman" w:cs="Times New Roman"/>
          <w:sz w:val="24"/>
          <w:szCs w:val="24"/>
        </w:rPr>
        <w:t>Akademii Bialskiej im Jana Pawła II</w:t>
      </w:r>
      <w:r w:rsidR="002B3C51">
        <w:rPr>
          <w:rFonts w:ascii="Times New Roman" w:hAnsi="Times New Roman" w:cs="Times New Roman"/>
          <w:sz w:val="24"/>
          <w:szCs w:val="24"/>
        </w:rPr>
        <w:t xml:space="preserve"> </w:t>
      </w:r>
      <w:r w:rsidR="00265443">
        <w:rPr>
          <w:rFonts w:ascii="Times New Roman" w:hAnsi="Times New Roman" w:cs="Times New Roman"/>
          <w:sz w:val="24"/>
          <w:szCs w:val="24"/>
        </w:rPr>
        <w:t xml:space="preserve">(uchwała </w:t>
      </w:r>
      <w:r w:rsidR="00526D79">
        <w:rPr>
          <w:rFonts w:ascii="Times New Roman" w:hAnsi="Times New Roman" w:cs="Times New Roman"/>
          <w:sz w:val="24"/>
          <w:szCs w:val="24"/>
        </w:rPr>
        <w:t xml:space="preserve">senatu nr 12/2026 z dnia 15 kwietnia 2026 roku) </w:t>
      </w:r>
      <w:r w:rsidR="00526D79">
        <w:rPr>
          <w:rFonts w:ascii="Times New Roman" w:hAnsi="Times New Roman" w:cs="Times New Roman"/>
          <w:sz w:val="24"/>
          <w:szCs w:val="24"/>
        </w:rPr>
        <w:br/>
      </w:r>
      <w:r w:rsidR="002B3C51">
        <w:rPr>
          <w:rFonts w:ascii="Times New Roman" w:hAnsi="Times New Roman" w:cs="Times New Roman"/>
          <w:sz w:val="24"/>
          <w:szCs w:val="24"/>
        </w:rPr>
        <w:t xml:space="preserve">oraz ustawy z dnia </w:t>
      </w:r>
      <w:r w:rsidR="00242600">
        <w:rPr>
          <w:rFonts w:ascii="Times New Roman" w:hAnsi="Times New Roman" w:cs="Times New Roman"/>
          <w:sz w:val="24"/>
          <w:szCs w:val="24"/>
        </w:rPr>
        <w:t>2</w:t>
      </w:r>
      <w:r w:rsidR="002B3C51" w:rsidRPr="002B3C51">
        <w:rPr>
          <w:rFonts w:ascii="Times New Roman" w:hAnsi="Times New Roman" w:cs="Times New Roman"/>
          <w:sz w:val="24"/>
          <w:szCs w:val="24"/>
        </w:rPr>
        <w:t>7 czerwca 1997 r o bibliotekach (Dz. U. 20</w:t>
      </w:r>
      <w:r w:rsidR="003A1C0D">
        <w:rPr>
          <w:rFonts w:ascii="Times New Roman" w:hAnsi="Times New Roman" w:cs="Times New Roman"/>
          <w:sz w:val="24"/>
          <w:szCs w:val="24"/>
        </w:rPr>
        <w:t xml:space="preserve">22 </w:t>
      </w:r>
      <w:r w:rsidR="002B3C51" w:rsidRPr="002B3C51">
        <w:rPr>
          <w:rFonts w:ascii="Times New Roman" w:hAnsi="Times New Roman" w:cs="Times New Roman"/>
          <w:sz w:val="24"/>
          <w:szCs w:val="24"/>
        </w:rPr>
        <w:t xml:space="preserve">poz. </w:t>
      </w:r>
      <w:r w:rsidR="003A1C0D">
        <w:rPr>
          <w:rFonts w:ascii="Times New Roman" w:hAnsi="Times New Roman" w:cs="Times New Roman"/>
          <w:sz w:val="24"/>
          <w:szCs w:val="24"/>
        </w:rPr>
        <w:t>2393</w:t>
      </w:r>
      <w:r w:rsidR="002B3C51" w:rsidRPr="002B3C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3C51" w:rsidRPr="002B3C5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B3C51" w:rsidRPr="002B3C51">
        <w:rPr>
          <w:rFonts w:ascii="Times New Roman" w:hAnsi="Times New Roman" w:cs="Times New Roman"/>
          <w:sz w:val="24"/>
          <w:szCs w:val="24"/>
        </w:rPr>
        <w:t>.), zarządzam, co następuje:</w:t>
      </w:r>
    </w:p>
    <w:p w14:paraId="2C19B928" w14:textId="77777777" w:rsidR="00E76C1E" w:rsidRDefault="00E76C1E" w:rsidP="002B3C5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1E0F2FE" w14:textId="77777777" w:rsidR="00DC2830" w:rsidRDefault="00DC2830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5DD6F4B4" w14:textId="77777777" w:rsidR="00241993" w:rsidRPr="00DC2830" w:rsidRDefault="00241993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76961A" w14:textId="076E763E" w:rsidR="00DC2830" w:rsidRDefault="00E76C1E" w:rsidP="005848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 zmiany oraz przyj</w:t>
      </w:r>
      <w:r w:rsidR="000D22CA">
        <w:rPr>
          <w:rFonts w:ascii="Times New Roman" w:hAnsi="Times New Roman" w:cs="Times New Roman"/>
          <w:sz w:val="24"/>
          <w:szCs w:val="24"/>
        </w:rPr>
        <w:t xml:space="preserve">muje tekst jednolity </w:t>
      </w:r>
      <w:r w:rsidR="00526D79">
        <w:rPr>
          <w:rFonts w:ascii="Times New Roman" w:hAnsi="Times New Roman" w:cs="Times New Roman"/>
          <w:sz w:val="24"/>
          <w:szCs w:val="24"/>
        </w:rPr>
        <w:t>r</w:t>
      </w:r>
      <w:r w:rsidR="000D22CA">
        <w:rPr>
          <w:rFonts w:ascii="Times New Roman" w:hAnsi="Times New Roman" w:cs="Times New Roman"/>
          <w:sz w:val="24"/>
          <w:szCs w:val="24"/>
        </w:rPr>
        <w:t xml:space="preserve">egulaminu </w:t>
      </w:r>
      <w:r w:rsidR="000D22CA" w:rsidRPr="000D22CA">
        <w:rPr>
          <w:rFonts w:ascii="Times New Roman" w:hAnsi="Times New Roman" w:cs="Times New Roman"/>
          <w:sz w:val="24"/>
          <w:szCs w:val="24"/>
        </w:rPr>
        <w:t xml:space="preserve">udostępniania i </w:t>
      </w:r>
      <w:r w:rsidR="000D22CA">
        <w:rPr>
          <w:rFonts w:ascii="Times New Roman" w:hAnsi="Times New Roman" w:cs="Times New Roman"/>
          <w:sz w:val="24"/>
          <w:szCs w:val="24"/>
        </w:rPr>
        <w:t xml:space="preserve">korzystania ze zbiorów i usług Biblioteki </w:t>
      </w:r>
      <w:r w:rsidR="0013135F">
        <w:rPr>
          <w:rFonts w:ascii="Times New Roman" w:hAnsi="Times New Roman" w:cs="Times New Roman"/>
          <w:sz w:val="24"/>
          <w:szCs w:val="24"/>
        </w:rPr>
        <w:t xml:space="preserve">Akademii Bialskiej im. Jana </w:t>
      </w:r>
      <w:r w:rsidR="000D22CA">
        <w:rPr>
          <w:rFonts w:ascii="Times New Roman" w:hAnsi="Times New Roman" w:cs="Times New Roman"/>
          <w:sz w:val="24"/>
          <w:szCs w:val="24"/>
        </w:rPr>
        <w:t xml:space="preserve">Pawła II </w:t>
      </w:r>
      <w:r>
        <w:rPr>
          <w:rFonts w:ascii="Times New Roman" w:hAnsi="Times New Roman" w:cs="Times New Roman"/>
          <w:sz w:val="24"/>
          <w:szCs w:val="24"/>
        </w:rPr>
        <w:t xml:space="preserve">stanowiący załącznik </w:t>
      </w:r>
      <w:r w:rsidR="00526D79">
        <w:rPr>
          <w:rFonts w:ascii="Times New Roman" w:hAnsi="Times New Roman" w:cs="Times New Roman"/>
          <w:sz w:val="24"/>
          <w:szCs w:val="24"/>
        </w:rPr>
        <w:br/>
      </w:r>
      <w:r w:rsidR="003A1C0D"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z w:val="24"/>
          <w:szCs w:val="24"/>
        </w:rPr>
        <w:t>niniejszego zarządzenia.</w:t>
      </w:r>
    </w:p>
    <w:p w14:paraId="52692ED3" w14:textId="77777777" w:rsidR="00DC2830" w:rsidRPr="00DC2830" w:rsidRDefault="00DC2830" w:rsidP="00DC28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362427" w14:textId="77777777" w:rsidR="00FF7498" w:rsidRDefault="00DC2830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2</w:t>
      </w:r>
    </w:p>
    <w:p w14:paraId="4015BB4B" w14:textId="77777777" w:rsidR="00241993" w:rsidRDefault="00241993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BEFEE5" w14:textId="77777777" w:rsidR="00FF7498" w:rsidRPr="00E76C1E" w:rsidRDefault="00B61EE3" w:rsidP="00E76C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903B3A"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14:paraId="66455814" w14:textId="77777777" w:rsidR="00FF7498" w:rsidRPr="00FF7498" w:rsidRDefault="00FF7498" w:rsidP="00FF7498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50DCA6" w14:textId="77777777" w:rsidR="00FF7498" w:rsidRPr="00FF7498" w:rsidRDefault="00FF7498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722D7690" w14:textId="77777777" w:rsidR="00FF7498" w:rsidRPr="00DC2830" w:rsidRDefault="00FF7498" w:rsidP="00FF749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52A5D3C" w14:textId="67B9F446" w:rsidR="00DC2830" w:rsidRPr="00E76C1E" w:rsidRDefault="00C21AF6" w:rsidP="00806B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zarządzenie </w:t>
      </w:r>
      <w:r w:rsidR="00903B3A">
        <w:rPr>
          <w:rFonts w:ascii="Times New Roman" w:hAnsi="Times New Roman" w:cs="Times New Roman"/>
          <w:sz w:val="24"/>
          <w:szCs w:val="24"/>
        </w:rPr>
        <w:t>r</w:t>
      </w:r>
      <w:r w:rsidR="00903B3A" w:rsidRPr="00E76C1E">
        <w:rPr>
          <w:rFonts w:ascii="Times New Roman" w:hAnsi="Times New Roman" w:cs="Times New Roman"/>
          <w:sz w:val="24"/>
          <w:szCs w:val="24"/>
        </w:rPr>
        <w:t xml:space="preserve">ektora </w:t>
      </w:r>
      <w:r w:rsidR="004E3755">
        <w:rPr>
          <w:rFonts w:ascii="Times New Roman" w:hAnsi="Times New Roman" w:cs="Times New Roman"/>
          <w:sz w:val="24"/>
          <w:szCs w:val="24"/>
        </w:rPr>
        <w:t xml:space="preserve">nr </w:t>
      </w:r>
      <w:r w:rsidR="003A1C0D">
        <w:rPr>
          <w:rFonts w:ascii="Times New Roman" w:hAnsi="Times New Roman" w:cs="Times New Roman"/>
          <w:sz w:val="24"/>
          <w:szCs w:val="24"/>
        </w:rPr>
        <w:t>150</w:t>
      </w:r>
      <w:r w:rsidR="00806BFA">
        <w:rPr>
          <w:rFonts w:ascii="Times New Roman" w:hAnsi="Times New Roman" w:cs="Times New Roman"/>
          <w:sz w:val="24"/>
          <w:szCs w:val="24"/>
        </w:rPr>
        <w:t>/202</w:t>
      </w:r>
      <w:r w:rsidR="003A1C0D">
        <w:rPr>
          <w:rFonts w:ascii="Times New Roman" w:hAnsi="Times New Roman" w:cs="Times New Roman"/>
          <w:sz w:val="24"/>
          <w:szCs w:val="24"/>
        </w:rPr>
        <w:t>3</w:t>
      </w:r>
      <w:r w:rsidR="00806BFA">
        <w:rPr>
          <w:rFonts w:ascii="Times New Roman" w:hAnsi="Times New Roman" w:cs="Times New Roman"/>
          <w:sz w:val="24"/>
          <w:szCs w:val="24"/>
        </w:rPr>
        <w:t xml:space="preserve"> </w:t>
      </w:r>
      <w:r w:rsidR="00806BFA" w:rsidRPr="00806BFA">
        <w:rPr>
          <w:rFonts w:ascii="Times New Roman" w:hAnsi="Times New Roman" w:cs="Times New Roman"/>
          <w:sz w:val="24"/>
          <w:szCs w:val="24"/>
        </w:rPr>
        <w:t xml:space="preserve">z dnia </w:t>
      </w:r>
      <w:r w:rsidR="003A1C0D">
        <w:rPr>
          <w:rFonts w:ascii="Times New Roman" w:hAnsi="Times New Roman" w:cs="Times New Roman"/>
          <w:sz w:val="24"/>
          <w:szCs w:val="24"/>
        </w:rPr>
        <w:t>31 października</w:t>
      </w:r>
      <w:r w:rsidR="00806BFA" w:rsidRPr="00806BFA">
        <w:rPr>
          <w:rFonts w:ascii="Times New Roman" w:hAnsi="Times New Roman" w:cs="Times New Roman"/>
          <w:sz w:val="24"/>
          <w:szCs w:val="24"/>
        </w:rPr>
        <w:t xml:space="preserve"> 202</w:t>
      </w:r>
      <w:r w:rsidR="003A1C0D">
        <w:rPr>
          <w:rFonts w:ascii="Times New Roman" w:hAnsi="Times New Roman" w:cs="Times New Roman"/>
          <w:sz w:val="24"/>
          <w:szCs w:val="24"/>
        </w:rPr>
        <w:t>3</w:t>
      </w:r>
      <w:r w:rsidR="00806BFA" w:rsidRPr="00806BFA">
        <w:rPr>
          <w:rFonts w:ascii="Times New Roman" w:hAnsi="Times New Roman" w:cs="Times New Roman"/>
          <w:sz w:val="24"/>
          <w:szCs w:val="24"/>
        </w:rPr>
        <w:t xml:space="preserve"> roku</w:t>
      </w:r>
      <w:r w:rsidR="00D70F1A">
        <w:rPr>
          <w:rFonts w:ascii="Times New Roman" w:hAnsi="Times New Roman" w:cs="Times New Roman"/>
          <w:sz w:val="24"/>
          <w:szCs w:val="24"/>
        </w:rPr>
        <w:t>.</w:t>
      </w:r>
    </w:p>
    <w:p w14:paraId="5547A86D" w14:textId="77777777" w:rsidR="00DC2830" w:rsidRDefault="00DC2830" w:rsidP="00DC283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155170" w14:textId="77777777" w:rsidR="00E76C1E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01E2087D" w14:textId="77777777" w:rsidR="0013135F" w:rsidRDefault="0013135F" w:rsidP="001313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6C4BDF" w14:textId="77777777" w:rsidR="00E76C1E" w:rsidRDefault="00E76C1E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806BFA" w:rsidRPr="00D40008" w14:paraId="0D333432" w14:textId="77777777" w:rsidTr="00955F78">
        <w:tc>
          <w:tcPr>
            <w:tcW w:w="4531" w:type="dxa"/>
          </w:tcPr>
          <w:p w14:paraId="70A78726" w14:textId="77777777" w:rsidR="00806BFA" w:rsidRPr="00D40008" w:rsidRDefault="00806BFA" w:rsidP="00955F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EE5B09A" w14:textId="33BACD17" w:rsidR="00806BFA" w:rsidRPr="00526D79" w:rsidRDefault="00806BFA" w:rsidP="00526D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0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prof. dr hab. Jerzy </w:t>
            </w:r>
            <w:proofErr w:type="spellStart"/>
            <w:r w:rsidRPr="00D400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Nitychoruk</w:t>
            </w:r>
            <w:proofErr w:type="spellEnd"/>
          </w:p>
          <w:p w14:paraId="1CB4C416" w14:textId="77777777" w:rsidR="00806BFA" w:rsidRPr="00D40008" w:rsidRDefault="00806BFA" w:rsidP="00955F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0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Rektor </w:t>
            </w:r>
          </w:p>
          <w:p w14:paraId="5DD3460C" w14:textId="77777777" w:rsidR="00806BFA" w:rsidRPr="00D40008" w:rsidRDefault="00806BFA" w:rsidP="00955F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0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006622FB" w14:textId="77777777" w:rsidR="00241993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D178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sectPr w:rsidR="00241993" w:rsidSect="00DC2830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8D6FD1"/>
    <w:multiLevelType w:val="hybridMultilevel"/>
    <w:tmpl w:val="C602B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BD2B45"/>
    <w:multiLevelType w:val="hybridMultilevel"/>
    <w:tmpl w:val="B7E8C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2101B3"/>
    <w:multiLevelType w:val="hybridMultilevel"/>
    <w:tmpl w:val="57F0E396"/>
    <w:lvl w:ilvl="0" w:tplc="D53E4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69178307">
    <w:abstractNumId w:val="0"/>
  </w:num>
  <w:num w:numId="2" w16cid:durableId="1495144280">
    <w:abstractNumId w:val="2"/>
  </w:num>
  <w:num w:numId="3" w16cid:durableId="1391998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48"/>
    <w:rsid w:val="000515C8"/>
    <w:rsid w:val="00080660"/>
    <w:rsid w:val="000D22CA"/>
    <w:rsid w:val="000E787E"/>
    <w:rsid w:val="001003EB"/>
    <w:rsid w:val="0013135F"/>
    <w:rsid w:val="001E558F"/>
    <w:rsid w:val="001F0113"/>
    <w:rsid w:val="0021363E"/>
    <w:rsid w:val="00241993"/>
    <w:rsid w:val="00242600"/>
    <w:rsid w:val="00265443"/>
    <w:rsid w:val="002767BA"/>
    <w:rsid w:val="002B3C51"/>
    <w:rsid w:val="002D202A"/>
    <w:rsid w:val="00327543"/>
    <w:rsid w:val="003A1C0D"/>
    <w:rsid w:val="00450643"/>
    <w:rsid w:val="004E3755"/>
    <w:rsid w:val="00526D79"/>
    <w:rsid w:val="00584848"/>
    <w:rsid w:val="00754CA1"/>
    <w:rsid w:val="007A5EF3"/>
    <w:rsid w:val="00806BFA"/>
    <w:rsid w:val="008A5852"/>
    <w:rsid w:val="008D178B"/>
    <w:rsid w:val="008D5F91"/>
    <w:rsid w:val="00903B3A"/>
    <w:rsid w:val="0093037A"/>
    <w:rsid w:val="00940D3C"/>
    <w:rsid w:val="009535E9"/>
    <w:rsid w:val="009C2937"/>
    <w:rsid w:val="009D6785"/>
    <w:rsid w:val="00AF1F42"/>
    <w:rsid w:val="00B40856"/>
    <w:rsid w:val="00B61EE3"/>
    <w:rsid w:val="00C000BF"/>
    <w:rsid w:val="00C21AF6"/>
    <w:rsid w:val="00D1584D"/>
    <w:rsid w:val="00D70F1A"/>
    <w:rsid w:val="00DC2830"/>
    <w:rsid w:val="00E075EB"/>
    <w:rsid w:val="00E76C1E"/>
    <w:rsid w:val="00EA3455"/>
    <w:rsid w:val="00EB0105"/>
    <w:rsid w:val="00EF02F0"/>
    <w:rsid w:val="00F42F41"/>
    <w:rsid w:val="00F822AB"/>
    <w:rsid w:val="00FC19DA"/>
    <w:rsid w:val="00FD10AB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E9C71"/>
  <w15:chartTrackingRefBased/>
  <w15:docId w15:val="{900C9707-7E14-4A6E-8450-B581668A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2830"/>
    <w:pPr>
      <w:ind w:left="720"/>
      <w:contextualSpacing/>
    </w:pPr>
  </w:style>
  <w:style w:type="table" w:customStyle="1" w:styleId="TableGrid">
    <w:name w:val="TableGrid"/>
    <w:rsid w:val="00DC283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8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2A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06BF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976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Jowita Grochowiec</cp:lastModifiedBy>
  <cp:revision>2</cp:revision>
  <cp:lastPrinted>2026-04-14T08:36:00Z</cp:lastPrinted>
  <dcterms:created xsi:type="dcterms:W3CDTF">2026-04-28T08:59:00Z</dcterms:created>
  <dcterms:modified xsi:type="dcterms:W3CDTF">2026-04-28T08:59:00Z</dcterms:modified>
</cp:coreProperties>
</file>