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A45D3" w14:textId="3D92DE62" w:rsidR="004E2558" w:rsidRDefault="002D2ED6" w:rsidP="006C2002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6206C0">
        <w:rPr>
          <w:rFonts w:ascii="Times New Roman" w:hAnsi="Times New Roman" w:cs="Times New Roman"/>
          <w:b/>
          <w:sz w:val="24"/>
          <w:szCs w:val="24"/>
        </w:rPr>
        <w:t>39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DB1564">
        <w:rPr>
          <w:rFonts w:ascii="Times New Roman" w:hAnsi="Times New Roman" w:cs="Times New Roman"/>
          <w:b/>
          <w:sz w:val="24"/>
          <w:szCs w:val="24"/>
        </w:rPr>
        <w:t>6</w:t>
      </w:r>
    </w:p>
    <w:p w14:paraId="169578C9" w14:textId="77777777" w:rsidR="006C2002" w:rsidRDefault="006C2002" w:rsidP="006C2002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477548" w14:textId="77777777" w:rsidR="00D31AF9" w:rsidRDefault="00D43FB0" w:rsidP="006C2002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2558"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736B492F" w14:textId="77777777" w:rsidR="00D43FB0" w:rsidRPr="004E2558" w:rsidRDefault="00D31AF9" w:rsidP="006C2002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Akademii Bialskiej im.</w:t>
      </w:r>
      <w:r w:rsidR="00D43FB0" w:rsidRPr="004E2558">
        <w:rPr>
          <w:rFonts w:ascii="Times New Roman" w:hAnsi="Times New Roman" w:cs="Times New Roman"/>
          <w:b/>
          <w:sz w:val="24"/>
          <w:szCs w:val="24"/>
        </w:rPr>
        <w:t xml:space="preserve"> Jana Pawła II</w:t>
      </w:r>
    </w:p>
    <w:p w14:paraId="75E37DFE" w14:textId="0FAC20CD" w:rsidR="00D43FB0" w:rsidRPr="004E2558" w:rsidRDefault="006021EC" w:rsidP="006C2002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6206C0">
        <w:rPr>
          <w:rFonts w:ascii="Times New Roman" w:hAnsi="Times New Roman" w:cs="Times New Roman"/>
          <w:b/>
          <w:sz w:val="24"/>
          <w:szCs w:val="24"/>
        </w:rPr>
        <w:t xml:space="preserve">9 </w:t>
      </w:r>
      <w:r w:rsidR="00505080">
        <w:rPr>
          <w:rFonts w:ascii="Times New Roman" w:hAnsi="Times New Roman" w:cs="Times New Roman"/>
          <w:b/>
          <w:sz w:val="24"/>
          <w:szCs w:val="24"/>
        </w:rPr>
        <w:t>kwietnia</w:t>
      </w:r>
      <w:r w:rsidR="002D2ED6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DB1564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6206C0">
        <w:rPr>
          <w:rFonts w:ascii="Times New Roman" w:hAnsi="Times New Roman" w:cs="Times New Roman"/>
          <w:b/>
          <w:sz w:val="24"/>
          <w:szCs w:val="24"/>
        </w:rPr>
        <w:t>oku</w:t>
      </w:r>
    </w:p>
    <w:p w14:paraId="33656519" w14:textId="77777777" w:rsidR="00D43FB0" w:rsidRPr="004E2558" w:rsidRDefault="00D43FB0" w:rsidP="006C2002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E4323E" w14:textId="2F3F0833" w:rsidR="00D43FB0" w:rsidRPr="004E2558" w:rsidRDefault="00D43FB0" w:rsidP="006C2002">
      <w:pPr>
        <w:spacing w:after="0" w:line="28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2558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4E2558">
        <w:rPr>
          <w:rFonts w:ascii="Times New Roman" w:hAnsi="Times New Roman" w:cs="Times New Roman"/>
          <w:b/>
          <w:sz w:val="24"/>
          <w:szCs w:val="24"/>
        </w:rPr>
        <w:t>wprowadzenia</w:t>
      </w:r>
      <w:r w:rsidR="00D31AF9">
        <w:rPr>
          <w:rFonts w:ascii="Times New Roman" w:hAnsi="Times New Roman" w:cs="Times New Roman"/>
          <w:b/>
          <w:sz w:val="24"/>
          <w:szCs w:val="24"/>
        </w:rPr>
        <w:t xml:space="preserve"> zmian do</w:t>
      </w:r>
      <w:r w:rsidRPr="004E25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06C0">
        <w:rPr>
          <w:rFonts w:ascii="Times New Roman" w:hAnsi="Times New Roman" w:cs="Times New Roman"/>
          <w:b/>
          <w:sz w:val="24"/>
          <w:szCs w:val="24"/>
        </w:rPr>
        <w:t>r</w:t>
      </w:r>
      <w:r w:rsidRPr="004E2558">
        <w:rPr>
          <w:rFonts w:ascii="Times New Roman" w:hAnsi="Times New Roman" w:cs="Times New Roman"/>
          <w:b/>
          <w:sz w:val="24"/>
          <w:szCs w:val="24"/>
        </w:rPr>
        <w:t xml:space="preserve">egulaminu </w:t>
      </w:r>
      <w:r w:rsidR="00705EE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Senackiej Komisji Jakości Kształcenia</w:t>
      </w:r>
      <w:r w:rsidR="006021E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br/>
      </w:r>
      <w:r w:rsidR="00D31AF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Akademii Bialskiej im.</w:t>
      </w:r>
      <w:r w:rsidRPr="004E2558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Ja</w:t>
      </w:r>
      <w:r w:rsidR="00D31AF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na Pawła II</w:t>
      </w:r>
    </w:p>
    <w:p w14:paraId="74685D45" w14:textId="77777777" w:rsidR="00D43FB0" w:rsidRDefault="00D43FB0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CF1DB8" w14:textId="77777777" w:rsidR="006C2002" w:rsidRPr="004E2558" w:rsidRDefault="006C2002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B40D36" w14:textId="3761772F" w:rsidR="00705EE6" w:rsidRDefault="00D43FB0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2558">
        <w:rPr>
          <w:rFonts w:ascii="Times New Roman" w:hAnsi="Times New Roman" w:cs="Times New Roman"/>
          <w:sz w:val="24"/>
          <w:szCs w:val="24"/>
        </w:rPr>
        <w:t>Działając na podstawie art. 23</w:t>
      </w:r>
      <w:r w:rsidR="006021EC">
        <w:rPr>
          <w:rFonts w:ascii="Times New Roman" w:hAnsi="Times New Roman" w:cs="Times New Roman"/>
          <w:sz w:val="24"/>
          <w:szCs w:val="24"/>
        </w:rPr>
        <w:t xml:space="preserve"> </w:t>
      </w:r>
      <w:r w:rsidRPr="004E2558">
        <w:rPr>
          <w:rFonts w:ascii="Times New Roman" w:hAnsi="Times New Roman" w:cs="Times New Roman"/>
          <w:sz w:val="24"/>
          <w:szCs w:val="24"/>
        </w:rPr>
        <w:t>ust. 2 pkt 2</w:t>
      </w:r>
      <w:r w:rsidR="00705EE6">
        <w:rPr>
          <w:rFonts w:ascii="Times New Roman" w:hAnsi="Times New Roman" w:cs="Times New Roman"/>
          <w:sz w:val="24"/>
          <w:szCs w:val="24"/>
        </w:rPr>
        <w:t xml:space="preserve"> </w:t>
      </w:r>
      <w:r w:rsidRPr="004E2558">
        <w:rPr>
          <w:rFonts w:ascii="Times New Roman" w:hAnsi="Times New Roman" w:cs="Times New Roman"/>
          <w:sz w:val="24"/>
          <w:szCs w:val="24"/>
        </w:rPr>
        <w:t>ustawy z dnia 20 lipca 2018</w:t>
      </w:r>
      <w:r w:rsidR="00705EE6">
        <w:rPr>
          <w:rFonts w:ascii="Times New Roman" w:hAnsi="Times New Roman" w:cs="Times New Roman"/>
          <w:sz w:val="24"/>
          <w:szCs w:val="24"/>
        </w:rPr>
        <w:t xml:space="preserve"> </w:t>
      </w:r>
      <w:r w:rsidRPr="004E2558">
        <w:rPr>
          <w:rFonts w:ascii="Times New Roman" w:hAnsi="Times New Roman" w:cs="Times New Roman"/>
          <w:sz w:val="24"/>
          <w:szCs w:val="24"/>
        </w:rPr>
        <w:t>r. Prawo o szkolnictw</w:t>
      </w:r>
      <w:r w:rsidR="006021EC">
        <w:rPr>
          <w:rFonts w:ascii="Times New Roman" w:hAnsi="Times New Roman" w:cs="Times New Roman"/>
          <w:sz w:val="24"/>
          <w:szCs w:val="24"/>
        </w:rPr>
        <w:t>i</w:t>
      </w:r>
      <w:r w:rsidR="00D31AF9">
        <w:rPr>
          <w:rFonts w:ascii="Times New Roman" w:hAnsi="Times New Roman" w:cs="Times New Roman"/>
          <w:sz w:val="24"/>
          <w:szCs w:val="24"/>
        </w:rPr>
        <w:t>e wyższy</w:t>
      </w:r>
      <w:r w:rsidR="00F80C55">
        <w:rPr>
          <w:rFonts w:ascii="Times New Roman" w:hAnsi="Times New Roman" w:cs="Times New Roman"/>
          <w:sz w:val="24"/>
          <w:szCs w:val="24"/>
        </w:rPr>
        <w:t>m</w:t>
      </w:r>
      <w:r w:rsidR="00884AF1">
        <w:rPr>
          <w:rFonts w:ascii="Times New Roman" w:hAnsi="Times New Roman" w:cs="Times New Roman"/>
          <w:sz w:val="24"/>
          <w:szCs w:val="24"/>
        </w:rPr>
        <w:t xml:space="preserve"> </w:t>
      </w:r>
      <w:r w:rsidR="00F80C55">
        <w:rPr>
          <w:rFonts w:ascii="Times New Roman" w:hAnsi="Times New Roman" w:cs="Times New Roman"/>
          <w:sz w:val="24"/>
          <w:szCs w:val="24"/>
        </w:rPr>
        <w:t>i nauce (Dz. U. 202</w:t>
      </w:r>
      <w:r w:rsidR="00DB1564">
        <w:rPr>
          <w:rFonts w:ascii="Times New Roman" w:hAnsi="Times New Roman" w:cs="Times New Roman"/>
          <w:sz w:val="24"/>
          <w:szCs w:val="24"/>
        </w:rPr>
        <w:t>4</w:t>
      </w:r>
      <w:r w:rsidR="00F80C55">
        <w:rPr>
          <w:rFonts w:ascii="Times New Roman" w:hAnsi="Times New Roman" w:cs="Times New Roman"/>
          <w:sz w:val="24"/>
          <w:szCs w:val="24"/>
        </w:rPr>
        <w:t xml:space="preserve">, poz. </w:t>
      </w:r>
      <w:r w:rsidR="00DB1564">
        <w:rPr>
          <w:rFonts w:ascii="Times New Roman" w:hAnsi="Times New Roman" w:cs="Times New Roman"/>
          <w:sz w:val="24"/>
          <w:szCs w:val="24"/>
        </w:rPr>
        <w:t>1571</w:t>
      </w:r>
      <w:r w:rsidR="00D31A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AF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C2002">
        <w:rPr>
          <w:rFonts w:ascii="Times New Roman" w:hAnsi="Times New Roman" w:cs="Times New Roman"/>
          <w:sz w:val="24"/>
          <w:szCs w:val="24"/>
        </w:rPr>
        <w:t>.</w:t>
      </w:r>
      <w:r w:rsidR="00884AF1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84AF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84AF1">
        <w:rPr>
          <w:rFonts w:ascii="Times New Roman" w:hAnsi="Times New Roman" w:cs="Times New Roman"/>
          <w:sz w:val="24"/>
          <w:szCs w:val="24"/>
        </w:rPr>
        <w:t>. zm.</w:t>
      </w:r>
      <w:r w:rsidR="002D2ED6">
        <w:rPr>
          <w:rFonts w:ascii="Times New Roman" w:hAnsi="Times New Roman" w:cs="Times New Roman"/>
          <w:sz w:val="24"/>
          <w:szCs w:val="24"/>
        </w:rPr>
        <w:t xml:space="preserve">), zarządza się </w:t>
      </w:r>
      <w:r w:rsidRPr="004E2558">
        <w:rPr>
          <w:rFonts w:ascii="Times New Roman" w:hAnsi="Times New Roman" w:cs="Times New Roman"/>
          <w:sz w:val="24"/>
          <w:szCs w:val="24"/>
        </w:rPr>
        <w:t>co następuje:</w:t>
      </w:r>
    </w:p>
    <w:p w14:paraId="1C6BA3A4" w14:textId="77777777" w:rsidR="005A319A" w:rsidRPr="004E2558" w:rsidRDefault="005A319A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7187F1" w14:textId="77777777" w:rsidR="009A2D97" w:rsidRPr="006021EC" w:rsidRDefault="00D43FB0" w:rsidP="006C2002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EC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6791FAF" w14:textId="1244BCC0" w:rsidR="00D43FB0" w:rsidRDefault="002B4030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zmiany do</w:t>
      </w:r>
      <w:r w:rsidR="00D43FB0" w:rsidRPr="004E2558">
        <w:rPr>
          <w:rFonts w:ascii="Times New Roman" w:hAnsi="Times New Roman" w:cs="Times New Roman"/>
          <w:sz w:val="24"/>
          <w:szCs w:val="24"/>
        </w:rPr>
        <w:t xml:space="preserve"> </w:t>
      </w:r>
      <w:r w:rsidR="006206C0">
        <w:rPr>
          <w:rFonts w:ascii="Times New Roman" w:hAnsi="Times New Roman" w:cs="Times New Roman"/>
          <w:sz w:val="24"/>
          <w:szCs w:val="24"/>
        </w:rPr>
        <w:t>r</w:t>
      </w:r>
      <w:r w:rsidR="00D43FB0" w:rsidRPr="004E2558">
        <w:rPr>
          <w:rFonts w:ascii="Times New Roman" w:hAnsi="Times New Roman" w:cs="Times New Roman"/>
          <w:sz w:val="24"/>
          <w:szCs w:val="24"/>
        </w:rPr>
        <w:t xml:space="preserve">egulaminu </w:t>
      </w:r>
      <w:r w:rsidR="00705EE6" w:rsidRPr="00705EE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Senackiej Komisji Jakości Kształcenia</w:t>
      </w:r>
      <w:r w:rsidR="00D43FB0" w:rsidRPr="004E255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Akademii Bialskiej im.</w:t>
      </w:r>
      <w:r w:rsidR="00D43FB0" w:rsidRPr="004E255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J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ana Pawła II</w:t>
      </w:r>
      <w:r w:rsidR="00D43FB0" w:rsidRPr="004E2558">
        <w:rPr>
          <w:rFonts w:ascii="Times New Roman" w:hAnsi="Times New Roman" w:cs="Times New Roman"/>
          <w:sz w:val="24"/>
          <w:szCs w:val="24"/>
        </w:rPr>
        <w:t>.</w:t>
      </w:r>
    </w:p>
    <w:p w14:paraId="4FC1756F" w14:textId="77777777" w:rsidR="002B4030" w:rsidRPr="004E2558" w:rsidRDefault="002B4030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C2FCA3" w14:textId="77777777" w:rsidR="00D31AF9" w:rsidRDefault="00D31AF9" w:rsidP="006C2002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EC">
        <w:rPr>
          <w:rFonts w:ascii="Times New Roman" w:hAnsi="Times New Roman" w:cs="Times New Roman"/>
          <w:b/>
          <w:sz w:val="24"/>
          <w:szCs w:val="24"/>
        </w:rPr>
        <w:t>§ 2</w:t>
      </w:r>
    </w:p>
    <w:p w14:paraId="1262E6D7" w14:textId="239A2B12" w:rsidR="00D31AF9" w:rsidRDefault="002B4030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030">
        <w:rPr>
          <w:rFonts w:ascii="Times New Roman" w:hAnsi="Times New Roman" w:cs="Times New Roman"/>
          <w:sz w:val="24"/>
          <w:szCs w:val="24"/>
        </w:rPr>
        <w:t>Traci</w:t>
      </w:r>
      <w:r w:rsidR="002D2ED6">
        <w:rPr>
          <w:rFonts w:ascii="Times New Roman" w:hAnsi="Times New Roman" w:cs="Times New Roman"/>
          <w:sz w:val="24"/>
          <w:szCs w:val="24"/>
        </w:rPr>
        <w:t xml:space="preserve"> moc zarządzenie rektora nr </w:t>
      </w:r>
      <w:r w:rsidR="00505080">
        <w:rPr>
          <w:rFonts w:ascii="Times New Roman" w:hAnsi="Times New Roman" w:cs="Times New Roman"/>
          <w:sz w:val="24"/>
          <w:szCs w:val="24"/>
        </w:rPr>
        <w:t>24</w:t>
      </w:r>
      <w:r w:rsidR="002D2ED6">
        <w:rPr>
          <w:rFonts w:ascii="Times New Roman" w:hAnsi="Times New Roman" w:cs="Times New Roman"/>
          <w:sz w:val="24"/>
          <w:szCs w:val="24"/>
        </w:rPr>
        <w:t>/202</w:t>
      </w:r>
      <w:r w:rsidR="00505080">
        <w:rPr>
          <w:rFonts w:ascii="Times New Roman" w:hAnsi="Times New Roman" w:cs="Times New Roman"/>
          <w:sz w:val="24"/>
          <w:szCs w:val="24"/>
        </w:rPr>
        <w:t>6</w:t>
      </w:r>
      <w:r w:rsidR="002D2ED6">
        <w:rPr>
          <w:rFonts w:ascii="Times New Roman" w:hAnsi="Times New Roman" w:cs="Times New Roman"/>
          <w:sz w:val="24"/>
          <w:szCs w:val="24"/>
        </w:rPr>
        <w:t xml:space="preserve"> z dnia </w:t>
      </w:r>
      <w:r w:rsidR="00505080">
        <w:rPr>
          <w:rFonts w:ascii="Times New Roman" w:hAnsi="Times New Roman" w:cs="Times New Roman"/>
          <w:sz w:val="24"/>
          <w:szCs w:val="24"/>
        </w:rPr>
        <w:t>26</w:t>
      </w:r>
      <w:r w:rsidR="002D2ED6">
        <w:rPr>
          <w:rFonts w:ascii="Times New Roman" w:hAnsi="Times New Roman" w:cs="Times New Roman"/>
          <w:sz w:val="24"/>
          <w:szCs w:val="24"/>
        </w:rPr>
        <w:t xml:space="preserve"> </w:t>
      </w:r>
      <w:r w:rsidR="00505080">
        <w:rPr>
          <w:rFonts w:ascii="Times New Roman" w:hAnsi="Times New Roman" w:cs="Times New Roman"/>
          <w:sz w:val="24"/>
          <w:szCs w:val="24"/>
        </w:rPr>
        <w:t>lutego</w:t>
      </w:r>
      <w:r w:rsidR="002D2ED6">
        <w:rPr>
          <w:rFonts w:ascii="Times New Roman" w:hAnsi="Times New Roman" w:cs="Times New Roman"/>
          <w:sz w:val="24"/>
          <w:szCs w:val="24"/>
        </w:rPr>
        <w:t xml:space="preserve"> 202</w:t>
      </w:r>
      <w:r w:rsidR="0050508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="002D2ED6">
        <w:rPr>
          <w:rFonts w:ascii="Times New Roman" w:hAnsi="Times New Roman" w:cs="Times New Roman"/>
          <w:sz w:val="24"/>
          <w:szCs w:val="24"/>
        </w:rPr>
        <w:t>oku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3E6F9D" w14:textId="77777777" w:rsidR="002B4030" w:rsidRPr="002B4030" w:rsidRDefault="002B4030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4CCC01" w14:textId="77777777" w:rsidR="00D43FB0" w:rsidRDefault="002B4030" w:rsidP="006C2002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6A3B007A" w14:textId="77777777" w:rsidR="00D43FB0" w:rsidRPr="004E2558" w:rsidRDefault="00D43FB0" w:rsidP="006C2002">
      <w:pPr>
        <w:spacing w:after="0" w:line="312" w:lineRule="auto"/>
        <w:rPr>
          <w:rFonts w:ascii="Times New Roman" w:hAnsi="Times New Roman" w:cs="Times New Roman"/>
          <w:sz w:val="24"/>
          <w:szCs w:val="24"/>
        </w:rPr>
      </w:pPr>
      <w:r w:rsidRPr="004E2558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748E3869" w14:textId="77777777" w:rsidR="00D43FB0" w:rsidRDefault="00D43FB0" w:rsidP="00D43F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15B028" w14:textId="77777777" w:rsidR="00DB1564" w:rsidRDefault="00DB1564" w:rsidP="00D43F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D7DAC" w14:textId="77777777" w:rsidR="006C2002" w:rsidRDefault="006C2002" w:rsidP="00D43F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9CF7A8" w14:textId="6D0F0215" w:rsidR="006021EC" w:rsidRPr="00CF49D2" w:rsidRDefault="006021EC" w:rsidP="006206C0">
      <w:pPr>
        <w:pStyle w:val="Tekstpodstawowy"/>
        <w:spacing w:after="0"/>
        <w:ind w:left="4536"/>
        <w:jc w:val="center"/>
        <w:rPr>
          <w:b/>
        </w:rPr>
      </w:pPr>
      <w:r w:rsidRPr="00CF49D2">
        <w:rPr>
          <w:b/>
        </w:rPr>
        <w:t xml:space="preserve">prof. dr hab. Jerzy </w:t>
      </w:r>
      <w:proofErr w:type="spellStart"/>
      <w:r w:rsidRPr="00CF49D2">
        <w:rPr>
          <w:b/>
        </w:rPr>
        <w:t>Nitychoruk</w:t>
      </w:r>
      <w:proofErr w:type="spellEnd"/>
    </w:p>
    <w:p w14:paraId="48D5B761" w14:textId="77777777" w:rsidR="006C2002" w:rsidRDefault="006C2002" w:rsidP="006C2002">
      <w:pPr>
        <w:pStyle w:val="Tekstpodstawowy"/>
        <w:spacing w:after="0"/>
        <w:ind w:left="4395"/>
        <w:jc w:val="center"/>
        <w:rPr>
          <w:b/>
        </w:rPr>
      </w:pPr>
      <w:r>
        <w:rPr>
          <w:b/>
        </w:rPr>
        <w:t>Rektor</w:t>
      </w:r>
    </w:p>
    <w:p w14:paraId="49E8EBCA" w14:textId="77777777" w:rsidR="006021EC" w:rsidRPr="00CF49D2" w:rsidRDefault="006C2002" w:rsidP="006C2002">
      <w:pPr>
        <w:pStyle w:val="Tekstpodstawowy"/>
        <w:spacing w:after="0"/>
        <w:ind w:left="4395"/>
        <w:jc w:val="center"/>
        <w:rPr>
          <w:b/>
        </w:rPr>
      </w:pPr>
      <w:r>
        <w:rPr>
          <w:b/>
        </w:rPr>
        <w:t>Akademii Bialskiej im.</w:t>
      </w:r>
      <w:r w:rsidR="006021EC" w:rsidRPr="00CF49D2">
        <w:rPr>
          <w:b/>
        </w:rPr>
        <w:t xml:space="preserve"> Jana Pawła II</w:t>
      </w:r>
    </w:p>
    <w:p w14:paraId="07AA7F46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2E16092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0B42871A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2459D8E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3BA1167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43A5476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2CC72DFA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703B9401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5099519A" w14:textId="77777777" w:rsidR="00DB1564" w:rsidRDefault="00DB1564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587FD3D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2D0AE92C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6A018ED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6E8EAB5" w14:textId="77777777" w:rsidR="00D97EA5" w:rsidRP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  <w:r w:rsidRPr="00D97EA5">
        <w:rPr>
          <w:rFonts w:ascii="Times New Roman" w:eastAsia="Calibri" w:hAnsi="Times New Roman" w:cs="Times New Roman"/>
        </w:rPr>
        <w:t xml:space="preserve">Załącznik: </w:t>
      </w:r>
    </w:p>
    <w:p w14:paraId="0080D47C" w14:textId="0A631067" w:rsidR="006021EC" w:rsidRPr="00D97EA5" w:rsidRDefault="00884AF1" w:rsidP="00D97EA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hanging="153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 xml:space="preserve">Tekst jednolity </w:t>
      </w:r>
      <w:r w:rsidR="00D97EA5" w:rsidRPr="00D97EA5">
        <w:rPr>
          <w:rFonts w:ascii="Times New Roman" w:hAnsi="Times New Roman" w:cs="Times New Roman"/>
        </w:rPr>
        <w:t>Regulamin</w:t>
      </w:r>
      <w:r>
        <w:rPr>
          <w:rFonts w:ascii="Times New Roman" w:hAnsi="Times New Roman" w:cs="Times New Roman"/>
        </w:rPr>
        <w:t>u</w:t>
      </w:r>
      <w:r w:rsidR="00D97EA5" w:rsidRPr="00D97EA5">
        <w:rPr>
          <w:rFonts w:ascii="Times New Roman" w:hAnsi="Times New Roman" w:cs="Times New Roman"/>
        </w:rPr>
        <w:t xml:space="preserve"> Senackiej Komisji Jakości Kształcenia Akademii Bialskiej im. Jana Pawła II.</w:t>
      </w:r>
    </w:p>
    <w:sectPr w:rsidR="006021EC" w:rsidRPr="00D97E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7547F2"/>
    <w:multiLevelType w:val="hybridMultilevel"/>
    <w:tmpl w:val="8138B5B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4494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FB0"/>
    <w:rsid w:val="000934B2"/>
    <w:rsid w:val="00251B3B"/>
    <w:rsid w:val="002B4030"/>
    <w:rsid w:val="002B727F"/>
    <w:rsid w:val="002D2ED6"/>
    <w:rsid w:val="002F1C4B"/>
    <w:rsid w:val="003A4283"/>
    <w:rsid w:val="00483E03"/>
    <w:rsid w:val="004E2558"/>
    <w:rsid w:val="00505080"/>
    <w:rsid w:val="00531AA1"/>
    <w:rsid w:val="005A319A"/>
    <w:rsid w:val="006021EC"/>
    <w:rsid w:val="006206C0"/>
    <w:rsid w:val="006C2002"/>
    <w:rsid w:val="00705EE6"/>
    <w:rsid w:val="00884AF1"/>
    <w:rsid w:val="008D2F6F"/>
    <w:rsid w:val="008E75C3"/>
    <w:rsid w:val="009A2D97"/>
    <w:rsid w:val="00B56165"/>
    <w:rsid w:val="00B81FDD"/>
    <w:rsid w:val="00D31AF9"/>
    <w:rsid w:val="00D43FB0"/>
    <w:rsid w:val="00D97EA5"/>
    <w:rsid w:val="00DB1564"/>
    <w:rsid w:val="00E616EC"/>
    <w:rsid w:val="00F8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D6730"/>
  <w15:chartTrackingRefBased/>
  <w15:docId w15:val="{A4615F40-CC31-4815-994B-E669AC91A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21E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21E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2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21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36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Jowita Grochowiec</cp:lastModifiedBy>
  <cp:revision>7</cp:revision>
  <cp:lastPrinted>2026-04-14T08:23:00Z</cp:lastPrinted>
  <dcterms:created xsi:type="dcterms:W3CDTF">2026-02-26T07:55:00Z</dcterms:created>
  <dcterms:modified xsi:type="dcterms:W3CDTF">2026-04-14T08:23:00Z</dcterms:modified>
</cp:coreProperties>
</file>