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D5910" w14:textId="516943DF" w:rsidR="00452ABE" w:rsidRPr="00D51B45" w:rsidRDefault="00452ABE" w:rsidP="00452ABE">
      <w:pPr>
        <w:spacing w:after="30" w:line="240" w:lineRule="auto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Załącznik do zarządzenia </w:t>
      </w:r>
      <w:r w:rsidRPr="002568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rektora nr </w:t>
      </w:r>
      <w:r w:rsidR="00256837" w:rsidRPr="002568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32</w:t>
      </w:r>
      <w:r w:rsidRPr="002568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  <w:r w:rsidRPr="002568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  <w:t xml:space="preserve">z dnia </w:t>
      </w:r>
      <w:r w:rsidR="00256837" w:rsidRPr="002568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26 marca</w:t>
      </w:r>
      <w:r w:rsidRPr="002568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2026 roku</w:t>
      </w: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>w sprawie wprowadzenia</w:t>
      </w:r>
      <w:r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regulaminu </w:t>
      </w:r>
      <w:r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III. </w:t>
      </w:r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konkursu ofert na najem lokalu położonego w budynku </w:t>
      </w:r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br/>
        <w:t xml:space="preserve">przy ul. </w:t>
      </w:r>
      <w:proofErr w:type="spellStart"/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>Sidorskiej</w:t>
      </w:r>
      <w:proofErr w:type="spellEnd"/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102 w Białej Podlaskiej w celu prowadzenia niepublicznego żłobka/klubu malucha</w:t>
      </w:r>
    </w:p>
    <w:p w14:paraId="09894C80" w14:textId="77777777" w:rsidR="0044283F" w:rsidRDefault="0044283F" w:rsidP="002254CD">
      <w:pPr>
        <w:pStyle w:val="Akapitzlist"/>
        <w:spacing w:line="276" w:lineRule="auto"/>
        <w:jc w:val="center"/>
        <w:rPr>
          <w:b/>
          <w:sz w:val="26"/>
        </w:rPr>
      </w:pPr>
    </w:p>
    <w:p w14:paraId="7953F2A7" w14:textId="1E60C18A" w:rsidR="00886461" w:rsidRPr="002254CD" w:rsidRDefault="00886461" w:rsidP="002254CD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r w:rsidR="00976715">
        <w:rPr>
          <w:rFonts w:ascii="Times New Roman" w:hAnsi="Times New Roman" w:cs="Times New Roman"/>
          <w:b/>
          <w:sz w:val="24"/>
          <w:szCs w:val="24"/>
        </w:rPr>
        <w:t>I</w:t>
      </w:r>
      <w:r w:rsidR="00AD5F03">
        <w:rPr>
          <w:rFonts w:ascii="Times New Roman" w:hAnsi="Times New Roman" w:cs="Times New Roman"/>
          <w:b/>
          <w:sz w:val="24"/>
          <w:szCs w:val="24"/>
        </w:rPr>
        <w:t>I</w:t>
      </w:r>
      <w:r w:rsidR="00976715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2254CD">
        <w:rPr>
          <w:rFonts w:ascii="Times New Roman" w:hAnsi="Times New Roman" w:cs="Times New Roman"/>
          <w:b/>
          <w:sz w:val="24"/>
          <w:szCs w:val="24"/>
        </w:rPr>
        <w:t>konkursu ofert</w:t>
      </w:r>
    </w:p>
    <w:p w14:paraId="3C0544BB" w14:textId="3AE9598B" w:rsidR="00886461" w:rsidRPr="002254CD" w:rsidRDefault="00886461" w:rsidP="002254CD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 xml:space="preserve">na najem lokalu </w:t>
      </w:r>
      <w:r w:rsidR="006E0FAA" w:rsidRPr="002254CD">
        <w:rPr>
          <w:rFonts w:ascii="Times New Roman" w:hAnsi="Times New Roman" w:cs="Times New Roman"/>
          <w:b/>
          <w:sz w:val="24"/>
          <w:szCs w:val="24"/>
        </w:rPr>
        <w:t xml:space="preserve">położonego w budynku przy ul. </w:t>
      </w:r>
      <w:proofErr w:type="spellStart"/>
      <w:r w:rsidR="006E0FAA" w:rsidRPr="002254CD">
        <w:rPr>
          <w:rFonts w:ascii="Times New Roman" w:hAnsi="Times New Roman" w:cs="Times New Roman"/>
          <w:b/>
          <w:sz w:val="24"/>
          <w:szCs w:val="24"/>
        </w:rPr>
        <w:t>Sidorskiej</w:t>
      </w:r>
      <w:proofErr w:type="spellEnd"/>
      <w:r w:rsidR="006E0FAA" w:rsidRPr="002254CD">
        <w:rPr>
          <w:rFonts w:ascii="Times New Roman" w:hAnsi="Times New Roman" w:cs="Times New Roman"/>
          <w:b/>
          <w:sz w:val="24"/>
          <w:szCs w:val="24"/>
        </w:rPr>
        <w:t xml:space="preserve"> 102 w Białej Podlaskiej </w:t>
      </w:r>
      <w:r w:rsidRPr="002254CD">
        <w:rPr>
          <w:rFonts w:ascii="Times New Roman" w:hAnsi="Times New Roman" w:cs="Times New Roman"/>
          <w:b/>
          <w:sz w:val="24"/>
          <w:szCs w:val="24"/>
        </w:rPr>
        <w:t>w celu prowadzenia</w:t>
      </w:r>
      <w:r w:rsidR="004362D3" w:rsidRPr="002254CD">
        <w:rPr>
          <w:rFonts w:ascii="Times New Roman" w:hAnsi="Times New Roman" w:cs="Times New Roman"/>
          <w:b/>
          <w:sz w:val="24"/>
          <w:szCs w:val="24"/>
        </w:rPr>
        <w:t xml:space="preserve"> niepublicznego </w:t>
      </w:r>
      <w:r w:rsidR="003E6A4F" w:rsidRPr="002254CD">
        <w:rPr>
          <w:rFonts w:ascii="Times New Roman" w:hAnsi="Times New Roman" w:cs="Times New Roman"/>
          <w:b/>
          <w:sz w:val="24"/>
          <w:szCs w:val="24"/>
        </w:rPr>
        <w:t>żłobka / klubu malucha</w:t>
      </w:r>
      <w:r w:rsidR="005611C8" w:rsidRPr="002254CD">
        <w:rPr>
          <w:rFonts w:ascii="Times New Roman" w:hAnsi="Times New Roman" w:cs="Times New Roman"/>
          <w:b/>
          <w:sz w:val="24"/>
          <w:szCs w:val="24"/>
        </w:rPr>
        <w:t>.</w:t>
      </w:r>
    </w:p>
    <w:p w14:paraId="7EF49825" w14:textId="77777777" w:rsidR="004362D3" w:rsidRPr="002254CD" w:rsidRDefault="004362D3" w:rsidP="002254CD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C2AFC6" w14:textId="77777777" w:rsidR="004362D3" w:rsidRPr="002254CD" w:rsidRDefault="004362D3" w:rsidP="002254CD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5DE24AE" w14:textId="77777777" w:rsidR="004362D3" w:rsidRPr="002254CD" w:rsidRDefault="004362D3" w:rsidP="002254CD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6AC5B0FA" w14:textId="5CBDC162" w:rsidR="002254CD" w:rsidRPr="002254CD" w:rsidRDefault="004362D3" w:rsidP="002254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Podmiotem organizującym konkurs ofert jest Akademia Bialska im. Jana Pawła II, z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siedzibą w Białej Podlaskiej,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95/97.</w:t>
      </w:r>
    </w:p>
    <w:p w14:paraId="751EA827" w14:textId="689C2021" w:rsidR="004362D3" w:rsidRPr="002254CD" w:rsidRDefault="004362D3" w:rsidP="002254CD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 kwestiach nieuregulowanych Regulaminem do konkursu mają zastosowanie przepisy ustawy z dnia 23 kwietnia 1964 r. - Kodeks cywilny (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>. Dz. U. z 2025 r. poz.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1071, 1172, 1508.).</w:t>
      </w:r>
    </w:p>
    <w:p w14:paraId="18DED5F3" w14:textId="77777777" w:rsidR="004362D3" w:rsidRPr="002254CD" w:rsidRDefault="004362D3" w:rsidP="002254CD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37C279E2" w14:textId="0EB32031" w:rsidR="004362D3" w:rsidRPr="002254CD" w:rsidRDefault="004362D3" w:rsidP="002254CD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2254CD">
        <w:rPr>
          <w:rFonts w:ascii="Times New Roman" w:hAnsi="Times New Roman" w:cs="Times New Roman"/>
          <w:b/>
          <w:bCs/>
          <w:iCs/>
        </w:rPr>
        <w:t>§ 2</w:t>
      </w:r>
    </w:p>
    <w:p w14:paraId="3425C53F" w14:textId="3ACAAC31" w:rsidR="004362D3" w:rsidRPr="002254CD" w:rsidRDefault="004362D3" w:rsidP="002254CD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254CD">
        <w:rPr>
          <w:rFonts w:ascii="Times New Roman" w:hAnsi="Times New Roman" w:cs="Times New Roman"/>
          <w:b/>
          <w:bCs/>
          <w:iCs/>
          <w:sz w:val="24"/>
          <w:szCs w:val="24"/>
        </w:rPr>
        <w:t>Przedmiot konkursu</w:t>
      </w:r>
    </w:p>
    <w:p w14:paraId="08E6C248" w14:textId="5D3EA9FB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Przedmiotem konkursu ofertowego jest oddanie w najem lokalu znajdujący się przy ul.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1E0A8F" w:rsidRPr="002254CD">
        <w:rPr>
          <w:rFonts w:ascii="Times New Roman" w:hAnsi="Times New Roman" w:cs="Times New Roman"/>
          <w:sz w:val="24"/>
          <w:szCs w:val="24"/>
        </w:rPr>
        <w:t xml:space="preserve"> 102 w Białej Podlaskiej, będącego</w:t>
      </w:r>
      <w:r w:rsidRPr="002254CD">
        <w:rPr>
          <w:rFonts w:ascii="Times New Roman" w:hAnsi="Times New Roman" w:cs="Times New Roman"/>
          <w:sz w:val="24"/>
          <w:szCs w:val="24"/>
        </w:rPr>
        <w:t xml:space="preserve"> własnością Akademii Bialskiej im.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Jana Pawła II, o łącznej powierzchni użytkowej </w:t>
      </w:r>
      <w:r w:rsidR="001E0A8F" w:rsidRPr="002254CD">
        <w:rPr>
          <w:rFonts w:ascii="Times New Roman" w:hAnsi="Times New Roman" w:cs="Times New Roman"/>
          <w:sz w:val="24"/>
          <w:szCs w:val="24"/>
        </w:rPr>
        <w:t>353,04</w:t>
      </w:r>
      <w:r w:rsidRPr="002254CD">
        <w:rPr>
          <w:rFonts w:ascii="Times New Roman" w:hAnsi="Times New Roman" w:cs="Times New Roman"/>
          <w:sz w:val="24"/>
          <w:szCs w:val="24"/>
        </w:rPr>
        <w:t xml:space="preserve"> m2, z przeznaczeniem na prowadzenie niepublicznego </w:t>
      </w:r>
      <w:r w:rsidR="003E6A4F" w:rsidRPr="002254CD">
        <w:rPr>
          <w:rFonts w:ascii="Times New Roman" w:hAnsi="Times New Roman" w:cs="Times New Roman"/>
          <w:sz w:val="24"/>
          <w:szCs w:val="24"/>
        </w:rPr>
        <w:t>żłobka / klubu malucha, składającego</w:t>
      </w:r>
      <w:r w:rsidRPr="002254CD">
        <w:rPr>
          <w:rFonts w:ascii="Times New Roman" w:hAnsi="Times New Roman" w:cs="Times New Roman"/>
          <w:sz w:val="24"/>
          <w:szCs w:val="24"/>
        </w:rPr>
        <w:t xml:space="preserve"> się z:</w:t>
      </w:r>
      <w:r w:rsidR="003E6A4F" w:rsidRPr="002254CD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3E6A4F" w:rsidRPr="002254CD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3E6A4F" w:rsidRPr="002254CD">
        <w:rPr>
          <w:rFonts w:ascii="Times New Roman" w:hAnsi="Times New Roman" w:cs="Times New Roman"/>
          <w:sz w:val="24"/>
          <w:szCs w:val="24"/>
        </w:rPr>
        <w:t>, 1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="003E6A4F" w:rsidRPr="002254CD">
        <w:rPr>
          <w:rFonts w:ascii="Times New Roman" w:hAnsi="Times New Roman" w:cs="Times New Roman"/>
          <w:sz w:val="24"/>
          <w:szCs w:val="24"/>
        </w:rPr>
        <w:t>sypialni, zaplecza szatniowego, 3 pomieszczeń sanitarnych z przystosowaniem dla małych dzieci, zaplecza magazynowego, kuchni, zmywalni, komunikacji, wiatrołapu.</w:t>
      </w:r>
    </w:p>
    <w:p w14:paraId="04427183" w14:textId="4555F843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Lokal usytuowany jest na parterze trzykondygnacyjnego budynku. Teren jest ogrodzony. Przed budynkiem znajduje się miejsce na </w:t>
      </w:r>
      <w:r w:rsidR="00AD195B" w:rsidRPr="002254CD">
        <w:rPr>
          <w:rFonts w:ascii="Times New Roman" w:hAnsi="Times New Roman" w:cs="Times New Roman"/>
          <w:sz w:val="24"/>
          <w:szCs w:val="24"/>
        </w:rPr>
        <w:t xml:space="preserve">plac zabaw na </w:t>
      </w:r>
      <w:r w:rsidR="003E6A4F" w:rsidRPr="002254CD">
        <w:rPr>
          <w:rFonts w:ascii="Times New Roman" w:hAnsi="Times New Roman" w:cs="Times New Roman"/>
          <w:sz w:val="24"/>
          <w:szCs w:val="24"/>
        </w:rPr>
        <w:t xml:space="preserve">ogrodzonym </w:t>
      </w:r>
      <w:r w:rsidR="00AD195B" w:rsidRPr="002254CD">
        <w:rPr>
          <w:rFonts w:ascii="Times New Roman" w:hAnsi="Times New Roman" w:cs="Times New Roman"/>
          <w:sz w:val="24"/>
          <w:szCs w:val="24"/>
        </w:rPr>
        <w:t>terenie zielonym</w:t>
      </w:r>
      <w:r w:rsidR="003E6A4F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331B1D5" w14:textId="4317D493" w:rsidR="004362D3" w:rsidRPr="002254CD" w:rsidRDefault="003E6A4F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ojazd </w:t>
      </w:r>
      <w:r w:rsidR="00206BC4" w:rsidRPr="002254CD">
        <w:rPr>
          <w:rFonts w:ascii="Times New Roman" w:hAnsi="Times New Roman" w:cs="Times New Roman"/>
          <w:sz w:val="24"/>
          <w:szCs w:val="24"/>
        </w:rPr>
        <w:t>do</w:t>
      </w:r>
      <w:r w:rsidR="00DE65DF" w:rsidRPr="002254CD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>żłobka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 odbywa się poprzez szlaban</w:t>
      </w:r>
      <w:r w:rsidR="00DE65DF" w:rsidRPr="002254CD">
        <w:rPr>
          <w:rFonts w:ascii="Times New Roman" w:hAnsi="Times New Roman" w:cs="Times New Roman"/>
          <w:sz w:val="24"/>
          <w:szCs w:val="24"/>
        </w:rPr>
        <w:t xml:space="preserve"> na indywidualną kartę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 znajdujący się przy budynku biblioteki akademickiej, wyjazd </w:t>
      </w:r>
      <w:r w:rsidR="00DE65DF" w:rsidRPr="002254CD">
        <w:rPr>
          <w:rFonts w:ascii="Times New Roman" w:hAnsi="Times New Roman" w:cs="Times New Roman"/>
          <w:sz w:val="24"/>
          <w:szCs w:val="24"/>
        </w:rPr>
        <w:t>szlabanem automatycznym na pętlę indukcyjną od stron zachodniej budynku</w:t>
      </w:r>
      <w:r w:rsidR="00206BC4" w:rsidRPr="002254CD">
        <w:rPr>
          <w:rFonts w:ascii="Times New Roman" w:hAnsi="Times New Roman" w:cs="Times New Roman"/>
          <w:sz w:val="24"/>
          <w:szCs w:val="24"/>
        </w:rPr>
        <w:t xml:space="preserve">. Miejsca parkingowe dłuższego postoju znajdują się na parkingu ogólnodostępnym przy ul. </w:t>
      </w:r>
      <w:proofErr w:type="spellStart"/>
      <w:r w:rsidR="00206BC4"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206BC4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EDAE5CE" w14:textId="60BB5216" w:rsidR="00DD35E5" w:rsidRPr="002254CD" w:rsidRDefault="00DD35E5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Lokal podłączony jest do miejskiej sieci ciepłowniczej.</w:t>
      </w:r>
    </w:p>
    <w:p w14:paraId="68CE39BE" w14:textId="02FDD177" w:rsidR="00BE5E1E" w:rsidRDefault="00BE5E1E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Lokal objęty jest całodobowym monitoringiem wizyjnym.</w:t>
      </w:r>
    </w:p>
    <w:p w14:paraId="7B54A688" w14:textId="690F1E5D" w:rsidR="000E7D6D" w:rsidRPr="000E7D6D" w:rsidRDefault="000E7D6D" w:rsidP="000E7D6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7D6D">
        <w:rPr>
          <w:rFonts w:ascii="Times New Roman" w:hAnsi="Times New Roman" w:cs="Times New Roman"/>
          <w:sz w:val="24"/>
          <w:szCs w:val="24"/>
        </w:rPr>
        <w:t xml:space="preserve">Cena wywoławcza czynszu najmu lokalu to 6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0E7D6D">
        <w:rPr>
          <w:rFonts w:ascii="Times New Roman" w:hAnsi="Times New Roman" w:cs="Times New Roman"/>
          <w:sz w:val="24"/>
          <w:szCs w:val="24"/>
        </w:rPr>
        <w:t xml:space="preserve">0 zł netto (sześć tysięcy </w:t>
      </w:r>
      <w:r>
        <w:rPr>
          <w:rFonts w:ascii="Times New Roman" w:hAnsi="Times New Roman" w:cs="Times New Roman"/>
          <w:sz w:val="24"/>
          <w:szCs w:val="24"/>
        </w:rPr>
        <w:t>trzysta pięćdziesiąt</w:t>
      </w:r>
      <w:r w:rsidRPr="000E7D6D">
        <w:rPr>
          <w:rFonts w:ascii="Times New Roman" w:hAnsi="Times New Roman" w:cs="Times New Roman"/>
          <w:sz w:val="24"/>
          <w:szCs w:val="24"/>
        </w:rPr>
        <w:t xml:space="preserve"> złotych 00/100). Do ceny najmu zostanie doliczona aktualnie obowiązująca stawka podatku VAT. </w:t>
      </w:r>
    </w:p>
    <w:p w14:paraId="5A5BFC99" w14:textId="15749CAB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Czynsz najmu lokalu zostanie ustalony w oparciu o naj</w:t>
      </w:r>
      <w:r w:rsidR="005D3619" w:rsidRPr="002254CD">
        <w:rPr>
          <w:rFonts w:ascii="Times New Roman" w:hAnsi="Times New Roman" w:cs="Times New Roman"/>
          <w:sz w:val="24"/>
          <w:szCs w:val="24"/>
        </w:rPr>
        <w:t>korzystniejszą</w:t>
      </w:r>
      <w:r w:rsidRPr="002254CD">
        <w:rPr>
          <w:rFonts w:ascii="Times New Roman" w:hAnsi="Times New Roman" w:cs="Times New Roman"/>
          <w:sz w:val="24"/>
          <w:szCs w:val="24"/>
        </w:rPr>
        <w:t xml:space="preserve"> ofertę cenową złożoną w konkursie ofert</w:t>
      </w:r>
      <w:r w:rsidR="005D3619" w:rsidRPr="002254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B116E" w14:textId="76A01860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Stawka czynszu może być waloryzowana corocznie o średnioroczny wskaźnik cen towarów i usług konsumpcyjnych ogółem w poprzednim roku kalendarzowym, ogłaszany przez Prezesa Głównego Urzędu Statystycznego. Zmiana stawki czynszu wynikająca z waloryzacji wymaga zmiany umowy w formie aneksu.</w:t>
      </w:r>
    </w:p>
    <w:p w14:paraId="76D40F89" w14:textId="30AA3676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lastRenderedPageBreak/>
        <w:t>Najemca ponosi koszty najmu w postaci ryczałtu należnego za każdy miesiąc użytkowania lokalu.</w:t>
      </w:r>
    </w:p>
    <w:p w14:paraId="0CF809B6" w14:textId="4C23184C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Najemca ponosi koszty związane z wyposażeniem/doposażeniem lokalu w urządzenia i sprzęt niezbędny do prowadzenia działalności w formie niepublicznego prze</w:t>
      </w:r>
      <w:r w:rsidR="00243A1A" w:rsidRPr="002254CD">
        <w:rPr>
          <w:rFonts w:ascii="Times New Roman" w:hAnsi="Times New Roman" w:cs="Times New Roman"/>
          <w:sz w:val="24"/>
          <w:szCs w:val="24"/>
        </w:rPr>
        <w:t>dszkola / punktu przedszkolnego oraz podłączenia linii telefonicznej oraz łącza Internetowego.</w:t>
      </w:r>
    </w:p>
    <w:p w14:paraId="796807E1" w14:textId="0A71DEF1" w:rsidR="00243A1A" w:rsidRPr="002254CD" w:rsidRDefault="00243A1A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Szczegółowe informacje dotyczące przedmiotu i warunków najmu zawarte są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projekcie umowy najmu, stanowiącym załącznik nr 1 do niniejszego Regulaminu.</w:t>
      </w:r>
    </w:p>
    <w:p w14:paraId="34A5B073" w14:textId="0989F784" w:rsidR="001B4807" w:rsidRPr="002254CD" w:rsidRDefault="001B4807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Pomieszczenia można obejrzeć w dniu </w:t>
      </w:r>
      <w:r w:rsidR="007858F3">
        <w:rPr>
          <w:rFonts w:ascii="Times New Roman" w:hAnsi="Times New Roman" w:cs="Times New Roman"/>
          <w:sz w:val="24"/>
          <w:szCs w:val="24"/>
        </w:rPr>
        <w:t>10</w:t>
      </w:r>
      <w:r w:rsidR="00E30955" w:rsidRPr="002254CD">
        <w:rPr>
          <w:rFonts w:ascii="Times New Roman" w:hAnsi="Times New Roman" w:cs="Times New Roman"/>
          <w:sz w:val="24"/>
          <w:szCs w:val="24"/>
        </w:rPr>
        <w:t>.0</w:t>
      </w:r>
      <w:r w:rsidR="00AD5F03">
        <w:rPr>
          <w:rFonts w:ascii="Times New Roman" w:hAnsi="Times New Roman" w:cs="Times New Roman"/>
          <w:sz w:val="24"/>
          <w:szCs w:val="24"/>
        </w:rPr>
        <w:t>4</w:t>
      </w:r>
      <w:r w:rsidR="00E30955" w:rsidRPr="002254CD">
        <w:rPr>
          <w:rFonts w:ascii="Times New Roman" w:hAnsi="Times New Roman" w:cs="Times New Roman"/>
          <w:sz w:val="24"/>
          <w:szCs w:val="24"/>
        </w:rPr>
        <w:t>.2026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o godzinie </w:t>
      </w:r>
      <w:r w:rsidR="00E30955" w:rsidRPr="002254CD">
        <w:rPr>
          <w:rFonts w:ascii="Times New Roman" w:hAnsi="Times New Roman" w:cs="Times New Roman"/>
          <w:sz w:val="24"/>
          <w:szCs w:val="24"/>
        </w:rPr>
        <w:t xml:space="preserve">12.00 </w:t>
      </w:r>
      <w:r w:rsidRPr="002254CD">
        <w:rPr>
          <w:rFonts w:ascii="Times New Roman" w:hAnsi="Times New Roman" w:cs="Times New Roman"/>
          <w:sz w:val="24"/>
          <w:szCs w:val="24"/>
        </w:rPr>
        <w:t xml:space="preserve">w budynku przy ulicy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102.</w:t>
      </w:r>
    </w:p>
    <w:p w14:paraId="6ED5C82E" w14:textId="77777777" w:rsidR="0044283F" w:rsidRPr="002254CD" w:rsidRDefault="0044283F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835180" w14:textId="7B7912DE" w:rsidR="00107718" w:rsidRPr="002254CD" w:rsidRDefault="00107718" w:rsidP="002254CD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3</w:t>
      </w:r>
    </w:p>
    <w:p w14:paraId="38DA7770" w14:textId="3FE56FF6" w:rsidR="00107718" w:rsidRPr="002254CD" w:rsidRDefault="00107718" w:rsidP="002254CD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Warunki udziału w konkursie</w:t>
      </w:r>
    </w:p>
    <w:p w14:paraId="600511C6" w14:textId="6BDBA1BE" w:rsidR="00107718" w:rsidRPr="002254CD" w:rsidRDefault="00107718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Oferty mogą składać podmioty, </w:t>
      </w:r>
      <w:r w:rsidR="002A2F17" w:rsidRPr="002254CD">
        <w:rPr>
          <w:rFonts w:ascii="Times New Roman" w:hAnsi="Times New Roman" w:cs="Times New Roman"/>
          <w:sz w:val="24"/>
          <w:szCs w:val="24"/>
        </w:rPr>
        <w:t>które posiadają niezbędną wiedzę oraz potencjał techniczny, a także dysponują osobami zdolnymi do wykonywania ww. usługi.</w:t>
      </w:r>
    </w:p>
    <w:p w14:paraId="2B836C39" w14:textId="2EB7005E" w:rsidR="002A2F17" w:rsidRPr="002254CD" w:rsidRDefault="002A2F17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Znajdują się w sytuacji ekonomicznej i finansowej umożliwiającej prowadzenie ww.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działalności.</w:t>
      </w:r>
    </w:p>
    <w:p w14:paraId="0F0D5F14" w14:textId="139E72AC" w:rsidR="002A2F17" w:rsidRPr="002254CD" w:rsidRDefault="002A2F17" w:rsidP="002254CD">
      <w:pPr>
        <w:pStyle w:val="Akapitzlist"/>
        <w:spacing w:line="276" w:lineRule="auto"/>
        <w:ind w:left="1080" w:hanging="8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4</w:t>
      </w:r>
    </w:p>
    <w:p w14:paraId="0F053F7C" w14:textId="0529D94D" w:rsidR="002A2F17" w:rsidRPr="002254CD" w:rsidRDefault="002A2F17" w:rsidP="002254CD">
      <w:pPr>
        <w:pStyle w:val="Akapitzlist"/>
        <w:spacing w:line="276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Składanie ofert</w:t>
      </w:r>
    </w:p>
    <w:p w14:paraId="318202CA" w14:textId="3872D725" w:rsidR="002A2F17" w:rsidRPr="002254CD" w:rsidRDefault="002A2F17" w:rsidP="002254CD">
      <w:pPr>
        <w:pStyle w:val="Akapitzlist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Każdy Oferent może złożyć tylko jedną ofertę.</w:t>
      </w:r>
    </w:p>
    <w:p w14:paraId="28B489F3" w14:textId="5897F55D" w:rsidR="002A2F17" w:rsidRPr="002254CD" w:rsidRDefault="002A2F17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Oferta musi być podpisana przez osobę/osoby upoważnione do składania oświadczeń woli w imieniu Oferenta. Pełnomocnictwo musi być dołączone do oferty, jeżeli nie wynika ono z innych dokumentów załączonych przez Oferenta.</w:t>
      </w:r>
    </w:p>
    <w:p w14:paraId="58ACE1B3" w14:textId="2CAFB5D7" w:rsidR="002A2F17" w:rsidRPr="002254CD" w:rsidRDefault="00DD35E5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4B17C5DA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Wypełniony i podpisany formularz oferty (załącznik nr 1 do Regulaminu).</w:t>
      </w:r>
    </w:p>
    <w:p w14:paraId="4E8753AF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Aktualny odpis z właściwego rejestru albo zaświadczenie o wpisie do Centralnej Ewidencji i Informacji o Działalności Gospodarczej (wystawionych nie wcześniej niż 3 miesiące przed terminem składania ofert</w:t>
      </w:r>
      <w:r w:rsidR="00527F72" w:rsidRPr="002254CD">
        <w:rPr>
          <w:rFonts w:ascii="Times New Roman" w:hAnsi="Times New Roman" w:cs="Times New Roman"/>
          <w:sz w:val="24"/>
          <w:szCs w:val="24"/>
        </w:rPr>
        <w:t>)</w:t>
      </w:r>
      <w:r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D804354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Zaświadczenie właściwego oddziału Zakładu Ubezpieczeń Społecznych potwierdzającego, że Oferent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60995B18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Zaświadczenie właściwego naczelnika urzędu skarbowego potwierdzającego, że Oferent nie zalega z opłacaniem podatków, lub zaświadczenia, że uzyskał przewidziane prawem zwolnienie, odroczenie, lub rozłożenie na raty zaległych płatności lub wstrzymanie w całości wykonania decyzji właściwego organu - wystawione nie wcześniej niż 3 miesiące przed upływem terminu składania ofert;</w:t>
      </w:r>
    </w:p>
    <w:p w14:paraId="7A2A5667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</w:t>
      </w:r>
      <w:r w:rsidR="00E30955" w:rsidRPr="002254CD">
        <w:rPr>
          <w:rFonts w:ascii="Times New Roman" w:hAnsi="Times New Roman" w:cs="Times New Roman"/>
          <w:sz w:val="24"/>
          <w:szCs w:val="24"/>
        </w:rPr>
        <w:t>ełnomocnictwo</w:t>
      </w:r>
      <w:r w:rsidRPr="002254CD">
        <w:rPr>
          <w:rFonts w:ascii="Times New Roman" w:hAnsi="Times New Roman" w:cs="Times New Roman"/>
          <w:sz w:val="24"/>
          <w:szCs w:val="24"/>
        </w:rPr>
        <w:t xml:space="preserve"> dla osoby podpisującej ofertę - jeżeli nie wynika ono z innych dokumentów załączonych do oferty</w:t>
      </w:r>
      <w:r w:rsidR="00DB3BD6" w:rsidRPr="002254CD">
        <w:rPr>
          <w:rFonts w:ascii="Times New Roman" w:hAnsi="Times New Roman" w:cs="Times New Roman"/>
          <w:sz w:val="24"/>
          <w:szCs w:val="24"/>
        </w:rPr>
        <w:t>;</w:t>
      </w:r>
    </w:p>
    <w:p w14:paraId="2832AB93" w14:textId="571825B0" w:rsidR="00DD35E5" w:rsidRPr="002254CD" w:rsidRDefault="00DD35E5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Dokumenty, o których mowa w ust. </w:t>
      </w:r>
      <w:r w:rsidR="00F1279E" w:rsidRPr="002254CD">
        <w:rPr>
          <w:rFonts w:ascii="Times New Roman" w:hAnsi="Times New Roman" w:cs="Times New Roman"/>
          <w:sz w:val="24"/>
          <w:szCs w:val="24"/>
        </w:rPr>
        <w:t>3</w:t>
      </w:r>
      <w:r w:rsidRPr="002254CD">
        <w:rPr>
          <w:rFonts w:ascii="Times New Roman" w:hAnsi="Times New Roman" w:cs="Times New Roman"/>
          <w:sz w:val="24"/>
          <w:szCs w:val="24"/>
        </w:rPr>
        <w:t xml:space="preserve"> pkt </w:t>
      </w:r>
      <w:r w:rsidR="00F1279E" w:rsidRPr="002254CD">
        <w:rPr>
          <w:rFonts w:ascii="Times New Roman" w:hAnsi="Times New Roman" w:cs="Times New Roman"/>
          <w:sz w:val="24"/>
          <w:szCs w:val="24"/>
        </w:rPr>
        <w:t>2-5</w:t>
      </w:r>
      <w:r w:rsidRPr="002254CD">
        <w:rPr>
          <w:rFonts w:ascii="Times New Roman" w:hAnsi="Times New Roman" w:cs="Times New Roman"/>
          <w:sz w:val="24"/>
          <w:szCs w:val="24"/>
        </w:rPr>
        <w:t>, mogą być przedłożone w oryginale lub kopii poświadczonej za zgodność z oryginałem przez Oferenta</w:t>
      </w:r>
      <w:r w:rsidR="00F1279E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6C66FD97" w14:textId="77777777" w:rsidR="002254CD" w:rsidRDefault="00F1279E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lastRenderedPageBreak/>
        <w:t>Akademia Bialska im. Jana Pawła II może zwrócić się do Oferentów, którzy złożyli oferty, z prośbą o pisemne wyjaśnienia dotyczące treści ofert.</w:t>
      </w:r>
    </w:p>
    <w:p w14:paraId="3B7CD41B" w14:textId="67618815" w:rsidR="0044283F" w:rsidRPr="005F7DDE" w:rsidRDefault="00F1279E" w:rsidP="005F7DD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Dokumenty, o których mowa w ust. 3 należy składać w zamkniętej kopercie z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dopiskiem „Oferta na najem lokalu- </w:t>
      </w:r>
      <w:r w:rsidR="004932ED" w:rsidRPr="002254CD">
        <w:rPr>
          <w:rFonts w:ascii="Times New Roman" w:hAnsi="Times New Roman" w:cs="Times New Roman"/>
          <w:sz w:val="24"/>
          <w:szCs w:val="24"/>
        </w:rPr>
        <w:t>żłobek</w:t>
      </w:r>
      <w:r w:rsidRPr="002254CD">
        <w:rPr>
          <w:rFonts w:ascii="Times New Roman" w:hAnsi="Times New Roman" w:cs="Times New Roman"/>
          <w:sz w:val="24"/>
          <w:szCs w:val="24"/>
        </w:rPr>
        <w:t xml:space="preserve">” w terminie do </w:t>
      </w:r>
      <w:r w:rsidR="00E30955" w:rsidRPr="002254CD">
        <w:rPr>
          <w:rFonts w:ascii="Times New Roman" w:hAnsi="Times New Roman" w:cs="Times New Roman"/>
          <w:sz w:val="24"/>
          <w:szCs w:val="24"/>
        </w:rPr>
        <w:t>1</w:t>
      </w:r>
      <w:r w:rsidR="007858F3">
        <w:rPr>
          <w:rFonts w:ascii="Times New Roman" w:hAnsi="Times New Roman" w:cs="Times New Roman"/>
          <w:sz w:val="24"/>
          <w:szCs w:val="24"/>
        </w:rPr>
        <w:t>7</w:t>
      </w:r>
      <w:r w:rsidR="00E30955" w:rsidRPr="002254CD">
        <w:rPr>
          <w:rFonts w:ascii="Times New Roman" w:hAnsi="Times New Roman" w:cs="Times New Roman"/>
          <w:sz w:val="24"/>
          <w:szCs w:val="24"/>
        </w:rPr>
        <w:t>.0</w:t>
      </w:r>
      <w:r w:rsidR="00A81952">
        <w:rPr>
          <w:rFonts w:ascii="Times New Roman" w:hAnsi="Times New Roman" w:cs="Times New Roman"/>
          <w:sz w:val="24"/>
          <w:szCs w:val="24"/>
        </w:rPr>
        <w:t>4</w:t>
      </w:r>
      <w:r w:rsidR="00E30955" w:rsidRPr="002254CD">
        <w:rPr>
          <w:rFonts w:ascii="Times New Roman" w:hAnsi="Times New Roman" w:cs="Times New Roman"/>
          <w:sz w:val="24"/>
          <w:szCs w:val="24"/>
        </w:rPr>
        <w:t>.2026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do godziny 12.00 w siedzibie Akademii Bialskiej, budynek główny przy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95/97,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kancelarii uczelni, pokój nr 214 </w:t>
      </w:r>
      <w:proofErr w:type="gramStart"/>
      <w:r w:rsidRPr="002254CD">
        <w:rPr>
          <w:rFonts w:ascii="Times New Roman" w:hAnsi="Times New Roman" w:cs="Times New Roman"/>
          <w:sz w:val="24"/>
          <w:szCs w:val="24"/>
        </w:rPr>
        <w:t>R ,</w:t>
      </w:r>
      <w:proofErr w:type="gramEnd"/>
      <w:r w:rsidRPr="002254CD">
        <w:rPr>
          <w:rFonts w:ascii="Times New Roman" w:hAnsi="Times New Roman" w:cs="Times New Roman"/>
          <w:sz w:val="24"/>
          <w:szCs w:val="24"/>
        </w:rPr>
        <w:t xml:space="preserve"> przesyłką elektroniczną na adres kancelaria@akademiabialska.pl lub przesyłką pocztową na adres Akademia Bialska im.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Jana Pawła II,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95/97, 21-500 Biała Podlaska.</w:t>
      </w:r>
    </w:p>
    <w:p w14:paraId="2C1D4F54" w14:textId="77777777" w:rsidR="0044283F" w:rsidRPr="002254CD" w:rsidRDefault="0044283F" w:rsidP="002254CD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F165C2" w14:textId="71B0F113" w:rsidR="00F1279E" w:rsidRPr="002254CD" w:rsidRDefault="00F1279E" w:rsidP="002254CD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5</w:t>
      </w:r>
    </w:p>
    <w:p w14:paraId="06D9A87C" w14:textId="2BDF9A45" w:rsidR="00F1279E" w:rsidRPr="002254CD" w:rsidRDefault="00F1279E" w:rsidP="002254CD">
      <w:pPr>
        <w:spacing w:line="276" w:lineRule="auto"/>
        <w:ind w:left="70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Otwarcie ofert</w:t>
      </w:r>
    </w:p>
    <w:p w14:paraId="0F1FC4A5" w14:textId="78564F23" w:rsidR="002254CD" w:rsidRDefault="00F1279E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Otwarcie ofert jest jawne i nastąpi w dniu </w:t>
      </w:r>
      <w:r w:rsidR="00E30955" w:rsidRPr="002254CD">
        <w:rPr>
          <w:rFonts w:ascii="Times New Roman" w:hAnsi="Times New Roman" w:cs="Times New Roman"/>
          <w:sz w:val="24"/>
          <w:szCs w:val="24"/>
        </w:rPr>
        <w:t>1</w:t>
      </w:r>
      <w:r w:rsidR="007858F3">
        <w:rPr>
          <w:rFonts w:ascii="Times New Roman" w:hAnsi="Times New Roman" w:cs="Times New Roman"/>
          <w:sz w:val="24"/>
          <w:szCs w:val="24"/>
        </w:rPr>
        <w:t>7</w:t>
      </w:r>
      <w:r w:rsidR="00E30955" w:rsidRPr="002254CD">
        <w:rPr>
          <w:rFonts w:ascii="Times New Roman" w:hAnsi="Times New Roman" w:cs="Times New Roman"/>
          <w:sz w:val="24"/>
          <w:szCs w:val="24"/>
        </w:rPr>
        <w:t>.0</w:t>
      </w:r>
      <w:r w:rsidR="00E856EC">
        <w:rPr>
          <w:rFonts w:ascii="Times New Roman" w:hAnsi="Times New Roman" w:cs="Times New Roman"/>
          <w:sz w:val="24"/>
          <w:szCs w:val="24"/>
        </w:rPr>
        <w:t>4</w:t>
      </w:r>
      <w:r w:rsidR="00E30955" w:rsidRPr="002254CD">
        <w:rPr>
          <w:rFonts w:ascii="Times New Roman" w:hAnsi="Times New Roman" w:cs="Times New Roman"/>
          <w:sz w:val="24"/>
          <w:szCs w:val="24"/>
        </w:rPr>
        <w:t>.2026 r</w:t>
      </w:r>
      <w:r w:rsidRPr="002254CD">
        <w:rPr>
          <w:rFonts w:ascii="Times New Roman" w:hAnsi="Times New Roman" w:cs="Times New Roman"/>
          <w:sz w:val="24"/>
          <w:szCs w:val="24"/>
        </w:rPr>
        <w:t xml:space="preserve"> o godzinie 1</w:t>
      </w:r>
      <w:r w:rsidR="00E30955" w:rsidRPr="002254CD">
        <w:rPr>
          <w:rFonts w:ascii="Times New Roman" w:hAnsi="Times New Roman" w:cs="Times New Roman"/>
          <w:sz w:val="24"/>
          <w:szCs w:val="24"/>
        </w:rPr>
        <w:t>4</w:t>
      </w:r>
      <w:r w:rsidRPr="002254CD">
        <w:rPr>
          <w:rFonts w:ascii="Times New Roman" w:hAnsi="Times New Roman" w:cs="Times New Roman"/>
          <w:sz w:val="24"/>
          <w:szCs w:val="24"/>
        </w:rPr>
        <w:t>.</w:t>
      </w:r>
      <w:r w:rsidR="00E30955" w:rsidRPr="002254CD">
        <w:rPr>
          <w:rFonts w:ascii="Times New Roman" w:hAnsi="Times New Roman" w:cs="Times New Roman"/>
          <w:sz w:val="24"/>
          <w:szCs w:val="24"/>
        </w:rPr>
        <w:t>3</w:t>
      </w:r>
      <w:r w:rsidRPr="002254CD">
        <w:rPr>
          <w:rFonts w:ascii="Times New Roman" w:hAnsi="Times New Roman" w:cs="Times New Roman"/>
          <w:sz w:val="24"/>
          <w:szCs w:val="24"/>
        </w:rPr>
        <w:t>0. w kancelarii uczelni</w:t>
      </w:r>
      <w:r w:rsidR="00AE3344" w:rsidRPr="002254CD">
        <w:rPr>
          <w:rFonts w:ascii="Times New Roman" w:hAnsi="Times New Roman" w:cs="Times New Roman"/>
          <w:sz w:val="24"/>
          <w:szCs w:val="24"/>
        </w:rPr>
        <w:t xml:space="preserve">, pok. nr 214, ul. </w:t>
      </w:r>
      <w:proofErr w:type="spellStart"/>
      <w:r w:rsidR="00AE3344" w:rsidRPr="002254CD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="00AE3344" w:rsidRPr="002254CD">
        <w:rPr>
          <w:rFonts w:ascii="Times New Roman" w:hAnsi="Times New Roman" w:cs="Times New Roman"/>
          <w:sz w:val="24"/>
          <w:szCs w:val="24"/>
        </w:rPr>
        <w:t xml:space="preserve"> 95/97, Biała Podlaska.</w:t>
      </w:r>
    </w:p>
    <w:p w14:paraId="649AD3F7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Konkurs uznaje się za ważny, jeżeli wpłynie co najmniej jedna oferta spełniająca warunki określone w niniejszym Regulaminie. </w:t>
      </w:r>
    </w:p>
    <w:p w14:paraId="71FA0DD1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Od rozstrzygnięcia konkursu nie przysługują środki odwoławcze </w:t>
      </w:r>
    </w:p>
    <w:p w14:paraId="52A6CD7A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 najkorzystniejszą zostanie uznana oferta z najwyższą miesięczną stawką czynszu najmu za lokal.</w:t>
      </w:r>
    </w:p>
    <w:p w14:paraId="0EAF9158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 przypadku złożenia przez oferentów ofert o tych samych stawkach, wymagane jest ponowne złożenie ofert przez ww. podmioty, o czym informację przekaże Komisja konkursowa.</w:t>
      </w:r>
    </w:p>
    <w:p w14:paraId="7FA5375B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Przewodniczący Komisji konkursowej zawiadomi na piśmie wszystkich, którzy złożyli oferty, o wyniku konkursu, w terminie nie dłuższym niż 5 dni od dnia zamknięcia konkursu.</w:t>
      </w:r>
    </w:p>
    <w:p w14:paraId="796DE06A" w14:textId="4DA2F531" w:rsidR="00EE1115" w:rsidRP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Termin związania ofertą dla wszystkich Oferentów wynosi 30 dni od dnia otwarcia ofert określonego w § 5 ust. 1.</w:t>
      </w:r>
    </w:p>
    <w:p w14:paraId="60966611" w14:textId="35440B90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§6</w:t>
      </w:r>
    </w:p>
    <w:p w14:paraId="0E7C57F3" w14:textId="7C0662D6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Zawarcie umowy</w:t>
      </w:r>
    </w:p>
    <w:p w14:paraId="6A30E988" w14:textId="631F35CA" w:rsidR="00A4671F" w:rsidRPr="002254CD" w:rsidRDefault="00EE1115" w:rsidP="002254C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Zawarcie umowy nastąpi </w:t>
      </w:r>
      <w:r w:rsidR="00A4671F" w:rsidRPr="002254CD">
        <w:rPr>
          <w:rFonts w:ascii="Times New Roman" w:hAnsi="Times New Roman" w:cs="Times New Roman"/>
          <w:sz w:val="24"/>
          <w:szCs w:val="24"/>
        </w:rPr>
        <w:t>po dostarczeniu n/w form zabezpieczenia należności Wynajmującego i warunków umowy najmu:</w:t>
      </w:r>
    </w:p>
    <w:p w14:paraId="52AB2E93" w14:textId="77777777" w:rsidR="002254CD" w:rsidRDefault="00A4671F" w:rsidP="002254CD">
      <w:pPr>
        <w:pStyle w:val="Akapitzlist"/>
        <w:numPr>
          <w:ilvl w:val="0"/>
          <w:numId w:val="20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kaucji pieniężnej w wysokości 2-miesięcznego czynszu określonego w umowie najmu</w:t>
      </w:r>
      <w:r w:rsidR="00142EDB" w:rsidRPr="002254CD">
        <w:rPr>
          <w:rFonts w:ascii="Times New Roman" w:hAnsi="Times New Roman" w:cs="Times New Roman"/>
          <w:sz w:val="24"/>
          <w:szCs w:val="24"/>
        </w:rPr>
        <w:t>;</w:t>
      </w:r>
    </w:p>
    <w:p w14:paraId="1C0AB0D1" w14:textId="08161834" w:rsidR="00EE1115" w:rsidRPr="002254CD" w:rsidRDefault="00A4671F" w:rsidP="002254CD">
      <w:pPr>
        <w:pStyle w:val="Akapitzlist"/>
        <w:numPr>
          <w:ilvl w:val="0"/>
          <w:numId w:val="20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polisy ubezpieczeniowej, o której mowa w § </w:t>
      </w:r>
      <w:r w:rsidR="004932ED" w:rsidRPr="002254CD">
        <w:rPr>
          <w:rFonts w:ascii="Times New Roman" w:hAnsi="Times New Roman" w:cs="Times New Roman"/>
          <w:sz w:val="24"/>
          <w:szCs w:val="24"/>
        </w:rPr>
        <w:t>2 ust.10</w:t>
      </w:r>
      <w:r w:rsidRPr="002254CD">
        <w:rPr>
          <w:rFonts w:ascii="Times New Roman" w:hAnsi="Times New Roman" w:cs="Times New Roman"/>
          <w:sz w:val="24"/>
          <w:szCs w:val="24"/>
        </w:rPr>
        <w:t xml:space="preserve"> umowy najmu </w:t>
      </w:r>
      <w:r w:rsidR="00B45018" w:rsidRPr="002254CD">
        <w:rPr>
          <w:rFonts w:ascii="Times New Roman" w:hAnsi="Times New Roman" w:cs="Times New Roman"/>
          <w:sz w:val="24"/>
          <w:szCs w:val="24"/>
        </w:rPr>
        <w:t>stanowiącej załącznik nr 2 do Regulaminu.</w:t>
      </w:r>
    </w:p>
    <w:p w14:paraId="6FB66B69" w14:textId="1A6692C5" w:rsidR="00EE1115" w:rsidRPr="002254CD" w:rsidRDefault="00142EDB" w:rsidP="002254C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Przewidywany okres najmu 24 miesiące.</w:t>
      </w:r>
    </w:p>
    <w:p w14:paraId="1FD249F4" w14:textId="77777777" w:rsidR="005F7DDE" w:rsidRDefault="005F7DDE" w:rsidP="003224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84B776" w14:textId="77777777" w:rsidR="006455DE" w:rsidRDefault="006455DE" w:rsidP="003224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B00018" w14:textId="77777777" w:rsidR="006455DE" w:rsidRDefault="006455DE" w:rsidP="003224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3240E7" w14:textId="77777777" w:rsidR="006455DE" w:rsidRPr="003224D8" w:rsidRDefault="006455DE" w:rsidP="003224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39C3F" w14:textId="518319BB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lastRenderedPageBreak/>
        <w:t>§7</w:t>
      </w:r>
    </w:p>
    <w:p w14:paraId="767EC481" w14:textId="2670972F" w:rsidR="006E0FAA" w:rsidRPr="002254CD" w:rsidRDefault="006E0FAA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2E4F39F7" w14:textId="77777777" w:rsid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Administratorem danych </w:t>
      </w:r>
      <w:proofErr w:type="gramStart"/>
      <w:r w:rsidRPr="002254CD">
        <w:rPr>
          <w:rFonts w:ascii="Times New Roman" w:hAnsi="Times New Roman" w:cs="Times New Roman"/>
          <w:sz w:val="24"/>
          <w:szCs w:val="24"/>
        </w:rPr>
        <w:t>osobowych  jest</w:t>
      </w:r>
      <w:proofErr w:type="gramEnd"/>
      <w:r w:rsidRPr="002254CD">
        <w:rPr>
          <w:rFonts w:ascii="Times New Roman" w:hAnsi="Times New Roman" w:cs="Times New Roman"/>
          <w:sz w:val="24"/>
          <w:szCs w:val="24"/>
        </w:rPr>
        <w:t xml:space="preserve">  Rektor Akademii Bialskiej im. Jana Pawła II z siedzibą przy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95/97, 21-500 Biała Podlaska;</w:t>
      </w:r>
    </w:p>
    <w:p w14:paraId="798EB6BB" w14:textId="77777777" w:rsid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Inspektorem Ochrony Danych Osobowych jest Jarosław Szczotka, e-mail j.szczotka@akademiabialska.pl, tel. 48 83 344 99 82;</w:t>
      </w:r>
    </w:p>
    <w:p w14:paraId="7D18CB07" w14:textId="04B04689" w:rsidR="00CE6311" w:rsidRP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Dane osobowe pozyskane w związku z prowadzonym konkursem ofert i będą przetwarzane w następujących celach:</w:t>
      </w:r>
    </w:p>
    <w:p w14:paraId="4914667D" w14:textId="77777777" w:rsid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związanych z wyłonieniem najkorzystniejszej oferty,</w:t>
      </w:r>
    </w:p>
    <w:p w14:paraId="51BE7AD7" w14:textId="77777777" w:rsid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udzielania odpowiedzi na Pani/Pana pisma, wnioski i skargi,</w:t>
      </w:r>
    </w:p>
    <w:p w14:paraId="171B174D" w14:textId="2C8DA9F9" w:rsidR="00CE6311" w:rsidRP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udzielania odpowiedzi w związku z prowadzonym konkursem.</w:t>
      </w:r>
    </w:p>
    <w:p w14:paraId="055995C1" w14:textId="64A80C8B" w:rsidR="00CE6311" w:rsidRP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Podstawą prawną przetwarzania Pani/Pana danych jest:</w:t>
      </w:r>
    </w:p>
    <w:p w14:paraId="1CA12C90" w14:textId="77777777" w:rsid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niezbędność do przeprowadzenia konkursu lub do podjęcia działań na Pani/Pana żądanie przed zawarciem umowy (art. 6 ust. 1 lit. b RODO),</w:t>
      </w:r>
    </w:p>
    <w:p w14:paraId="759BEC08" w14:textId="77777777" w:rsid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konieczność wypełnienia obowiązku prawnego ciążącego na administratorze (art. 6 ust. 1 lit. c RODO),</w:t>
      </w:r>
    </w:p>
    <w:p w14:paraId="0414C68D" w14:textId="619393DA" w:rsidR="00CE6311" w:rsidRP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637E0E27" w14:textId="77777777" w:rsidR="002254CD" w:rsidRDefault="00CE6311" w:rsidP="005F7DD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Podanie danych osobowych jest dobrowolne, ale niezbędne do przeprowadzenia konkursu.</w:t>
      </w:r>
    </w:p>
    <w:p w14:paraId="5A2F4BBB" w14:textId="2815B2EE" w:rsidR="002254CD" w:rsidRPr="002254CD" w:rsidRDefault="00CE6311" w:rsidP="005F7DD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Dane osobowe będą udostępniane innym odbiorcom:</w:t>
      </w:r>
    </w:p>
    <w:p w14:paraId="064455EB" w14:textId="1CC55A8B" w:rsidR="00CE6311" w:rsidRPr="002254CD" w:rsidRDefault="00CE6311" w:rsidP="005F7DDE">
      <w:pPr>
        <w:pStyle w:val="Akapitzlist"/>
        <w:numPr>
          <w:ilvl w:val="0"/>
          <w:numId w:val="12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6A0DA9D" w14:textId="09134883" w:rsidR="00CE6311" w:rsidRPr="005F7DDE" w:rsidRDefault="00CE6311" w:rsidP="005F7DDE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63EF5C06" w14:textId="0196700D" w:rsidR="00CE6311" w:rsidRPr="005F7DDE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czasu związania ofertą, • przepisy prawa, które mogą nas obligować do przetwarzania danych przez określony czas, • okres, który jest niezbędny do obrony naszych interesów.</w:t>
      </w:r>
    </w:p>
    <w:p w14:paraId="502776C8" w14:textId="3EED0803" w:rsidR="00CE6311" w:rsidRPr="005F7DDE" w:rsidRDefault="00CE6311" w:rsidP="005F7DD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Posiada Pani/Pan prawo do:</w:t>
      </w:r>
    </w:p>
    <w:p w14:paraId="68F6C9EE" w14:textId="77777777" w:rsidR="005F7DDE" w:rsidRDefault="00CE6311" w:rsidP="005F7DDE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731E6556" w14:textId="3E8AAC0A" w:rsidR="00CE6311" w:rsidRPr="005F7DDE" w:rsidRDefault="00CE6311" w:rsidP="005F7DDE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231E678C" w14:textId="77777777" w:rsidR="005F7DDE" w:rsidRDefault="00CE6311" w:rsidP="005F7DDE">
      <w:pPr>
        <w:spacing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      przetwarzania;</w:t>
      </w:r>
    </w:p>
    <w:p w14:paraId="54F961F2" w14:textId="77777777" w:rsidR="005F7DDE" w:rsidRDefault="00CE6311" w:rsidP="005F7DDE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przenoszenia danych osobowych;</w:t>
      </w:r>
    </w:p>
    <w:p w14:paraId="6B4CEF66" w14:textId="77777777" w:rsidR="005F7DDE" w:rsidRDefault="00CE6311" w:rsidP="005F7DDE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wniesienia skargi do organu nadzorczego – Prezesa Urzędu Ochrony Danych Osobowych </w:t>
      </w:r>
    </w:p>
    <w:p w14:paraId="7D49529C" w14:textId="77777777" w:rsid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Podanie danych osobowych jest wymogiem ustawowym.</w:t>
      </w:r>
    </w:p>
    <w:p w14:paraId="74DFAB78" w14:textId="77777777" w:rsid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</w:t>
      </w:r>
    </w:p>
    <w:p w14:paraId="12E186E7" w14:textId="0A36D6EB" w:rsidR="00CE6311" w:rsidRP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lastRenderedPageBreak/>
        <w:t>Wycofanie zgody nie ma wpływu na zgodność z prawem przetwarzania, którego dokonano na podstawie Pani/Pana zgody przed jej wycofaniem. Zgodę może Pani/Pan wycofać poprzez wysłanie oświadczenia o wycofaniu zgody na nasz adres korespondencyjny bądź adres e-mailowy.</w:t>
      </w:r>
    </w:p>
    <w:p w14:paraId="20DA0055" w14:textId="77777777" w:rsidR="003224D8" w:rsidRDefault="003224D8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E24E61" w14:textId="41CAEC5A" w:rsidR="006E0FAA" w:rsidRPr="002254CD" w:rsidRDefault="006E0FAA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§8</w:t>
      </w:r>
    </w:p>
    <w:p w14:paraId="70CDF586" w14:textId="5392D90B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705D5DD8" w14:textId="0A8FFCFC" w:rsidR="00EE1115" w:rsidRPr="002254CD" w:rsidRDefault="00EE1115" w:rsidP="002254CD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Akademia Bialska im. Jana Pawła II zastrzega sobie prawo odstąpienia od postępowania w każdym czasie przed zawarciem umowy.</w:t>
      </w:r>
    </w:p>
    <w:p w14:paraId="5EB590BE" w14:textId="77777777" w:rsidR="006E0FAA" w:rsidRPr="002254CD" w:rsidRDefault="006E0FAA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62CC4" w14:textId="77777777" w:rsidR="00EE1115" w:rsidRPr="002254CD" w:rsidRDefault="00EE1115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33C8A" w14:textId="77777777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16C35" w14:textId="77777777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48141F" w14:textId="4348984D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Załączniki</w:t>
      </w:r>
      <w:r w:rsidR="00142EDB" w:rsidRPr="002254CD">
        <w:rPr>
          <w:rFonts w:ascii="Times New Roman" w:hAnsi="Times New Roman" w:cs="Times New Roman"/>
          <w:sz w:val="24"/>
          <w:szCs w:val="24"/>
        </w:rPr>
        <w:t xml:space="preserve"> nr 1 </w:t>
      </w:r>
      <w:r w:rsidRPr="002254CD">
        <w:rPr>
          <w:rFonts w:ascii="Times New Roman" w:hAnsi="Times New Roman" w:cs="Times New Roman"/>
          <w:sz w:val="24"/>
          <w:szCs w:val="24"/>
        </w:rPr>
        <w:t>Formularz ofertowy</w:t>
      </w:r>
    </w:p>
    <w:p w14:paraId="26A63520" w14:textId="1CAF9214" w:rsidR="00B45018" w:rsidRPr="002254CD" w:rsidRDefault="00142EDB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B45018" w:rsidRPr="002254CD">
        <w:rPr>
          <w:rFonts w:ascii="Times New Roman" w:hAnsi="Times New Roman" w:cs="Times New Roman"/>
          <w:sz w:val="24"/>
          <w:szCs w:val="24"/>
        </w:rPr>
        <w:t>Wzór umowy najmu</w:t>
      </w:r>
    </w:p>
    <w:sectPr w:rsidR="00B45018" w:rsidRPr="002254CD" w:rsidSect="001E0A8F">
      <w:foot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5714E" w14:textId="77777777" w:rsidR="0006311A" w:rsidRDefault="0006311A" w:rsidP="00B34CD9">
      <w:pPr>
        <w:spacing w:after="0" w:line="240" w:lineRule="auto"/>
      </w:pPr>
      <w:r>
        <w:separator/>
      </w:r>
    </w:p>
  </w:endnote>
  <w:endnote w:type="continuationSeparator" w:id="0">
    <w:p w14:paraId="3A255740" w14:textId="77777777" w:rsidR="0006311A" w:rsidRDefault="0006311A" w:rsidP="00B3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84347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7F2A82A" w14:textId="1A118CC5" w:rsidR="002A4677" w:rsidRDefault="002A467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7E2D0C8" w14:textId="77777777" w:rsidR="002A4677" w:rsidRDefault="002A4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EA7DF" w14:textId="77777777" w:rsidR="0006311A" w:rsidRDefault="0006311A" w:rsidP="00B34CD9">
      <w:pPr>
        <w:spacing w:after="0" w:line="240" w:lineRule="auto"/>
      </w:pPr>
      <w:r>
        <w:separator/>
      </w:r>
    </w:p>
  </w:footnote>
  <w:footnote w:type="continuationSeparator" w:id="0">
    <w:p w14:paraId="4DF50A9F" w14:textId="77777777" w:rsidR="0006311A" w:rsidRDefault="0006311A" w:rsidP="00B34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736CF4"/>
    <w:multiLevelType w:val="hybridMultilevel"/>
    <w:tmpl w:val="D10641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B15025"/>
    <w:multiLevelType w:val="hybridMultilevel"/>
    <w:tmpl w:val="B7828E0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0366A"/>
    <w:multiLevelType w:val="hybridMultilevel"/>
    <w:tmpl w:val="415A7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F4B45"/>
    <w:multiLevelType w:val="hybridMultilevel"/>
    <w:tmpl w:val="E4C27736"/>
    <w:lvl w:ilvl="0" w:tplc="B92C5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EB3D45"/>
    <w:multiLevelType w:val="hybridMultilevel"/>
    <w:tmpl w:val="8498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85831"/>
    <w:multiLevelType w:val="hybridMultilevel"/>
    <w:tmpl w:val="162032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A628B9"/>
    <w:multiLevelType w:val="hybridMultilevel"/>
    <w:tmpl w:val="F91C6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73BC1"/>
    <w:multiLevelType w:val="hybridMultilevel"/>
    <w:tmpl w:val="F4980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50D2F"/>
    <w:multiLevelType w:val="hybridMultilevel"/>
    <w:tmpl w:val="EEEC8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941E4"/>
    <w:multiLevelType w:val="hybridMultilevel"/>
    <w:tmpl w:val="EE6EB426"/>
    <w:lvl w:ilvl="0" w:tplc="C4FA5E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2C58"/>
    <w:multiLevelType w:val="hybridMultilevel"/>
    <w:tmpl w:val="489022B8"/>
    <w:lvl w:ilvl="0" w:tplc="7EE0FE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36D4A"/>
    <w:multiLevelType w:val="hybridMultilevel"/>
    <w:tmpl w:val="077A23E2"/>
    <w:lvl w:ilvl="0" w:tplc="35464CA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0583"/>
    <w:multiLevelType w:val="hybridMultilevel"/>
    <w:tmpl w:val="5E38F232"/>
    <w:lvl w:ilvl="0" w:tplc="1722D26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D2177"/>
    <w:multiLevelType w:val="hybridMultilevel"/>
    <w:tmpl w:val="E1DAE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537E6"/>
    <w:multiLevelType w:val="hybridMultilevel"/>
    <w:tmpl w:val="6C602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E4A0E"/>
    <w:multiLevelType w:val="multilevel"/>
    <w:tmpl w:val="41085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10B15CE"/>
    <w:multiLevelType w:val="hybridMultilevel"/>
    <w:tmpl w:val="B6B0FC62"/>
    <w:lvl w:ilvl="0" w:tplc="52CA6BA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41F48"/>
    <w:multiLevelType w:val="hybridMultilevel"/>
    <w:tmpl w:val="34F60AE6"/>
    <w:lvl w:ilvl="0" w:tplc="678E40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5C6318"/>
    <w:multiLevelType w:val="hybridMultilevel"/>
    <w:tmpl w:val="964C7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0267"/>
    <w:multiLevelType w:val="hybridMultilevel"/>
    <w:tmpl w:val="B64ABA60"/>
    <w:lvl w:ilvl="0" w:tplc="17AEC14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81961"/>
    <w:multiLevelType w:val="hybridMultilevel"/>
    <w:tmpl w:val="AEF0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D744DA"/>
    <w:multiLevelType w:val="hybridMultilevel"/>
    <w:tmpl w:val="3A54033E"/>
    <w:lvl w:ilvl="0" w:tplc="04150011">
      <w:start w:val="1"/>
      <w:numFmt w:val="decimal"/>
      <w:lvlText w:val="%1)"/>
      <w:lvlJc w:val="left"/>
      <w:pPr>
        <w:ind w:left="1875" w:hanging="360"/>
      </w:pPr>
    </w:lvl>
    <w:lvl w:ilvl="1" w:tplc="04150019" w:tentative="1">
      <w:start w:val="1"/>
      <w:numFmt w:val="lowerLetter"/>
      <w:lvlText w:val="%2."/>
      <w:lvlJc w:val="left"/>
      <w:pPr>
        <w:ind w:left="2595" w:hanging="360"/>
      </w:pPr>
    </w:lvl>
    <w:lvl w:ilvl="2" w:tplc="0415001B" w:tentative="1">
      <w:start w:val="1"/>
      <w:numFmt w:val="lowerRoman"/>
      <w:lvlText w:val="%3."/>
      <w:lvlJc w:val="right"/>
      <w:pPr>
        <w:ind w:left="3315" w:hanging="180"/>
      </w:pPr>
    </w:lvl>
    <w:lvl w:ilvl="3" w:tplc="0415000F" w:tentative="1">
      <w:start w:val="1"/>
      <w:numFmt w:val="decimal"/>
      <w:lvlText w:val="%4."/>
      <w:lvlJc w:val="left"/>
      <w:pPr>
        <w:ind w:left="4035" w:hanging="360"/>
      </w:pPr>
    </w:lvl>
    <w:lvl w:ilvl="4" w:tplc="04150019" w:tentative="1">
      <w:start w:val="1"/>
      <w:numFmt w:val="lowerLetter"/>
      <w:lvlText w:val="%5."/>
      <w:lvlJc w:val="left"/>
      <w:pPr>
        <w:ind w:left="4755" w:hanging="360"/>
      </w:pPr>
    </w:lvl>
    <w:lvl w:ilvl="5" w:tplc="0415001B" w:tentative="1">
      <w:start w:val="1"/>
      <w:numFmt w:val="lowerRoman"/>
      <w:lvlText w:val="%6."/>
      <w:lvlJc w:val="right"/>
      <w:pPr>
        <w:ind w:left="5475" w:hanging="180"/>
      </w:pPr>
    </w:lvl>
    <w:lvl w:ilvl="6" w:tplc="0415000F" w:tentative="1">
      <w:start w:val="1"/>
      <w:numFmt w:val="decimal"/>
      <w:lvlText w:val="%7."/>
      <w:lvlJc w:val="left"/>
      <w:pPr>
        <w:ind w:left="6195" w:hanging="360"/>
      </w:pPr>
    </w:lvl>
    <w:lvl w:ilvl="7" w:tplc="04150019" w:tentative="1">
      <w:start w:val="1"/>
      <w:numFmt w:val="lowerLetter"/>
      <w:lvlText w:val="%8."/>
      <w:lvlJc w:val="left"/>
      <w:pPr>
        <w:ind w:left="6915" w:hanging="360"/>
      </w:pPr>
    </w:lvl>
    <w:lvl w:ilvl="8" w:tplc="041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22" w15:restartNumberingAfterBreak="0">
    <w:nsid w:val="56A543B2"/>
    <w:multiLevelType w:val="hybridMultilevel"/>
    <w:tmpl w:val="7542C26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A46B1"/>
    <w:multiLevelType w:val="hybridMultilevel"/>
    <w:tmpl w:val="564ACAD6"/>
    <w:lvl w:ilvl="0" w:tplc="6116E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06E51"/>
    <w:multiLevelType w:val="multilevel"/>
    <w:tmpl w:val="9E56C59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5" w15:restartNumberingAfterBreak="0">
    <w:nsid w:val="5C544BF0"/>
    <w:multiLevelType w:val="hybridMultilevel"/>
    <w:tmpl w:val="7DA6C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57B0B"/>
    <w:multiLevelType w:val="hybridMultilevel"/>
    <w:tmpl w:val="1B5CE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F26B2"/>
    <w:multiLevelType w:val="hybridMultilevel"/>
    <w:tmpl w:val="5344C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3D3F36"/>
    <w:multiLevelType w:val="hybridMultilevel"/>
    <w:tmpl w:val="364416D6"/>
    <w:lvl w:ilvl="0" w:tplc="087AB30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1F226F"/>
    <w:multiLevelType w:val="hybridMultilevel"/>
    <w:tmpl w:val="F5DA42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813A7"/>
    <w:multiLevelType w:val="hybridMultilevel"/>
    <w:tmpl w:val="4DA89514"/>
    <w:lvl w:ilvl="0" w:tplc="21426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0B74A0"/>
    <w:multiLevelType w:val="hybridMultilevel"/>
    <w:tmpl w:val="FD1CB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37181"/>
    <w:multiLevelType w:val="hybridMultilevel"/>
    <w:tmpl w:val="EB6C2D1A"/>
    <w:lvl w:ilvl="0" w:tplc="ECCCE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300968"/>
    <w:multiLevelType w:val="hybridMultilevel"/>
    <w:tmpl w:val="F642D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0760BA"/>
    <w:multiLevelType w:val="hybridMultilevel"/>
    <w:tmpl w:val="2E469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36E62"/>
    <w:multiLevelType w:val="hybridMultilevel"/>
    <w:tmpl w:val="2062B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292194"/>
    <w:multiLevelType w:val="hybridMultilevel"/>
    <w:tmpl w:val="C868D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513531">
    <w:abstractNumId w:val="35"/>
  </w:num>
  <w:num w:numId="2" w16cid:durableId="571702279">
    <w:abstractNumId w:val="32"/>
  </w:num>
  <w:num w:numId="3" w16cid:durableId="1124272709">
    <w:abstractNumId w:val="17"/>
  </w:num>
  <w:num w:numId="4" w16cid:durableId="1920946536">
    <w:abstractNumId w:val="3"/>
  </w:num>
  <w:num w:numId="5" w16cid:durableId="1313750096">
    <w:abstractNumId w:val="30"/>
  </w:num>
  <w:num w:numId="6" w16cid:durableId="2014333025">
    <w:abstractNumId w:val="24"/>
  </w:num>
  <w:num w:numId="7" w16cid:durableId="1817919495">
    <w:abstractNumId w:val="2"/>
  </w:num>
  <w:num w:numId="8" w16cid:durableId="90128236">
    <w:abstractNumId w:val="0"/>
  </w:num>
  <w:num w:numId="9" w16cid:durableId="193008000">
    <w:abstractNumId w:val="14"/>
  </w:num>
  <w:num w:numId="10" w16cid:durableId="882138720">
    <w:abstractNumId w:val="15"/>
  </w:num>
  <w:num w:numId="11" w16cid:durableId="1907061244">
    <w:abstractNumId w:val="20"/>
  </w:num>
  <w:num w:numId="12" w16cid:durableId="1758281067">
    <w:abstractNumId w:val="25"/>
  </w:num>
  <w:num w:numId="13" w16cid:durableId="687832056">
    <w:abstractNumId w:val="13"/>
  </w:num>
  <w:num w:numId="14" w16cid:durableId="1752000747">
    <w:abstractNumId w:val="26"/>
  </w:num>
  <w:num w:numId="15" w16cid:durableId="970552438">
    <w:abstractNumId w:val="7"/>
  </w:num>
  <w:num w:numId="16" w16cid:durableId="1680883703">
    <w:abstractNumId w:val="10"/>
  </w:num>
  <w:num w:numId="17" w16cid:durableId="1732727390">
    <w:abstractNumId w:val="6"/>
  </w:num>
  <w:num w:numId="18" w16cid:durableId="834493331">
    <w:abstractNumId w:val="28"/>
  </w:num>
  <w:num w:numId="19" w16cid:durableId="593786659">
    <w:abstractNumId w:val="21"/>
  </w:num>
  <w:num w:numId="20" w16cid:durableId="1719475298">
    <w:abstractNumId w:val="4"/>
  </w:num>
  <w:num w:numId="21" w16cid:durableId="1162701467">
    <w:abstractNumId w:val="1"/>
  </w:num>
  <w:num w:numId="22" w16cid:durableId="1928539774">
    <w:abstractNumId w:val="27"/>
  </w:num>
  <w:num w:numId="23" w16cid:durableId="1116874869">
    <w:abstractNumId w:val="23"/>
  </w:num>
  <w:num w:numId="24" w16cid:durableId="1546284844">
    <w:abstractNumId w:val="16"/>
  </w:num>
  <w:num w:numId="25" w16cid:durableId="276303054">
    <w:abstractNumId w:val="34"/>
  </w:num>
  <w:num w:numId="26" w16cid:durableId="379867644">
    <w:abstractNumId w:val="31"/>
  </w:num>
  <w:num w:numId="27" w16cid:durableId="271283872">
    <w:abstractNumId w:val="9"/>
  </w:num>
  <w:num w:numId="28" w16cid:durableId="1786928597">
    <w:abstractNumId w:val="5"/>
  </w:num>
  <w:num w:numId="29" w16cid:durableId="898125806">
    <w:abstractNumId w:val="8"/>
  </w:num>
  <w:num w:numId="30" w16cid:durableId="186214811">
    <w:abstractNumId w:val="12"/>
  </w:num>
  <w:num w:numId="31" w16cid:durableId="1071540813">
    <w:abstractNumId w:val="29"/>
  </w:num>
  <w:num w:numId="32" w16cid:durableId="420836629">
    <w:abstractNumId w:val="36"/>
  </w:num>
  <w:num w:numId="33" w16cid:durableId="1180895722">
    <w:abstractNumId w:val="22"/>
  </w:num>
  <w:num w:numId="34" w16cid:durableId="2128696385">
    <w:abstractNumId w:val="11"/>
  </w:num>
  <w:num w:numId="35" w16cid:durableId="1863399882">
    <w:abstractNumId w:val="18"/>
  </w:num>
  <w:num w:numId="36" w16cid:durableId="2065442573">
    <w:abstractNumId w:val="19"/>
  </w:num>
  <w:num w:numId="37" w16cid:durableId="169896960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FE"/>
    <w:rsid w:val="00040F1C"/>
    <w:rsid w:val="0006311A"/>
    <w:rsid w:val="000E7D6D"/>
    <w:rsid w:val="00107718"/>
    <w:rsid w:val="00142EDB"/>
    <w:rsid w:val="001A7645"/>
    <w:rsid w:val="001B4807"/>
    <w:rsid w:val="001E0A8F"/>
    <w:rsid w:val="00206BC4"/>
    <w:rsid w:val="002155FA"/>
    <w:rsid w:val="002254CD"/>
    <w:rsid w:val="00243A1A"/>
    <w:rsid w:val="00256837"/>
    <w:rsid w:val="002A2F17"/>
    <w:rsid w:val="002A4677"/>
    <w:rsid w:val="003224D8"/>
    <w:rsid w:val="00343D0F"/>
    <w:rsid w:val="00356E48"/>
    <w:rsid w:val="0039202A"/>
    <w:rsid w:val="003E6A4F"/>
    <w:rsid w:val="0041531D"/>
    <w:rsid w:val="004362D3"/>
    <w:rsid w:val="0044283F"/>
    <w:rsid w:val="00452ABE"/>
    <w:rsid w:val="004932ED"/>
    <w:rsid w:val="00527CDA"/>
    <w:rsid w:val="00527F72"/>
    <w:rsid w:val="005611C8"/>
    <w:rsid w:val="00586BF3"/>
    <w:rsid w:val="005A0A1A"/>
    <w:rsid w:val="005D3619"/>
    <w:rsid w:val="005E1AA3"/>
    <w:rsid w:val="005F385A"/>
    <w:rsid w:val="005F7DDE"/>
    <w:rsid w:val="00602701"/>
    <w:rsid w:val="0061114C"/>
    <w:rsid w:val="006455DE"/>
    <w:rsid w:val="006D743A"/>
    <w:rsid w:val="006E0FAA"/>
    <w:rsid w:val="00733117"/>
    <w:rsid w:val="00750643"/>
    <w:rsid w:val="0075457B"/>
    <w:rsid w:val="007858F3"/>
    <w:rsid w:val="00852A3E"/>
    <w:rsid w:val="00886461"/>
    <w:rsid w:val="00890B2A"/>
    <w:rsid w:val="00974E62"/>
    <w:rsid w:val="00976715"/>
    <w:rsid w:val="00A14B7C"/>
    <w:rsid w:val="00A4671F"/>
    <w:rsid w:val="00A8010D"/>
    <w:rsid w:val="00A81952"/>
    <w:rsid w:val="00A95010"/>
    <w:rsid w:val="00AB20EE"/>
    <w:rsid w:val="00AD195B"/>
    <w:rsid w:val="00AD5F03"/>
    <w:rsid w:val="00AE2074"/>
    <w:rsid w:val="00AE3344"/>
    <w:rsid w:val="00AE4841"/>
    <w:rsid w:val="00AF5FAC"/>
    <w:rsid w:val="00B0678B"/>
    <w:rsid w:val="00B34CD9"/>
    <w:rsid w:val="00B45018"/>
    <w:rsid w:val="00B4524E"/>
    <w:rsid w:val="00B66BCF"/>
    <w:rsid w:val="00B92F1E"/>
    <w:rsid w:val="00BD279C"/>
    <w:rsid w:val="00BE5E1E"/>
    <w:rsid w:val="00BF3705"/>
    <w:rsid w:val="00C21447"/>
    <w:rsid w:val="00C44D5A"/>
    <w:rsid w:val="00C52D50"/>
    <w:rsid w:val="00C94526"/>
    <w:rsid w:val="00CA29FE"/>
    <w:rsid w:val="00CE6311"/>
    <w:rsid w:val="00D12038"/>
    <w:rsid w:val="00D9161A"/>
    <w:rsid w:val="00D970DC"/>
    <w:rsid w:val="00DB3BD6"/>
    <w:rsid w:val="00DD35E5"/>
    <w:rsid w:val="00DE65DF"/>
    <w:rsid w:val="00E14ADA"/>
    <w:rsid w:val="00E30955"/>
    <w:rsid w:val="00E856EC"/>
    <w:rsid w:val="00EE1115"/>
    <w:rsid w:val="00F1279E"/>
    <w:rsid w:val="00F35EE5"/>
    <w:rsid w:val="00F84596"/>
    <w:rsid w:val="00FC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BC254"/>
  <w15:chartTrackingRefBased/>
  <w15:docId w15:val="{0DC83283-13A7-405D-8FE4-D63525C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9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8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524E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4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4E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E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6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62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3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CD9"/>
  </w:style>
  <w:style w:type="paragraph" w:styleId="Stopka">
    <w:name w:val="footer"/>
    <w:basedOn w:val="Normalny"/>
    <w:link w:val="StopkaZnak"/>
    <w:uiPriority w:val="99"/>
    <w:unhideWhenUsed/>
    <w:rsid w:val="00B3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2D81-FFC9-4034-8B37-6A8E8EEE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1366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23</cp:revision>
  <cp:lastPrinted>2026-01-22T11:50:00Z</cp:lastPrinted>
  <dcterms:created xsi:type="dcterms:W3CDTF">2026-01-22T11:30:00Z</dcterms:created>
  <dcterms:modified xsi:type="dcterms:W3CDTF">2026-03-26T13:56:00Z</dcterms:modified>
</cp:coreProperties>
</file>