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9BB93" w14:textId="6781DE36" w:rsidR="00DF0132" w:rsidRPr="00AA01A6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1A6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F0052E">
        <w:rPr>
          <w:rFonts w:ascii="Times New Roman" w:hAnsi="Times New Roman" w:cs="Times New Roman"/>
          <w:b/>
          <w:sz w:val="24"/>
          <w:szCs w:val="24"/>
        </w:rPr>
        <w:t xml:space="preserve"> 29</w:t>
      </w:r>
      <w:r w:rsidRPr="00AA01A6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63D9BB94" w14:textId="77777777" w:rsidR="00DF0132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D9BB95" w14:textId="77777777" w:rsidR="00DF0132" w:rsidRPr="00AA01A6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1A6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63D9BB96" w14:textId="77777777" w:rsidR="00DF0132" w:rsidRPr="00AA01A6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1A6">
        <w:rPr>
          <w:rFonts w:ascii="Times New Roman" w:hAnsi="Times New Roman" w:cs="Times New Roman"/>
          <w:b/>
          <w:sz w:val="24"/>
          <w:szCs w:val="24"/>
        </w:rPr>
        <w:t xml:space="preserve">Akademii Bialskiej im. Jana Pawła II </w:t>
      </w:r>
    </w:p>
    <w:p w14:paraId="63D9BB97" w14:textId="46799A54" w:rsidR="00DF0132" w:rsidRPr="00AA01A6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1A6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F03B9">
        <w:rPr>
          <w:rFonts w:ascii="Times New Roman" w:hAnsi="Times New Roman" w:cs="Times New Roman"/>
          <w:b/>
          <w:sz w:val="24"/>
          <w:szCs w:val="24"/>
        </w:rPr>
        <w:t xml:space="preserve">24 </w:t>
      </w:r>
      <w:r>
        <w:rPr>
          <w:rFonts w:ascii="Times New Roman" w:hAnsi="Times New Roman" w:cs="Times New Roman"/>
          <w:b/>
          <w:sz w:val="24"/>
          <w:szCs w:val="24"/>
        </w:rPr>
        <w:t xml:space="preserve">marca </w:t>
      </w:r>
      <w:r w:rsidRPr="00AA01A6">
        <w:rPr>
          <w:rFonts w:ascii="Times New Roman" w:hAnsi="Times New Roman" w:cs="Times New Roman"/>
          <w:b/>
          <w:sz w:val="24"/>
          <w:szCs w:val="24"/>
        </w:rPr>
        <w:t>2026</w:t>
      </w:r>
      <w:r w:rsidR="00BF03B9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63D9BB98" w14:textId="77777777" w:rsidR="00DF0132" w:rsidRPr="00AA01A6" w:rsidRDefault="00DF0132" w:rsidP="00DF013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D9BB99" w14:textId="001C40BB" w:rsidR="00DF0132" w:rsidRPr="00AA01A6" w:rsidRDefault="00DF0132" w:rsidP="00DF0132">
      <w:pPr>
        <w:spacing w:line="276" w:lineRule="auto"/>
        <w:jc w:val="center"/>
        <w:rPr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>w sprawi</w:t>
      </w:r>
      <w:r w:rsidRPr="00BF03B9">
        <w:rPr>
          <w:rFonts w:ascii="Times New Roman" w:hAnsi="Times New Roman" w:cs="Times New Roman"/>
          <w:sz w:val="24"/>
          <w:szCs w:val="24"/>
        </w:rPr>
        <w:t>e:</w:t>
      </w:r>
      <w:r w:rsidRPr="00AA01A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aktualizacji</w:t>
      </w:r>
      <w:r w:rsidRPr="00AA01A6">
        <w:rPr>
          <w:rFonts w:ascii="Times New Roman" w:hAnsi="Times New Roman" w:cs="Times New Roman"/>
          <w:b/>
          <w:sz w:val="24"/>
          <w:szCs w:val="24"/>
        </w:rPr>
        <w:t xml:space="preserve"> zadań wynikających z wprowadzenia stopni alarmowych </w:t>
      </w:r>
      <w:r w:rsidR="00BF03B9">
        <w:rPr>
          <w:rFonts w:ascii="Times New Roman" w:hAnsi="Times New Roman" w:cs="Times New Roman"/>
          <w:b/>
          <w:sz w:val="24"/>
          <w:szCs w:val="24"/>
        </w:rPr>
        <w:br/>
      </w:r>
      <w:r w:rsidRPr="00AA01A6">
        <w:rPr>
          <w:rFonts w:ascii="Times New Roman" w:hAnsi="Times New Roman" w:cs="Times New Roman"/>
          <w:b/>
          <w:sz w:val="24"/>
          <w:szCs w:val="24"/>
        </w:rPr>
        <w:t xml:space="preserve">i stopni alarmowych CRP </w:t>
      </w:r>
      <w:r w:rsidR="005F30B7">
        <w:rPr>
          <w:rFonts w:ascii="Times New Roman" w:hAnsi="Times New Roman" w:cs="Times New Roman"/>
          <w:b/>
          <w:sz w:val="24"/>
          <w:szCs w:val="24"/>
        </w:rPr>
        <w:t xml:space="preserve">oraz wprowadzenia </w:t>
      </w:r>
      <w:r w:rsidR="00B64910">
        <w:rPr>
          <w:rFonts w:ascii="Times New Roman" w:hAnsi="Times New Roman" w:cs="Times New Roman"/>
          <w:b/>
          <w:sz w:val="24"/>
          <w:szCs w:val="24"/>
        </w:rPr>
        <w:t>zmian</w:t>
      </w:r>
      <w:r w:rsidR="000D2451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5F30B7" w:rsidRPr="005F30B7">
        <w:rPr>
          <w:rFonts w:ascii="Times New Roman" w:hAnsi="Times New Roman" w:cs="Times New Roman"/>
          <w:b/>
          <w:bCs/>
          <w:sz w:val="24"/>
          <w:szCs w:val="24"/>
        </w:rPr>
        <w:t xml:space="preserve">„Procedury realizacji zadań </w:t>
      </w:r>
      <w:r w:rsidR="003145E2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F30B7" w:rsidRPr="005F30B7">
        <w:rPr>
          <w:rFonts w:ascii="Times New Roman" w:hAnsi="Times New Roman" w:cs="Times New Roman"/>
          <w:b/>
          <w:bCs/>
          <w:sz w:val="24"/>
          <w:szCs w:val="24"/>
        </w:rPr>
        <w:t xml:space="preserve">w sytuacjach wprowadzenia poszczególnych stopni alarmowych </w:t>
      </w:r>
      <w:r w:rsidR="003145E2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F30B7" w:rsidRPr="005F30B7">
        <w:rPr>
          <w:rFonts w:ascii="Times New Roman" w:hAnsi="Times New Roman" w:cs="Times New Roman"/>
          <w:b/>
          <w:bCs/>
          <w:sz w:val="24"/>
          <w:szCs w:val="24"/>
        </w:rPr>
        <w:t>i stopni alarmowych CRP"</w:t>
      </w:r>
      <w:r w:rsidR="005F30B7" w:rsidRPr="00AA01A6">
        <w:rPr>
          <w:rFonts w:ascii="Times New Roman" w:hAnsi="Times New Roman" w:cs="Times New Roman"/>
          <w:sz w:val="24"/>
          <w:szCs w:val="24"/>
        </w:rPr>
        <w:t xml:space="preserve"> </w:t>
      </w:r>
      <w:r w:rsidRPr="00AA01A6">
        <w:rPr>
          <w:rFonts w:ascii="Times New Roman" w:hAnsi="Times New Roman" w:cs="Times New Roman"/>
          <w:b/>
          <w:sz w:val="24"/>
          <w:szCs w:val="24"/>
        </w:rPr>
        <w:t>w Akademii Bialskiej im. Jana Pawła II</w:t>
      </w:r>
      <w:r w:rsidRPr="00AA01A6">
        <w:rPr>
          <w:sz w:val="24"/>
          <w:szCs w:val="24"/>
        </w:rPr>
        <w:t xml:space="preserve"> </w:t>
      </w:r>
    </w:p>
    <w:p w14:paraId="63D9BB9A" w14:textId="77777777" w:rsidR="00DF0132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D9BB9B" w14:textId="77777777" w:rsidR="00DF0132" w:rsidRPr="00AA01A6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D9BB9C" w14:textId="5376102C" w:rsidR="00DF0132" w:rsidRPr="00AA01A6" w:rsidRDefault="00DF0132" w:rsidP="00851E35">
      <w:pPr>
        <w:jc w:val="both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>Na podstawie art. 50 ust. 1</w:t>
      </w:r>
      <w:r w:rsidR="00F468A8">
        <w:rPr>
          <w:rFonts w:ascii="Times New Roman" w:hAnsi="Times New Roman" w:cs="Times New Roman"/>
          <w:sz w:val="24"/>
          <w:szCs w:val="24"/>
        </w:rPr>
        <w:t xml:space="preserve"> ustawy z dnia 20 lipca </w:t>
      </w:r>
      <w:proofErr w:type="gramStart"/>
      <w:r w:rsidR="00F468A8">
        <w:rPr>
          <w:rFonts w:ascii="Times New Roman" w:hAnsi="Times New Roman" w:cs="Times New Roman"/>
          <w:sz w:val="24"/>
          <w:szCs w:val="24"/>
        </w:rPr>
        <w:t>2018r.</w:t>
      </w:r>
      <w:proofErr w:type="gramEnd"/>
      <w:r w:rsidR="00F468A8">
        <w:rPr>
          <w:rFonts w:ascii="Times New Roman" w:hAnsi="Times New Roman" w:cs="Times New Roman"/>
          <w:sz w:val="24"/>
          <w:szCs w:val="24"/>
        </w:rPr>
        <w:t xml:space="preserve"> </w:t>
      </w:r>
      <w:r w:rsidRPr="00AA01A6">
        <w:rPr>
          <w:rFonts w:ascii="Times New Roman" w:hAnsi="Times New Roman" w:cs="Times New Roman"/>
          <w:sz w:val="24"/>
          <w:szCs w:val="24"/>
        </w:rPr>
        <w:t>Prawo o szkolnictwie wyższym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468A8">
        <w:rPr>
          <w:rFonts w:ascii="Times New Roman" w:hAnsi="Times New Roman" w:cs="Times New Roman"/>
          <w:sz w:val="24"/>
          <w:szCs w:val="24"/>
        </w:rPr>
        <w:br/>
        <w:t>i nauce</w:t>
      </w:r>
      <w:r w:rsidRPr="00AA01A6">
        <w:rPr>
          <w:rFonts w:ascii="Times New Roman" w:hAnsi="Times New Roman" w:cs="Times New Roman"/>
          <w:sz w:val="24"/>
          <w:szCs w:val="24"/>
        </w:rPr>
        <w:t xml:space="preserve"> (Dz.U. z 2024</w:t>
      </w:r>
      <w:r w:rsidR="00BF03B9">
        <w:rPr>
          <w:rFonts w:ascii="Times New Roman" w:hAnsi="Times New Roman" w:cs="Times New Roman"/>
          <w:sz w:val="24"/>
          <w:szCs w:val="24"/>
        </w:rPr>
        <w:t xml:space="preserve"> </w:t>
      </w:r>
      <w:r w:rsidRPr="00AA01A6">
        <w:rPr>
          <w:rFonts w:ascii="Times New Roman" w:hAnsi="Times New Roman" w:cs="Times New Roman"/>
          <w:sz w:val="24"/>
          <w:szCs w:val="24"/>
        </w:rPr>
        <w:t xml:space="preserve">r., poz. 1571 </w:t>
      </w:r>
      <w:proofErr w:type="spellStart"/>
      <w:r w:rsidRPr="00AA01A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AA01A6">
        <w:rPr>
          <w:rFonts w:ascii="Times New Roman" w:hAnsi="Times New Roman" w:cs="Times New Roman"/>
          <w:sz w:val="24"/>
          <w:szCs w:val="24"/>
        </w:rPr>
        <w:t>.</w:t>
      </w:r>
      <w:r w:rsidR="00322E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322E67">
        <w:rPr>
          <w:rFonts w:ascii="Times New Roman" w:hAnsi="Times New Roman" w:cs="Times New Roman"/>
          <w:sz w:val="24"/>
          <w:szCs w:val="24"/>
        </w:rPr>
        <w:t>póź</w:t>
      </w:r>
      <w:proofErr w:type="spellEnd"/>
      <w:r w:rsidR="00322E67">
        <w:rPr>
          <w:rFonts w:ascii="Times New Roman" w:hAnsi="Times New Roman" w:cs="Times New Roman"/>
          <w:sz w:val="24"/>
          <w:szCs w:val="24"/>
        </w:rPr>
        <w:t>. zm.</w:t>
      </w:r>
      <w:r w:rsidRPr="00AA01A6">
        <w:rPr>
          <w:rFonts w:ascii="Times New Roman" w:hAnsi="Times New Roman" w:cs="Times New Roman"/>
          <w:sz w:val="24"/>
          <w:szCs w:val="24"/>
        </w:rPr>
        <w:t>) i art. 15 us</w:t>
      </w:r>
      <w:r w:rsidR="00F468A8">
        <w:rPr>
          <w:rFonts w:ascii="Times New Roman" w:hAnsi="Times New Roman" w:cs="Times New Roman"/>
          <w:sz w:val="24"/>
          <w:szCs w:val="24"/>
        </w:rPr>
        <w:t>tawy z dnia 10 czerwca 2016</w:t>
      </w:r>
      <w:r w:rsidR="00BF03B9">
        <w:rPr>
          <w:rFonts w:ascii="Times New Roman" w:hAnsi="Times New Roman" w:cs="Times New Roman"/>
          <w:sz w:val="24"/>
          <w:szCs w:val="24"/>
        </w:rPr>
        <w:t xml:space="preserve"> </w:t>
      </w:r>
      <w:r w:rsidR="00F468A8">
        <w:rPr>
          <w:rFonts w:ascii="Times New Roman" w:hAnsi="Times New Roman" w:cs="Times New Roman"/>
          <w:sz w:val="24"/>
          <w:szCs w:val="24"/>
        </w:rPr>
        <w:t xml:space="preserve">r., </w:t>
      </w:r>
      <w:r w:rsidR="00BF03B9"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>O d</w:t>
      </w:r>
      <w:r w:rsidR="00F468A8">
        <w:rPr>
          <w:rFonts w:ascii="Times New Roman" w:hAnsi="Times New Roman" w:cs="Times New Roman"/>
          <w:sz w:val="24"/>
          <w:szCs w:val="24"/>
        </w:rPr>
        <w:t>ziałaniach antyterrorystycznych</w:t>
      </w:r>
      <w:r w:rsidRPr="00AA01A6">
        <w:rPr>
          <w:rFonts w:ascii="Times New Roman" w:hAnsi="Times New Roman" w:cs="Times New Roman"/>
          <w:sz w:val="24"/>
          <w:szCs w:val="24"/>
        </w:rPr>
        <w:t xml:space="preserve"> (Dz.U. z 2025</w:t>
      </w:r>
      <w:r w:rsidR="00A565CA">
        <w:rPr>
          <w:rFonts w:ascii="Times New Roman" w:hAnsi="Times New Roman" w:cs="Times New Roman"/>
          <w:sz w:val="24"/>
          <w:szCs w:val="24"/>
        </w:rPr>
        <w:t xml:space="preserve"> </w:t>
      </w:r>
      <w:r w:rsidRPr="00AA01A6">
        <w:rPr>
          <w:rFonts w:ascii="Times New Roman" w:hAnsi="Times New Roman" w:cs="Times New Roman"/>
          <w:sz w:val="24"/>
          <w:szCs w:val="24"/>
        </w:rPr>
        <w:t xml:space="preserve">r., poz.194 </w:t>
      </w:r>
      <w:proofErr w:type="spellStart"/>
      <w:r w:rsidRPr="00AA01A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AA01A6">
        <w:rPr>
          <w:rFonts w:ascii="Times New Roman" w:hAnsi="Times New Roman" w:cs="Times New Roman"/>
          <w:sz w:val="24"/>
          <w:szCs w:val="24"/>
        </w:rPr>
        <w:t>.) oraz rozporządzenia Prezesa Rady Ministrów z 25 lipca 2016</w:t>
      </w:r>
      <w:r w:rsidR="00A565CA">
        <w:rPr>
          <w:rFonts w:ascii="Times New Roman" w:hAnsi="Times New Roman" w:cs="Times New Roman"/>
          <w:sz w:val="24"/>
          <w:szCs w:val="24"/>
        </w:rPr>
        <w:t xml:space="preserve"> </w:t>
      </w:r>
      <w:r w:rsidRPr="00AA01A6">
        <w:rPr>
          <w:rFonts w:ascii="Times New Roman" w:hAnsi="Times New Roman" w:cs="Times New Roman"/>
          <w:sz w:val="24"/>
          <w:szCs w:val="24"/>
        </w:rPr>
        <w:t>r. (Dz.U. z 2022</w:t>
      </w:r>
      <w:r w:rsidR="00A565CA">
        <w:rPr>
          <w:rFonts w:ascii="Times New Roman" w:hAnsi="Times New Roman" w:cs="Times New Roman"/>
          <w:sz w:val="24"/>
          <w:szCs w:val="24"/>
        </w:rPr>
        <w:t xml:space="preserve"> </w:t>
      </w:r>
      <w:r w:rsidRPr="00AA01A6">
        <w:rPr>
          <w:rFonts w:ascii="Times New Roman" w:hAnsi="Times New Roman" w:cs="Times New Roman"/>
          <w:sz w:val="24"/>
          <w:szCs w:val="24"/>
        </w:rPr>
        <w:t xml:space="preserve">r., poz. 2065 </w:t>
      </w:r>
      <w:proofErr w:type="spellStart"/>
      <w:r w:rsidRPr="00AA01A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AA01A6">
        <w:rPr>
          <w:rFonts w:ascii="Times New Roman" w:hAnsi="Times New Roman" w:cs="Times New Roman"/>
          <w:sz w:val="24"/>
          <w:szCs w:val="24"/>
        </w:rPr>
        <w:t xml:space="preserve">.) w sprawie zakresu przedsięwzięć wykonywanych w poszczególnych stopniach alarmowych i stopniach alarmowych CRP zarządzam co następuje: </w:t>
      </w:r>
    </w:p>
    <w:p w14:paraId="63D9BB9D" w14:textId="5E741855" w:rsidR="00DF0132" w:rsidRPr="00AA01A6" w:rsidRDefault="00851E35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DF0132" w:rsidRPr="00AA01A6">
        <w:rPr>
          <w:rFonts w:ascii="Times New Roman" w:hAnsi="Times New Roman" w:cs="Times New Roman"/>
          <w:b/>
          <w:sz w:val="24"/>
          <w:szCs w:val="24"/>
        </w:rPr>
        <w:t>§1</w:t>
      </w:r>
    </w:p>
    <w:p w14:paraId="6A5D9708" w14:textId="3D3F68A1" w:rsidR="00A565CA" w:rsidRDefault="00DF0132" w:rsidP="00A565CA">
      <w:p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 xml:space="preserve">1. </w:t>
      </w:r>
      <w:r w:rsidR="00A565CA">
        <w:rPr>
          <w:rFonts w:ascii="Times New Roman" w:hAnsi="Times New Roman" w:cs="Times New Roman"/>
          <w:sz w:val="24"/>
          <w:szCs w:val="24"/>
        </w:rPr>
        <w:t xml:space="preserve"> </w:t>
      </w:r>
      <w:r w:rsidRPr="00AA01A6">
        <w:rPr>
          <w:rFonts w:ascii="Times New Roman" w:hAnsi="Times New Roman" w:cs="Times New Roman"/>
          <w:sz w:val="24"/>
          <w:szCs w:val="24"/>
        </w:rPr>
        <w:t xml:space="preserve">W celu zapewnienia bezpieczeństwa studentom, pracownikom i interesantom oraz ochrony infrastruktury </w:t>
      </w:r>
      <w:r w:rsidR="00A565CA">
        <w:rPr>
          <w:rFonts w:ascii="Times New Roman" w:hAnsi="Times New Roman" w:cs="Times New Roman"/>
          <w:sz w:val="24"/>
          <w:szCs w:val="24"/>
        </w:rPr>
        <w:t>u</w:t>
      </w:r>
      <w:r w:rsidRPr="00AA01A6">
        <w:rPr>
          <w:rFonts w:ascii="Times New Roman" w:hAnsi="Times New Roman" w:cs="Times New Roman"/>
          <w:sz w:val="24"/>
          <w:szCs w:val="24"/>
        </w:rPr>
        <w:t xml:space="preserve">czelni poprzez wzmocnienie systemu ochrony obiektów, urządzeń, </w:t>
      </w:r>
      <w:r w:rsidR="00A565CA"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 xml:space="preserve">instalacji itp. dla przeciwdziałania i minimalizacji skutków ataków terrorystycznych </w:t>
      </w:r>
      <w:r w:rsidR="00A565CA"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>lub sabotażowych wprowadzam</w:t>
      </w:r>
      <w:r w:rsidR="002345E0">
        <w:rPr>
          <w:rFonts w:ascii="Times New Roman" w:hAnsi="Times New Roman" w:cs="Times New Roman"/>
          <w:sz w:val="24"/>
          <w:szCs w:val="24"/>
        </w:rPr>
        <w:t xml:space="preserve"> zmiany do</w:t>
      </w:r>
      <w:r w:rsidR="00A565CA">
        <w:rPr>
          <w:rFonts w:ascii="Times New Roman" w:hAnsi="Times New Roman" w:cs="Times New Roman"/>
          <w:sz w:val="24"/>
          <w:szCs w:val="24"/>
        </w:rPr>
        <w:t xml:space="preserve"> </w:t>
      </w:r>
      <w:r w:rsidR="00724650">
        <w:rPr>
          <w:rFonts w:ascii="Times New Roman" w:hAnsi="Times New Roman" w:cs="Times New Roman"/>
          <w:sz w:val="24"/>
          <w:szCs w:val="24"/>
        </w:rPr>
        <w:t>„P</w:t>
      </w:r>
      <w:r w:rsidRPr="00AA01A6">
        <w:rPr>
          <w:rFonts w:ascii="Times New Roman" w:hAnsi="Times New Roman" w:cs="Times New Roman"/>
          <w:sz w:val="24"/>
          <w:szCs w:val="24"/>
        </w:rPr>
        <w:t xml:space="preserve">rocedury realizacji zadań w sytuacjach wprowadzenia poszczególnych stopni alarmowych i stopni alarmowych CRP" stanowiące załącznik do niniejszego zarządzenia. </w:t>
      </w:r>
    </w:p>
    <w:p w14:paraId="63D9BB9E" w14:textId="753129B1" w:rsidR="00DF0132" w:rsidRPr="00AA01A6" w:rsidRDefault="00DF0132" w:rsidP="00A565CA">
      <w:p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 xml:space="preserve">2. Realizację zadań zawartych w „Procedurach realizacji zadań w sytuacjach wprowadzenia poszczególnych stopni alarmowych i stopni alarmowych CRP" w Akademii Bialskiej </w:t>
      </w:r>
      <w:r w:rsidR="00724650"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 xml:space="preserve">im. Jana Pawła II powierzam Uczelnianemu Zespołowi Zarządzania Kryzysowego (UZZK) lub powołanym oddzielnym zarządzeniem według potrzeb Zespołom Zadaniowym (ZZ) stosownie do zaistniałych sytuacji. </w:t>
      </w:r>
    </w:p>
    <w:p w14:paraId="63D9BB9F" w14:textId="77777777" w:rsidR="00DF0132" w:rsidRPr="00AA01A6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1A6">
        <w:rPr>
          <w:rFonts w:ascii="Times New Roman" w:hAnsi="Times New Roman" w:cs="Times New Roman"/>
          <w:b/>
          <w:sz w:val="24"/>
          <w:szCs w:val="24"/>
        </w:rPr>
        <w:t>§2</w:t>
      </w:r>
    </w:p>
    <w:p w14:paraId="63D9BBA0" w14:textId="0F196F04" w:rsidR="00DF0132" w:rsidRPr="00AA01A6" w:rsidRDefault="00DF0132" w:rsidP="00DF013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>Stopnie alarmowe i stopnie alarmowe CRP mogą być wp</w:t>
      </w:r>
      <w:r>
        <w:rPr>
          <w:rFonts w:ascii="Times New Roman" w:hAnsi="Times New Roman" w:cs="Times New Roman"/>
          <w:sz w:val="24"/>
          <w:szCs w:val="24"/>
        </w:rPr>
        <w:t xml:space="preserve">rowadzane zmiennie i odwoływane  </w:t>
      </w:r>
      <w:r w:rsidR="00F468A8"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>w drodze zarządzeń przez osoby wymienione w §1 ust. 1 rozporządzenia Prezesa Rady Ministrów z dnia 25 lipca 2016</w:t>
      </w:r>
      <w:r w:rsidR="00724650">
        <w:rPr>
          <w:rFonts w:ascii="Times New Roman" w:hAnsi="Times New Roman" w:cs="Times New Roman"/>
          <w:sz w:val="24"/>
          <w:szCs w:val="24"/>
        </w:rPr>
        <w:t xml:space="preserve"> roku</w:t>
      </w:r>
      <w:r w:rsidRPr="00AA01A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D9BBA1" w14:textId="77777777" w:rsidR="00DF0132" w:rsidRPr="00AA01A6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1A6">
        <w:rPr>
          <w:rFonts w:ascii="Times New Roman" w:hAnsi="Times New Roman" w:cs="Times New Roman"/>
          <w:b/>
          <w:sz w:val="24"/>
          <w:szCs w:val="24"/>
        </w:rPr>
        <w:t>§3</w:t>
      </w:r>
    </w:p>
    <w:p w14:paraId="63D9BBA2" w14:textId="5DC4AEFD" w:rsidR="00DF0132" w:rsidRPr="00AA01A6" w:rsidRDefault="00DF0132" w:rsidP="00DF013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 xml:space="preserve">Zgodnie z powołanymi przepisami po otrzymaniu informacji o wprowadzeniu stopnia alarmowego lub stopnia alarmowego CRP uczelnia niezwłocznie potwierdza fakt otrzymania informacji do SD MNiSW oraz przekazuje raport o stanie realizacji zadań wynikających </w:t>
      </w:r>
      <w:r w:rsidR="00F468A8"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 xml:space="preserve">z wprowadzenia nakazanego stopnia i stopnia CRP w czasie nie dłuższym niż 12 godzin </w:t>
      </w:r>
      <w:r w:rsidR="00724650"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 xml:space="preserve">od otrzymania informacji. </w:t>
      </w:r>
    </w:p>
    <w:p w14:paraId="63D9BBA3" w14:textId="77777777" w:rsidR="00DF0132" w:rsidRPr="00724650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4650">
        <w:rPr>
          <w:rFonts w:ascii="Times New Roman" w:hAnsi="Times New Roman" w:cs="Times New Roman"/>
          <w:b/>
          <w:bCs/>
          <w:sz w:val="24"/>
          <w:szCs w:val="24"/>
        </w:rPr>
        <w:t>§4</w:t>
      </w:r>
    </w:p>
    <w:p w14:paraId="63D9BBA4" w14:textId="77777777" w:rsidR="00DF0132" w:rsidRPr="00AA01A6" w:rsidRDefault="00DF0132" w:rsidP="00DF013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 xml:space="preserve">Za aktualizację procedur zadaniowych odpowiada Pełnomocnik Informacji Niejawnych. </w:t>
      </w:r>
    </w:p>
    <w:p w14:paraId="63D9BBA5" w14:textId="77777777" w:rsidR="00DF0132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D9BBA6" w14:textId="5F81B186" w:rsidR="00DF0132" w:rsidRPr="00AA01A6" w:rsidRDefault="002345E0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DF0132" w:rsidRPr="00AA01A6">
        <w:rPr>
          <w:rFonts w:ascii="Times New Roman" w:hAnsi="Times New Roman" w:cs="Times New Roman"/>
          <w:b/>
          <w:sz w:val="24"/>
          <w:szCs w:val="24"/>
        </w:rPr>
        <w:lastRenderedPageBreak/>
        <w:t>§5</w:t>
      </w:r>
    </w:p>
    <w:p w14:paraId="63D9BBA7" w14:textId="77777777" w:rsidR="00DF0132" w:rsidRPr="00AA01A6" w:rsidRDefault="00DF0132" w:rsidP="00DF013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>Nadzór, koordynację i wyznaczenie osób odpowiedzialnych za wykonanie przedsięwzięć zawartych w procedurach zadaniowych powi</w:t>
      </w:r>
      <w:r w:rsidR="0092680B">
        <w:rPr>
          <w:rFonts w:ascii="Times New Roman" w:hAnsi="Times New Roman" w:cs="Times New Roman"/>
          <w:sz w:val="24"/>
          <w:szCs w:val="24"/>
        </w:rPr>
        <w:t>erzam kanclerzowi</w:t>
      </w:r>
      <w:r w:rsidRPr="00AA01A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D9BBAA" w14:textId="77777777" w:rsidR="00DF0132" w:rsidRDefault="00DF0132" w:rsidP="00D456F8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63D9BBAB" w14:textId="77777777" w:rsidR="00DF0132" w:rsidRPr="00A56E74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6E74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D9BBAC" w14:textId="77777777" w:rsidR="00DF0132" w:rsidRPr="00AA01A6" w:rsidRDefault="00DF0132" w:rsidP="00DF013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 xml:space="preserve">Dokumentację procedur stopni alarmowych i stopni alarmowych CRP należy przechowywać </w:t>
      </w:r>
      <w:r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 xml:space="preserve">w Kancelarii Dokumentów Zastrzeżonych. </w:t>
      </w:r>
    </w:p>
    <w:p w14:paraId="63D9BBAD" w14:textId="77777777" w:rsidR="00DF0132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D9BBAE" w14:textId="64E208B8" w:rsidR="00DF0132" w:rsidRPr="00AA01A6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1A6">
        <w:rPr>
          <w:rFonts w:ascii="Times New Roman" w:hAnsi="Times New Roman" w:cs="Times New Roman"/>
          <w:b/>
          <w:sz w:val="24"/>
          <w:szCs w:val="24"/>
        </w:rPr>
        <w:t>§7</w:t>
      </w:r>
    </w:p>
    <w:p w14:paraId="63D9BBAF" w14:textId="67C801CF" w:rsidR="00DF0132" w:rsidRPr="00AA01A6" w:rsidRDefault="00DF0132" w:rsidP="00DF013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r</w:t>
      </w:r>
      <w:r w:rsidRPr="00AA01A6">
        <w:rPr>
          <w:rFonts w:ascii="Times New Roman" w:hAnsi="Times New Roman" w:cs="Times New Roman"/>
          <w:sz w:val="24"/>
          <w:szCs w:val="24"/>
        </w:rPr>
        <w:t xml:space="preserve">ektora nr 53/2019 w sprawie realizacji zadań wynikających </w:t>
      </w:r>
      <w:r w:rsidR="0003044F">
        <w:rPr>
          <w:rFonts w:ascii="Times New Roman" w:hAnsi="Times New Roman" w:cs="Times New Roman"/>
          <w:sz w:val="24"/>
          <w:szCs w:val="24"/>
        </w:rPr>
        <w:br/>
      </w:r>
      <w:r w:rsidRPr="00AA01A6">
        <w:rPr>
          <w:rFonts w:ascii="Times New Roman" w:hAnsi="Times New Roman" w:cs="Times New Roman"/>
          <w:sz w:val="24"/>
          <w:szCs w:val="24"/>
        </w:rPr>
        <w:t>z wprowadzenia stopni alarmowych i stopni alarmowych CRP z dnia 17</w:t>
      </w:r>
      <w:r w:rsidR="0003044F">
        <w:rPr>
          <w:rFonts w:ascii="Times New Roman" w:hAnsi="Times New Roman" w:cs="Times New Roman"/>
          <w:sz w:val="24"/>
          <w:szCs w:val="24"/>
        </w:rPr>
        <w:t xml:space="preserve"> lipca </w:t>
      </w:r>
      <w:r w:rsidRPr="00AA01A6">
        <w:rPr>
          <w:rFonts w:ascii="Times New Roman" w:hAnsi="Times New Roman" w:cs="Times New Roman"/>
          <w:sz w:val="24"/>
          <w:szCs w:val="24"/>
        </w:rPr>
        <w:t>2019</w:t>
      </w:r>
      <w:r w:rsidR="0003044F"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63D9BBB0" w14:textId="4E7566AA" w:rsidR="00DF0132" w:rsidRPr="00AA01A6" w:rsidRDefault="0003044F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DF0132" w:rsidRPr="00AA01A6">
        <w:rPr>
          <w:rFonts w:ascii="Times New Roman" w:hAnsi="Times New Roman" w:cs="Times New Roman"/>
          <w:b/>
          <w:sz w:val="24"/>
          <w:szCs w:val="24"/>
        </w:rPr>
        <w:t>§8</w:t>
      </w:r>
    </w:p>
    <w:p w14:paraId="63D9BBB1" w14:textId="77777777" w:rsidR="00DF0132" w:rsidRPr="00AA01A6" w:rsidRDefault="00DF0132" w:rsidP="00DF013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63D9BBB2" w14:textId="77777777" w:rsidR="00DF0132" w:rsidRDefault="00DF0132" w:rsidP="00DF0132">
      <w:pPr>
        <w:pStyle w:val="Default"/>
        <w:ind w:left="4962"/>
        <w:jc w:val="center"/>
        <w:rPr>
          <w:b/>
          <w:bCs/>
        </w:rPr>
      </w:pPr>
    </w:p>
    <w:p w14:paraId="63D9BBB3" w14:textId="77777777" w:rsidR="00DF0132" w:rsidRPr="00AA01A6" w:rsidRDefault="00DF0132" w:rsidP="00DF0132">
      <w:pPr>
        <w:pStyle w:val="Default"/>
        <w:ind w:left="4962"/>
        <w:jc w:val="center"/>
        <w:rPr>
          <w:b/>
          <w:bCs/>
        </w:rPr>
      </w:pPr>
    </w:p>
    <w:p w14:paraId="63D9BBB4" w14:textId="77777777" w:rsidR="00DF0132" w:rsidRPr="00AA01A6" w:rsidRDefault="00DF0132" w:rsidP="00DF0132">
      <w:pPr>
        <w:pStyle w:val="Default"/>
        <w:ind w:left="4962"/>
        <w:jc w:val="center"/>
        <w:rPr>
          <w:b/>
          <w:bCs/>
        </w:rPr>
      </w:pPr>
    </w:p>
    <w:p w14:paraId="63D9BBB5" w14:textId="77777777" w:rsidR="00DF0132" w:rsidRPr="00AA01A6" w:rsidRDefault="00DF0132" w:rsidP="00DF0132">
      <w:pPr>
        <w:pStyle w:val="Default"/>
        <w:ind w:left="4962"/>
        <w:jc w:val="center"/>
        <w:rPr>
          <w:b/>
          <w:bCs/>
        </w:rPr>
      </w:pPr>
      <w:r w:rsidRPr="00AA01A6">
        <w:rPr>
          <w:b/>
          <w:bCs/>
        </w:rPr>
        <w:t>prof. dr hab. Jerzy Nitychoruk</w:t>
      </w:r>
    </w:p>
    <w:p w14:paraId="63D9BBB6" w14:textId="77777777" w:rsidR="00DF0132" w:rsidRPr="00AA01A6" w:rsidRDefault="00DF0132" w:rsidP="00DF0132">
      <w:pPr>
        <w:pStyle w:val="Default"/>
        <w:ind w:left="4962"/>
        <w:jc w:val="center"/>
        <w:rPr>
          <w:b/>
          <w:bCs/>
        </w:rPr>
      </w:pPr>
      <w:r w:rsidRPr="00AA01A6">
        <w:rPr>
          <w:b/>
          <w:bCs/>
        </w:rPr>
        <w:t>Rektor</w:t>
      </w:r>
    </w:p>
    <w:p w14:paraId="63D9BBB7" w14:textId="77777777" w:rsidR="00DF0132" w:rsidRPr="00AA01A6" w:rsidRDefault="00DF0132" w:rsidP="00DF0132">
      <w:pPr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AA01A6">
        <w:rPr>
          <w:rFonts w:ascii="Times New Roman" w:hAnsi="Times New Roman" w:cs="Times New Roman"/>
          <w:b/>
          <w:bCs/>
          <w:sz w:val="24"/>
          <w:szCs w:val="24"/>
        </w:rPr>
        <w:t>Akademii Bialskiej im. Jana Pawła II</w:t>
      </w:r>
    </w:p>
    <w:p w14:paraId="63D9BBB8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  <w:r>
        <w:rPr>
          <w:rFonts w:eastAsia="Times New Roman" w:hAnsi="Times New Roman"/>
        </w:rPr>
        <w:tab/>
      </w:r>
    </w:p>
    <w:p w14:paraId="63D9BBB9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BA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BB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BC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BD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BE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BF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0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1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2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3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4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5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6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7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8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9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A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B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C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D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E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CF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0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1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2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3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4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5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6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B" w14:textId="77777777" w:rsidR="00DF0132" w:rsidRDefault="00DF0132" w:rsidP="009C126B">
      <w:pPr>
        <w:shd w:val="clear" w:color="auto" w:fill="FFFFFF"/>
        <w:tabs>
          <w:tab w:val="left" w:pos="3989"/>
        </w:tabs>
        <w:rPr>
          <w:rFonts w:eastAsia="Times New Roman" w:hAnsi="Times New Roman"/>
        </w:rPr>
      </w:pPr>
    </w:p>
    <w:p w14:paraId="22E6191C" w14:textId="77777777" w:rsidR="009C126B" w:rsidRDefault="009C126B" w:rsidP="009C126B">
      <w:pPr>
        <w:shd w:val="clear" w:color="auto" w:fill="FFFFFF"/>
        <w:tabs>
          <w:tab w:val="left" w:pos="3989"/>
        </w:tabs>
        <w:rPr>
          <w:rFonts w:eastAsia="Times New Roman" w:hAnsi="Times New Roman"/>
        </w:rPr>
      </w:pPr>
    </w:p>
    <w:p w14:paraId="63D9BBDC" w14:textId="77777777" w:rsidR="00DF0132" w:rsidRDefault="00DF0132" w:rsidP="00DF0132">
      <w:pPr>
        <w:shd w:val="clear" w:color="auto" w:fill="FFFFFF"/>
        <w:tabs>
          <w:tab w:val="left" w:pos="3989"/>
        </w:tabs>
        <w:ind w:left="7"/>
        <w:rPr>
          <w:rFonts w:eastAsia="Times New Roman" w:hAnsi="Times New Roman"/>
        </w:rPr>
      </w:pPr>
    </w:p>
    <w:p w14:paraId="63D9BBDD" w14:textId="2CDBD007" w:rsidR="00322E67" w:rsidRPr="00322E67" w:rsidRDefault="00DF0132" w:rsidP="00DF0132">
      <w:pPr>
        <w:ind w:left="2694"/>
        <w:jc w:val="right"/>
        <w:rPr>
          <w:rFonts w:ascii="Times New Roman" w:hAnsi="Times New Roman" w:cs="Times New Roman"/>
          <w:i/>
        </w:rPr>
      </w:pPr>
      <w:r w:rsidRPr="00322E67">
        <w:rPr>
          <w:rFonts w:ascii="Times New Roman" w:hAnsi="Times New Roman" w:cs="Times New Roman"/>
          <w:i/>
        </w:rPr>
        <w:lastRenderedPageBreak/>
        <w:t xml:space="preserve">Załącznik do zarządzenia </w:t>
      </w:r>
      <w:r w:rsidR="00322E67" w:rsidRPr="00322E67">
        <w:rPr>
          <w:rFonts w:ascii="Times New Roman" w:hAnsi="Times New Roman" w:cs="Times New Roman"/>
          <w:i/>
        </w:rPr>
        <w:t xml:space="preserve">rektora </w:t>
      </w:r>
      <w:r w:rsidRPr="00322E67">
        <w:rPr>
          <w:rFonts w:ascii="Times New Roman" w:hAnsi="Times New Roman" w:cs="Times New Roman"/>
          <w:i/>
        </w:rPr>
        <w:t>nr</w:t>
      </w:r>
      <w:r w:rsidR="0003044F">
        <w:rPr>
          <w:rFonts w:ascii="Times New Roman" w:hAnsi="Times New Roman" w:cs="Times New Roman"/>
          <w:i/>
        </w:rPr>
        <w:t xml:space="preserve"> 29</w:t>
      </w:r>
      <w:r w:rsidRPr="00322E67">
        <w:rPr>
          <w:rFonts w:ascii="Times New Roman" w:hAnsi="Times New Roman" w:cs="Times New Roman"/>
          <w:i/>
        </w:rPr>
        <w:t xml:space="preserve">/2026 </w:t>
      </w:r>
    </w:p>
    <w:p w14:paraId="63647D51" w14:textId="6FA79C94" w:rsidR="005445F7" w:rsidRPr="005445F7" w:rsidRDefault="00322E67" w:rsidP="005445F7">
      <w:pPr>
        <w:ind w:left="2410"/>
        <w:jc w:val="right"/>
        <w:rPr>
          <w:rFonts w:ascii="Times New Roman" w:hAnsi="Times New Roman" w:cs="Times New Roman"/>
          <w:i/>
        </w:rPr>
      </w:pPr>
      <w:r w:rsidRPr="00322E67">
        <w:rPr>
          <w:rFonts w:ascii="Times New Roman" w:hAnsi="Times New Roman" w:cs="Times New Roman"/>
          <w:i/>
        </w:rPr>
        <w:t xml:space="preserve">z dnia </w:t>
      </w:r>
      <w:r w:rsidR="0003044F">
        <w:rPr>
          <w:rFonts w:ascii="Times New Roman" w:hAnsi="Times New Roman" w:cs="Times New Roman"/>
          <w:i/>
        </w:rPr>
        <w:t xml:space="preserve">24 </w:t>
      </w:r>
      <w:r w:rsidRPr="00322E67">
        <w:rPr>
          <w:rFonts w:ascii="Times New Roman" w:hAnsi="Times New Roman" w:cs="Times New Roman"/>
          <w:i/>
        </w:rPr>
        <w:t>marca 2026 roku</w:t>
      </w:r>
      <w:r w:rsidR="005445F7">
        <w:rPr>
          <w:rFonts w:ascii="Times New Roman" w:hAnsi="Times New Roman" w:cs="Times New Roman"/>
          <w:i/>
        </w:rPr>
        <w:br/>
      </w:r>
      <w:r w:rsidR="005445F7" w:rsidRPr="005445F7">
        <w:rPr>
          <w:rFonts w:ascii="Times New Roman" w:hAnsi="Times New Roman" w:cs="Times New Roman"/>
          <w:i/>
        </w:rPr>
        <w:t xml:space="preserve">w sprawie aktualizacji zadań wynikających z wprowadzenia stopni alarmowych </w:t>
      </w:r>
      <w:r w:rsidR="005445F7" w:rsidRPr="005445F7">
        <w:rPr>
          <w:rFonts w:ascii="Times New Roman" w:hAnsi="Times New Roman" w:cs="Times New Roman"/>
          <w:i/>
        </w:rPr>
        <w:br/>
        <w:t xml:space="preserve">i stopni alarmowych CRP oraz wprowadzenia zmian </w:t>
      </w:r>
      <w:r w:rsidR="005445F7">
        <w:rPr>
          <w:rFonts w:ascii="Times New Roman" w:hAnsi="Times New Roman" w:cs="Times New Roman"/>
          <w:i/>
        </w:rPr>
        <w:br/>
      </w:r>
      <w:r w:rsidR="005445F7" w:rsidRPr="005445F7">
        <w:rPr>
          <w:rFonts w:ascii="Times New Roman" w:hAnsi="Times New Roman" w:cs="Times New Roman"/>
          <w:i/>
        </w:rPr>
        <w:t xml:space="preserve">do „Procedury realizacji zadań w sytuacjach wprowadzenia poszczególnych stopni alarmowych i stopni alarmowych CRP" </w:t>
      </w:r>
      <w:r w:rsidR="00F664C4">
        <w:rPr>
          <w:rFonts w:ascii="Times New Roman" w:hAnsi="Times New Roman" w:cs="Times New Roman"/>
          <w:i/>
        </w:rPr>
        <w:br/>
      </w:r>
      <w:r w:rsidR="005445F7" w:rsidRPr="005445F7">
        <w:rPr>
          <w:rFonts w:ascii="Times New Roman" w:hAnsi="Times New Roman" w:cs="Times New Roman"/>
          <w:i/>
        </w:rPr>
        <w:t xml:space="preserve">w Akademii Bialskiej im. Jana Pawła II </w:t>
      </w:r>
    </w:p>
    <w:p w14:paraId="63D9BBDF" w14:textId="212886DC" w:rsidR="00DF0132" w:rsidRPr="00AA01A6" w:rsidRDefault="00DF0132" w:rsidP="005445F7">
      <w:pPr>
        <w:ind w:left="2694"/>
        <w:jc w:val="right"/>
        <w:rPr>
          <w:rFonts w:ascii="Times New Roman" w:hAnsi="Times New Roman" w:cs="Times New Roman"/>
          <w:i/>
        </w:rPr>
      </w:pPr>
      <w:r w:rsidRPr="00322E67">
        <w:rPr>
          <w:rFonts w:ascii="Times New Roman" w:hAnsi="Times New Roman" w:cs="Times New Roman"/>
          <w:i/>
        </w:rPr>
        <w:br/>
      </w:r>
    </w:p>
    <w:p w14:paraId="63D9BBE0" w14:textId="036A1243" w:rsidR="00DF0132" w:rsidRPr="00D456F8" w:rsidRDefault="00DF0132" w:rsidP="00420BD8">
      <w:pPr>
        <w:shd w:val="clear" w:color="auto" w:fill="FFFFFF"/>
        <w:spacing w:before="274" w:line="310" w:lineRule="exact"/>
        <w:ind w:right="30"/>
        <w:jc w:val="center"/>
        <w:rPr>
          <w:b/>
          <w:bCs/>
          <w:sz w:val="18"/>
        </w:rPr>
      </w:pPr>
      <w:r w:rsidRPr="00D456F8">
        <w:rPr>
          <w:rFonts w:ascii="Times New Roman" w:hAnsi="Times New Roman" w:cs="Times New Roman"/>
          <w:b/>
          <w:bCs/>
          <w:spacing w:val="-3"/>
          <w:sz w:val="28"/>
          <w:szCs w:val="30"/>
        </w:rPr>
        <w:t>PROCEDURY REALIZACJI ZADA</w:t>
      </w:r>
      <w:r w:rsidRPr="00D456F8">
        <w:rPr>
          <w:rFonts w:ascii="Times New Roman" w:eastAsia="Times New Roman" w:hAnsi="Times New Roman" w:cs="Times New Roman"/>
          <w:b/>
          <w:bCs/>
          <w:spacing w:val="-3"/>
          <w:sz w:val="28"/>
          <w:szCs w:val="30"/>
        </w:rPr>
        <w:t xml:space="preserve">Ń </w:t>
      </w:r>
      <w:r w:rsidR="00D456F8">
        <w:rPr>
          <w:rFonts w:ascii="Times New Roman" w:eastAsia="Times New Roman" w:hAnsi="Times New Roman" w:cs="Times New Roman"/>
          <w:b/>
          <w:bCs/>
          <w:spacing w:val="-3"/>
          <w:sz w:val="28"/>
          <w:szCs w:val="30"/>
        </w:rPr>
        <w:br/>
      </w:r>
      <w:r w:rsidRPr="00D456F8">
        <w:rPr>
          <w:rFonts w:ascii="Times New Roman" w:eastAsia="Times New Roman" w:hAnsi="Times New Roman" w:cs="Times New Roman"/>
          <w:b/>
          <w:bCs/>
          <w:spacing w:val="-3"/>
          <w:sz w:val="28"/>
          <w:szCs w:val="30"/>
        </w:rPr>
        <w:t xml:space="preserve">W SYTUACJACH WPROWADZENIA POSZCZEGÓLNYCH STOPNI ALARMOWYCH </w:t>
      </w:r>
      <w:r w:rsidRPr="00D456F8">
        <w:rPr>
          <w:rFonts w:ascii="Times New Roman" w:hAnsi="Times New Roman" w:cs="Times New Roman"/>
          <w:b/>
          <w:bCs/>
          <w:spacing w:val="-2"/>
          <w:sz w:val="28"/>
          <w:szCs w:val="30"/>
        </w:rPr>
        <w:t>I STOPNI ALARMOWYCH CRP</w:t>
      </w:r>
    </w:p>
    <w:p w14:paraId="63D9BBE1" w14:textId="77777777" w:rsidR="00DF0132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D9BBE2" w14:textId="77777777" w:rsidR="00DF0132" w:rsidRPr="00DF0132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132">
        <w:rPr>
          <w:rFonts w:ascii="Times New Roman" w:hAnsi="Times New Roman" w:cs="Times New Roman"/>
          <w:b/>
          <w:sz w:val="24"/>
          <w:szCs w:val="24"/>
        </w:rPr>
        <w:t>§1</w:t>
      </w:r>
    </w:p>
    <w:p w14:paraId="63D9BBE3" w14:textId="77777777" w:rsidR="00DF0132" w:rsidRPr="00DF0132" w:rsidRDefault="00DF0132" w:rsidP="00420BD8">
      <w:pPr>
        <w:shd w:val="clear" w:color="auto" w:fill="FFFFFF"/>
        <w:spacing w:before="120" w:line="276" w:lineRule="auto"/>
        <w:ind w:right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Stopnie alarmowe wprowadza si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ę w przypadku zagrożenia wystąpieniem zdarzenia </w:t>
      </w:r>
      <w:r w:rsidR="00F468A8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o charakterze terrorystycznym</w:t>
      </w:r>
      <w:r w:rsidRPr="00DF0132">
        <w:rPr>
          <w:rFonts w:ascii="Times New Roman" w:hAnsi="Times New Roman" w:cs="Times New Roman"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albo w przypadku wystąpienia takiego zdarzenia m</w:t>
      </w:r>
      <w:r w:rsidRPr="00DF0132">
        <w:rPr>
          <w:rFonts w:ascii="Times New Roman" w:hAnsi="Times New Roman" w:cs="Times New Roman"/>
          <w:sz w:val="24"/>
          <w:szCs w:val="24"/>
        </w:rPr>
        <w:t>o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żna wprowadzić jeden z czterech stopni alarmowych:</w:t>
      </w:r>
    </w:p>
    <w:p w14:paraId="63D9BBE4" w14:textId="77777777" w:rsidR="00DF0132" w:rsidRPr="00DF0132" w:rsidRDefault="00DF0132" w:rsidP="00420BD8">
      <w:pPr>
        <w:numPr>
          <w:ilvl w:val="0"/>
          <w:numId w:val="14"/>
        </w:numPr>
        <w:shd w:val="clear" w:color="auto" w:fill="FFFFFF"/>
        <w:tabs>
          <w:tab w:val="left" w:pos="1001"/>
        </w:tabs>
        <w:spacing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pierwszy stopień alarmowy (stopień ALFA);</w:t>
      </w:r>
    </w:p>
    <w:p w14:paraId="63D9BBE5" w14:textId="77777777" w:rsidR="00DF0132" w:rsidRPr="00DF0132" w:rsidRDefault="00DF0132" w:rsidP="00420BD8">
      <w:pPr>
        <w:numPr>
          <w:ilvl w:val="0"/>
          <w:numId w:val="14"/>
        </w:numPr>
        <w:shd w:val="clear" w:color="auto" w:fill="FFFFFF"/>
        <w:tabs>
          <w:tab w:val="left" w:pos="1001"/>
        </w:tabs>
        <w:spacing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drugi stopień alarmowy (stopień BRAVO);</w:t>
      </w:r>
    </w:p>
    <w:p w14:paraId="63D9BBE6" w14:textId="77777777" w:rsidR="00DF0132" w:rsidRPr="00DF0132" w:rsidRDefault="00DF0132" w:rsidP="00420BD8">
      <w:pPr>
        <w:numPr>
          <w:ilvl w:val="0"/>
          <w:numId w:val="14"/>
        </w:numPr>
        <w:shd w:val="clear" w:color="auto" w:fill="FFFFFF"/>
        <w:tabs>
          <w:tab w:val="left" w:pos="1001"/>
        </w:tabs>
        <w:spacing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trzeci stopień alarmowy (stopień CHARLIE);</w:t>
      </w:r>
    </w:p>
    <w:p w14:paraId="63D9BBE7" w14:textId="77777777" w:rsidR="00DF0132" w:rsidRPr="00DF0132" w:rsidRDefault="00DF0132" w:rsidP="00420BD8">
      <w:pPr>
        <w:numPr>
          <w:ilvl w:val="0"/>
          <w:numId w:val="14"/>
        </w:numPr>
        <w:shd w:val="clear" w:color="auto" w:fill="FFFFFF"/>
        <w:tabs>
          <w:tab w:val="left" w:pos="1001"/>
        </w:tabs>
        <w:spacing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czwarty stopień alarmowy (stopień DELTA).</w:t>
      </w:r>
    </w:p>
    <w:p w14:paraId="63D9BBE8" w14:textId="4228B79F" w:rsidR="00DF0132" w:rsidRPr="00DF0132" w:rsidRDefault="00C766F0" w:rsidP="00891955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DF0132" w:rsidRPr="00DF0132">
        <w:rPr>
          <w:rFonts w:ascii="Times New Roman" w:hAnsi="Times New Roman" w:cs="Times New Roman"/>
          <w:b/>
          <w:sz w:val="24"/>
          <w:szCs w:val="24"/>
        </w:rPr>
        <w:t>§2</w:t>
      </w:r>
    </w:p>
    <w:p w14:paraId="63D9BBE9" w14:textId="5BF8FE3D" w:rsidR="00DF0132" w:rsidRPr="00DF0132" w:rsidRDefault="00DF0132" w:rsidP="00891955">
      <w:pPr>
        <w:shd w:val="clear" w:color="auto" w:fill="FFFFFF"/>
        <w:spacing w:before="12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 przypadku zagro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żenia wystąpieniem zdarzenia o charakterze </w:t>
      </w:r>
      <w:r w:rsidRPr="00DF0132">
        <w:rPr>
          <w:rFonts w:ascii="Times New Roman" w:eastAsia="Times New Roman" w:hAnsi="Times New Roman" w:cs="Times New Roman"/>
          <w:bCs/>
          <w:sz w:val="24"/>
          <w:szCs w:val="24"/>
        </w:rPr>
        <w:t xml:space="preserve">terrorystycznym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dotyczącego systemów teleinformatycznych organów administracji publicznej albo w przypadku wystąpienia takiego zdarzenia można wprowadzić jeden z czterech stopni alarmowych CRP:</w:t>
      </w:r>
    </w:p>
    <w:p w14:paraId="63D9BBEA" w14:textId="77777777" w:rsidR="00DF0132" w:rsidRPr="00DF0132" w:rsidRDefault="00DF0132" w:rsidP="00171071">
      <w:pPr>
        <w:numPr>
          <w:ilvl w:val="0"/>
          <w:numId w:val="15"/>
        </w:numPr>
        <w:shd w:val="clear" w:color="auto" w:fill="FFFFFF"/>
        <w:tabs>
          <w:tab w:val="left" w:pos="1001"/>
        </w:tabs>
        <w:spacing w:before="14"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pierwszy stopień alarmowy CRP (stopień ALFA - CRP);</w:t>
      </w:r>
    </w:p>
    <w:p w14:paraId="63D9BBEB" w14:textId="77777777" w:rsidR="00DF0132" w:rsidRPr="00DF0132" w:rsidRDefault="00DF0132" w:rsidP="00171071">
      <w:pPr>
        <w:numPr>
          <w:ilvl w:val="0"/>
          <w:numId w:val="15"/>
        </w:numPr>
        <w:shd w:val="clear" w:color="auto" w:fill="FFFFFF"/>
        <w:tabs>
          <w:tab w:val="left" w:pos="1001"/>
        </w:tabs>
        <w:spacing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drugi stopień alarmowy CRP (stopień BRAVO - CRP);</w:t>
      </w:r>
    </w:p>
    <w:p w14:paraId="63D9BBEC" w14:textId="77777777" w:rsidR="00DF0132" w:rsidRPr="00DF0132" w:rsidRDefault="00DF0132" w:rsidP="00171071">
      <w:pPr>
        <w:numPr>
          <w:ilvl w:val="0"/>
          <w:numId w:val="15"/>
        </w:numPr>
        <w:shd w:val="clear" w:color="auto" w:fill="FFFFFF"/>
        <w:tabs>
          <w:tab w:val="left" w:pos="1001"/>
        </w:tabs>
        <w:spacing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trzeci stopień alarmowy CRP (stopień CHARLIE - CRP);</w:t>
      </w:r>
    </w:p>
    <w:p w14:paraId="63D9BBED" w14:textId="77777777" w:rsidR="00DF0132" w:rsidRPr="00DF0132" w:rsidRDefault="00DF0132" w:rsidP="00171071">
      <w:pPr>
        <w:numPr>
          <w:ilvl w:val="0"/>
          <w:numId w:val="15"/>
        </w:numPr>
        <w:shd w:val="clear" w:color="auto" w:fill="FFFFFF"/>
        <w:tabs>
          <w:tab w:val="left" w:pos="1001"/>
        </w:tabs>
        <w:spacing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czwarty stopień alarmowy CRP (stopień DELTA - CRP).</w:t>
      </w:r>
    </w:p>
    <w:p w14:paraId="63D9BBEE" w14:textId="0B7866D4" w:rsidR="00DF0132" w:rsidRPr="00DF0132" w:rsidRDefault="00C766F0" w:rsidP="00DF0132">
      <w:pPr>
        <w:pStyle w:val="Akapitzlist"/>
        <w:spacing w:line="276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DF0132" w:rsidRPr="00DF0132">
        <w:rPr>
          <w:rFonts w:ascii="Times New Roman" w:hAnsi="Times New Roman" w:cs="Times New Roman"/>
          <w:b/>
          <w:sz w:val="24"/>
          <w:szCs w:val="24"/>
        </w:rPr>
        <w:t>§3</w:t>
      </w:r>
    </w:p>
    <w:p w14:paraId="63D9BBEF" w14:textId="77777777" w:rsidR="00DF0132" w:rsidRPr="00DF0132" w:rsidRDefault="00DF0132" w:rsidP="00C766F0">
      <w:pPr>
        <w:pStyle w:val="Akapitzlist"/>
        <w:numPr>
          <w:ilvl w:val="0"/>
          <w:numId w:val="8"/>
        </w:numPr>
        <w:shd w:val="clear" w:color="auto" w:fill="FFFFFF"/>
        <w:spacing w:before="120"/>
        <w:ind w:left="284" w:right="11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Pierwszy stopie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ń alarmowy ALFA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można wprowadzić </w:t>
      </w:r>
      <w:r w:rsidRPr="00171071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przypadku uzyskania informacji o możliwości wystąpienia zdarzenia o charakterze terrorystycznym, którego rodzaj i zakres jest trudny do przewidzenia.</w:t>
      </w:r>
    </w:p>
    <w:p w14:paraId="5770967A" w14:textId="77777777" w:rsidR="00E83EF0" w:rsidRDefault="00DF0132" w:rsidP="00F664C4">
      <w:pPr>
        <w:pStyle w:val="Akapitzlist"/>
        <w:numPr>
          <w:ilvl w:val="0"/>
          <w:numId w:val="8"/>
        </w:numPr>
        <w:shd w:val="clear" w:color="auto" w:fill="FFFFFF"/>
        <w:spacing w:before="288"/>
        <w:ind w:left="284" w:right="7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Drugi stopie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ń alarmowy BRAVO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można wprowadzić w przypadku zaistnienia zwiększonego i przewidywalnego zagrożenia o charakterze terrorystycznym jednak konkretny cel ataku nie został zidentyfikowany.</w:t>
      </w:r>
    </w:p>
    <w:p w14:paraId="63D9BBF1" w14:textId="17A594A6" w:rsidR="00DF0132" w:rsidRPr="00E83EF0" w:rsidRDefault="00DF0132" w:rsidP="005B37CE">
      <w:pPr>
        <w:pStyle w:val="Akapitzlist"/>
        <w:numPr>
          <w:ilvl w:val="0"/>
          <w:numId w:val="8"/>
        </w:numPr>
        <w:shd w:val="clear" w:color="auto" w:fill="FFFFFF"/>
        <w:ind w:left="284" w:right="6" w:hanging="284"/>
        <w:rPr>
          <w:rFonts w:ascii="Times New Roman" w:eastAsia="Times New Roman" w:hAnsi="Times New Roman" w:cs="Times New Roman"/>
          <w:sz w:val="24"/>
          <w:szCs w:val="24"/>
        </w:rPr>
      </w:pPr>
      <w:r w:rsidRPr="00E83EF0">
        <w:rPr>
          <w:rFonts w:ascii="Times New Roman" w:hAnsi="Times New Roman" w:cs="Times New Roman"/>
          <w:b/>
          <w:bCs/>
          <w:sz w:val="24"/>
          <w:szCs w:val="24"/>
          <w:u w:val="single"/>
        </w:rPr>
        <w:t>Trzeci</w:t>
      </w:r>
      <w:r w:rsidR="00F664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E83EF0">
        <w:rPr>
          <w:rFonts w:ascii="Times New Roman" w:hAnsi="Times New Roman" w:cs="Times New Roman"/>
          <w:b/>
          <w:bCs/>
          <w:sz w:val="24"/>
          <w:szCs w:val="24"/>
          <w:u w:val="single"/>
        </w:rPr>
        <w:t>stopie</w:t>
      </w:r>
      <w:r w:rsidRPr="00E83EF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ń alarmowy </w:t>
      </w:r>
      <w:proofErr w:type="gramStart"/>
      <w:r w:rsidRPr="00E83EF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CHARLIE</w:t>
      </w:r>
      <w:r w:rsidR="005B37C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Pr="00E83E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83EF0">
        <w:rPr>
          <w:rFonts w:ascii="Times New Roman" w:eastAsia="Times New Roman" w:hAnsi="Times New Roman" w:cs="Times New Roman"/>
          <w:sz w:val="24"/>
          <w:szCs w:val="24"/>
        </w:rPr>
        <w:t>można</w:t>
      </w:r>
      <w:proofErr w:type="gramEnd"/>
      <w:r w:rsidRPr="00E83EF0">
        <w:rPr>
          <w:rFonts w:ascii="Times New Roman" w:eastAsia="Times New Roman" w:hAnsi="Times New Roman" w:cs="Times New Roman"/>
          <w:sz w:val="24"/>
          <w:szCs w:val="24"/>
        </w:rPr>
        <w:t xml:space="preserve"> wprowadzić w przypadku</w:t>
      </w:r>
      <w:r w:rsidR="00E83EF0" w:rsidRPr="00E83EF0">
        <w:rPr>
          <w:rFonts w:ascii="Times New Roman" w:eastAsia="Times New Roman" w:hAnsi="Times New Roman" w:cs="Times New Roman"/>
          <w:sz w:val="24"/>
          <w:szCs w:val="24"/>
        </w:rPr>
        <w:t>:</w:t>
      </w:r>
      <w:r w:rsidR="00E83EF0">
        <w:rPr>
          <w:rFonts w:ascii="Times New Roman" w:eastAsia="Times New Roman" w:hAnsi="Times New Roman" w:cs="Times New Roman"/>
          <w:sz w:val="24"/>
          <w:szCs w:val="24"/>
        </w:rPr>
        <w:br/>
      </w:r>
      <w:r w:rsidRPr="00E83EF0">
        <w:rPr>
          <w:rFonts w:ascii="Times New Roman" w:eastAsia="Times New Roman" w:hAnsi="Times New Roman" w:cs="Times New Roman"/>
          <w:sz w:val="24"/>
          <w:szCs w:val="24"/>
        </w:rPr>
        <w:br/>
        <w:t>1) wystąpienia zdarzenia potwierdzającego prawdopodobny cel ataku o charakterze</w:t>
      </w:r>
      <w:r w:rsidR="00D215EF">
        <w:rPr>
          <w:rFonts w:ascii="Times New Roman" w:eastAsia="Times New Roman" w:hAnsi="Times New Roman" w:cs="Times New Roman"/>
          <w:sz w:val="24"/>
          <w:szCs w:val="24"/>
        </w:rPr>
        <w:br/>
      </w:r>
      <w:r w:rsidRPr="00E83E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15EF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E83EF0">
        <w:rPr>
          <w:rFonts w:ascii="Times New Roman" w:eastAsia="Times New Roman" w:hAnsi="Times New Roman" w:cs="Times New Roman"/>
          <w:sz w:val="24"/>
          <w:szCs w:val="24"/>
        </w:rPr>
        <w:t>terrorystycznym, godzącego w:</w:t>
      </w:r>
    </w:p>
    <w:p w14:paraId="63D9BBF2" w14:textId="5D3B5768" w:rsidR="00DF0132" w:rsidRPr="00DF0132" w:rsidRDefault="00DF0132" w:rsidP="00E83EF0">
      <w:pPr>
        <w:shd w:val="clear" w:color="auto" w:fill="FFFFFF"/>
        <w:spacing w:line="276" w:lineRule="auto"/>
        <w:ind w:left="851" w:hanging="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a) bezpieczeństwo lub porządek publiczny</w:t>
      </w:r>
      <w:r w:rsidR="00D215EF">
        <w:rPr>
          <w:rFonts w:ascii="Times New Roman" w:eastAsia="Times New Roman" w:hAnsi="Times New Roman" w:cs="Times New Roman"/>
          <w:sz w:val="24"/>
          <w:szCs w:val="24"/>
        </w:rPr>
        <w:t>, lub</w:t>
      </w:r>
    </w:p>
    <w:p w14:paraId="63D9BBF3" w14:textId="3476E137" w:rsidR="00DF0132" w:rsidRPr="00DF0132" w:rsidRDefault="00DF0132" w:rsidP="00E83EF0">
      <w:pPr>
        <w:shd w:val="clear" w:color="auto" w:fill="FFFFFF"/>
        <w:spacing w:line="276" w:lineRule="auto"/>
        <w:ind w:left="851" w:hanging="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b) bezpieczeństwo Rzeczypospolitej </w:t>
      </w:r>
      <w:proofErr w:type="gramStart"/>
      <w:r w:rsidRPr="00DF0132">
        <w:rPr>
          <w:rFonts w:ascii="Times New Roman" w:eastAsia="Times New Roman" w:hAnsi="Times New Roman" w:cs="Times New Roman"/>
          <w:sz w:val="24"/>
          <w:szCs w:val="24"/>
        </w:rPr>
        <w:t>Polskiej,</w:t>
      </w:r>
      <w:proofErr w:type="gramEnd"/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215EF">
        <w:rPr>
          <w:rFonts w:ascii="Times New Roman" w:eastAsia="Times New Roman" w:hAnsi="Times New Roman" w:cs="Times New Roman"/>
          <w:sz w:val="24"/>
          <w:szCs w:val="24"/>
        </w:rPr>
        <w:t>lub</w:t>
      </w:r>
    </w:p>
    <w:p w14:paraId="63D9BBF4" w14:textId="77777777" w:rsidR="00DF0132" w:rsidRPr="00DF0132" w:rsidRDefault="00DF0132" w:rsidP="00E83EF0">
      <w:pPr>
        <w:shd w:val="clear" w:color="auto" w:fill="FFFFFF"/>
        <w:spacing w:line="276" w:lineRule="auto"/>
        <w:ind w:left="851" w:hanging="2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c) bezpieczeństwo innego państwa lub organizacji międzynarodowej oraz stwarzającego potencjalne zagrożenie dla Rzeczypospolitej Polskiej lub</w:t>
      </w:r>
    </w:p>
    <w:p w14:paraId="63D9BBF5" w14:textId="3A57A768" w:rsidR="00DF0132" w:rsidRPr="00DF0132" w:rsidRDefault="00DF0132" w:rsidP="00D215EF">
      <w:pPr>
        <w:shd w:val="clear" w:color="auto" w:fill="FFFFFF"/>
        <w:spacing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2) uzyskania wiarygodnych i potwierdzonych informacji o planowanym zdarzeniu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br/>
      </w:r>
      <w:r w:rsidR="00D215E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o charakterze terrorystycznym na terytorium Rzeczypospolitej Polskiej, lub</w:t>
      </w:r>
    </w:p>
    <w:p w14:paraId="63D9BBF6" w14:textId="77777777" w:rsidR="00DF0132" w:rsidRPr="00DF0132" w:rsidRDefault="00DF0132" w:rsidP="00D215EF">
      <w:pPr>
        <w:shd w:val="clear" w:color="auto" w:fill="FFFFFF"/>
        <w:spacing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3) uzyskania wiarygodnych i potwierdzonych informacji o planowanym zdarzeniu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br/>
        <w:t>o charakterze terrorystycznym, którego skutki mogą dotyczyć obywateli polskich przebywających za granicą lub instytucji polskich albo polskiej infrastruktury mieszczących się poza granicami Rzeczypospolitej Polskiej.</w:t>
      </w:r>
    </w:p>
    <w:p w14:paraId="63D9BBF7" w14:textId="77777777" w:rsidR="00DF0132" w:rsidRPr="00DF0132" w:rsidRDefault="00DF0132" w:rsidP="00DF0132">
      <w:pPr>
        <w:shd w:val="clear" w:color="auto" w:fill="FFFFFF"/>
        <w:spacing w:line="276" w:lineRule="auto"/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1840702" w14:textId="410D78EC" w:rsidR="00D215EF" w:rsidRPr="00D215EF" w:rsidRDefault="00DF0132" w:rsidP="00D215EF">
      <w:pPr>
        <w:pStyle w:val="Akapitzlist"/>
        <w:numPr>
          <w:ilvl w:val="0"/>
          <w:numId w:val="8"/>
        </w:numPr>
        <w:shd w:val="clear" w:color="auto" w:fill="FFFFFF"/>
        <w:spacing w:line="276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5EF">
        <w:rPr>
          <w:rFonts w:ascii="Times New Roman" w:hAnsi="Times New Roman" w:cs="Times New Roman"/>
          <w:b/>
          <w:bCs/>
          <w:sz w:val="24"/>
          <w:szCs w:val="24"/>
          <w:u w:val="single"/>
        </w:rPr>
        <w:t>Czwarty stopie</w:t>
      </w:r>
      <w:r w:rsidRPr="00D215E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ń alarmowy DELTA</w:t>
      </w:r>
      <w:r w:rsidRPr="00D215E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215EF">
        <w:rPr>
          <w:rFonts w:ascii="Times New Roman" w:eastAsia="Times New Roman" w:hAnsi="Times New Roman" w:cs="Times New Roman"/>
          <w:sz w:val="24"/>
          <w:szCs w:val="24"/>
        </w:rPr>
        <w:t>można wprowadzić w przypadk</w:t>
      </w:r>
      <w:r w:rsidR="00D215EF" w:rsidRPr="00D215EF">
        <w:rPr>
          <w:rFonts w:ascii="Times New Roman" w:eastAsia="Times New Roman" w:hAnsi="Times New Roman" w:cs="Times New Roman"/>
          <w:sz w:val="24"/>
          <w:szCs w:val="24"/>
        </w:rPr>
        <w:t>u:</w:t>
      </w:r>
    </w:p>
    <w:p w14:paraId="63D9BBF8" w14:textId="7FEBE442" w:rsidR="00DF0132" w:rsidRPr="00D215EF" w:rsidRDefault="00DF0132" w:rsidP="00D215EF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5EF">
        <w:rPr>
          <w:rFonts w:ascii="Times New Roman" w:eastAsia="Times New Roman" w:hAnsi="Times New Roman" w:cs="Times New Roman"/>
          <w:sz w:val="24"/>
          <w:szCs w:val="24"/>
        </w:rPr>
        <w:t>wystąpienia zdarzenia o charakterze terrorystycznym powodującego zagrożenie:</w:t>
      </w:r>
    </w:p>
    <w:p w14:paraId="63D9BBF9" w14:textId="0815F27C" w:rsidR="00DF0132" w:rsidRPr="00D456F8" w:rsidRDefault="00DF0132" w:rsidP="00C904F7">
      <w:pPr>
        <w:pStyle w:val="Akapitzlist"/>
        <w:numPr>
          <w:ilvl w:val="0"/>
          <w:numId w:val="17"/>
        </w:numPr>
        <w:shd w:val="clear" w:color="auto" w:fill="FFFFFF"/>
        <w:spacing w:line="276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6F8">
        <w:rPr>
          <w:rFonts w:ascii="Times New Roman" w:eastAsia="Times New Roman" w:hAnsi="Times New Roman" w:cs="Times New Roman"/>
          <w:sz w:val="24"/>
          <w:szCs w:val="24"/>
        </w:rPr>
        <w:t xml:space="preserve">bezpieczeństwa lub porządku publicznego </w:t>
      </w:r>
      <w:r w:rsidR="00C904F7">
        <w:rPr>
          <w:rFonts w:ascii="Times New Roman" w:eastAsia="Times New Roman" w:hAnsi="Times New Roman" w:cs="Times New Roman"/>
          <w:sz w:val="24"/>
          <w:szCs w:val="24"/>
        </w:rPr>
        <w:t>lub</w:t>
      </w:r>
    </w:p>
    <w:p w14:paraId="13DBBA7A" w14:textId="190868C1" w:rsidR="00D456F8" w:rsidRPr="00D456F8" w:rsidRDefault="00DF0132" w:rsidP="00C904F7">
      <w:pPr>
        <w:pStyle w:val="Akapitzlist"/>
        <w:numPr>
          <w:ilvl w:val="0"/>
          <w:numId w:val="17"/>
        </w:numPr>
        <w:shd w:val="clear" w:color="auto" w:fill="FFFFFF"/>
        <w:spacing w:line="276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6F8">
        <w:rPr>
          <w:rFonts w:ascii="Times New Roman" w:eastAsia="Times New Roman" w:hAnsi="Times New Roman" w:cs="Times New Roman"/>
          <w:sz w:val="24"/>
          <w:szCs w:val="24"/>
        </w:rPr>
        <w:t>bezpieczeństwa Rzeczypospolitej Polskiej</w:t>
      </w:r>
      <w:r w:rsidR="00C904F7">
        <w:rPr>
          <w:rFonts w:ascii="Times New Roman" w:eastAsia="Times New Roman" w:hAnsi="Times New Roman" w:cs="Times New Roman"/>
          <w:sz w:val="24"/>
          <w:szCs w:val="24"/>
        </w:rPr>
        <w:t xml:space="preserve"> lub</w:t>
      </w:r>
    </w:p>
    <w:p w14:paraId="63D9BBFB" w14:textId="107F9B6F" w:rsidR="00DF0132" w:rsidRPr="00D456F8" w:rsidRDefault="00DF0132" w:rsidP="00C904F7">
      <w:pPr>
        <w:pStyle w:val="Akapitzlist"/>
        <w:numPr>
          <w:ilvl w:val="0"/>
          <w:numId w:val="17"/>
        </w:numPr>
        <w:shd w:val="clear" w:color="auto" w:fill="FFFFFF"/>
        <w:spacing w:line="276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456F8">
        <w:rPr>
          <w:rFonts w:ascii="Times New Roman" w:eastAsia="Times New Roman" w:hAnsi="Times New Roman" w:cs="Times New Roman"/>
          <w:sz w:val="24"/>
          <w:szCs w:val="24"/>
        </w:rPr>
        <w:t>bezpieczeństwa innego państwa lub organizacji międzynarodowej oraz stwarzającego zagrożenie dla Rzeczypospolitej Polskiej, lub</w:t>
      </w:r>
    </w:p>
    <w:p w14:paraId="63D9BBFC" w14:textId="353C26CF" w:rsidR="00DF0132" w:rsidRPr="00D215EF" w:rsidRDefault="00DF0132" w:rsidP="00D215EF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5EF">
        <w:rPr>
          <w:rFonts w:ascii="Times New Roman" w:eastAsia="Times New Roman" w:hAnsi="Times New Roman" w:cs="Times New Roman"/>
          <w:sz w:val="24"/>
          <w:szCs w:val="24"/>
        </w:rPr>
        <w:t xml:space="preserve">gdy uzyskane informacje wskazują na zaawansowaną fazę przygotowań do zdarzenia        o charakterze terrorystycznym na terytorium Rzeczypospolitej </w:t>
      </w:r>
      <w:proofErr w:type="gramStart"/>
      <w:r w:rsidRPr="00D215EF">
        <w:rPr>
          <w:rFonts w:ascii="Times New Roman" w:eastAsia="Times New Roman" w:hAnsi="Times New Roman" w:cs="Times New Roman"/>
          <w:sz w:val="24"/>
          <w:szCs w:val="24"/>
        </w:rPr>
        <w:t>Polskiej,</w:t>
      </w:r>
      <w:proofErr w:type="gramEnd"/>
      <w:r w:rsidRPr="00D215EF">
        <w:rPr>
          <w:rFonts w:ascii="Times New Roman" w:eastAsia="Times New Roman" w:hAnsi="Times New Roman" w:cs="Times New Roman"/>
          <w:sz w:val="24"/>
          <w:szCs w:val="24"/>
        </w:rPr>
        <w:t xml:space="preserve"> lub</w:t>
      </w:r>
    </w:p>
    <w:p w14:paraId="63D9BBFD" w14:textId="5E854CFA" w:rsidR="00DF0132" w:rsidRPr="00D215EF" w:rsidRDefault="00DF0132" w:rsidP="00D215EF">
      <w:pPr>
        <w:pStyle w:val="Akapitzlist"/>
        <w:numPr>
          <w:ilvl w:val="0"/>
          <w:numId w:val="16"/>
        </w:num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5EF">
        <w:rPr>
          <w:rFonts w:ascii="Times New Roman" w:eastAsia="Times New Roman" w:hAnsi="Times New Roman" w:cs="Times New Roman"/>
          <w:sz w:val="24"/>
          <w:szCs w:val="24"/>
        </w:rPr>
        <w:t>gdy uzyskane informacje wskazują na zaawansowaną fazę przygotowań do zdarzenia        o charakterze terrorystycznym, które ma być wymierzone w obywateli polskich przebywających za granicą lub w instytucje polskie albo polską infrastrukturę mieszczące się poza granicami Rzeczypospolitej Polskiej, a zebrane informacje wskazują jednocześnie na nieuchronność takiego zdarzenia.</w:t>
      </w:r>
    </w:p>
    <w:p w14:paraId="63D9BBFF" w14:textId="62A37C37" w:rsidR="00DF0132" w:rsidRPr="00891955" w:rsidRDefault="00C766F0" w:rsidP="00891955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DF0132" w:rsidRPr="00DF0132">
        <w:rPr>
          <w:rFonts w:ascii="Times New Roman" w:hAnsi="Times New Roman" w:cs="Times New Roman"/>
          <w:b/>
          <w:sz w:val="24"/>
          <w:szCs w:val="24"/>
        </w:rPr>
        <w:t>§4</w:t>
      </w:r>
    </w:p>
    <w:p w14:paraId="63D9BC00" w14:textId="77777777" w:rsidR="00DF0132" w:rsidRPr="00DF0132" w:rsidRDefault="00DF0132" w:rsidP="00DF0132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ind w:left="426" w:right="7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Wy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ższy albo niższy stopień alarmowy i stopień alarmowy CRP mogą być wprowadzane       z pominięciem stopni pośrednich.</w:t>
      </w:r>
    </w:p>
    <w:p w14:paraId="63D9BC01" w14:textId="383D312B" w:rsidR="00DF0132" w:rsidRPr="00DF0132" w:rsidRDefault="00DF0132" w:rsidP="00DF0132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Stopnie alarmowe i stopnie alarmowe CRP mog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ą być wprowadzane rozdzielnie </w:t>
      </w:r>
      <w:r w:rsidR="00DD3E14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lub łącznie.</w:t>
      </w:r>
    </w:p>
    <w:p w14:paraId="63D9BC02" w14:textId="77777777" w:rsidR="00DF0132" w:rsidRPr="00DF0132" w:rsidRDefault="00DF0132" w:rsidP="00DF0132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ind w:left="426" w:right="1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pacing w:val="-1"/>
          <w:sz w:val="24"/>
          <w:szCs w:val="24"/>
        </w:rPr>
        <w:t>W przypadku wprowadzenia r</w:t>
      </w:r>
      <w:r w:rsidRPr="00DF013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óżnych stopni alarmowych i różnych stopni alarmowych CRP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należy wykonać zadania przewidziane dla stopnia wyższego.</w:t>
      </w:r>
    </w:p>
    <w:p w14:paraId="63D9BC03" w14:textId="77777777" w:rsidR="00DF0132" w:rsidRPr="00DF0132" w:rsidRDefault="00DF0132" w:rsidP="00DF0132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ind w:left="426" w:right="1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Stopnie alarmowe i stopnie alarmowe CRP odwo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łuje się niezwłocznie po minimalizacji zagrożenia lub skutków zdarzenia będącego przesłanką do ich wprowadzenia.</w:t>
      </w:r>
    </w:p>
    <w:p w14:paraId="63D9BC04" w14:textId="77777777" w:rsidR="00DF0132" w:rsidRPr="00DF0132" w:rsidRDefault="00DF0132" w:rsidP="00DF0132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ind w:left="426" w:hanging="284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pacing w:val="-1"/>
          <w:sz w:val="24"/>
          <w:szCs w:val="24"/>
        </w:rPr>
        <w:t>Stopnie alarmowe i stopnie alarmowe CRP mog</w:t>
      </w:r>
      <w:r w:rsidRPr="00DF0132">
        <w:rPr>
          <w:rFonts w:ascii="Times New Roman" w:eastAsia="Times New Roman" w:hAnsi="Times New Roman" w:cs="Times New Roman"/>
          <w:spacing w:val="-1"/>
          <w:sz w:val="24"/>
          <w:szCs w:val="24"/>
        </w:rPr>
        <w:t>ą być wprowadzone:</w:t>
      </w:r>
    </w:p>
    <w:p w14:paraId="63D9BC05" w14:textId="77777777" w:rsidR="00DF0132" w:rsidRPr="00DF0132" w:rsidRDefault="00DF0132" w:rsidP="00DA117C">
      <w:pPr>
        <w:numPr>
          <w:ilvl w:val="0"/>
          <w:numId w:val="18"/>
        </w:numPr>
        <w:shd w:val="clear" w:color="auto" w:fill="FFFFFF"/>
        <w:tabs>
          <w:tab w:val="left" w:pos="851"/>
        </w:tabs>
        <w:spacing w:line="276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pacing w:val="-1"/>
          <w:sz w:val="24"/>
          <w:szCs w:val="24"/>
        </w:rPr>
        <w:t>na ca</w:t>
      </w:r>
      <w:r w:rsidRPr="00DF0132">
        <w:rPr>
          <w:rFonts w:ascii="Times New Roman" w:eastAsia="Times New Roman" w:hAnsi="Times New Roman" w:cs="Times New Roman"/>
          <w:spacing w:val="-1"/>
          <w:sz w:val="24"/>
          <w:szCs w:val="24"/>
        </w:rPr>
        <w:t>łym terytorium RP;</w:t>
      </w:r>
    </w:p>
    <w:p w14:paraId="63D9BC06" w14:textId="77777777" w:rsidR="00DF0132" w:rsidRPr="00DF0132" w:rsidRDefault="00DF0132" w:rsidP="00DA117C">
      <w:pPr>
        <w:numPr>
          <w:ilvl w:val="0"/>
          <w:numId w:val="18"/>
        </w:numPr>
        <w:shd w:val="clear" w:color="auto" w:fill="FFFFFF"/>
        <w:tabs>
          <w:tab w:val="left" w:pos="851"/>
        </w:tabs>
        <w:spacing w:line="276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na obszarze jednej lub kilku jednostek podzia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łu terytorialnego kraju;</w:t>
      </w:r>
    </w:p>
    <w:p w14:paraId="63D9BC07" w14:textId="77777777" w:rsidR="00DF0132" w:rsidRPr="00DF0132" w:rsidRDefault="00DF0132" w:rsidP="00DA117C">
      <w:pPr>
        <w:numPr>
          <w:ilvl w:val="0"/>
          <w:numId w:val="18"/>
        </w:numPr>
        <w:shd w:val="clear" w:color="auto" w:fill="FFFFFF"/>
        <w:tabs>
          <w:tab w:val="left" w:pos="851"/>
        </w:tabs>
        <w:spacing w:line="276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na obszarze okre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ślonym w sposób </w:t>
      </w:r>
      <w:r w:rsidRPr="00DF0132">
        <w:rPr>
          <w:rFonts w:ascii="Times New Roman" w:eastAsia="Times New Roman" w:hAnsi="Times New Roman" w:cs="Times New Roman"/>
          <w:bCs/>
          <w:sz w:val="24"/>
          <w:szCs w:val="24"/>
        </w:rPr>
        <w:t xml:space="preserve">inny niż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przez odniesienie do jednostek podziału terytorialnego;</w:t>
      </w:r>
    </w:p>
    <w:p w14:paraId="63D9BC08" w14:textId="77777777" w:rsidR="00DF0132" w:rsidRPr="00DF0132" w:rsidRDefault="00DF0132" w:rsidP="00DA117C">
      <w:pPr>
        <w:numPr>
          <w:ilvl w:val="0"/>
          <w:numId w:val="18"/>
        </w:numPr>
        <w:shd w:val="clear" w:color="auto" w:fill="FFFFFF"/>
        <w:tabs>
          <w:tab w:val="left" w:pos="144"/>
          <w:tab w:val="left" w:pos="851"/>
        </w:tabs>
        <w:spacing w:line="276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dla okre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ślonych obiektów jednostek administracji publicznej lub infrastruktury krytycznej;</w:t>
      </w:r>
    </w:p>
    <w:p w14:paraId="63D9BC09" w14:textId="418BE0FC" w:rsidR="00DF0132" w:rsidRPr="00DF0132" w:rsidRDefault="00DF0132" w:rsidP="00DA117C">
      <w:pPr>
        <w:numPr>
          <w:ilvl w:val="0"/>
          <w:numId w:val="18"/>
        </w:numPr>
        <w:shd w:val="clear" w:color="auto" w:fill="FFFFFF"/>
        <w:tabs>
          <w:tab w:val="left" w:pos="567"/>
          <w:tab w:val="left" w:pos="851"/>
        </w:tabs>
        <w:spacing w:line="276" w:lineRule="auto"/>
        <w:ind w:left="851" w:right="7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 przypadku gdy skutki zdarzenia o charakterze terrorystycznym mog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ą dotyczyć obywateli polskich przebywających za granicą RP lub instytucji polskich mieszczących się poza granicami RP innych niż placówki zagraniczne w rozumieniu ustawy z 21 stycznia 2021</w:t>
      </w:r>
      <w:r w:rsidR="008B44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r</w:t>
      </w:r>
      <w:r w:rsidR="008B44D3">
        <w:rPr>
          <w:rFonts w:ascii="Times New Roman" w:eastAsia="Times New Roman" w:hAnsi="Times New Roman" w:cs="Times New Roman"/>
          <w:sz w:val="24"/>
          <w:szCs w:val="24"/>
        </w:rPr>
        <w:t>oku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 o służbie zagranicznej.</w:t>
      </w:r>
    </w:p>
    <w:p w14:paraId="63D9BC0A" w14:textId="2E42F2F9" w:rsidR="00DF0132" w:rsidRPr="00DF0132" w:rsidRDefault="00DF0132" w:rsidP="00DF0132">
      <w:pPr>
        <w:pStyle w:val="Akapitzlist"/>
        <w:numPr>
          <w:ilvl w:val="0"/>
          <w:numId w:val="9"/>
        </w:numPr>
        <w:shd w:val="clear" w:color="auto" w:fill="FFFFFF"/>
        <w:spacing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Stopnie alarmowe lub stopnie alarmowe CRP wprowadza, odwo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łuje, zmienia w drodze zarządzenia Prezes Rady Ministrów zgodnie z art. 16 ust. 1 i 2 (Dz.U. z 2025</w:t>
      </w:r>
      <w:r w:rsidR="008B44D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r., poz.194).</w:t>
      </w:r>
    </w:p>
    <w:p w14:paraId="63D9BC0C" w14:textId="46445455" w:rsidR="00DF0132" w:rsidRPr="00DF0132" w:rsidRDefault="00CE763B" w:rsidP="00DF0132">
      <w:pPr>
        <w:pStyle w:val="Akapitzlist"/>
        <w:spacing w:line="276" w:lineRule="auto"/>
        <w:ind w:left="644" w:hanging="64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5B37CE">
        <w:rPr>
          <w:rFonts w:ascii="Times New Roman" w:hAnsi="Times New Roman" w:cs="Times New Roman"/>
          <w:b/>
          <w:sz w:val="24"/>
          <w:szCs w:val="24"/>
        </w:rPr>
        <w:br/>
      </w:r>
      <w:r w:rsidR="00DF0132" w:rsidRPr="00DF0132">
        <w:rPr>
          <w:rFonts w:ascii="Times New Roman" w:hAnsi="Times New Roman" w:cs="Times New Roman"/>
          <w:b/>
          <w:sz w:val="24"/>
          <w:szCs w:val="24"/>
        </w:rPr>
        <w:lastRenderedPageBreak/>
        <w:t>§5</w:t>
      </w:r>
    </w:p>
    <w:p w14:paraId="63D9BC0D" w14:textId="77777777" w:rsidR="00DF0132" w:rsidRPr="00DF0132" w:rsidRDefault="00DF0132" w:rsidP="00DF0132">
      <w:pPr>
        <w:pStyle w:val="Akapitzlist"/>
        <w:numPr>
          <w:ilvl w:val="0"/>
          <w:numId w:val="10"/>
        </w:numPr>
        <w:shd w:val="clear" w:color="auto" w:fill="FFFFFF"/>
        <w:spacing w:line="276" w:lineRule="auto"/>
        <w:ind w:right="7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Po wprowadzeniu pierwszego stopnia alarmowego (ALFA)</w:t>
      </w:r>
      <w:r w:rsidRPr="00DF0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hAnsi="Times New Roman" w:cs="Times New Roman"/>
          <w:sz w:val="24"/>
          <w:szCs w:val="24"/>
        </w:rPr>
        <w:t>nale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ży wykonać następujące zadania:</w:t>
      </w:r>
    </w:p>
    <w:p w14:paraId="63D9BC0E" w14:textId="45316887" w:rsidR="00DF0132" w:rsidRPr="00DF0132" w:rsidRDefault="00C956C9" w:rsidP="00C956C9">
      <w:pPr>
        <w:numPr>
          <w:ilvl w:val="0"/>
          <w:numId w:val="19"/>
        </w:numPr>
        <w:shd w:val="clear" w:color="auto" w:fill="FFFFFF"/>
        <w:tabs>
          <w:tab w:val="left" w:pos="1276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="00DF0132" w:rsidRPr="00DF0132">
        <w:rPr>
          <w:rFonts w:ascii="Times New Roman" w:hAnsi="Times New Roman" w:cs="Times New Roman"/>
          <w:sz w:val="24"/>
          <w:szCs w:val="24"/>
        </w:rPr>
        <w:t>prowadzi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 xml:space="preserve">ć wzmożoną kontrolę miejsc dużych skupisk studentów oraz obiektów </w:t>
      </w:r>
      <w:r w:rsidR="00DF0132" w:rsidRPr="00DF013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oraz obiektów </w:t>
      </w:r>
      <w:r w:rsidR="007A109D"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 w:rsidR="00DF0132" w:rsidRPr="00DF013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czelni, które potencjalnie mogą być obiektami zdarzenia o charakterze 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>terrorystycznym;</w:t>
      </w:r>
    </w:p>
    <w:p w14:paraId="63D9BC0F" w14:textId="468F46D3" w:rsidR="00DF0132" w:rsidRPr="00DF0132" w:rsidRDefault="00DF0132" w:rsidP="00C956C9">
      <w:pPr>
        <w:numPr>
          <w:ilvl w:val="0"/>
          <w:numId w:val="19"/>
        </w:numPr>
        <w:shd w:val="clear" w:color="auto" w:fill="FFFFFF"/>
        <w:tabs>
          <w:tab w:val="left" w:pos="1276"/>
        </w:tabs>
        <w:spacing w:line="276" w:lineRule="auto"/>
        <w:ind w:left="709" w:right="7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zaleci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ć podległemu personelowi informowanie o zauważonych nieznanych pojazdach na terenie </w:t>
      </w:r>
      <w:r w:rsidR="007A109D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czelni, porzuconych paczkach i bagaży lub jakichkolwiek innych oznak nietypowej działalności;</w:t>
      </w:r>
    </w:p>
    <w:p w14:paraId="63D9BC10" w14:textId="77777777" w:rsidR="00DF0132" w:rsidRPr="00DF0132" w:rsidRDefault="00DF0132" w:rsidP="00C956C9">
      <w:pPr>
        <w:numPr>
          <w:ilvl w:val="0"/>
          <w:numId w:val="19"/>
        </w:numPr>
        <w:shd w:val="clear" w:color="auto" w:fill="FFFFFF"/>
        <w:tabs>
          <w:tab w:val="left" w:pos="1276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zapewni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ć wzmocnienie ochrony obiektów poprzez wzmożone kontrole, patrole </w:t>
      </w:r>
      <w:r w:rsidR="00F468A8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="00F468A8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bchody;</w:t>
      </w:r>
    </w:p>
    <w:p w14:paraId="63D9BC11" w14:textId="77777777" w:rsidR="00DF0132" w:rsidRPr="00DF0132" w:rsidRDefault="00DF0132" w:rsidP="00C956C9">
      <w:pPr>
        <w:numPr>
          <w:ilvl w:val="0"/>
          <w:numId w:val="19"/>
        </w:numPr>
        <w:shd w:val="clear" w:color="auto" w:fill="FFFFFF"/>
        <w:tabs>
          <w:tab w:val="left" w:pos="1276"/>
        </w:tabs>
        <w:spacing w:line="276" w:lineRule="auto"/>
        <w:ind w:left="709" w:right="1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prowadzi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akcję informacyjną wśród pracowników i studentów dotyczącą potencjalnego zagrożenia jego skutków i sposobu postępowania;</w:t>
      </w:r>
    </w:p>
    <w:p w14:paraId="63D9BC12" w14:textId="78E1DCDC" w:rsidR="00DF0132" w:rsidRPr="00DF0132" w:rsidRDefault="00DF0132" w:rsidP="00C956C9">
      <w:pPr>
        <w:numPr>
          <w:ilvl w:val="0"/>
          <w:numId w:val="19"/>
        </w:numPr>
        <w:shd w:val="clear" w:color="auto" w:fill="FFFFFF"/>
        <w:tabs>
          <w:tab w:val="left" w:pos="1276"/>
        </w:tabs>
        <w:spacing w:line="276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sprawdzi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ć działanie środków łączności będących na wyposażeniu </w:t>
      </w:r>
      <w:r w:rsidR="007A109D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czelni;</w:t>
      </w:r>
    </w:p>
    <w:p w14:paraId="63D9BC13" w14:textId="77777777" w:rsidR="00DF0132" w:rsidRPr="00DF0132" w:rsidRDefault="00DF0132" w:rsidP="00C956C9">
      <w:pPr>
        <w:numPr>
          <w:ilvl w:val="0"/>
          <w:numId w:val="19"/>
        </w:numPr>
        <w:shd w:val="clear" w:color="auto" w:fill="FFFFFF"/>
        <w:tabs>
          <w:tab w:val="left" w:pos="1276"/>
        </w:tabs>
        <w:spacing w:line="276" w:lineRule="auto"/>
        <w:ind w:left="709" w:right="7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dokona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ć sprawdzenia instalacji alarmowej, przepustowości dróg ewakuacyjnych </w:t>
      </w:r>
      <w:r w:rsidR="00F468A8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w budynkach oraz działania monitoringu;</w:t>
      </w:r>
    </w:p>
    <w:p w14:paraId="63D9BC14" w14:textId="70EE5F0D" w:rsidR="00DF0132" w:rsidRPr="00DF0132" w:rsidRDefault="007A109D" w:rsidP="00C956C9">
      <w:pPr>
        <w:numPr>
          <w:ilvl w:val="0"/>
          <w:numId w:val="19"/>
        </w:numPr>
        <w:shd w:val="clear" w:color="auto" w:fill="FFFFFF"/>
        <w:tabs>
          <w:tab w:val="left" w:pos="1276"/>
        </w:tabs>
        <w:spacing w:line="276" w:lineRule="auto"/>
        <w:ind w:left="709" w:right="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="00DF0132" w:rsidRPr="00DF0132">
        <w:rPr>
          <w:rFonts w:ascii="Times New Roman" w:hAnsi="Times New Roman" w:cs="Times New Roman"/>
          <w:sz w:val="24"/>
          <w:szCs w:val="24"/>
        </w:rPr>
        <w:t xml:space="preserve">dokonać przeglądu wszystkich procedur, zarządzeń oraz zadań związanych </w:t>
      </w:r>
      <w:r w:rsidR="00F468A8">
        <w:rPr>
          <w:rFonts w:ascii="Times New Roman" w:hAnsi="Times New Roman" w:cs="Times New Roman"/>
          <w:sz w:val="24"/>
          <w:szCs w:val="24"/>
        </w:rPr>
        <w:br/>
      </w:r>
      <w:r w:rsidR="00DF0132" w:rsidRPr="00DF0132">
        <w:rPr>
          <w:rFonts w:ascii="Times New Roman" w:hAnsi="Times New Roman" w:cs="Times New Roman"/>
          <w:sz w:val="24"/>
          <w:szCs w:val="24"/>
        </w:rPr>
        <w:t>z wprowadzeniem wyższych stopni alarmowych;</w:t>
      </w:r>
    </w:p>
    <w:p w14:paraId="63D9BC15" w14:textId="4A9F6531" w:rsidR="00DF0132" w:rsidRPr="00DF0132" w:rsidRDefault="00CE763B" w:rsidP="00C956C9">
      <w:pPr>
        <w:numPr>
          <w:ilvl w:val="0"/>
          <w:numId w:val="19"/>
        </w:numPr>
        <w:shd w:val="clear" w:color="auto" w:fill="FFFFFF"/>
        <w:tabs>
          <w:tab w:val="left" w:pos="1276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="00DF0132" w:rsidRPr="00DF0132">
        <w:rPr>
          <w:rFonts w:ascii="Times New Roman" w:hAnsi="Times New Roman" w:cs="Times New Roman"/>
          <w:sz w:val="24"/>
          <w:szCs w:val="24"/>
        </w:rPr>
        <w:t>prowadzi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 xml:space="preserve">ć kontrole pojazdów wjeżdżających oraz osób wchodzących na teren </w:t>
      </w:r>
      <w:r w:rsidR="00F468A8">
        <w:rPr>
          <w:rFonts w:ascii="Times New Roman" w:eastAsia="Times New Roman" w:hAnsi="Times New Roman" w:cs="Times New Roman"/>
          <w:sz w:val="24"/>
          <w:szCs w:val="24"/>
        </w:rPr>
        <w:t>o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>biektów.</w:t>
      </w:r>
    </w:p>
    <w:p w14:paraId="63D9BC16" w14:textId="77777777" w:rsidR="00DF0132" w:rsidRPr="00DF0132" w:rsidRDefault="00DF0132" w:rsidP="00DF0132">
      <w:pPr>
        <w:shd w:val="clear" w:color="auto" w:fill="FFFFFF"/>
        <w:spacing w:line="276" w:lineRule="auto"/>
        <w:ind w:left="284" w:right="22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Cs/>
          <w:sz w:val="24"/>
          <w:szCs w:val="24"/>
        </w:rPr>
        <w:t xml:space="preserve">2.  </w:t>
      </w: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Po wprowadzeniu drugiego stopnia alarmowego (BRAVO)</w:t>
      </w:r>
      <w:r w:rsidRPr="00DF0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hAnsi="Times New Roman" w:cs="Times New Roman"/>
          <w:sz w:val="24"/>
          <w:szCs w:val="24"/>
        </w:rPr>
        <w:t>nale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ży wykonać następujące zadania:</w:t>
      </w:r>
    </w:p>
    <w:p w14:paraId="63D9BC17" w14:textId="776C9BE6" w:rsidR="00DF0132" w:rsidRPr="00CE763B" w:rsidRDefault="00CE763B" w:rsidP="00CE763B">
      <w:pPr>
        <w:pStyle w:val="Akapitzlist"/>
        <w:numPr>
          <w:ilvl w:val="0"/>
          <w:numId w:val="20"/>
        </w:numPr>
        <w:shd w:val="clear" w:color="auto" w:fill="FFFFFF"/>
        <w:spacing w:line="276" w:lineRule="auto"/>
        <w:ind w:left="709" w:right="22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="00DF0132" w:rsidRPr="00CE763B">
        <w:rPr>
          <w:rFonts w:ascii="Times New Roman" w:hAnsi="Times New Roman" w:cs="Times New Roman"/>
          <w:sz w:val="24"/>
          <w:szCs w:val="24"/>
        </w:rPr>
        <w:t>wykona</w:t>
      </w:r>
      <w:r w:rsidR="00DF0132" w:rsidRPr="00CE763B">
        <w:rPr>
          <w:rFonts w:ascii="Times New Roman" w:eastAsia="Times New Roman" w:hAnsi="Times New Roman" w:cs="Times New Roman"/>
          <w:sz w:val="24"/>
          <w:szCs w:val="24"/>
        </w:rPr>
        <w:t xml:space="preserve">ć zadania pierwszego stopnia alarmowego oraz kontynuować </w:t>
      </w:r>
      <w:r w:rsidR="00273762">
        <w:rPr>
          <w:rFonts w:ascii="Times New Roman" w:eastAsia="Times New Roman" w:hAnsi="Times New Roman" w:cs="Times New Roman"/>
          <w:sz w:val="24"/>
          <w:szCs w:val="24"/>
        </w:rPr>
        <w:br/>
      </w:r>
      <w:r w:rsidR="00DF0132" w:rsidRPr="00CE763B">
        <w:rPr>
          <w:rFonts w:ascii="Times New Roman" w:eastAsia="Times New Roman" w:hAnsi="Times New Roman" w:cs="Times New Roman"/>
          <w:sz w:val="24"/>
          <w:szCs w:val="24"/>
        </w:rPr>
        <w:t>lub sprawdzić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0132" w:rsidRPr="00CE763B">
        <w:rPr>
          <w:rFonts w:ascii="Times New Roman" w:eastAsia="Times New Roman" w:hAnsi="Times New Roman" w:cs="Times New Roman"/>
          <w:sz w:val="24"/>
          <w:szCs w:val="24"/>
        </w:rPr>
        <w:t>wykonanie tych zadań, jeżeli wcześniej nie został wprowadzony stopień ALFA a ponadto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0132" w:rsidRPr="00CE763B">
        <w:rPr>
          <w:rFonts w:ascii="Times New Roman" w:eastAsia="Times New Roman" w:hAnsi="Times New Roman" w:cs="Times New Roman"/>
          <w:sz w:val="24"/>
          <w:szCs w:val="24"/>
        </w:rPr>
        <w:t>należy:</w:t>
      </w:r>
    </w:p>
    <w:p w14:paraId="63D9BC18" w14:textId="77777777" w:rsidR="00DF0132" w:rsidRPr="00DF0132" w:rsidRDefault="00DF0132" w:rsidP="00CE763B">
      <w:pPr>
        <w:numPr>
          <w:ilvl w:val="0"/>
          <w:numId w:val="20"/>
        </w:numPr>
        <w:shd w:val="clear" w:color="auto" w:fill="FFFFFF"/>
        <w:tabs>
          <w:tab w:val="left" w:pos="144"/>
        </w:tabs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sprawdzi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funkcjonowanie zasilania awaryjnego;</w:t>
      </w:r>
    </w:p>
    <w:p w14:paraId="63D9BC19" w14:textId="77777777" w:rsidR="00DF0132" w:rsidRPr="00DF0132" w:rsidRDefault="00DF0132" w:rsidP="00CE763B">
      <w:pPr>
        <w:numPr>
          <w:ilvl w:val="0"/>
          <w:numId w:val="20"/>
        </w:numPr>
        <w:shd w:val="clear" w:color="auto" w:fill="FFFFFF"/>
        <w:tabs>
          <w:tab w:val="left" w:pos="144"/>
        </w:tabs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ostrzec pracownik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ów i studentów o możliwych formach ataku;</w:t>
      </w:r>
    </w:p>
    <w:p w14:paraId="63D9BC1A" w14:textId="77777777" w:rsidR="00DF0132" w:rsidRPr="00DF0132" w:rsidRDefault="00DF0132" w:rsidP="00CE763B">
      <w:pPr>
        <w:numPr>
          <w:ilvl w:val="0"/>
          <w:numId w:val="20"/>
        </w:numPr>
        <w:shd w:val="clear" w:color="auto" w:fill="FFFFFF"/>
        <w:tabs>
          <w:tab w:val="left" w:pos="144"/>
        </w:tabs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wprowadzi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zakaz wstępu do przedszkola, żłobka i uczelni osobom postronnym;</w:t>
      </w:r>
    </w:p>
    <w:p w14:paraId="63D9BC1B" w14:textId="1D62F4C3" w:rsidR="00DF0132" w:rsidRPr="00DF0132" w:rsidRDefault="00DF0132" w:rsidP="00CE763B">
      <w:pPr>
        <w:numPr>
          <w:ilvl w:val="0"/>
          <w:numId w:val="20"/>
        </w:numPr>
        <w:shd w:val="clear" w:color="auto" w:fill="FFFFFF"/>
        <w:tabs>
          <w:tab w:val="left" w:pos="144"/>
        </w:tabs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wzm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óc kontrolę wszystkich przesyłek pocztowych kierowanych do </w:t>
      </w:r>
      <w:r w:rsidR="007D3EEE">
        <w:rPr>
          <w:rFonts w:ascii="Times New Roman" w:eastAsia="Times New Roman" w:hAnsi="Times New Roman" w:cs="Times New Roman"/>
          <w:sz w:val="24"/>
          <w:szCs w:val="24"/>
        </w:rPr>
        <w:t xml:space="preserve">kancelarii </w:t>
      </w:r>
      <w:r w:rsidR="007D3EEE">
        <w:rPr>
          <w:rFonts w:ascii="Times New Roman" w:eastAsia="Times New Roman" w:hAnsi="Times New Roman" w:cs="Times New Roman"/>
          <w:sz w:val="24"/>
          <w:szCs w:val="24"/>
        </w:rPr>
        <w:br/>
        <w:t>i rektoratu;</w:t>
      </w:r>
    </w:p>
    <w:p w14:paraId="63D9BC1C" w14:textId="77777777" w:rsidR="00DF0132" w:rsidRPr="00DF0132" w:rsidRDefault="00DF0132" w:rsidP="00CE763B">
      <w:pPr>
        <w:numPr>
          <w:ilvl w:val="0"/>
          <w:numId w:val="20"/>
        </w:numPr>
        <w:shd w:val="clear" w:color="auto" w:fill="FFFFFF"/>
        <w:tabs>
          <w:tab w:val="left" w:pos="144"/>
        </w:tabs>
        <w:spacing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dokona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przeglądu stanu posiadanego sprzętu ppoż.;</w:t>
      </w:r>
    </w:p>
    <w:p w14:paraId="63D9BC1D" w14:textId="004EFDB1" w:rsidR="00DF0132" w:rsidRPr="00DF0132" w:rsidRDefault="007D3EEE" w:rsidP="00CE763B">
      <w:pPr>
        <w:numPr>
          <w:ilvl w:val="0"/>
          <w:numId w:val="20"/>
        </w:numPr>
        <w:shd w:val="clear" w:color="auto" w:fill="FFFFFF"/>
        <w:tabs>
          <w:tab w:val="left" w:pos="151"/>
        </w:tabs>
        <w:spacing w:line="276" w:lineRule="auto"/>
        <w:ind w:left="709" w:right="22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="00DF0132" w:rsidRPr="00DF0132">
        <w:rPr>
          <w:rFonts w:ascii="Times New Roman" w:hAnsi="Times New Roman" w:cs="Times New Roman"/>
          <w:sz w:val="24"/>
          <w:szCs w:val="24"/>
        </w:rPr>
        <w:t>zapewni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>ć ochronę środków transportu służbowego poza terenem obiektów, wprowadzić kontrolę przed wejściem do środka transportu i jego uruchomieniem;</w:t>
      </w:r>
    </w:p>
    <w:p w14:paraId="63D9BC1E" w14:textId="77777777" w:rsidR="00DF0132" w:rsidRPr="00DF0132" w:rsidRDefault="00DF0132" w:rsidP="00CE763B">
      <w:pPr>
        <w:numPr>
          <w:ilvl w:val="0"/>
          <w:numId w:val="20"/>
        </w:numPr>
        <w:shd w:val="clear" w:color="auto" w:fill="FFFFFF"/>
        <w:tabs>
          <w:tab w:val="left" w:pos="151"/>
        </w:tabs>
        <w:spacing w:line="276" w:lineRule="auto"/>
        <w:ind w:left="709" w:right="14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pacing w:val="-1"/>
          <w:sz w:val="24"/>
          <w:szCs w:val="24"/>
        </w:rPr>
        <w:t>zapewni</w:t>
      </w:r>
      <w:r w:rsidRPr="00DF013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ć dostępność w trybie alarmowym personelu niezbędnego do wzmocnienia ochrony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obiektów.</w:t>
      </w:r>
    </w:p>
    <w:p w14:paraId="63D9BC1F" w14:textId="59BEFB7D" w:rsidR="00DF0132" w:rsidRPr="00DF0132" w:rsidRDefault="00DF0132" w:rsidP="00DF0132">
      <w:pPr>
        <w:shd w:val="clear" w:color="auto" w:fill="FFFFFF"/>
        <w:spacing w:line="276" w:lineRule="auto"/>
        <w:ind w:left="284" w:right="7" w:hanging="273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Cs/>
          <w:sz w:val="24"/>
          <w:szCs w:val="24"/>
        </w:rPr>
        <w:t>3.</w:t>
      </w:r>
      <w:r w:rsidRPr="00DF0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Po wprowadzeniu trzeciego stopnia alarmowego (CHARLIE)</w:t>
      </w:r>
      <w:r w:rsidRPr="00DF0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hAnsi="Times New Roman" w:cs="Times New Roman"/>
          <w:sz w:val="24"/>
          <w:szCs w:val="24"/>
        </w:rPr>
        <w:t>nale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ży wykonać zadania </w:t>
      </w:r>
      <w:r w:rsidRPr="00DF013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wymienione dla pierwszego i drugiego stopnia alarmowego oraz kontynuować lub sprawdzić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wykonanie tych zadań, jeżeli</w:t>
      </w:r>
      <w:r w:rsidR="008F71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F0132">
        <w:rPr>
          <w:rFonts w:ascii="Times New Roman" w:eastAsia="Times New Roman" w:hAnsi="Times New Roman" w:cs="Times New Roman"/>
          <w:sz w:val="24"/>
          <w:szCs w:val="24"/>
        </w:rPr>
        <w:t>wcześniej</w:t>
      </w:r>
      <w:proofErr w:type="gramEnd"/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 jeżeli wcześniej nie zostały wprowadzone. </w:t>
      </w:r>
      <w:r w:rsidR="001805CF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Ponadto należy wykonać następujące zadania:</w:t>
      </w:r>
    </w:p>
    <w:p w14:paraId="63D9BC20" w14:textId="259A524A" w:rsidR="00DF0132" w:rsidRPr="008F71AA" w:rsidRDefault="00DF0132" w:rsidP="008F71AA">
      <w:pPr>
        <w:pStyle w:val="Akapitzlist"/>
        <w:numPr>
          <w:ilvl w:val="0"/>
          <w:numId w:val="21"/>
        </w:numPr>
        <w:shd w:val="clear" w:color="auto" w:fill="FFFFFF"/>
        <w:tabs>
          <w:tab w:val="left" w:pos="1276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F71AA">
        <w:rPr>
          <w:rFonts w:ascii="Times New Roman" w:hAnsi="Times New Roman" w:cs="Times New Roman"/>
          <w:sz w:val="24"/>
          <w:szCs w:val="24"/>
        </w:rPr>
        <w:t>zna</w:t>
      </w:r>
      <w:r w:rsidRPr="008F71AA">
        <w:rPr>
          <w:rFonts w:ascii="Times New Roman" w:eastAsia="Times New Roman" w:hAnsi="Times New Roman" w:cs="Times New Roman"/>
          <w:sz w:val="24"/>
          <w:szCs w:val="24"/>
        </w:rPr>
        <w:t>ć miejsca przebywania osób funkcyjnych odpowiedzialnych za wprowadzenie procedur działania na wypadek aktów terroru lub sabotażu;</w:t>
      </w:r>
    </w:p>
    <w:p w14:paraId="63D9BC21" w14:textId="77777777" w:rsidR="00DF0132" w:rsidRPr="00DF0132" w:rsidRDefault="00DF0132" w:rsidP="008F71AA">
      <w:pPr>
        <w:numPr>
          <w:ilvl w:val="0"/>
          <w:numId w:val="21"/>
        </w:numPr>
        <w:shd w:val="clear" w:color="auto" w:fill="FFFFFF"/>
        <w:tabs>
          <w:tab w:val="left" w:pos="1276"/>
        </w:tabs>
        <w:spacing w:line="276" w:lineRule="auto"/>
        <w:ind w:left="709" w:right="7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skrupulatnie realizowa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zadania związane z ograniczeniem do minimum liczby miejsc ogólnodostępnych w rejonie obiektów;</w:t>
      </w:r>
    </w:p>
    <w:p w14:paraId="63D9BC22" w14:textId="6A95BBAD" w:rsidR="00DF0132" w:rsidRPr="00DF0132" w:rsidRDefault="00DF0132" w:rsidP="008F71AA">
      <w:pPr>
        <w:numPr>
          <w:ilvl w:val="0"/>
          <w:numId w:val="21"/>
        </w:numPr>
        <w:shd w:val="clear" w:color="auto" w:fill="FFFFFF"/>
        <w:tabs>
          <w:tab w:val="left" w:pos="1276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 uzasadnionych przypadkach wprowadzi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ć ścisłą kontrolę osób i pojazdów </w:t>
      </w:r>
      <w:r w:rsidR="009F39C3">
        <w:rPr>
          <w:rFonts w:ascii="Times New Roman" w:eastAsia="Times New Roman" w:hAnsi="Times New Roman" w:cs="Times New Roman"/>
          <w:sz w:val="24"/>
          <w:szCs w:val="24"/>
        </w:rPr>
        <w:t xml:space="preserve">przy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lastRenderedPageBreak/>
        <w:t>wejściu/ wjeździe na teren obiektów;</w:t>
      </w:r>
    </w:p>
    <w:p w14:paraId="63D9BC23" w14:textId="06784666" w:rsidR="00DF0132" w:rsidRPr="00DF0132" w:rsidRDefault="00DF0132" w:rsidP="008F71AA">
      <w:pPr>
        <w:numPr>
          <w:ilvl w:val="0"/>
          <w:numId w:val="21"/>
        </w:numPr>
        <w:shd w:val="clear" w:color="auto" w:fill="FFFFFF"/>
        <w:tabs>
          <w:tab w:val="left" w:pos="1276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ograniczyć do minimum liczbę miejsc ogólnodostępnych w obiekcie i </w:t>
      </w:r>
      <w:r w:rsidR="007A22E1">
        <w:rPr>
          <w:rFonts w:ascii="Times New Roman" w:eastAsia="Times New Roman" w:hAnsi="Times New Roman" w:cs="Times New Roman"/>
          <w:sz w:val="24"/>
          <w:szCs w:val="24"/>
        </w:rPr>
        <w:t>obrębie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 obiektu;</w:t>
      </w:r>
    </w:p>
    <w:p w14:paraId="63D9BC24" w14:textId="77777777" w:rsidR="00DF0132" w:rsidRPr="00DF0132" w:rsidRDefault="00DF0132" w:rsidP="008F71AA">
      <w:pPr>
        <w:numPr>
          <w:ilvl w:val="0"/>
          <w:numId w:val="21"/>
        </w:numPr>
        <w:shd w:val="clear" w:color="auto" w:fill="FFFFFF"/>
        <w:tabs>
          <w:tab w:val="left" w:pos="1276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z w:val="24"/>
          <w:szCs w:val="24"/>
        </w:rPr>
        <w:t>ograniczyć możliwość parkowania pojazdów przy obiektach uczelni;</w:t>
      </w:r>
    </w:p>
    <w:p w14:paraId="63D9BC25" w14:textId="77777777" w:rsidR="00DF0132" w:rsidRPr="00DF0132" w:rsidRDefault="00DF0132" w:rsidP="008F71AA">
      <w:pPr>
        <w:numPr>
          <w:ilvl w:val="0"/>
          <w:numId w:val="21"/>
        </w:numPr>
        <w:shd w:val="clear" w:color="auto" w:fill="FFFFFF"/>
        <w:tabs>
          <w:tab w:val="left" w:pos="1276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wprowadzi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ochronę miejsc parkowania.</w:t>
      </w:r>
    </w:p>
    <w:p w14:paraId="63D9BC26" w14:textId="77777777" w:rsidR="00DF0132" w:rsidRPr="00DF0132" w:rsidRDefault="00DF0132" w:rsidP="00DF0132">
      <w:pPr>
        <w:pStyle w:val="Akapitzlist"/>
        <w:numPr>
          <w:ilvl w:val="0"/>
          <w:numId w:val="11"/>
        </w:numPr>
        <w:shd w:val="clear" w:color="auto" w:fill="FFFFFF"/>
        <w:spacing w:line="276" w:lineRule="auto"/>
        <w:ind w:left="284" w:right="7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Po wprowadzeniu czwartego stopnia alarmowego (DELTA)</w:t>
      </w:r>
      <w:r w:rsidRPr="00DF0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hAnsi="Times New Roman" w:cs="Times New Roman"/>
          <w:sz w:val="24"/>
          <w:szCs w:val="24"/>
        </w:rPr>
        <w:t>nale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ży wykonać zadania wymienione dla pierwszego, drugiego i trzeciego stopnia alarmowego oraz kontynuować lub sprawdzić tych zadań, jeżeli wcześniej nie został wprowadzony stopień ALFA, BRAVO lub CHARLIE a ponadto należy w szczególności następujące zadania:</w:t>
      </w:r>
    </w:p>
    <w:p w14:paraId="63D9BC27" w14:textId="7089EF10" w:rsidR="00DF0132" w:rsidRPr="00DF0132" w:rsidRDefault="00342A7C" w:rsidP="00342A7C">
      <w:pPr>
        <w:numPr>
          <w:ilvl w:val="0"/>
          <w:numId w:val="22"/>
        </w:numPr>
        <w:shd w:val="clear" w:color="auto" w:fill="FFFFFF"/>
        <w:tabs>
          <w:tab w:val="left" w:pos="851"/>
        </w:tabs>
        <w:spacing w:line="276" w:lineRule="auto"/>
        <w:ind w:left="709" w:right="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="00DF0132" w:rsidRPr="00DF0132">
        <w:rPr>
          <w:rFonts w:ascii="Times New Roman" w:hAnsi="Times New Roman" w:cs="Times New Roman"/>
          <w:sz w:val="24"/>
          <w:szCs w:val="24"/>
        </w:rPr>
        <w:t>zabezpieczy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>ć prace zespołów odpowiedzialnych za wprowadzanie procedur na wypadek aktów terroru lub sabotażu;</w:t>
      </w:r>
    </w:p>
    <w:p w14:paraId="63D9BC28" w14:textId="77777777" w:rsidR="00DF0132" w:rsidRPr="00DF0132" w:rsidRDefault="00DF0132" w:rsidP="00342A7C">
      <w:pPr>
        <w:numPr>
          <w:ilvl w:val="0"/>
          <w:numId w:val="22"/>
        </w:numPr>
        <w:shd w:val="clear" w:color="auto" w:fill="FFFFFF"/>
        <w:tabs>
          <w:tab w:val="left" w:pos="851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wzmocni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ochronę obiektu przez firmę ochroniarską;</w:t>
      </w:r>
    </w:p>
    <w:p w14:paraId="63D9BC29" w14:textId="35BF65CF" w:rsidR="00DF0132" w:rsidRPr="00342A7C" w:rsidRDefault="00DF0132" w:rsidP="00342A7C">
      <w:pPr>
        <w:pStyle w:val="Akapitzlist"/>
        <w:numPr>
          <w:ilvl w:val="0"/>
          <w:numId w:val="22"/>
        </w:numPr>
        <w:shd w:val="clear" w:color="auto" w:fill="FFFFFF"/>
        <w:tabs>
          <w:tab w:val="left" w:pos="209"/>
          <w:tab w:val="left" w:pos="851"/>
        </w:tabs>
        <w:spacing w:line="276" w:lineRule="auto"/>
        <w:ind w:left="709" w:right="14"/>
        <w:jc w:val="both"/>
        <w:rPr>
          <w:rFonts w:ascii="Times New Roman" w:hAnsi="Times New Roman" w:cs="Times New Roman"/>
          <w:sz w:val="24"/>
          <w:szCs w:val="24"/>
        </w:rPr>
      </w:pPr>
      <w:r w:rsidRPr="00342A7C">
        <w:rPr>
          <w:rFonts w:ascii="Times New Roman" w:hAnsi="Times New Roman" w:cs="Times New Roman"/>
          <w:sz w:val="24"/>
          <w:szCs w:val="24"/>
        </w:rPr>
        <w:t>kontrolowa</w:t>
      </w:r>
      <w:r w:rsidRPr="00342A7C">
        <w:rPr>
          <w:rFonts w:ascii="Times New Roman" w:eastAsia="Times New Roman" w:hAnsi="Times New Roman" w:cs="Times New Roman"/>
          <w:sz w:val="24"/>
          <w:szCs w:val="24"/>
        </w:rPr>
        <w:t>ć wszystkie wnoszone na teren obiektu przedmioty w tym walizki, torebki,</w:t>
      </w:r>
      <w:r w:rsidRPr="00342A7C">
        <w:rPr>
          <w:rFonts w:ascii="Times New Roman" w:eastAsia="Times New Roman" w:hAnsi="Times New Roman" w:cs="Times New Roman"/>
          <w:sz w:val="24"/>
          <w:szCs w:val="24"/>
        </w:rPr>
        <w:br/>
        <w:t>paczki itp.;</w:t>
      </w:r>
    </w:p>
    <w:p w14:paraId="63D9BC2A" w14:textId="77777777" w:rsidR="00DF0132" w:rsidRPr="00DF0132" w:rsidRDefault="00DF0132" w:rsidP="00342A7C">
      <w:pPr>
        <w:numPr>
          <w:ilvl w:val="0"/>
          <w:numId w:val="22"/>
        </w:numPr>
        <w:shd w:val="clear" w:color="auto" w:fill="FFFFFF"/>
        <w:tabs>
          <w:tab w:val="left" w:pos="851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przeprowadza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częstsze kontrole na zewnątrz budynków i na parkingach;</w:t>
      </w:r>
    </w:p>
    <w:p w14:paraId="63D9BC2B" w14:textId="59851A94" w:rsidR="00DF0132" w:rsidRPr="00DF0132" w:rsidRDefault="00DF0132" w:rsidP="00342A7C">
      <w:pPr>
        <w:numPr>
          <w:ilvl w:val="0"/>
          <w:numId w:val="22"/>
        </w:numPr>
        <w:shd w:val="clear" w:color="auto" w:fill="FFFFFF"/>
        <w:tabs>
          <w:tab w:val="left" w:pos="851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wprowadzi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ć pełną kontrolę osób zatrudnionych w </w:t>
      </w:r>
      <w:r w:rsidR="000F5FC1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czelni i wizyt osób niezatrudnionych;</w:t>
      </w:r>
    </w:p>
    <w:p w14:paraId="63D9BC2C" w14:textId="77777777" w:rsidR="00DF0132" w:rsidRPr="00DF0132" w:rsidRDefault="00DF0132" w:rsidP="00342A7C">
      <w:pPr>
        <w:numPr>
          <w:ilvl w:val="0"/>
          <w:numId w:val="22"/>
        </w:numPr>
        <w:shd w:val="clear" w:color="auto" w:fill="FFFFFF"/>
        <w:tabs>
          <w:tab w:val="left" w:pos="851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kontrolowa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wszystkie pojazdy wjeżdżające na tern obiektu i ich ładunek;</w:t>
      </w:r>
    </w:p>
    <w:p w14:paraId="63D9BC2D" w14:textId="5A24F84D" w:rsidR="00DF0132" w:rsidRPr="00DF0132" w:rsidRDefault="00AB05C4" w:rsidP="00342A7C">
      <w:pPr>
        <w:numPr>
          <w:ilvl w:val="0"/>
          <w:numId w:val="22"/>
        </w:numPr>
        <w:shd w:val="clear" w:color="auto" w:fill="FFFFFF"/>
        <w:tabs>
          <w:tab w:val="left" w:pos="851"/>
        </w:tabs>
        <w:spacing w:line="276" w:lineRule="auto"/>
        <w:ind w:left="709" w:right="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należy </w:t>
      </w:r>
      <w:r w:rsidR="00DF0132" w:rsidRPr="00DF0132">
        <w:rPr>
          <w:rFonts w:ascii="Times New Roman" w:hAnsi="Times New Roman" w:cs="Times New Roman"/>
          <w:sz w:val="24"/>
          <w:szCs w:val="24"/>
        </w:rPr>
        <w:t>by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>ć w kontakcie z Prezydentem Miasta Biała Podlaska, Policją, Państwową Strażą Pożarną</w:t>
      </w:r>
      <w:r w:rsidR="006058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 xml:space="preserve">i ściśle z nimi współpracować zgodnie z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 xml:space="preserve">orozumieniami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>o współdziałaniu.</w:t>
      </w:r>
    </w:p>
    <w:p w14:paraId="63D9BC2E" w14:textId="338FB6EB" w:rsidR="00DF0132" w:rsidRPr="00DF0132" w:rsidRDefault="00DF0132" w:rsidP="00DF0132">
      <w:pPr>
        <w:pStyle w:val="Akapitzlist"/>
        <w:numPr>
          <w:ilvl w:val="0"/>
          <w:numId w:val="11"/>
        </w:numPr>
        <w:shd w:val="clear" w:color="auto" w:fill="FFFFFF"/>
        <w:spacing w:line="276" w:lineRule="auto"/>
        <w:ind w:left="284" w:right="7" w:hanging="28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 wprowadzeniu pierwszego stopnia alarmowego CRP </w:t>
      </w:r>
      <w:r w:rsidRPr="00486DBF">
        <w:rPr>
          <w:rFonts w:ascii="Times New Roman" w:hAnsi="Times New Roman" w:cs="Times New Roman"/>
          <w:b/>
          <w:bCs/>
          <w:sz w:val="24"/>
          <w:szCs w:val="24"/>
          <w:u w:val="single"/>
        </w:rPr>
        <w:t>(stopie</w:t>
      </w:r>
      <w:r w:rsidRPr="00486D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ń ALFA</w:t>
      </w:r>
      <w:r w:rsidR="0040176B" w:rsidRPr="00486D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-</w:t>
      </w:r>
      <w:r w:rsidRPr="00486D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CRP)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 należy wykonać:</w:t>
      </w:r>
    </w:p>
    <w:p w14:paraId="63D9BC2F" w14:textId="77777777" w:rsidR="00DF0132" w:rsidRPr="00DF0132" w:rsidRDefault="00DF0132" w:rsidP="0040176B">
      <w:pPr>
        <w:numPr>
          <w:ilvl w:val="0"/>
          <w:numId w:val="23"/>
        </w:numPr>
        <w:shd w:val="clear" w:color="auto" w:fill="FFFFFF"/>
        <w:spacing w:line="276" w:lineRule="auto"/>
        <w:ind w:left="709" w:right="1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wprowadzi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wzmożone monitorowanie stanu bezpieczeństwa systemów informatycznych Działu Teleinformatycznego;</w:t>
      </w:r>
    </w:p>
    <w:p w14:paraId="63D9BC30" w14:textId="77777777" w:rsidR="00DF0132" w:rsidRPr="00DF0132" w:rsidRDefault="00DF0132" w:rsidP="0040176B">
      <w:pPr>
        <w:numPr>
          <w:ilvl w:val="0"/>
          <w:numId w:val="23"/>
        </w:numPr>
        <w:shd w:val="clear" w:color="auto" w:fill="FFFFFF"/>
        <w:spacing w:line="276" w:lineRule="auto"/>
        <w:ind w:left="709" w:right="22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sprawdza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i weryfikować czy nie doszło do naruszenia bezpieczeństwa komunikacji elektronicznej;</w:t>
      </w:r>
    </w:p>
    <w:p w14:paraId="63D9BC31" w14:textId="77777777" w:rsidR="00DF0132" w:rsidRPr="00DF0132" w:rsidRDefault="00DF0132" w:rsidP="0040176B">
      <w:pPr>
        <w:numPr>
          <w:ilvl w:val="0"/>
          <w:numId w:val="23"/>
        </w:numPr>
        <w:shd w:val="clear" w:color="auto" w:fill="FFFFFF"/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sprawdzi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działanie zasilania alarmowego;</w:t>
      </w:r>
    </w:p>
    <w:p w14:paraId="14964569" w14:textId="77777777" w:rsidR="0040176B" w:rsidRDefault="00DF0132" w:rsidP="0040176B">
      <w:pPr>
        <w:numPr>
          <w:ilvl w:val="0"/>
          <w:numId w:val="23"/>
        </w:numPr>
        <w:shd w:val="clear" w:color="auto" w:fill="FFFFFF"/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sprawdzi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kanały łączności z podmiotami biorącymi udział w reagowaniu kryzysowym;</w:t>
      </w:r>
    </w:p>
    <w:p w14:paraId="63D9BC33" w14:textId="770BA3C2" w:rsidR="00DF0132" w:rsidRPr="0040176B" w:rsidRDefault="00DF0132" w:rsidP="0040176B">
      <w:pPr>
        <w:numPr>
          <w:ilvl w:val="0"/>
          <w:numId w:val="23"/>
        </w:numPr>
        <w:shd w:val="clear" w:color="auto" w:fill="FFFFFF"/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0176B">
        <w:rPr>
          <w:rFonts w:ascii="Times New Roman" w:hAnsi="Times New Roman" w:cs="Times New Roman"/>
          <w:sz w:val="24"/>
          <w:szCs w:val="24"/>
        </w:rPr>
        <w:t>sprawdzi</w:t>
      </w:r>
      <w:r w:rsidRPr="0040176B">
        <w:rPr>
          <w:rFonts w:ascii="Times New Roman" w:eastAsia="Times New Roman" w:hAnsi="Times New Roman" w:cs="Times New Roman"/>
          <w:sz w:val="24"/>
          <w:szCs w:val="24"/>
        </w:rPr>
        <w:t>ć aktualny stan bezpieczeństwa systemów i ocenić wpływ zagrożenia</w:t>
      </w:r>
      <w:r w:rsidRPr="0040176B">
        <w:rPr>
          <w:rFonts w:ascii="Times New Roman" w:eastAsia="Times New Roman" w:hAnsi="Times New Roman" w:cs="Times New Roman"/>
          <w:sz w:val="24"/>
          <w:szCs w:val="24"/>
        </w:rPr>
        <w:br/>
        <w:t>na bezpieczeństwo teleinformatyczne.</w:t>
      </w:r>
    </w:p>
    <w:p w14:paraId="63D9BC34" w14:textId="3E102B62" w:rsidR="00DF0132" w:rsidRPr="00DF0132" w:rsidRDefault="00DF0132" w:rsidP="00DF0132">
      <w:pPr>
        <w:shd w:val="clear" w:color="auto" w:fill="FFFFFF"/>
        <w:spacing w:line="276" w:lineRule="auto"/>
        <w:ind w:left="284" w:right="7" w:hanging="277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Cs/>
          <w:sz w:val="24"/>
          <w:szCs w:val="24"/>
        </w:rPr>
        <w:t>6.</w:t>
      </w:r>
      <w:r w:rsidRPr="00DF0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Po wprowadzeniu drugiego stopnia alarmowego CRP (stopie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ń BRAVO</w:t>
      </w:r>
      <w:r w:rsidR="00486D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-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CRP)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należy wykonać zadania wymienione dla pierwszego stopnia alarmowego CRP oraz kontynuować lub sprawdzić wykonanie tych zadań, jeżeli wcześniej był wprowadzony stopień </w:t>
      </w:r>
      <w:r w:rsidR="0040176B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ALFA</w:t>
      </w:r>
      <w:r w:rsidR="0040176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CRP a ponadto należy:</w:t>
      </w:r>
    </w:p>
    <w:p w14:paraId="63D9BC35" w14:textId="61081454" w:rsidR="00DF0132" w:rsidRPr="00486DBF" w:rsidRDefault="00DF0132" w:rsidP="00486DBF">
      <w:pPr>
        <w:pStyle w:val="Akapitzlist"/>
        <w:numPr>
          <w:ilvl w:val="0"/>
          <w:numId w:val="24"/>
        </w:numPr>
        <w:shd w:val="clear" w:color="auto" w:fill="FFFFFF"/>
        <w:spacing w:line="276" w:lineRule="auto"/>
        <w:ind w:left="709" w:right="7" w:hanging="425"/>
        <w:jc w:val="both"/>
        <w:rPr>
          <w:rFonts w:ascii="Times New Roman" w:hAnsi="Times New Roman" w:cs="Times New Roman"/>
          <w:sz w:val="24"/>
          <w:szCs w:val="24"/>
        </w:rPr>
      </w:pPr>
      <w:r w:rsidRPr="00486DBF">
        <w:rPr>
          <w:rFonts w:ascii="Times New Roman" w:hAnsi="Times New Roman" w:cs="Times New Roman"/>
          <w:sz w:val="24"/>
          <w:szCs w:val="24"/>
        </w:rPr>
        <w:t>zapewni</w:t>
      </w:r>
      <w:r w:rsidRPr="00486DBF">
        <w:rPr>
          <w:rFonts w:ascii="Times New Roman" w:eastAsia="Times New Roman" w:hAnsi="Times New Roman" w:cs="Times New Roman"/>
          <w:sz w:val="24"/>
          <w:szCs w:val="24"/>
        </w:rPr>
        <w:t>ć dostępność w trybie alarmowym personelu Działu Teleinformatycznego</w:t>
      </w:r>
      <w:r w:rsidR="00486D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6DBF">
        <w:rPr>
          <w:rFonts w:ascii="Times New Roman" w:eastAsia="Times New Roman" w:hAnsi="Times New Roman" w:cs="Times New Roman"/>
          <w:sz w:val="24"/>
          <w:szCs w:val="24"/>
        </w:rPr>
        <w:t>odpowiedzialnego za bezpieczeństwo systemów;</w:t>
      </w:r>
    </w:p>
    <w:p w14:paraId="63D9BC36" w14:textId="7FD5538B" w:rsidR="00DF0132" w:rsidRPr="00486DBF" w:rsidRDefault="00DF0132" w:rsidP="00486DBF">
      <w:pPr>
        <w:pStyle w:val="Akapitzlist"/>
        <w:numPr>
          <w:ilvl w:val="0"/>
          <w:numId w:val="24"/>
        </w:numPr>
        <w:shd w:val="clear" w:color="auto" w:fill="FFFFFF"/>
        <w:tabs>
          <w:tab w:val="left" w:pos="151"/>
        </w:tabs>
        <w:spacing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486DBF">
        <w:rPr>
          <w:rFonts w:ascii="Times New Roman" w:hAnsi="Times New Roman" w:cs="Times New Roman"/>
          <w:sz w:val="24"/>
          <w:szCs w:val="24"/>
        </w:rPr>
        <w:t>wprowadzi</w:t>
      </w:r>
      <w:r w:rsidRPr="00486DBF">
        <w:rPr>
          <w:rFonts w:ascii="Times New Roman" w:eastAsia="Times New Roman" w:hAnsi="Times New Roman" w:cs="Times New Roman"/>
          <w:sz w:val="24"/>
          <w:szCs w:val="24"/>
        </w:rPr>
        <w:t>ć całodobowe dyżury w Dziale Teleinformatycznym.</w:t>
      </w:r>
    </w:p>
    <w:p w14:paraId="63D9BC37" w14:textId="35272F84" w:rsidR="00DF0132" w:rsidRPr="00DF0132" w:rsidRDefault="00DF0132" w:rsidP="00DF0132">
      <w:pPr>
        <w:shd w:val="clear" w:color="auto" w:fill="FFFFFF"/>
        <w:spacing w:line="276" w:lineRule="auto"/>
        <w:ind w:left="284" w:hanging="262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Cs/>
          <w:sz w:val="24"/>
          <w:szCs w:val="24"/>
        </w:rPr>
        <w:t>7.</w:t>
      </w:r>
      <w:r w:rsidRPr="00DF0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Po wprowadzeniu trzeciego stopnia alarmowego CRP (stopie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ń CHARLIE</w:t>
      </w:r>
      <w:r w:rsidR="00486D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-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CRP)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należy wykonać zadania pierwszego i drugiego stopnia alarmowego CRP oraz kontynuować, sprawdzić wykonanie tych zadań, jeżeli wcześniej był wprowadzony stopień ALFA</w:t>
      </w:r>
      <w:r w:rsidR="008420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CRP lub BRAVO</w:t>
      </w:r>
      <w:r w:rsidR="008420C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CRP. Ponadto należy wykonać następujące zadania:</w:t>
      </w:r>
    </w:p>
    <w:p w14:paraId="63D9BC38" w14:textId="77777777" w:rsidR="00DF0132" w:rsidRPr="00DF0132" w:rsidRDefault="00DF0132" w:rsidP="008420C3">
      <w:pPr>
        <w:numPr>
          <w:ilvl w:val="0"/>
          <w:numId w:val="25"/>
        </w:numPr>
        <w:shd w:val="clear" w:color="auto" w:fill="FFFFFF"/>
        <w:spacing w:line="276" w:lineRule="auto"/>
        <w:ind w:left="709" w:right="22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wprowadzi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całodobowe dyżury pracowników Działu Teleinformatycznego niezbędnych dla jego funkcjonowania i do podejmowania decyzji w sprawach bezpieczeństwa systemów;</w:t>
      </w:r>
    </w:p>
    <w:p w14:paraId="63D9BC39" w14:textId="77777777" w:rsidR="00DF0132" w:rsidRPr="00DF0132" w:rsidRDefault="00DF0132" w:rsidP="008420C3">
      <w:pPr>
        <w:numPr>
          <w:ilvl w:val="0"/>
          <w:numId w:val="25"/>
        </w:numPr>
        <w:shd w:val="clear" w:color="auto" w:fill="FFFFFF"/>
        <w:spacing w:line="276" w:lineRule="auto"/>
        <w:ind w:left="709" w:right="14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lastRenderedPageBreak/>
        <w:t>dokona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ć przeglądu zasobów zapasowych pod względem możliwości ich wykorzystania w przypadku zaistnienia ataku;</w:t>
      </w:r>
    </w:p>
    <w:p w14:paraId="63D9BC3A" w14:textId="03DBAAF7" w:rsidR="00DF0132" w:rsidRPr="00DF0132" w:rsidRDefault="00DF0132" w:rsidP="008420C3">
      <w:pPr>
        <w:numPr>
          <w:ilvl w:val="0"/>
          <w:numId w:val="25"/>
        </w:numPr>
        <w:shd w:val="clear" w:color="auto" w:fill="FFFFFF"/>
        <w:spacing w:line="276" w:lineRule="auto"/>
        <w:ind w:left="709" w:right="7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przygotowa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ć się do uruchomienia planów umożliwiających zachowanie ciągłości działania po wystąpieniu potencjalnego ataku w tym dokonać przeglądu </w:t>
      </w:r>
      <w:r w:rsidR="00F468A8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i przeprowadzenia ewentualnego audytu planów awaryjnych, ograniczenia operacji </w:t>
      </w:r>
      <w:r w:rsidR="00BA7672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na serwerach w celu możliwości ich szybkiego i bezawaryjnego zamknięcia.</w:t>
      </w:r>
    </w:p>
    <w:p w14:paraId="63D9BC3B" w14:textId="113D9D04" w:rsidR="00DF0132" w:rsidRPr="00DF0132" w:rsidRDefault="00DF0132" w:rsidP="00DF0132">
      <w:pPr>
        <w:shd w:val="clear" w:color="auto" w:fill="FFFFFF"/>
        <w:spacing w:line="276" w:lineRule="auto"/>
        <w:ind w:left="284" w:hanging="270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bCs/>
          <w:sz w:val="24"/>
          <w:szCs w:val="24"/>
        </w:rPr>
        <w:t>8.</w:t>
      </w:r>
      <w:r w:rsidRPr="00DF0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Po </w:t>
      </w:r>
      <w:r w:rsidRPr="00DF0132">
        <w:rPr>
          <w:rFonts w:ascii="Times New Roman" w:hAnsi="Times New Roman" w:cs="Times New Roman"/>
          <w:b/>
          <w:sz w:val="24"/>
          <w:szCs w:val="24"/>
          <w:u w:val="single"/>
        </w:rPr>
        <w:t>wprowadzeniu</w:t>
      </w:r>
      <w:r w:rsidRPr="00DF013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F0132">
        <w:rPr>
          <w:rFonts w:ascii="Times New Roman" w:hAnsi="Times New Roman" w:cs="Times New Roman"/>
          <w:b/>
          <w:bCs/>
          <w:sz w:val="24"/>
          <w:szCs w:val="24"/>
          <w:u w:val="single"/>
        </w:rPr>
        <w:t>czwartego stopnia alarmowego CRP (stopie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ń DELTA</w:t>
      </w:r>
      <w:r w:rsidR="00BA767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-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CRP)</w:t>
      </w:r>
      <w:r w:rsidRPr="00DF01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należy wykonać zadania wymienione dla pierwszego, drugiego i trzeciego stopnia alarmowego CRP oraz kontynuować lub sprawdzić wykonanie tych zadań, jeżeli wcześniej był wprowadzony stopień ALFA</w:t>
      </w:r>
      <w:r w:rsidR="00BA7672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CRP, BRAVO</w:t>
      </w:r>
      <w:r w:rsidR="00BA7672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CRP lub CHARLIE</w:t>
      </w:r>
      <w:r w:rsidR="00BA7672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CRP oraz wykonać następujące zadania:</w:t>
      </w:r>
    </w:p>
    <w:p w14:paraId="63D9BC3C" w14:textId="64098DD5" w:rsidR="00DF0132" w:rsidRPr="00BA7672" w:rsidRDefault="00DF0132" w:rsidP="00781C88">
      <w:pPr>
        <w:pStyle w:val="Akapitzlist"/>
        <w:numPr>
          <w:ilvl w:val="0"/>
          <w:numId w:val="27"/>
        </w:numPr>
        <w:shd w:val="clear" w:color="auto" w:fill="FFFFFF"/>
        <w:spacing w:line="276" w:lineRule="auto"/>
        <w:ind w:left="709" w:right="14"/>
        <w:jc w:val="both"/>
        <w:rPr>
          <w:rFonts w:ascii="Times New Roman" w:hAnsi="Times New Roman" w:cs="Times New Roman"/>
          <w:sz w:val="24"/>
          <w:szCs w:val="24"/>
        </w:rPr>
      </w:pPr>
      <w:r w:rsidRPr="00BA7672">
        <w:rPr>
          <w:rFonts w:ascii="Times New Roman" w:hAnsi="Times New Roman" w:cs="Times New Roman"/>
          <w:sz w:val="24"/>
          <w:szCs w:val="24"/>
        </w:rPr>
        <w:t>uruchomi</w:t>
      </w:r>
      <w:r w:rsidRPr="00BA7672">
        <w:rPr>
          <w:rFonts w:ascii="Times New Roman" w:eastAsia="Times New Roman" w:hAnsi="Times New Roman" w:cs="Times New Roman"/>
          <w:sz w:val="24"/>
          <w:szCs w:val="24"/>
        </w:rPr>
        <w:t xml:space="preserve">ć plany: awaryjne lub ciągłości działania Działu Teleinformatycznego </w:t>
      </w:r>
      <w:r w:rsidR="00F468A8" w:rsidRPr="00BA7672">
        <w:rPr>
          <w:rFonts w:ascii="Times New Roman" w:eastAsia="Times New Roman" w:hAnsi="Times New Roman" w:cs="Times New Roman"/>
          <w:sz w:val="24"/>
          <w:szCs w:val="24"/>
        </w:rPr>
        <w:br/>
      </w:r>
      <w:r w:rsidRPr="00BA7672">
        <w:rPr>
          <w:rFonts w:ascii="Times New Roman" w:eastAsia="Times New Roman" w:hAnsi="Times New Roman" w:cs="Times New Roman"/>
          <w:sz w:val="24"/>
          <w:szCs w:val="24"/>
        </w:rPr>
        <w:t>w sytuacjach utraty ciągłości działania;</w:t>
      </w:r>
    </w:p>
    <w:p w14:paraId="63D9BC3D" w14:textId="3618D52B" w:rsidR="00DF0132" w:rsidRPr="00BA7672" w:rsidRDefault="00DF0132" w:rsidP="00781C88">
      <w:pPr>
        <w:pStyle w:val="Akapitzlist"/>
        <w:numPr>
          <w:ilvl w:val="0"/>
          <w:numId w:val="27"/>
        </w:numPr>
        <w:shd w:val="clear" w:color="auto" w:fill="FFFFFF"/>
        <w:tabs>
          <w:tab w:val="left" w:pos="151"/>
        </w:tabs>
        <w:spacing w:line="276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A7672">
        <w:rPr>
          <w:rFonts w:ascii="Times New Roman" w:hAnsi="Times New Roman" w:cs="Times New Roman"/>
          <w:sz w:val="24"/>
          <w:szCs w:val="24"/>
        </w:rPr>
        <w:t>stosownie do sytuacji przyst</w:t>
      </w:r>
      <w:r w:rsidRPr="00BA7672">
        <w:rPr>
          <w:rFonts w:ascii="Times New Roman" w:eastAsia="Times New Roman" w:hAnsi="Times New Roman" w:cs="Times New Roman"/>
          <w:sz w:val="24"/>
          <w:szCs w:val="24"/>
        </w:rPr>
        <w:t>ąpić do realizacji procedur przywracania ciągłości</w:t>
      </w:r>
      <w:r w:rsidRPr="00BA7672">
        <w:rPr>
          <w:rFonts w:ascii="Times New Roman" w:hAnsi="Times New Roman" w:cs="Times New Roman"/>
          <w:sz w:val="24"/>
          <w:szCs w:val="24"/>
        </w:rPr>
        <w:t xml:space="preserve"> </w:t>
      </w:r>
      <w:r w:rsidR="00F468A8" w:rsidRPr="00BA7672">
        <w:rPr>
          <w:rFonts w:ascii="Times New Roman" w:hAnsi="Times New Roman" w:cs="Times New Roman"/>
          <w:spacing w:val="-3"/>
          <w:sz w:val="24"/>
          <w:szCs w:val="24"/>
        </w:rPr>
        <w:t>dzi</w:t>
      </w:r>
      <w:r w:rsidR="00F468A8" w:rsidRPr="00BA7672">
        <w:rPr>
          <w:rFonts w:ascii="Times New Roman" w:eastAsia="Times New Roman" w:hAnsi="Times New Roman" w:cs="Times New Roman"/>
          <w:spacing w:val="-3"/>
          <w:sz w:val="24"/>
          <w:szCs w:val="24"/>
        </w:rPr>
        <w:t>ałania</w:t>
      </w:r>
      <w:r w:rsidRPr="00BA7672">
        <w:rPr>
          <w:rFonts w:ascii="Times New Roman" w:eastAsia="Times New Roman" w:hAnsi="Times New Roman" w:cs="Times New Roman"/>
          <w:spacing w:val="-3"/>
          <w:sz w:val="24"/>
          <w:szCs w:val="24"/>
        </w:rPr>
        <w:t>.</w:t>
      </w:r>
    </w:p>
    <w:p w14:paraId="63D9BC3E" w14:textId="77777777" w:rsidR="00DF0132" w:rsidRPr="00DF0132" w:rsidRDefault="00DF0132" w:rsidP="00DF0132">
      <w:pPr>
        <w:shd w:val="clear" w:color="auto" w:fill="FFFFFF"/>
        <w:tabs>
          <w:tab w:val="left" w:pos="432"/>
        </w:tabs>
        <w:spacing w:line="274" w:lineRule="exact"/>
        <w:ind w:left="432"/>
        <w:jc w:val="both"/>
        <w:rPr>
          <w:rFonts w:ascii="Times New Roman" w:hAnsi="Times New Roman" w:cs="Times New Roman"/>
          <w:spacing w:val="-12"/>
          <w:sz w:val="24"/>
          <w:szCs w:val="24"/>
        </w:rPr>
      </w:pPr>
    </w:p>
    <w:p w14:paraId="63D9BC3F" w14:textId="77777777" w:rsidR="00DF0132" w:rsidRPr="00DF0132" w:rsidRDefault="00DF013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132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D9BC40" w14:textId="6C58BFFC" w:rsidR="00DF0132" w:rsidRPr="00DF0132" w:rsidRDefault="00DF0132" w:rsidP="00DF0132">
      <w:pPr>
        <w:shd w:val="clear" w:color="auto" w:fill="FFFFFF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hAnsi="Times New Roman" w:cs="Times New Roman"/>
          <w:sz w:val="24"/>
          <w:szCs w:val="24"/>
        </w:rPr>
        <w:t>W przypadku przed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łużających się działań stanów alarmowych </w:t>
      </w:r>
      <w:r w:rsidR="00781C88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ektor może zwrócić </w:t>
      </w:r>
      <w:r w:rsidR="00A354E2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 xml:space="preserve">się do Prezydenta Miasta Biała Podlaska o użycie sił i środków zewnętrznych w szczególnej sytuacji wymagającej wykonania zadań specjalnych m.in. ewakuacji poszkodowanych pracowników i studentów, mienia, izolowania obszaru występowania zagrożeń lub miejsca prowadzenia akcji ratowniczej, wykonywania prac zabezpieczających, ratowniczych </w:t>
      </w:r>
      <w:r w:rsidR="00A354E2">
        <w:rPr>
          <w:rFonts w:ascii="Times New Roman" w:eastAsia="Times New Roman" w:hAnsi="Times New Roman" w:cs="Times New Roman"/>
          <w:sz w:val="24"/>
          <w:szCs w:val="24"/>
        </w:rPr>
        <w:br/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i ewakuacyjnych oraz prac wymagających sprzętu specjalistycznego.</w:t>
      </w:r>
    </w:p>
    <w:p w14:paraId="63D9BC41" w14:textId="0DD72E0B" w:rsidR="00DF0132" w:rsidRPr="00DF0132" w:rsidRDefault="00B04DE2" w:rsidP="00DF013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DF0132" w:rsidRPr="00DF0132">
        <w:rPr>
          <w:rFonts w:ascii="Times New Roman" w:hAnsi="Times New Roman" w:cs="Times New Roman"/>
          <w:b/>
          <w:sz w:val="24"/>
          <w:szCs w:val="24"/>
        </w:rPr>
        <w:t>§7</w:t>
      </w:r>
    </w:p>
    <w:p w14:paraId="63D9BC42" w14:textId="373C9111" w:rsidR="00DF0132" w:rsidRPr="00DF0132" w:rsidRDefault="00DF0132" w:rsidP="00B04DE2">
      <w:pPr>
        <w:shd w:val="clear" w:color="auto" w:fill="FFFFFF"/>
        <w:spacing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DF0132">
        <w:rPr>
          <w:rFonts w:ascii="Times New Roman" w:eastAsia="Times New Roman" w:hAnsi="Times New Roman" w:cs="Times New Roman"/>
          <w:spacing w:val="-1"/>
          <w:sz w:val="24"/>
          <w:szCs w:val="24"/>
        </w:rPr>
        <w:t>Źródłem finansowania działań, niezbędnych zakupów sprzętu oraz dodatkowego wyposażenia</w:t>
      </w:r>
      <w:r w:rsidR="00B04DE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F0132">
        <w:rPr>
          <w:rFonts w:ascii="Times New Roman" w:eastAsia="Times New Roman" w:hAnsi="Times New Roman" w:cs="Times New Roman"/>
          <w:sz w:val="24"/>
          <w:szCs w:val="24"/>
        </w:rPr>
        <w:t>są:</w:t>
      </w:r>
    </w:p>
    <w:p w14:paraId="63D9BC43" w14:textId="1FF8D893" w:rsidR="00DF0132" w:rsidRPr="00DF0132" w:rsidRDefault="00C766F0" w:rsidP="00C766F0">
      <w:pPr>
        <w:numPr>
          <w:ilvl w:val="0"/>
          <w:numId w:val="28"/>
        </w:numPr>
        <w:shd w:val="clear" w:color="auto" w:fill="FFFFFF"/>
        <w:tabs>
          <w:tab w:val="left" w:pos="238"/>
        </w:tabs>
        <w:spacing w:line="276" w:lineRule="auto"/>
        <w:ind w:left="709"/>
        <w:rPr>
          <w:rFonts w:ascii="Times New Roman" w:hAnsi="Times New Roman" w:cs="Times New Roman"/>
          <w:spacing w:val="-29"/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ś</w:t>
      </w:r>
      <w:r w:rsidRPr="00DF0132">
        <w:rPr>
          <w:rFonts w:ascii="Times New Roman" w:eastAsia="Times New Roman" w:hAnsi="Times New Roman" w:cs="Times New Roman"/>
          <w:spacing w:val="-3"/>
          <w:sz w:val="24"/>
          <w:szCs w:val="24"/>
        </w:rPr>
        <w:t>rodki</w:t>
      </w:r>
      <w:r w:rsidR="00DF0132" w:rsidRPr="00DF013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własne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,</w:t>
      </w:r>
    </w:p>
    <w:p w14:paraId="63D9BC44" w14:textId="6BA5732A" w:rsidR="00DF0132" w:rsidRPr="00DF0132" w:rsidRDefault="00C766F0" w:rsidP="00C766F0">
      <w:pPr>
        <w:numPr>
          <w:ilvl w:val="0"/>
          <w:numId w:val="28"/>
        </w:numPr>
        <w:shd w:val="clear" w:color="auto" w:fill="FFFFFF"/>
        <w:tabs>
          <w:tab w:val="left" w:pos="238"/>
        </w:tabs>
        <w:spacing w:line="276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F0132" w:rsidRPr="00DF0132">
        <w:rPr>
          <w:rFonts w:ascii="Times New Roman" w:hAnsi="Times New Roman" w:cs="Times New Roman"/>
          <w:sz w:val="24"/>
          <w:szCs w:val="24"/>
        </w:rPr>
        <w:t xml:space="preserve">odatkowe </w:t>
      </w:r>
      <w:r w:rsidR="00DF0132" w:rsidRPr="00DF0132">
        <w:rPr>
          <w:rFonts w:ascii="Times New Roman" w:eastAsia="Times New Roman" w:hAnsi="Times New Roman" w:cs="Times New Roman"/>
          <w:sz w:val="24"/>
          <w:szCs w:val="24"/>
        </w:rPr>
        <w:t>środki finansowe pozyskane w trybie ustawy o finansach publicznych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D9BC45" w14:textId="77777777" w:rsidR="002A1231" w:rsidRPr="00DF0132" w:rsidRDefault="002A1231" w:rsidP="00C766F0">
      <w:pPr>
        <w:ind w:left="709"/>
        <w:rPr>
          <w:rFonts w:ascii="Times New Roman" w:hAnsi="Times New Roman" w:cs="Times New Roman"/>
          <w:sz w:val="24"/>
          <w:szCs w:val="24"/>
        </w:rPr>
      </w:pPr>
    </w:p>
    <w:sectPr w:rsidR="002A1231" w:rsidRPr="00DF0132" w:rsidSect="007B329C">
      <w:foot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80E7F" w14:textId="77777777" w:rsidR="00B21308" w:rsidRDefault="00B21308" w:rsidP="008B44D3">
      <w:r>
        <w:separator/>
      </w:r>
    </w:p>
  </w:endnote>
  <w:endnote w:type="continuationSeparator" w:id="0">
    <w:p w14:paraId="4A076826" w14:textId="77777777" w:rsidR="00B21308" w:rsidRDefault="00B21308" w:rsidP="008B4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3F918" w14:textId="591CCAFC" w:rsidR="008B44D3" w:rsidRPr="007B329C" w:rsidRDefault="007B329C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eastAsiaTheme="majorEastAsia" w:hAnsi="Times New Roman" w:cs="Times New Roman"/>
        <w:sz w:val="16"/>
        <w:szCs w:val="16"/>
      </w:rPr>
      <w:tab/>
    </w:r>
    <w:r>
      <w:rPr>
        <w:rFonts w:ascii="Times New Roman" w:eastAsiaTheme="majorEastAsia" w:hAnsi="Times New Roman" w:cs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45480" w14:textId="77777777" w:rsidR="00B21308" w:rsidRDefault="00B21308" w:rsidP="008B44D3">
      <w:r>
        <w:separator/>
      </w:r>
    </w:p>
  </w:footnote>
  <w:footnote w:type="continuationSeparator" w:id="0">
    <w:p w14:paraId="5A84A4A7" w14:textId="77777777" w:rsidR="00B21308" w:rsidRDefault="00B21308" w:rsidP="008B44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054209E"/>
    <w:lvl w:ilvl="0">
      <w:numFmt w:val="bullet"/>
      <w:lvlText w:val="*"/>
      <w:lvlJc w:val="left"/>
    </w:lvl>
  </w:abstractNum>
  <w:abstractNum w:abstractNumId="1" w15:restartNumberingAfterBreak="0">
    <w:nsid w:val="065F0DF3"/>
    <w:multiLevelType w:val="hybridMultilevel"/>
    <w:tmpl w:val="D700A864"/>
    <w:lvl w:ilvl="0" w:tplc="B8565018">
      <w:start w:val="1"/>
      <w:numFmt w:val="decimal"/>
      <w:lvlText w:val="%1."/>
      <w:lvlJc w:val="left"/>
      <w:pPr>
        <w:ind w:left="367" w:hanging="360"/>
      </w:pPr>
      <w:rPr>
        <w:rFonts w:ascii="Times New Roman" w:hAnsi="Times New Roman"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7" w:hanging="360"/>
      </w:pPr>
    </w:lvl>
    <w:lvl w:ilvl="2" w:tplc="0415001B" w:tentative="1">
      <w:start w:val="1"/>
      <w:numFmt w:val="lowerRoman"/>
      <w:lvlText w:val="%3."/>
      <w:lvlJc w:val="right"/>
      <w:pPr>
        <w:ind w:left="1807" w:hanging="180"/>
      </w:pPr>
    </w:lvl>
    <w:lvl w:ilvl="3" w:tplc="0415000F" w:tentative="1">
      <w:start w:val="1"/>
      <w:numFmt w:val="decimal"/>
      <w:lvlText w:val="%4."/>
      <w:lvlJc w:val="left"/>
      <w:pPr>
        <w:ind w:left="2527" w:hanging="360"/>
      </w:pPr>
    </w:lvl>
    <w:lvl w:ilvl="4" w:tplc="04150019" w:tentative="1">
      <w:start w:val="1"/>
      <w:numFmt w:val="lowerLetter"/>
      <w:lvlText w:val="%5."/>
      <w:lvlJc w:val="left"/>
      <w:pPr>
        <w:ind w:left="3247" w:hanging="360"/>
      </w:pPr>
    </w:lvl>
    <w:lvl w:ilvl="5" w:tplc="0415001B" w:tentative="1">
      <w:start w:val="1"/>
      <w:numFmt w:val="lowerRoman"/>
      <w:lvlText w:val="%6."/>
      <w:lvlJc w:val="right"/>
      <w:pPr>
        <w:ind w:left="3967" w:hanging="180"/>
      </w:pPr>
    </w:lvl>
    <w:lvl w:ilvl="6" w:tplc="0415000F" w:tentative="1">
      <w:start w:val="1"/>
      <w:numFmt w:val="decimal"/>
      <w:lvlText w:val="%7."/>
      <w:lvlJc w:val="left"/>
      <w:pPr>
        <w:ind w:left="4687" w:hanging="360"/>
      </w:pPr>
    </w:lvl>
    <w:lvl w:ilvl="7" w:tplc="04150019" w:tentative="1">
      <w:start w:val="1"/>
      <w:numFmt w:val="lowerLetter"/>
      <w:lvlText w:val="%8."/>
      <w:lvlJc w:val="left"/>
      <w:pPr>
        <w:ind w:left="5407" w:hanging="360"/>
      </w:pPr>
    </w:lvl>
    <w:lvl w:ilvl="8" w:tplc="0415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2" w15:restartNumberingAfterBreak="0">
    <w:nsid w:val="06756D69"/>
    <w:multiLevelType w:val="hybridMultilevel"/>
    <w:tmpl w:val="40602EEC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C69DA"/>
    <w:multiLevelType w:val="hybridMultilevel"/>
    <w:tmpl w:val="5A46A336"/>
    <w:lvl w:ilvl="0" w:tplc="04150011">
      <w:start w:val="1"/>
      <w:numFmt w:val="decimal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0DBB647C"/>
    <w:multiLevelType w:val="hybridMultilevel"/>
    <w:tmpl w:val="2BF4A550"/>
    <w:lvl w:ilvl="0" w:tplc="93049BD6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228F2"/>
    <w:multiLevelType w:val="hybridMultilevel"/>
    <w:tmpl w:val="C2C0BA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15AA4"/>
    <w:multiLevelType w:val="hybridMultilevel"/>
    <w:tmpl w:val="D3C8497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48D258F"/>
    <w:multiLevelType w:val="hybridMultilevel"/>
    <w:tmpl w:val="68BC5412"/>
    <w:lvl w:ilvl="0" w:tplc="78A6DBD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BDD28C8"/>
    <w:multiLevelType w:val="hybridMultilevel"/>
    <w:tmpl w:val="6C80DE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B0BCD"/>
    <w:multiLevelType w:val="hybridMultilevel"/>
    <w:tmpl w:val="B4CA1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1DF44FEB"/>
    <w:multiLevelType w:val="hybridMultilevel"/>
    <w:tmpl w:val="56742A9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9273B8"/>
    <w:multiLevelType w:val="hybridMultilevel"/>
    <w:tmpl w:val="623045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562AB9"/>
    <w:multiLevelType w:val="hybridMultilevel"/>
    <w:tmpl w:val="5F1E78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07C3461"/>
    <w:multiLevelType w:val="hybridMultilevel"/>
    <w:tmpl w:val="0548DBBC"/>
    <w:lvl w:ilvl="0" w:tplc="10BAF3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E946FCA"/>
    <w:multiLevelType w:val="hybridMultilevel"/>
    <w:tmpl w:val="F160858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F281774"/>
    <w:multiLevelType w:val="hybridMultilevel"/>
    <w:tmpl w:val="BF48C58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40C3489"/>
    <w:multiLevelType w:val="hybridMultilevel"/>
    <w:tmpl w:val="40602E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543F2B"/>
    <w:multiLevelType w:val="hybridMultilevel"/>
    <w:tmpl w:val="B0042EE4"/>
    <w:lvl w:ilvl="0" w:tplc="2CB6A55E">
      <w:start w:val="1"/>
      <w:numFmt w:val="decimal"/>
      <w:lvlText w:val="%1."/>
      <w:lvlJc w:val="left"/>
      <w:pPr>
        <w:ind w:left="922" w:hanging="360"/>
      </w:pPr>
      <w:rPr>
        <w:rFonts w:ascii="Times New Roman" w:hAnsi="Times New Roman" w:cs="Times New Roman" w:hint="default"/>
        <w:b w:val="0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2" w:hanging="360"/>
      </w:pPr>
    </w:lvl>
    <w:lvl w:ilvl="2" w:tplc="0415001B" w:tentative="1">
      <w:start w:val="1"/>
      <w:numFmt w:val="lowerRoman"/>
      <w:lvlText w:val="%3."/>
      <w:lvlJc w:val="right"/>
      <w:pPr>
        <w:ind w:left="2362" w:hanging="180"/>
      </w:pPr>
    </w:lvl>
    <w:lvl w:ilvl="3" w:tplc="0415000F" w:tentative="1">
      <w:start w:val="1"/>
      <w:numFmt w:val="decimal"/>
      <w:lvlText w:val="%4."/>
      <w:lvlJc w:val="left"/>
      <w:pPr>
        <w:ind w:left="3082" w:hanging="360"/>
      </w:pPr>
    </w:lvl>
    <w:lvl w:ilvl="4" w:tplc="04150019" w:tentative="1">
      <w:start w:val="1"/>
      <w:numFmt w:val="lowerLetter"/>
      <w:lvlText w:val="%5."/>
      <w:lvlJc w:val="left"/>
      <w:pPr>
        <w:ind w:left="3802" w:hanging="360"/>
      </w:pPr>
    </w:lvl>
    <w:lvl w:ilvl="5" w:tplc="0415001B" w:tentative="1">
      <w:start w:val="1"/>
      <w:numFmt w:val="lowerRoman"/>
      <w:lvlText w:val="%6."/>
      <w:lvlJc w:val="right"/>
      <w:pPr>
        <w:ind w:left="4522" w:hanging="180"/>
      </w:pPr>
    </w:lvl>
    <w:lvl w:ilvl="6" w:tplc="0415000F" w:tentative="1">
      <w:start w:val="1"/>
      <w:numFmt w:val="decimal"/>
      <w:lvlText w:val="%7."/>
      <w:lvlJc w:val="left"/>
      <w:pPr>
        <w:ind w:left="5242" w:hanging="360"/>
      </w:pPr>
    </w:lvl>
    <w:lvl w:ilvl="7" w:tplc="04150019" w:tentative="1">
      <w:start w:val="1"/>
      <w:numFmt w:val="lowerLetter"/>
      <w:lvlText w:val="%8."/>
      <w:lvlJc w:val="left"/>
      <w:pPr>
        <w:ind w:left="5962" w:hanging="360"/>
      </w:pPr>
    </w:lvl>
    <w:lvl w:ilvl="8" w:tplc="0415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8" w15:restartNumberingAfterBreak="0">
    <w:nsid w:val="611F28EA"/>
    <w:multiLevelType w:val="hybridMultilevel"/>
    <w:tmpl w:val="C56E9F6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D745222"/>
    <w:multiLevelType w:val="hybridMultilevel"/>
    <w:tmpl w:val="6DD4EA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F491EF2"/>
    <w:multiLevelType w:val="hybridMultilevel"/>
    <w:tmpl w:val="A24A59C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C9680E"/>
    <w:multiLevelType w:val="singleLevel"/>
    <w:tmpl w:val="7270AD40"/>
    <w:lvl w:ilvl="0">
      <w:start w:val="1"/>
      <w:numFmt w:val="decimal"/>
      <w:lvlText w:val="%1.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6B265D5"/>
    <w:multiLevelType w:val="hybridMultilevel"/>
    <w:tmpl w:val="DDEADD02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1716388079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" w16cid:durableId="1516770124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" w16cid:durableId="1442719531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 w16cid:durableId="1214384645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5" w16cid:durableId="289551135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6" w16cid:durableId="1100220697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7" w16cid:durableId="1821144675">
    <w:abstractNumId w:val="21"/>
  </w:num>
  <w:num w:numId="8" w16cid:durableId="827595273">
    <w:abstractNumId w:val="17"/>
  </w:num>
  <w:num w:numId="9" w16cid:durableId="904144266">
    <w:abstractNumId w:val="7"/>
  </w:num>
  <w:num w:numId="10" w16cid:durableId="1838498561">
    <w:abstractNumId w:val="1"/>
  </w:num>
  <w:num w:numId="11" w16cid:durableId="149951493">
    <w:abstractNumId w:val="4"/>
  </w:num>
  <w:num w:numId="12" w16cid:durableId="305670856">
    <w:abstractNumId w:val="22"/>
  </w:num>
  <w:num w:numId="13" w16cid:durableId="1018846964">
    <w:abstractNumId w:val="13"/>
  </w:num>
  <w:num w:numId="14" w16cid:durableId="2068795465">
    <w:abstractNumId w:val="16"/>
  </w:num>
  <w:num w:numId="15" w16cid:durableId="451553124">
    <w:abstractNumId w:val="2"/>
  </w:num>
  <w:num w:numId="16" w16cid:durableId="1949461901">
    <w:abstractNumId w:val="8"/>
  </w:num>
  <w:num w:numId="17" w16cid:durableId="1950620272">
    <w:abstractNumId w:val="5"/>
  </w:num>
  <w:num w:numId="18" w16cid:durableId="676611555">
    <w:abstractNumId w:val="18"/>
  </w:num>
  <w:num w:numId="19" w16cid:durableId="243614051">
    <w:abstractNumId w:val="14"/>
  </w:num>
  <w:num w:numId="20" w16cid:durableId="114257978">
    <w:abstractNumId w:val="11"/>
  </w:num>
  <w:num w:numId="21" w16cid:durableId="1783839470">
    <w:abstractNumId w:val="3"/>
  </w:num>
  <w:num w:numId="22" w16cid:durableId="511187756">
    <w:abstractNumId w:val="9"/>
  </w:num>
  <w:num w:numId="23" w16cid:durableId="1823352045">
    <w:abstractNumId w:val="15"/>
  </w:num>
  <w:num w:numId="24" w16cid:durableId="445782161">
    <w:abstractNumId w:val="12"/>
  </w:num>
  <w:num w:numId="25" w16cid:durableId="253587029">
    <w:abstractNumId w:val="20"/>
  </w:num>
  <w:num w:numId="26" w16cid:durableId="1582762263">
    <w:abstractNumId w:val="19"/>
  </w:num>
  <w:num w:numId="27" w16cid:durableId="473908611">
    <w:abstractNumId w:val="6"/>
  </w:num>
  <w:num w:numId="28" w16cid:durableId="11877151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C3E"/>
    <w:rsid w:val="0003044F"/>
    <w:rsid w:val="000D2451"/>
    <w:rsid w:val="000F5FC1"/>
    <w:rsid w:val="00171071"/>
    <w:rsid w:val="001805CF"/>
    <w:rsid w:val="002345E0"/>
    <w:rsid w:val="00273762"/>
    <w:rsid w:val="002A1231"/>
    <w:rsid w:val="003145E2"/>
    <w:rsid w:val="00322E67"/>
    <w:rsid w:val="00342A7C"/>
    <w:rsid w:val="0040176B"/>
    <w:rsid w:val="00420BD8"/>
    <w:rsid w:val="00486DBF"/>
    <w:rsid w:val="005445F7"/>
    <w:rsid w:val="005814AE"/>
    <w:rsid w:val="005B37CE"/>
    <w:rsid w:val="005F30B7"/>
    <w:rsid w:val="0060583E"/>
    <w:rsid w:val="00687090"/>
    <w:rsid w:val="00724650"/>
    <w:rsid w:val="00781C88"/>
    <w:rsid w:val="007A109D"/>
    <w:rsid w:val="007A22E1"/>
    <w:rsid w:val="007B329C"/>
    <w:rsid w:val="007D3EEE"/>
    <w:rsid w:val="008420C3"/>
    <w:rsid w:val="00851E35"/>
    <w:rsid w:val="00891955"/>
    <w:rsid w:val="008B44D3"/>
    <w:rsid w:val="008F71AA"/>
    <w:rsid w:val="0092680B"/>
    <w:rsid w:val="00986892"/>
    <w:rsid w:val="009C126B"/>
    <w:rsid w:val="009F39C3"/>
    <w:rsid w:val="00A354E2"/>
    <w:rsid w:val="00A565CA"/>
    <w:rsid w:val="00AB05C4"/>
    <w:rsid w:val="00B04DE2"/>
    <w:rsid w:val="00B21308"/>
    <w:rsid w:val="00B301E6"/>
    <w:rsid w:val="00B64910"/>
    <w:rsid w:val="00BA7672"/>
    <w:rsid w:val="00BF03B9"/>
    <w:rsid w:val="00C63FBA"/>
    <w:rsid w:val="00C766F0"/>
    <w:rsid w:val="00C904F7"/>
    <w:rsid w:val="00C956C9"/>
    <w:rsid w:val="00CE763B"/>
    <w:rsid w:val="00D215EF"/>
    <w:rsid w:val="00D456F8"/>
    <w:rsid w:val="00D92C3E"/>
    <w:rsid w:val="00DA117C"/>
    <w:rsid w:val="00DD3E14"/>
    <w:rsid w:val="00DF0132"/>
    <w:rsid w:val="00E83EF0"/>
    <w:rsid w:val="00F0052E"/>
    <w:rsid w:val="00F468A8"/>
    <w:rsid w:val="00F6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BB93"/>
  <w15:chartTrackingRefBased/>
  <w15:docId w15:val="{52D2E980-6D95-4FA5-AD11-665F228BA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1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l-PL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F01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01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44D3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B44D3"/>
    <w:rPr>
      <w:rFonts w:ascii="Arial" w:eastAsiaTheme="minorEastAsia" w:hAnsi="Arial" w:cs="Arial"/>
      <w:sz w:val="20"/>
      <w:szCs w:val="20"/>
      <w:lang w:eastAsia="pl-PL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8B44D3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B44D3"/>
    <w:rPr>
      <w:rFonts w:ascii="Arial" w:eastAsiaTheme="minorEastAsia" w:hAnsi="Arial" w:cs="Arial"/>
      <w:sz w:val="20"/>
      <w:szCs w:val="20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98BDD-EFA2-45BB-9177-969DA8823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2076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Szczotka</dc:creator>
  <cp:keywords/>
  <dc:description/>
  <cp:lastModifiedBy>Jowita Grochowiec</cp:lastModifiedBy>
  <cp:revision>54</cp:revision>
  <cp:lastPrinted>2026-03-24T13:40:00Z</cp:lastPrinted>
  <dcterms:created xsi:type="dcterms:W3CDTF">2026-03-17T13:17:00Z</dcterms:created>
  <dcterms:modified xsi:type="dcterms:W3CDTF">2026-03-24T13:44:00Z</dcterms:modified>
</cp:coreProperties>
</file>