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86BC5" w14:textId="77777777" w:rsidR="00D00E6E" w:rsidRPr="00021D6B" w:rsidRDefault="00D00E6E" w:rsidP="00D00E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110D46" w14:textId="193E60B4" w:rsidR="00C21F43" w:rsidRPr="005D7B28" w:rsidRDefault="00C21F43" w:rsidP="00C21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 w:rsidR="000439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25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0439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43371DC2" w14:textId="77777777" w:rsidR="00C21F43" w:rsidRPr="005D7B28" w:rsidRDefault="00C21F43" w:rsidP="00C21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7D6176" w14:textId="0FA5309F" w:rsidR="00C21F43" w:rsidRPr="005D7B28" w:rsidRDefault="00C21F43" w:rsidP="00C21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Rektora 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Akademii Bialskiej im. Jana Pawła II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z dnia </w:t>
      </w:r>
      <w:r w:rsidR="000439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439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marca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0439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14:paraId="04F1DC30" w14:textId="77777777" w:rsidR="00C21F43" w:rsidRDefault="00C21F43" w:rsidP="00D00E6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E03A5FE" w14:textId="0014B529" w:rsidR="00D40B83" w:rsidRDefault="00D00E6E" w:rsidP="00D40B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D6B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021D6B">
        <w:rPr>
          <w:rFonts w:ascii="Times New Roman" w:hAnsi="Times New Roman" w:cs="Times New Roman"/>
          <w:b/>
          <w:sz w:val="24"/>
          <w:szCs w:val="24"/>
        </w:rPr>
        <w:t xml:space="preserve">powołania pełnomocnika </w:t>
      </w:r>
      <w:r w:rsidR="00042A41">
        <w:rPr>
          <w:rFonts w:ascii="Times New Roman" w:hAnsi="Times New Roman" w:cs="Times New Roman"/>
          <w:b/>
          <w:sz w:val="24"/>
          <w:szCs w:val="24"/>
        </w:rPr>
        <w:t>r</w:t>
      </w:r>
      <w:r w:rsidRPr="00021D6B">
        <w:rPr>
          <w:rFonts w:ascii="Times New Roman" w:hAnsi="Times New Roman" w:cs="Times New Roman"/>
          <w:b/>
          <w:sz w:val="24"/>
          <w:szCs w:val="24"/>
        </w:rPr>
        <w:t xml:space="preserve">ektora ds. </w:t>
      </w:r>
      <w:r w:rsidR="000439E0">
        <w:rPr>
          <w:rFonts w:ascii="Times New Roman" w:hAnsi="Times New Roman" w:cs="Times New Roman"/>
          <w:b/>
          <w:sz w:val="24"/>
          <w:szCs w:val="24"/>
        </w:rPr>
        <w:t xml:space="preserve">sportu </w:t>
      </w:r>
      <w:r w:rsidR="000439E0">
        <w:rPr>
          <w:rFonts w:ascii="Times New Roman" w:hAnsi="Times New Roman" w:cs="Times New Roman"/>
          <w:b/>
          <w:sz w:val="24"/>
          <w:szCs w:val="24"/>
        </w:rPr>
        <w:br/>
        <w:t xml:space="preserve">w Akademii Bialskiej im. Jana Pawła II </w:t>
      </w:r>
      <w:r w:rsidRPr="00021D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21D6B">
        <w:rPr>
          <w:rFonts w:ascii="Times New Roman" w:hAnsi="Times New Roman" w:cs="Times New Roman"/>
          <w:b/>
          <w:sz w:val="24"/>
          <w:szCs w:val="24"/>
        </w:rPr>
        <w:br/>
      </w:r>
      <w:r w:rsidR="00D40B83">
        <w:rPr>
          <w:rFonts w:ascii="Times New Roman" w:hAnsi="Times New Roman" w:cs="Times New Roman"/>
          <w:b/>
          <w:sz w:val="24"/>
          <w:szCs w:val="24"/>
        </w:rPr>
        <w:t>na kadencję 2024-2028</w:t>
      </w:r>
    </w:p>
    <w:p w14:paraId="62986BC7" w14:textId="77777777" w:rsidR="00D00E6E" w:rsidRPr="00021D6B" w:rsidRDefault="00D00E6E" w:rsidP="00D40B83">
      <w:pPr>
        <w:rPr>
          <w:rFonts w:ascii="Times New Roman" w:hAnsi="Times New Roman" w:cs="Times New Roman"/>
          <w:sz w:val="24"/>
          <w:szCs w:val="24"/>
        </w:rPr>
      </w:pPr>
    </w:p>
    <w:p w14:paraId="31EDB02F" w14:textId="77777777" w:rsidR="001B556C" w:rsidRPr="001B556C" w:rsidRDefault="001B556C" w:rsidP="001B556C">
      <w:pPr>
        <w:spacing w:after="0" w:line="26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556C">
        <w:rPr>
          <w:rFonts w:ascii="Times New Roman" w:eastAsia="Calibri" w:hAnsi="Times New Roman" w:cs="Times New Roman"/>
          <w:sz w:val="24"/>
          <w:szCs w:val="24"/>
        </w:rPr>
        <w:t>Działając na podstawie art. 23 ust. 2 pkt 2 ustawy z dnia 20 lipca 2018 roku Prawo</w:t>
      </w:r>
      <w:r w:rsidRPr="001B556C">
        <w:rPr>
          <w:rFonts w:ascii="Times New Roman" w:eastAsia="Calibri" w:hAnsi="Times New Roman" w:cs="Times New Roman"/>
          <w:sz w:val="24"/>
          <w:szCs w:val="24"/>
        </w:rPr>
        <w:br/>
        <w:t xml:space="preserve">o szkolnictwie wyższym i nauce (Dz. U. 2024 poz. 1571 </w:t>
      </w:r>
      <w:proofErr w:type="spellStart"/>
      <w:r w:rsidRPr="001B556C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Pr="001B556C">
        <w:rPr>
          <w:rFonts w:ascii="Times New Roman" w:eastAsia="Calibri" w:hAnsi="Times New Roman" w:cs="Times New Roman"/>
          <w:sz w:val="24"/>
          <w:szCs w:val="24"/>
        </w:rPr>
        <w:t>.) oraz na podstawie § 34 ust. 2</w:t>
      </w:r>
      <w:r w:rsidRPr="001B556C">
        <w:rPr>
          <w:rFonts w:ascii="Times New Roman" w:eastAsia="Calibri" w:hAnsi="Times New Roman" w:cs="Times New Roman"/>
          <w:sz w:val="24"/>
          <w:szCs w:val="24"/>
        </w:rPr>
        <w:br/>
        <w:t>pkt 2 Statutu Akademii Bialskiej im. Jana Pawła II, zarządzam, co następuje:</w:t>
      </w:r>
    </w:p>
    <w:p w14:paraId="62986BC9" w14:textId="77777777" w:rsidR="00D00E6E" w:rsidRPr="00021D6B" w:rsidRDefault="00D00E6E" w:rsidP="00D00E6E">
      <w:pPr>
        <w:rPr>
          <w:rFonts w:ascii="Times New Roman" w:hAnsi="Times New Roman" w:cs="Times New Roman"/>
          <w:sz w:val="24"/>
          <w:szCs w:val="24"/>
        </w:rPr>
      </w:pPr>
    </w:p>
    <w:p w14:paraId="62986BCA" w14:textId="77777777" w:rsidR="00D00E6E" w:rsidRDefault="00D00E6E" w:rsidP="00D00E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D6B">
        <w:rPr>
          <w:rFonts w:ascii="Times New Roman" w:hAnsi="Times New Roman" w:cs="Times New Roman"/>
          <w:b/>
          <w:sz w:val="24"/>
          <w:szCs w:val="24"/>
        </w:rPr>
        <w:t>§1</w:t>
      </w:r>
    </w:p>
    <w:p w14:paraId="62986BCB" w14:textId="6B297A8C" w:rsidR="00D00E6E" w:rsidRPr="00C73E3A" w:rsidRDefault="00014625" w:rsidP="000146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Akademii Bialskiej im. </w:t>
      </w:r>
      <w:r w:rsidRPr="00E87F20">
        <w:rPr>
          <w:rFonts w:ascii="Times New Roman" w:hAnsi="Times New Roman" w:cs="Times New Roman"/>
          <w:sz w:val="24"/>
          <w:szCs w:val="24"/>
        </w:rPr>
        <w:t xml:space="preserve">Jana Pawła II </w:t>
      </w:r>
      <w:r>
        <w:rPr>
          <w:rFonts w:ascii="Times New Roman" w:hAnsi="Times New Roman" w:cs="Times New Roman"/>
          <w:sz w:val="24"/>
          <w:szCs w:val="24"/>
        </w:rPr>
        <w:t>powołuje się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625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D00E6E" w:rsidRPr="00014625">
        <w:rPr>
          <w:rFonts w:ascii="Times New Roman" w:hAnsi="Times New Roman" w:cs="Times New Roman"/>
          <w:b/>
          <w:bCs/>
          <w:sz w:val="24"/>
          <w:szCs w:val="24"/>
        </w:rPr>
        <w:t xml:space="preserve">ełnomocnika </w:t>
      </w:r>
      <w:r w:rsidRPr="00014625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D00E6E" w:rsidRPr="00014625">
        <w:rPr>
          <w:rFonts w:ascii="Times New Roman" w:hAnsi="Times New Roman" w:cs="Times New Roman"/>
          <w:b/>
          <w:bCs/>
          <w:sz w:val="24"/>
          <w:szCs w:val="24"/>
        </w:rPr>
        <w:t xml:space="preserve">ektora ds. </w:t>
      </w:r>
      <w:r w:rsidR="001B556C">
        <w:rPr>
          <w:rFonts w:ascii="Times New Roman" w:hAnsi="Times New Roman" w:cs="Times New Roman"/>
          <w:b/>
          <w:bCs/>
          <w:sz w:val="24"/>
          <w:szCs w:val="24"/>
        </w:rPr>
        <w:t>sportu</w:t>
      </w:r>
      <w:r w:rsidR="00C93CDD" w:rsidRPr="00021D6B">
        <w:rPr>
          <w:rFonts w:ascii="Times New Roman" w:hAnsi="Times New Roman" w:cs="Times New Roman"/>
          <w:sz w:val="24"/>
          <w:szCs w:val="24"/>
        </w:rPr>
        <w:t xml:space="preserve"> </w:t>
      </w:r>
      <w:r w:rsidR="000439E0">
        <w:rPr>
          <w:rFonts w:ascii="Times New Roman" w:hAnsi="Times New Roman" w:cs="Times New Roman"/>
          <w:sz w:val="24"/>
          <w:szCs w:val="24"/>
        </w:rPr>
        <w:br/>
      </w:r>
      <w:r w:rsidR="00C93CDD" w:rsidRPr="00021D6B">
        <w:rPr>
          <w:rFonts w:ascii="Times New Roman" w:hAnsi="Times New Roman" w:cs="Times New Roman"/>
          <w:sz w:val="24"/>
          <w:szCs w:val="24"/>
        </w:rPr>
        <w:t>w osobie Pan</w:t>
      </w:r>
      <w:r w:rsidR="0004416D">
        <w:rPr>
          <w:rFonts w:ascii="Times New Roman" w:hAnsi="Times New Roman" w:cs="Times New Roman"/>
          <w:sz w:val="24"/>
          <w:szCs w:val="24"/>
        </w:rPr>
        <w:t>a</w:t>
      </w:r>
      <w:r w:rsidR="00C93CDD" w:rsidRPr="00021D6B">
        <w:rPr>
          <w:rFonts w:ascii="Times New Roman" w:hAnsi="Times New Roman" w:cs="Times New Roman"/>
          <w:sz w:val="24"/>
          <w:szCs w:val="24"/>
        </w:rPr>
        <w:t xml:space="preserve"> </w:t>
      </w:r>
      <w:r w:rsidR="00C93CDD" w:rsidRPr="00014625">
        <w:rPr>
          <w:rFonts w:ascii="Times New Roman" w:hAnsi="Times New Roman" w:cs="Times New Roman"/>
          <w:b/>
          <w:bCs/>
          <w:sz w:val="24"/>
          <w:szCs w:val="24"/>
        </w:rPr>
        <w:t xml:space="preserve">dr </w:t>
      </w:r>
      <w:r w:rsidR="0004416D">
        <w:rPr>
          <w:rFonts w:ascii="Times New Roman" w:hAnsi="Times New Roman" w:cs="Times New Roman"/>
          <w:b/>
          <w:bCs/>
          <w:sz w:val="24"/>
          <w:szCs w:val="24"/>
        </w:rPr>
        <w:t>Marcina Kasprowicza</w:t>
      </w:r>
      <w:r>
        <w:rPr>
          <w:rFonts w:ascii="Times New Roman" w:hAnsi="Times New Roman" w:cs="Times New Roman"/>
          <w:sz w:val="24"/>
          <w:szCs w:val="24"/>
        </w:rPr>
        <w:t xml:space="preserve"> na kadencję 2024-2028 </w:t>
      </w:r>
      <w:r w:rsidR="00DB4D19">
        <w:rPr>
          <w:rFonts w:ascii="Times New Roman" w:hAnsi="Times New Roman" w:cs="Times New Roman"/>
          <w:sz w:val="24"/>
          <w:szCs w:val="24"/>
        </w:rPr>
        <w:t xml:space="preserve">tj. od 1 </w:t>
      </w:r>
      <w:r w:rsidR="000439E0">
        <w:rPr>
          <w:rFonts w:ascii="Times New Roman" w:hAnsi="Times New Roman" w:cs="Times New Roman"/>
          <w:sz w:val="24"/>
          <w:szCs w:val="24"/>
        </w:rPr>
        <w:t>marca 2026</w:t>
      </w:r>
      <w:r w:rsidR="00DB4D19">
        <w:rPr>
          <w:rFonts w:ascii="Times New Roman" w:hAnsi="Times New Roman" w:cs="Times New Roman"/>
          <w:sz w:val="24"/>
          <w:szCs w:val="24"/>
        </w:rPr>
        <w:t xml:space="preserve"> roku </w:t>
      </w:r>
      <w:r w:rsidR="000439E0">
        <w:rPr>
          <w:rFonts w:ascii="Times New Roman" w:hAnsi="Times New Roman" w:cs="Times New Roman"/>
          <w:sz w:val="24"/>
          <w:szCs w:val="24"/>
        </w:rPr>
        <w:br/>
      </w:r>
      <w:r w:rsidR="00DB4D19">
        <w:rPr>
          <w:rFonts w:ascii="Times New Roman" w:hAnsi="Times New Roman" w:cs="Times New Roman"/>
          <w:sz w:val="24"/>
          <w:szCs w:val="24"/>
        </w:rPr>
        <w:t>do 30 września 2028 roku.</w:t>
      </w:r>
    </w:p>
    <w:p w14:paraId="62986BCC" w14:textId="77777777" w:rsidR="00D00E6E" w:rsidRPr="00021D6B" w:rsidRDefault="00D00E6E" w:rsidP="00D00E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D6B">
        <w:rPr>
          <w:rFonts w:ascii="Times New Roman" w:hAnsi="Times New Roman" w:cs="Times New Roman"/>
          <w:b/>
          <w:sz w:val="24"/>
          <w:szCs w:val="24"/>
        </w:rPr>
        <w:t>§2</w:t>
      </w:r>
    </w:p>
    <w:p w14:paraId="62986BCF" w14:textId="77777777" w:rsidR="00D00E6E" w:rsidRDefault="00D00E6E" w:rsidP="00D00E6E">
      <w:pPr>
        <w:rPr>
          <w:rFonts w:ascii="Times New Roman" w:hAnsi="Times New Roman" w:cs="Times New Roman"/>
          <w:sz w:val="24"/>
          <w:szCs w:val="24"/>
        </w:rPr>
      </w:pPr>
      <w:r w:rsidRPr="00021D6B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8091AB9" w14:textId="77777777" w:rsidR="00C73E3A" w:rsidRDefault="00C73E3A" w:rsidP="00D00E6E">
      <w:pPr>
        <w:rPr>
          <w:rFonts w:ascii="Times New Roman" w:hAnsi="Times New Roman" w:cs="Times New Roman"/>
          <w:sz w:val="24"/>
          <w:szCs w:val="24"/>
        </w:rPr>
      </w:pPr>
    </w:p>
    <w:p w14:paraId="65754FCA" w14:textId="4F427A87" w:rsidR="00402FCB" w:rsidRPr="007F75F0" w:rsidRDefault="00402FCB" w:rsidP="000439E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prof. dr hab. Jerzy Nitychoruk</w:t>
      </w:r>
    </w:p>
    <w:p w14:paraId="6082E8C6" w14:textId="77777777" w:rsidR="00402FCB" w:rsidRPr="007F75F0" w:rsidRDefault="00402FCB" w:rsidP="00402FCB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Rektor</w:t>
      </w:r>
    </w:p>
    <w:p w14:paraId="1928DF74" w14:textId="77777777" w:rsidR="00402FCB" w:rsidRPr="00354813" w:rsidRDefault="00402FCB" w:rsidP="00402FCB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Akademii Bialskiej im. Jana Pawła II</w:t>
      </w:r>
    </w:p>
    <w:p w14:paraId="1A2F4378" w14:textId="77777777" w:rsidR="00C73E3A" w:rsidRPr="00021D6B" w:rsidRDefault="00C73E3A" w:rsidP="00D00E6E">
      <w:pPr>
        <w:rPr>
          <w:rFonts w:ascii="Times New Roman" w:hAnsi="Times New Roman" w:cs="Times New Roman"/>
          <w:sz w:val="24"/>
          <w:szCs w:val="24"/>
        </w:rPr>
      </w:pPr>
    </w:p>
    <w:p w14:paraId="62986BD0" w14:textId="77777777" w:rsidR="00D00E6E" w:rsidRDefault="00D00E6E" w:rsidP="00D00E6E">
      <w:pPr>
        <w:rPr>
          <w:rFonts w:ascii="Times New Roman" w:hAnsi="Times New Roman" w:cs="Times New Roman"/>
          <w:sz w:val="24"/>
          <w:szCs w:val="24"/>
        </w:rPr>
      </w:pPr>
    </w:p>
    <w:p w14:paraId="62986BD1" w14:textId="77777777" w:rsidR="00021D6B" w:rsidRPr="00021D6B" w:rsidRDefault="00021D6B" w:rsidP="00D00E6E">
      <w:pPr>
        <w:rPr>
          <w:rFonts w:ascii="Times New Roman" w:hAnsi="Times New Roman" w:cs="Times New Roman"/>
          <w:sz w:val="24"/>
          <w:szCs w:val="24"/>
        </w:rPr>
      </w:pPr>
    </w:p>
    <w:p w14:paraId="62986BD4" w14:textId="77777777" w:rsidR="00D00E6E" w:rsidRPr="00021D6B" w:rsidRDefault="00D00E6E" w:rsidP="00D00E6E">
      <w:pPr>
        <w:rPr>
          <w:sz w:val="24"/>
          <w:szCs w:val="24"/>
        </w:rPr>
      </w:pPr>
    </w:p>
    <w:p w14:paraId="62986BD5" w14:textId="77777777" w:rsidR="009E13F7" w:rsidRDefault="009E13F7" w:rsidP="00D00E6E"/>
    <w:sectPr w:rsidR="009E1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E6E"/>
    <w:rsid w:val="00014625"/>
    <w:rsid w:val="00021D6B"/>
    <w:rsid w:val="00042A41"/>
    <w:rsid w:val="000439E0"/>
    <w:rsid w:val="0004416D"/>
    <w:rsid w:val="001B556C"/>
    <w:rsid w:val="00402FCB"/>
    <w:rsid w:val="00493CFE"/>
    <w:rsid w:val="00824AD0"/>
    <w:rsid w:val="00864584"/>
    <w:rsid w:val="008748CC"/>
    <w:rsid w:val="00991859"/>
    <w:rsid w:val="009E13F7"/>
    <w:rsid w:val="00A9430B"/>
    <w:rsid w:val="00AF717B"/>
    <w:rsid w:val="00B32C7A"/>
    <w:rsid w:val="00BF0E12"/>
    <w:rsid w:val="00C21F43"/>
    <w:rsid w:val="00C73E3A"/>
    <w:rsid w:val="00C93CDD"/>
    <w:rsid w:val="00D00E6E"/>
    <w:rsid w:val="00D40B83"/>
    <w:rsid w:val="00D83103"/>
    <w:rsid w:val="00DB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86BC1"/>
  <w15:chartTrackingRefBased/>
  <w15:docId w15:val="{F4AE6827-145E-4A78-B2F7-901570F94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4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3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Aleksandra Derlukiewicz</cp:lastModifiedBy>
  <cp:revision>2</cp:revision>
  <cp:lastPrinted>2021-10-08T10:58:00Z</cp:lastPrinted>
  <dcterms:created xsi:type="dcterms:W3CDTF">2026-03-16T12:19:00Z</dcterms:created>
  <dcterms:modified xsi:type="dcterms:W3CDTF">2026-03-16T12:19:00Z</dcterms:modified>
</cp:coreProperties>
</file>