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2168" w14:textId="77777777" w:rsidR="009F20AE" w:rsidRPr="001E3660" w:rsidRDefault="009F20AE" w:rsidP="008B1B50">
      <w:pPr>
        <w:rPr>
          <w:rFonts w:ascii="Times New Roman" w:hAnsi="Times New Roman" w:cs="Times New Roman"/>
          <w:sz w:val="24"/>
          <w:szCs w:val="24"/>
        </w:rPr>
      </w:pPr>
    </w:p>
    <w:p w14:paraId="29B4474F" w14:textId="5B1522A0" w:rsidR="009F20AE" w:rsidRPr="001E3660" w:rsidRDefault="00C452F4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A22F70">
        <w:rPr>
          <w:rFonts w:ascii="Times New Roman" w:hAnsi="Times New Roman" w:cs="Times New Roman"/>
          <w:b/>
          <w:sz w:val="24"/>
          <w:szCs w:val="24"/>
        </w:rPr>
        <w:t>7</w:t>
      </w:r>
      <w:r w:rsidR="00CD010E">
        <w:rPr>
          <w:rFonts w:ascii="Times New Roman" w:hAnsi="Times New Roman" w:cs="Times New Roman"/>
          <w:b/>
          <w:sz w:val="24"/>
          <w:szCs w:val="24"/>
        </w:rPr>
        <w:t>/202</w:t>
      </w:r>
      <w:r w:rsidR="00BD5F52">
        <w:rPr>
          <w:rFonts w:ascii="Times New Roman" w:hAnsi="Times New Roman" w:cs="Times New Roman"/>
          <w:b/>
          <w:sz w:val="24"/>
          <w:szCs w:val="24"/>
        </w:rPr>
        <w:t>6</w:t>
      </w:r>
    </w:p>
    <w:p w14:paraId="042061D8" w14:textId="77777777" w:rsidR="00CD010E" w:rsidRDefault="00CD010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563B29" w14:textId="77777777" w:rsidR="009F20AE" w:rsidRPr="001E3660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b/>
          <w:sz w:val="24"/>
          <w:szCs w:val="24"/>
        </w:rPr>
        <w:t xml:space="preserve">Senatu </w:t>
      </w:r>
      <w:r w:rsidR="003D029F">
        <w:rPr>
          <w:rFonts w:ascii="Times New Roman" w:hAnsi="Times New Roman" w:cs="Times New Roman"/>
          <w:b/>
          <w:sz w:val="24"/>
          <w:szCs w:val="24"/>
        </w:rPr>
        <w:br/>
      </w:r>
      <w:r w:rsidR="00097F7B"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1E3660">
        <w:rPr>
          <w:rFonts w:ascii="Times New Roman" w:hAnsi="Times New Roman" w:cs="Times New Roman"/>
          <w:b/>
          <w:sz w:val="24"/>
          <w:szCs w:val="24"/>
        </w:rPr>
        <w:t>Jana Pawła II</w:t>
      </w:r>
    </w:p>
    <w:p w14:paraId="2C288DBB" w14:textId="1D6800B1" w:rsidR="009F20AE" w:rsidRPr="001E3660" w:rsidRDefault="002B3B17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Pr="00FD1B73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BD5F52">
        <w:rPr>
          <w:rFonts w:ascii="Times New Roman" w:hAnsi="Times New Roman" w:cs="Times New Roman"/>
          <w:b/>
          <w:sz w:val="24"/>
          <w:szCs w:val="24"/>
        </w:rPr>
        <w:t>15 stycznia</w:t>
      </w:r>
      <w:r w:rsidR="00CD010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BD5F52">
        <w:rPr>
          <w:rFonts w:ascii="Times New Roman" w:hAnsi="Times New Roman" w:cs="Times New Roman"/>
          <w:b/>
          <w:sz w:val="24"/>
          <w:szCs w:val="24"/>
        </w:rPr>
        <w:t>6</w:t>
      </w:r>
      <w:r w:rsidR="009F20AE" w:rsidRPr="001E3660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AD1FFC0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4D20CC" w14:textId="46A48BC0" w:rsidR="009F20AE" w:rsidRPr="00C86B37" w:rsidRDefault="009F20AE" w:rsidP="00C86B37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015522" w:rsidRPr="009C666A">
        <w:rPr>
          <w:rFonts w:ascii="Times New Roman" w:hAnsi="Times New Roman"/>
          <w:b/>
          <w:sz w:val="24"/>
          <w:szCs w:val="24"/>
        </w:rPr>
        <w:t xml:space="preserve">zatwierdzenia </w:t>
      </w:r>
      <w:r w:rsidR="00CD010E">
        <w:rPr>
          <w:rFonts w:ascii="Times New Roman" w:hAnsi="Times New Roman"/>
          <w:b/>
          <w:sz w:val="24"/>
          <w:szCs w:val="24"/>
        </w:rPr>
        <w:t>efektów uczenia się</w:t>
      </w:r>
      <w:r w:rsidR="00015522">
        <w:rPr>
          <w:rFonts w:ascii="Times New Roman" w:hAnsi="Times New Roman"/>
          <w:b/>
          <w:sz w:val="24"/>
          <w:szCs w:val="24"/>
        </w:rPr>
        <w:t xml:space="preserve"> </w:t>
      </w:r>
      <w:r w:rsidR="0053036D">
        <w:rPr>
          <w:rFonts w:ascii="Times New Roman" w:hAnsi="Times New Roman"/>
          <w:b/>
          <w:sz w:val="24"/>
          <w:szCs w:val="24"/>
        </w:rPr>
        <w:t>na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kierunk</w:t>
      </w:r>
      <w:r w:rsidR="00BD5F52">
        <w:rPr>
          <w:rFonts w:ascii="Times New Roman" w:hAnsi="Times New Roman"/>
          <w:b/>
          <w:sz w:val="24"/>
          <w:szCs w:val="24"/>
        </w:rPr>
        <w:t>u Bezpieczeństwo Narodowe studia pierwszego stopnia</w:t>
      </w:r>
      <w:r w:rsidR="00C80682">
        <w:rPr>
          <w:rFonts w:ascii="Times New Roman" w:hAnsi="Times New Roman"/>
          <w:b/>
          <w:sz w:val="24"/>
          <w:szCs w:val="24"/>
        </w:rPr>
        <w:t>,</w:t>
      </w:r>
      <w:r w:rsidR="00BD5F52">
        <w:rPr>
          <w:rFonts w:ascii="Times New Roman" w:hAnsi="Times New Roman"/>
          <w:b/>
          <w:sz w:val="24"/>
          <w:szCs w:val="24"/>
        </w:rPr>
        <w:t xml:space="preserve"> forma stacjonarna </w:t>
      </w:r>
      <w:r w:rsidR="00601358">
        <w:rPr>
          <w:rFonts w:ascii="Times New Roman" w:hAnsi="Times New Roman"/>
          <w:b/>
          <w:sz w:val="24"/>
          <w:szCs w:val="24"/>
        </w:rPr>
        <w:t>i</w:t>
      </w:r>
      <w:r w:rsidR="00BD5F52">
        <w:rPr>
          <w:rFonts w:ascii="Times New Roman" w:hAnsi="Times New Roman"/>
          <w:b/>
          <w:sz w:val="24"/>
          <w:szCs w:val="24"/>
        </w:rPr>
        <w:t xml:space="preserve"> drugiego stopnia</w:t>
      </w:r>
      <w:r w:rsidR="00C80682">
        <w:rPr>
          <w:rFonts w:ascii="Times New Roman" w:hAnsi="Times New Roman"/>
          <w:b/>
          <w:sz w:val="24"/>
          <w:szCs w:val="24"/>
        </w:rPr>
        <w:t>,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</w:t>
      </w:r>
      <w:r w:rsidR="00C86B37">
        <w:rPr>
          <w:rFonts w:ascii="Times New Roman" w:hAnsi="Times New Roman"/>
          <w:b/>
          <w:sz w:val="24"/>
          <w:szCs w:val="24"/>
        </w:rPr>
        <w:br/>
      </w:r>
      <w:r w:rsidR="00BD5F52">
        <w:rPr>
          <w:rFonts w:ascii="Times New Roman" w:hAnsi="Times New Roman"/>
          <w:b/>
          <w:sz w:val="24"/>
          <w:szCs w:val="24"/>
        </w:rPr>
        <w:t xml:space="preserve">forma stacjonarna i niestacjonarna </w:t>
      </w:r>
      <w:r w:rsidR="00887AE2">
        <w:rPr>
          <w:rFonts w:ascii="Times New Roman" w:hAnsi="Times New Roman"/>
          <w:b/>
          <w:sz w:val="24"/>
          <w:szCs w:val="24"/>
        </w:rPr>
        <w:t>o profil</w:t>
      </w:r>
      <w:r w:rsidR="004A7716">
        <w:rPr>
          <w:rFonts w:ascii="Times New Roman" w:hAnsi="Times New Roman"/>
          <w:b/>
          <w:sz w:val="24"/>
          <w:szCs w:val="24"/>
        </w:rPr>
        <w:t>u praktycznym</w:t>
      </w:r>
      <w:r w:rsidR="00887AE2">
        <w:rPr>
          <w:rFonts w:ascii="Times New Roman" w:hAnsi="Times New Roman"/>
          <w:b/>
          <w:sz w:val="24"/>
          <w:szCs w:val="24"/>
        </w:rPr>
        <w:br/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w </w:t>
      </w:r>
      <w:r w:rsidR="00097F7B">
        <w:rPr>
          <w:rFonts w:ascii="Times New Roman" w:hAnsi="Times New Roman"/>
          <w:b/>
          <w:sz w:val="24"/>
          <w:szCs w:val="24"/>
        </w:rPr>
        <w:t>Akademii Bialskiej im.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Jana Pawła </w:t>
      </w:r>
      <w:r w:rsidR="00097F7B">
        <w:rPr>
          <w:rFonts w:ascii="Times New Roman" w:hAnsi="Times New Roman"/>
          <w:b/>
          <w:sz w:val="24"/>
          <w:szCs w:val="24"/>
        </w:rPr>
        <w:t>II</w:t>
      </w:r>
      <w:r w:rsidR="00B759AA">
        <w:rPr>
          <w:rFonts w:ascii="Times New Roman" w:hAnsi="Times New Roman"/>
          <w:b/>
          <w:sz w:val="24"/>
          <w:szCs w:val="24"/>
        </w:rPr>
        <w:br/>
      </w:r>
      <w:r w:rsidR="001368A8">
        <w:rPr>
          <w:rFonts w:ascii="Times New Roman" w:hAnsi="Times New Roman"/>
          <w:b/>
          <w:sz w:val="24"/>
          <w:szCs w:val="24"/>
        </w:rPr>
        <w:t>od</w:t>
      </w:r>
      <w:r w:rsidR="00B759AA">
        <w:rPr>
          <w:rFonts w:ascii="Times New Roman" w:hAnsi="Times New Roman"/>
          <w:b/>
          <w:sz w:val="24"/>
          <w:szCs w:val="24"/>
        </w:rPr>
        <w:t xml:space="preserve"> naboru</w:t>
      </w:r>
      <w:r w:rsidR="00CD010E">
        <w:rPr>
          <w:rFonts w:ascii="Times New Roman" w:hAnsi="Times New Roman"/>
          <w:b/>
          <w:sz w:val="24"/>
          <w:szCs w:val="24"/>
        </w:rPr>
        <w:t xml:space="preserve"> 202</w:t>
      </w:r>
      <w:r w:rsidR="00BD5F52">
        <w:rPr>
          <w:rFonts w:ascii="Times New Roman" w:hAnsi="Times New Roman"/>
          <w:b/>
          <w:sz w:val="24"/>
          <w:szCs w:val="24"/>
        </w:rPr>
        <w:t>6</w:t>
      </w:r>
      <w:r w:rsidR="00CD010E">
        <w:rPr>
          <w:rFonts w:ascii="Times New Roman" w:hAnsi="Times New Roman"/>
          <w:b/>
          <w:sz w:val="24"/>
          <w:szCs w:val="24"/>
        </w:rPr>
        <w:t>/202</w:t>
      </w:r>
      <w:r w:rsidR="00BD5F52">
        <w:rPr>
          <w:rFonts w:ascii="Times New Roman" w:hAnsi="Times New Roman"/>
          <w:b/>
          <w:sz w:val="24"/>
          <w:szCs w:val="24"/>
        </w:rPr>
        <w:t>7</w:t>
      </w:r>
      <w:r w:rsidR="00015522">
        <w:rPr>
          <w:rFonts w:ascii="Times New Roman" w:hAnsi="Times New Roman" w:cs="Times New Roman"/>
          <w:b/>
          <w:sz w:val="24"/>
          <w:szCs w:val="24"/>
        </w:rPr>
        <w:br/>
      </w:r>
    </w:p>
    <w:p w14:paraId="0AF006DB" w14:textId="77777777" w:rsidR="009919E6" w:rsidRPr="001E3660" w:rsidRDefault="009919E6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43C3BF" w14:textId="59A13753" w:rsidR="009F20AE" w:rsidRPr="001E3660" w:rsidRDefault="00015522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9">
        <w:rPr>
          <w:rFonts w:ascii="Times New Roman" w:hAnsi="Times New Roman"/>
          <w:sz w:val="24"/>
          <w:szCs w:val="24"/>
        </w:rPr>
        <w:t>Działając na podstawie art.</w:t>
      </w:r>
      <w:r w:rsidR="00C7537D">
        <w:rPr>
          <w:rFonts w:ascii="Times New Roman" w:hAnsi="Times New Roman"/>
          <w:sz w:val="24"/>
          <w:szCs w:val="24"/>
        </w:rPr>
        <w:t xml:space="preserve"> 28 ust. 1, pkt.</w:t>
      </w:r>
      <w:r w:rsidR="00B759AA">
        <w:rPr>
          <w:rFonts w:ascii="Times New Roman" w:hAnsi="Times New Roman"/>
          <w:sz w:val="24"/>
          <w:szCs w:val="24"/>
        </w:rPr>
        <w:t>1</w:t>
      </w:r>
      <w:r w:rsidR="00C7537D">
        <w:rPr>
          <w:rFonts w:ascii="Times New Roman" w:hAnsi="Times New Roman"/>
          <w:sz w:val="24"/>
          <w:szCs w:val="24"/>
        </w:rPr>
        <w:t xml:space="preserve">1 oraz na podstawie art. 67 ust. 1 </w:t>
      </w:r>
      <w:r w:rsidRPr="00523759">
        <w:rPr>
          <w:rFonts w:ascii="Times New Roman" w:hAnsi="Times New Roman"/>
          <w:sz w:val="24"/>
          <w:szCs w:val="24"/>
        </w:rPr>
        <w:t>ustawy z 20 lipca 2018 r. Prawo o szkolnict</w:t>
      </w:r>
      <w:r w:rsidR="00592500">
        <w:rPr>
          <w:rFonts w:ascii="Times New Roman" w:hAnsi="Times New Roman"/>
          <w:sz w:val="24"/>
          <w:szCs w:val="24"/>
        </w:rPr>
        <w:t>wie wyższym i nauce (</w:t>
      </w:r>
      <w:r w:rsidR="00592500" w:rsidRPr="008E36BE">
        <w:rPr>
          <w:rFonts w:ascii="Times New Roman" w:hAnsi="Times New Roman"/>
          <w:sz w:val="24"/>
          <w:szCs w:val="24"/>
        </w:rPr>
        <w:t xml:space="preserve">Dz. </w:t>
      </w:r>
      <w:r w:rsidR="00CA22ED" w:rsidRPr="008E36BE">
        <w:rPr>
          <w:rFonts w:ascii="Times New Roman" w:hAnsi="Times New Roman"/>
          <w:sz w:val="24"/>
          <w:szCs w:val="24"/>
        </w:rPr>
        <w:t xml:space="preserve">U. </w:t>
      </w:r>
      <w:r w:rsidR="003C6B81">
        <w:rPr>
          <w:rFonts w:ascii="Times New Roman" w:hAnsi="Times New Roman"/>
          <w:sz w:val="24"/>
          <w:szCs w:val="24"/>
        </w:rPr>
        <w:t>202</w:t>
      </w:r>
      <w:r w:rsidR="00AA6336">
        <w:rPr>
          <w:rFonts w:ascii="Times New Roman" w:hAnsi="Times New Roman"/>
          <w:sz w:val="24"/>
          <w:szCs w:val="24"/>
        </w:rPr>
        <w:t>4</w:t>
      </w:r>
      <w:r w:rsidR="00CA22ED" w:rsidRPr="008E36BE">
        <w:rPr>
          <w:rFonts w:ascii="Times New Roman" w:hAnsi="Times New Roman"/>
          <w:sz w:val="24"/>
          <w:szCs w:val="24"/>
        </w:rPr>
        <w:t>, poz.</w:t>
      </w:r>
      <w:r w:rsidR="003C6B81">
        <w:rPr>
          <w:rFonts w:ascii="Times New Roman" w:hAnsi="Times New Roman"/>
          <w:sz w:val="24"/>
          <w:szCs w:val="24"/>
        </w:rPr>
        <w:t xml:space="preserve"> </w:t>
      </w:r>
      <w:r w:rsidR="00AA6336">
        <w:rPr>
          <w:rFonts w:ascii="Times New Roman" w:hAnsi="Times New Roman"/>
          <w:sz w:val="24"/>
          <w:szCs w:val="24"/>
        </w:rPr>
        <w:t>1571</w:t>
      </w:r>
      <w:r w:rsidR="00CD010E">
        <w:rPr>
          <w:rFonts w:ascii="Times New Roman" w:hAnsi="Times New Roman"/>
          <w:sz w:val="24"/>
          <w:szCs w:val="24"/>
        </w:rPr>
        <w:t xml:space="preserve"> </w:t>
      </w:r>
      <w:r w:rsidR="00AA6336">
        <w:rPr>
          <w:rFonts w:ascii="Times New Roman" w:hAnsi="Times New Roman"/>
          <w:sz w:val="24"/>
          <w:szCs w:val="24"/>
        </w:rPr>
        <w:t>z późn. zm.</w:t>
      </w:r>
      <w:r w:rsidRPr="00523759">
        <w:rPr>
          <w:rFonts w:ascii="Times New Roman" w:hAnsi="Times New Roman"/>
          <w:sz w:val="24"/>
          <w:szCs w:val="24"/>
        </w:rPr>
        <w:t xml:space="preserve">) oraz na podstawie Rozporządzenia Ministra Nauki </w:t>
      </w:r>
      <w:r>
        <w:rPr>
          <w:rFonts w:ascii="Times New Roman" w:hAnsi="Times New Roman"/>
          <w:sz w:val="24"/>
          <w:szCs w:val="24"/>
        </w:rPr>
        <w:t>i Szkolnictwa Wyższego z dnia 27 września 2018</w:t>
      </w:r>
      <w:r w:rsidRPr="00523759">
        <w:rPr>
          <w:rFonts w:ascii="Times New Roman" w:hAnsi="Times New Roman"/>
          <w:sz w:val="24"/>
          <w:szCs w:val="24"/>
        </w:rPr>
        <w:t xml:space="preserve"> r. w sprawie </w:t>
      </w:r>
      <w:r>
        <w:rPr>
          <w:rFonts w:ascii="Times New Roman" w:hAnsi="Times New Roman"/>
          <w:sz w:val="24"/>
          <w:szCs w:val="24"/>
        </w:rPr>
        <w:t xml:space="preserve">studiów (Dz. U. </w:t>
      </w:r>
      <w:r w:rsidR="002B3B17">
        <w:rPr>
          <w:rFonts w:ascii="Times New Roman" w:hAnsi="Times New Roman"/>
          <w:sz w:val="24"/>
          <w:szCs w:val="24"/>
        </w:rPr>
        <w:t>202</w:t>
      </w:r>
      <w:r w:rsidR="001368A8">
        <w:rPr>
          <w:rFonts w:ascii="Times New Roman" w:hAnsi="Times New Roman"/>
          <w:sz w:val="24"/>
          <w:szCs w:val="24"/>
        </w:rPr>
        <w:t>3</w:t>
      </w:r>
      <w:r w:rsidR="002B3B17">
        <w:rPr>
          <w:rFonts w:ascii="Times New Roman" w:hAnsi="Times New Roman"/>
          <w:sz w:val="24"/>
          <w:szCs w:val="24"/>
        </w:rPr>
        <w:t xml:space="preserve">, poz. </w:t>
      </w:r>
      <w:r w:rsidR="001368A8">
        <w:rPr>
          <w:rFonts w:ascii="Times New Roman" w:hAnsi="Times New Roman"/>
          <w:sz w:val="24"/>
          <w:szCs w:val="24"/>
        </w:rPr>
        <w:t>2787 z późn. zm.</w:t>
      </w:r>
      <w:r w:rsidRPr="00523759">
        <w:rPr>
          <w:rFonts w:ascii="Times New Roman" w:hAnsi="Times New Roman"/>
          <w:sz w:val="24"/>
          <w:szCs w:val="24"/>
        </w:rPr>
        <w:t xml:space="preserve">) </w:t>
      </w:r>
      <w:r w:rsidRPr="00523759">
        <w:rPr>
          <w:rFonts w:ascii="Times New Roman" w:hAnsi="Times New Roman"/>
          <w:bCs/>
          <w:iCs/>
          <w:sz w:val="24"/>
          <w:szCs w:val="24"/>
        </w:rPr>
        <w:t>uchwa</w:t>
      </w:r>
      <w:r w:rsidR="00636576">
        <w:rPr>
          <w:rFonts w:ascii="Times New Roman" w:hAnsi="Times New Roman"/>
          <w:bCs/>
          <w:iCs/>
          <w:sz w:val="24"/>
          <w:szCs w:val="24"/>
        </w:rPr>
        <w:t>la</w:t>
      </w:r>
      <w:r w:rsidR="007746E2">
        <w:rPr>
          <w:rFonts w:ascii="Times New Roman" w:hAnsi="Times New Roman"/>
          <w:bCs/>
          <w:iCs/>
          <w:sz w:val="24"/>
          <w:szCs w:val="24"/>
        </w:rPr>
        <w:t xml:space="preserve"> się</w:t>
      </w:r>
      <w:r w:rsidR="00636576">
        <w:rPr>
          <w:rFonts w:ascii="Times New Roman" w:hAnsi="Times New Roman"/>
          <w:bCs/>
          <w:iCs/>
          <w:sz w:val="24"/>
          <w:szCs w:val="24"/>
        </w:rPr>
        <w:t>,</w:t>
      </w:r>
      <w:r w:rsidRPr="00523759">
        <w:rPr>
          <w:rFonts w:ascii="Times New Roman" w:hAnsi="Times New Roman"/>
          <w:bCs/>
          <w:iCs/>
          <w:sz w:val="24"/>
          <w:szCs w:val="24"/>
        </w:rPr>
        <w:t xml:space="preserve"> co następuje</w:t>
      </w:r>
      <w:r w:rsidRPr="009C666A">
        <w:rPr>
          <w:rFonts w:ascii="Times New Roman" w:hAnsi="Times New Roman"/>
          <w:bCs/>
          <w:iCs/>
          <w:sz w:val="24"/>
          <w:szCs w:val="24"/>
        </w:rPr>
        <w:t>:</w:t>
      </w:r>
    </w:p>
    <w:p w14:paraId="03B9351B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37018E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0439FFF" w14:textId="0C19EECD" w:rsidR="009F20AE" w:rsidRPr="00C80682" w:rsidRDefault="009F20AE" w:rsidP="00C80682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E26323">
        <w:rPr>
          <w:rFonts w:ascii="Times New Roman" w:hAnsi="Times New Roman" w:cs="Times New Roman"/>
          <w:sz w:val="24"/>
          <w:szCs w:val="24"/>
        </w:rPr>
        <w:t xml:space="preserve">Senat </w:t>
      </w:r>
      <w:r w:rsidR="007746E2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015522">
        <w:rPr>
          <w:rFonts w:ascii="Times New Roman" w:hAnsi="Times New Roman" w:cs="Times New Roman"/>
          <w:sz w:val="24"/>
          <w:szCs w:val="24"/>
        </w:rPr>
        <w:t xml:space="preserve">, </w:t>
      </w:r>
      <w:r w:rsidR="00015522" w:rsidRPr="00523759">
        <w:rPr>
          <w:rFonts w:ascii="Times New Roman" w:hAnsi="Times New Roman"/>
          <w:sz w:val="24"/>
          <w:szCs w:val="24"/>
        </w:rPr>
        <w:t>po zasięgnięciu opinii</w:t>
      </w:r>
      <w:r w:rsidR="00015522">
        <w:rPr>
          <w:rFonts w:ascii="Times New Roman" w:hAnsi="Times New Roman"/>
          <w:sz w:val="24"/>
          <w:szCs w:val="24"/>
        </w:rPr>
        <w:t xml:space="preserve"> Senackiej Komisji Jakości Kształcenia,</w:t>
      </w:r>
      <w:r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015522" w:rsidRPr="00523759">
        <w:rPr>
          <w:rFonts w:ascii="Times New Roman" w:hAnsi="Times New Roman"/>
          <w:sz w:val="24"/>
          <w:szCs w:val="24"/>
        </w:rPr>
        <w:t xml:space="preserve">zatwierdza </w:t>
      </w:r>
      <w:r w:rsidR="00CD010E">
        <w:rPr>
          <w:rFonts w:ascii="Times New Roman" w:hAnsi="Times New Roman"/>
          <w:sz w:val="24"/>
          <w:szCs w:val="24"/>
        </w:rPr>
        <w:t xml:space="preserve">efekty uczenia się </w:t>
      </w:r>
      <w:r w:rsidR="0053036D">
        <w:rPr>
          <w:rFonts w:ascii="Times New Roman" w:hAnsi="Times New Roman" w:cs="Times New Roman"/>
          <w:sz w:val="24"/>
          <w:szCs w:val="24"/>
        </w:rPr>
        <w:t>na</w:t>
      </w:r>
      <w:r w:rsidR="00887AE2">
        <w:rPr>
          <w:rFonts w:ascii="Times New Roman" w:hAnsi="Times New Roman" w:cs="Times New Roman"/>
          <w:sz w:val="24"/>
          <w:szCs w:val="24"/>
        </w:rPr>
        <w:t xml:space="preserve"> </w:t>
      </w:r>
      <w:r w:rsidR="00BD5F52" w:rsidRPr="00BD5F52">
        <w:rPr>
          <w:rFonts w:ascii="Times New Roman" w:hAnsi="Times New Roman"/>
          <w:bCs/>
          <w:sz w:val="24"/>
          <w:szCs w:val="24"/>
        </w:rPr>
        <w:t>kierunku Bezpieczeństwo Narodowe studia pierwszego</w:t>
      </w:r>
      <w:r w:rsidR="00C80682">
        <w:rPr>
          <w:rFonts w:ascii="Times New Roman" w:hAnsi="Times New Roman"/>
          <w:bCs/>
          <w:sz w:val="24"/>
          <w:szCs w:val="24"/>
        </w:rPr>
        <w:t xml:space="preserve"> stopnia,</w:t>
      </w:r>
      <w:r w:rsidR="00BD5F52" w:rsidRPr="00BD5F52">
        <w:rPr>
          <w:rFonts w:ascii="Times New Roman" w:hAnsi="Times New Roman"/>
          <w:b/>
          <w:sz w:val="24"/>
          <w:szCs w:val="24"/>
        </w:rPr>
        <w:t xml:space="preserve"> </w:t>
      </w:r>
      <w:r w:rsidR="00BD5F52" w:rsidRPr="00C80682">
        <w:rPr>
          <w:rFonts w:ascii="Times New Roman" w:hAnsi="Times New Roman"/>
          <w:sz w:val="24"/>
          <w:szCs w:val="24"/>
        </w:rPr>
        <w:t>forma stacjonarna i drugiego stopnia</w:t>
      </w:r>
      <w:r w:rsidR="00C80682">
        <w:rPr>
          <w:rFonts w:ascii="Times New Roman" w:hAnsi="Times New Roman"/>
          <w:sz w:val="24"/>
          <w:szCs w:val="24"/>
        </w:rPr>
        <w:t>,</w:t>
      </w:r>
      <w:r w:rsidR="00BD5F52" w:rsidRPr="00C80682">
        <w:rPr>
          <w:rFonts w:ascii="Times New Roman" w:hAnsi="Times New Roman"/>
          <w:sz w:val="24"/>
          <w:szCs w:val="24"/>
        </w:rPr>
        <w:t xml:space="preserve"> forma stacjonarna i niestacjonarna</w:t>
      </w:r>
      <w:r w:rsidR="00BD5F52" w:rsidRPr="00BD5F52">
        <w:rPr>
          <w:rFonts w:ascii="Times New Roman" w:hAnsi="Times New Roman"/>
          <w:bCs/>
          <w:sz w:val="24"/>
          <w:szCs w:val="24"/>
        </w:rPr>
        <w:t xml:space="preserve"> </w:t>
      </w:r>
      <w:r w:rsidR="00C80682">
        <w:rPr>
          <w:rFonts w:ascii="Times New Roman" w:hAnsi="Times New Roman"/>
          <w:bCs/>
          <w:sz w:val="24"/>
          <w:szCs w:val="24"/>
        </w:rPr>
        <w:br/>
      </w:r>
      <w:r w:rsidR="00BD5F52" w:rsidRPr="00BD5F52">
        <w:rPr>
          <w:rFonts w:ascii="Times New Roman" w:hAnsi="Times New Roman"/>
          <w:bCs/>
          <w:sz w:val="24"/>
          <w:szCs w:val="24"/>
        </w:rPr>
        <w:t>o profilu praktycznym</w:t>
      </w:r>
      <w:r w:rsidR="00BD5F52">
        <w:rPr>
          <w:rFonts w:ascii="Times New Roman" w:hAnsi="Times New Roman" w:cs="Times New Roman"/>
          <w:sz w:val="24"/>
          <w:szCs w:val="24"/>
        </w:rPr>
        <w:t xml:space="preserve"> </w:t>
      </w:r>
      <w:r w:rsidR="001368A8">
        <w:rPr>
          <w:rFonts w:ascii="Times New Roman" w:hAnsi="Times New Roman" w:cs="Times New Roman"/>
          <w:sz w:val="24"/>
          <w:szCs w:val="24"/>
        </w:rPr>
        <w:t>od</w:t>
      </w:r>
      <w:r w:rsidR="00B759AA">
        <w:rPr>
          <w:rFonts w:ascii="Times New Roman" w:hAnsi="Times New Roman" w:cs="Times New Roman"/>
          <w:sz w:val="24"/>
          <w:szCs w:val="24"/>
        </w:rPr>
        <w:t xml:space="preserve"> naboru </w:t>
      </w:r>
      <w:r w:rsidR="007746E2">
        <w:rPr>
          <w:rFonts w:ascii="Times New Roman" w:hAnsi="Times New Roman" w:cs="Times New Roman"/>
          <w:sz w:val="24"/>
          <w:szCs w:val="24"/>
        </w:rPr>
        <w:t>202</w:t>
      </w:r>
      <w:r w:rsidR="00BD5F52">
        <w:rPr>
          <w:rFonts w:ascii="Times New Roman" w:hAnsi="Times New Roman" w:cs="Times New Roman"/>
          <w:sz w:val="24"/>
          <w:szCs w:val="24"/>
        </w:rPr>
        <w:t>6</w:t>
      </w:r>
      <w:r w:rsidR="003B2408" w:rsidRPr="00E26323">
        <w:rPr>
          <w:rFonts w:ascii="Times New Roman" w:hAnsi="Times New Roman" w:cs="Times New Roman"/>
          <w:sz w:val="24"/>
          <w:szCs w:val="24"/>
        </w:rPr>
        <w:t>/202</w:t>
      </w:r>
      <w:r w:rsidR="00BD5F52">
        <w:rPr>
          <w:rFonts w:ascii="Times New Roman" w:hAnsi="Times New Roman" w:cs="Times New Roman"/>
          <w:sz w:val="24"/>
          <w:szCs w:val="24"/>
        </w:rPr>
        <w:t>7</w:t>
      </w:r>
      <w:r w:rsidR="003B2408"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592500">
        <w:rPr>
          <w:rFonts w:ascii="Times New Roman" w:hAnsi="Times New Roman" w:cs="Times New Roman"/>
          <w:sz w:val="24"/>
          <w:szCs w:val="24"/>
        </w:rPr>
        <w:t xml:space="preserve">w </w:t>
      </w:r>
      <w:r w:rsidR="008566B4">
        <w:rPr>
          <w:rFonts w:ascii="Times New Roman" w:hAnsi="Times New Roman" w:cs="Times New Roman"/>
          <w:sz w:val="24"/>
          <w:szCs w:val="24"/>
        </w:rPr>
        <w:t>Akademii B</w:t>
      </w:r>
      <w:r w:rsidR="007746E2">
        <w:rPr>
          <w:rFonts w:ascii="Times New Roman" w:hAnsi="Times New Roman" w:cs="Times New Roman"/>
          <w:sz w:val="24"/>
          <w:szCs w:val="24"/>
        </w:rPr>
        <w:t xml:space="preserve">ialskiej im. </w:t>
      </w:r>
      <w:r w:rsidRPr="00E26323">
        <w:rPr>
          <w:rFonts w:ascii="Times New Roman" w:hAnsi="Times New Roman" w:cs="Times New Roman"/>
          <w:sz w:val="24"/>
          <w:szCs w:val="24"/>
        </w:rPr>
        <w:t>Ja</w:t>
      </w:r>
      <w:r w:rsidR="007746E2">
        <w:rPr>
          <w:rFonts w:ascii="Times New Roman" w:hAnsi="Times New Roman" w:cs="Times New Roman"/>
          <w:sz w:val="24"/>
          <w:szCs w:val="24"/>
        </w:rPr>
        <w:t>na Pawła II</w:t>
      </w:r>
      <w:r w:rsidR="00887AE2">
        <w:rPr>
          <w:rFonts w:ascii="Times New Roman" w:hAnsi="Times New Roman" w:cs="Times New Roman"/>
          <w:sz w:val="24"/>
          <w:szCs w:val="24"/>
        </w:rPr>
        <w:t>.</w:t>
      </w:r>
    </w:p>
    <w:p w14:paraId="5D5DB368" w14:textId="77777777" w:rsidR="007746E2" w:rsidRDefault="007746E2" w:rsidP="00C8068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B87857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5EDA076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Uchwała </w:t>
      </w:r>
      <w:r w:rsidR="00B759AA">
        <w:rPr>
          <w:rFonts w:ascii="Times New Roman" w:hAnsi="Times New Roman" w:cs="Times New Roman"/>
          <w:sz w:val="24"/>
          <w:szCs w:val="24"/>
        </w:rPr>
        <w:t>wchodzi w życ</w:t>
      </w:r>
      <w:r w:rsidR="00007303">
        <w:rPr>
          <w:rFonts w:ascii="Times New Roman" w:hAnsi="Times New Roman" w:cs="Times New Roman"/>
          <w:sz w:val="24"/>
          <w:szCs w:val="24"/>
        </w:rPr>
        <w:t>ie z dniem podjęcia</w:t>
      </w:r>
      <w:r w:rsidR="00B759AA">
        <w:rPr>
          <w:rFonts w:ascii="Times New Roman" w:hAnsi="Times New Roman" w:cs="Times New Roman"/>
          <w:sz w:val="24"/>
          <w:szCs w:val="24"/>
        </w:rPr>
        <w:t>.</w:t>
      </w:r>
    </w:p>
    <w:p w14:paraId="78319645" w14:textId="77777777" w:rsidR="009F20AE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15ED93E" w14:textId="77777777" w:rsidR="00BE1C74" w:rsidRDefault="00BE1C74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650E8B2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8FBC597" w14:textId="77777777" w:rsidR="009919E6" w:rsidRPr="001E3660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DD7EBEC" w14:textId="77777777" w:rsidR="00F83564" w:rsidRDefault="00F83564" w:rsidP="007746E2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prof. dr hab. Jerzy Nitychoruk</w:t>
      </w:r>
    </w:p>
    <w:p w14:paraId="1446C3FE" w14:textId="77777777" w:rsidR="009919E6" w:rsidRDefault="009919E6" w:rsidP="00010797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 Senatu</w:t>
      </w:r>
    </w:p>
    <w:p w14:paraId="79D9B01A" w14:textId="77777777" w:rsidR="00F83564" w:rsidRDefault="009919E6" w:rsidP="003C6B81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Akademii Bialskiej im.</w:t>
      </w:r>
      <w:r w:rsidR="00F83564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2F45C491" w14:textId="77777777" w:rsidR="00FB4DE6" w:rsidRDefault="00FB4DE6" w:rsidP="008B1B50">
      <w:pPr>
        <w:rPr>
          <w:rFonts w:ascii="Times New Roman" w:hAnsi="Times New Roman" w:cs="Times New Roman"/>
          <w:sz w:val="24"/>
          <w:szCs w:val="24"/>
        </w:rPr>
      </w:pPr>
    </w:p>
    <w:p w14:paraId="2292B08A" w14:textId="77777777" w:rsidR="00D44101" w:rsidRDefault="00D44101" w:rsidP="008B1B50">
      <w:pPr>
        <w:rPr>
          <w:rFonts w:ascii="Times New Roman" w:hAnsi="Times New Roman" w:cs="Times New Roman"/>
          <w:sz w:val="24"/>
          <w:szCs w:val="24"/>
        </w:rPr>
      </w:pPr>
    </w:p>
    <w:p w14:paraId="708B6B02" w14:textId="77777777" w:rsidR="009919E6" w:rsidRDefault="009919E6" w:rsidP="008B1B50">
      <w:pPr>
        <w:rPr>
          <w:rFonts w:ascii="Times New Roman" w:hAnsi="Times New Roman" w:cs="Times New Roman"/>
          <w:sz w:val="24"/>
          <w:szCs w:val="24"/>
        </w:rPr>
      </w:pPr>
    </w:p>
    <w:p w14:paraId="2F951381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051A055F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524CC841" w14:textId="77777777" w:rsidR="009919E6" w:rsidRDefault="009919E6" w:rsidP="008B1B50">
      <w:pPr>
        <w:rPr>
          <w:rFonts w:ascii="Times New Roman" w:hAnsi="Times New Roman" w:cs="Times New Roman"/>
          <w:sz w:val="24"/>
          <w:szCs w:val="24"/>
        </w:rPr>
      </w:pPr>
    </w:p>
    <w:p w14:paraId="14E40C36" w14:textId="4D505CAA" w:rsidR="00887AE2" w:rsidRPr="00F5007F" w:rsidRDefault="000D48F4" w:rsidP="00F5007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D48F4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Załącznik: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D010E">
        <w:rPr>
          <w:rFonts w:ascii="Times New Roman" w:eastAsia="Times New Roman" w:hAnsi="Times New Roman" w:cs="Times New Roman"/>
          <w:sz w:val="20"/>
          <w:szCs w:val="20"/>
          <w:lang w:eastAsia="pl-PL"/>
        </w:rPr>
        <w:t>Efekty uczenia się</w:t>
      </w:r>
      <w:r w:rsidRPr="000D48F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146D3FF0" w14:textId="288FD609" w:rsidR="003D029F" w:rsidRPr="00AA6336" w:rsidRDefault="00887AE2" w:rsidP="00AA6336">
      <w:pPr>
        <w:spacing w:after="0" w:line="240" w:lineRule="auto"/>
        <w:ind w:left="85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1198BA" w14:textId="77777777" w:rsidR="00C26A2B" w:rsidRDefault="00C26A2B" w:rsidP="00853D8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74CB59" w14:textId="77777777" w:rsidR="00CD010E" w:rsidRPr="005F2F1D" w:rsidRDefault="00CD010E" w:rsidP="00CD010E">
      <w:pPr>
        <w:pStyle w:val="Akapitzlist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CA3147F" w14:textId="77777777" w:rsidR="00FB4DE6" w:rsidRPr="00C26A2B" w:rsidRDefault="00FB4DE6" w:rsidP="00C26A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sectPr w:rsidR="00FB4DE6" w:rsidRPr="00C26A2B" w:rsidSect="009237AE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0615D"/>
    <w:multiLevelType w:val="hybridMultilevel"/>
    <w:tmpl w:val="044C38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00063C2"/>
    <w:multiLevelType w:val="hybridMultilevel"/>
    <w:tmpl w:val="75EA1B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20414"/>
    <w:multiLevelType w:val="hybridMultilevel"/>
    <w:tmpl w:val="2B420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373AB"/>
    <w:multiLevelType w:val="hybridMultilevel"/>
    <w:tmpl w:val="7870FA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F520E"/>
    <w:multiLevelType w:val="hybridMultilevel"/>
    <w:tmpl w:val="7460EE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C35734"/>
    <w:multiLevelType w:val="hybridMultilevel"/>
    <w:tmpl w:val="38A0BF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8A2C85"/>
    <w:multiLevelType w:val="hybridMultilevel"/>
    <w:tmpl w:val="605AB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01B82"/>
    <w:multiLevelType w:val="hybridMultilevel"/>
    <w:tmpl w:val="13A4E7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D821DD"/>
    <w:multiLevelType w:val="hybridMultilevel"/>
    <w:tmpl w:val="28324C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F07913"/>
    <w:multiLevelType w:val="hybridMultilevel"/>
    <w:tmpl w:val="34062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30786">
    <w:abstractNumId w:val="8"/>
  </w:num>
  <w:num w:numId="2" w16cid:durableId="192041274">
    <w:abstractNumId w:val="4"/>
  </w:num>
  <w:num w:numId="3" w16cid:durableId="1244531931">
    <w:abstractNumId w:val="0"/>
  </w:num>
  <w:num w:numId="4" w16cid:durableId="152305881">
    <w:abstractNumId w:val="6"/>
  </w:num>
  <w:num w:numId="5" w16cid:durableId="2003196460">
    <w:abstractNumId w:val="9"/>
  </w:num>
  <w:num w:numId="6" w16cid:durableId="1860074253">
    <w:abstractNumId w:val="5"/>
  </w:num>
  <w:num w:numId="7" w16cid:durableId="1177771749">
    <w:abstractNumId w:val="1"/>
  </w:num>
  <w:num w:numId="8" w16cid:durableId="64572754">
    <w:abstractNumId w:val="2"/>
  </w:num>
  <w:num w:numId="9" w16cid:durableId="1645740972">
    <w:abstractNumId w:val="7"/>
  </w:num>
  <w:num w:numId="10" w16cid:durableId="211340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18A"/>
    <w:rsid w:val="00007303"/>
    <w:rsid w:val="00010797"/>
    <w:rsid w:val="00015522"/>
    <w:rsid w:val="0002341C"/>
    <w:rsid w:val="000667DD"/>
    <w:rsid w:val="00097486"/>
    <w:rsid w:val="00097F7B"/>
    <w:rsid w:val="000B16C4"/>
    <w:rsid w:val="000C1E11"/>
    <w:rsid w:val="000C334C"/>
    <w:rsid w:val="000C7D46"/>
    <w:rsid w:val="000D48F4"/>
    <w:rsid w:val="00121547"/>
    <w:rsid w:val="00125B84"/>
    <w:rsid w:val="001368A8"/>
    <w:rsid w:val="00173CF9"/>
    <w:rsid w:val="001854D3"/>
    <w:rsid w:val="00197822"/>
    <w:rsid w:val="001E3660"/>
    <w:rsid w:val="001F10F4"/>
    <w:rsid w:val="00221A17"/>
    <w:rsid w:val="0022429A"/>
    <w:rsid w:val="002411B1"/>
    <w:rsid w:val="00247E01"/>
    <w:rsid w:val="002A3B7B"/>
    <w:rsid w:val="002B3B17"/>
    <w:rsid w:val="002B3C7D"/>
    <w:rsid w:val="002E3438"/>
    <w:rsid w:val="003202D8"/>
    <w:rsid w:val="00382761"/>
    <w:rsid w:val="003910F5"/>
    <w:rsid w:val="003B2408"/>
    <w:rsid w:val="003C6B81"/>
    <w:rsid w:val="003D029F"/>
    <w:rsid w:val="004354D7"/>
    <w:rsid w:val="00440CAE"/>
    <w:rsid w:val="00457F59"/>
    <w:rsid w:val="004A7716"/>
    <w:rsid w:val="004B3891"/>
    <w:rsid w:val="004E303A"/>
    <w:rsid w:val="004F2204"/>
    <w:rsid w:val="0053036D"/>
    <w:rsid w:val="005323C9"/>
    <w:rsid w:val="00571EBE"/>
    <w:rsid w:val="00592500"/>
    <w:rsid w:val="005A7CB0"/>
    <w:rsid w:val="005D76CB"/>
    <w:rsid w:val="00601358"/>
    <w:rsid w:val="00621468"/>
    <w:rsid w:val="00623589"/>
    <w:rsid w:val="00636576"/>
    <w:rsid w:val="006A7625"/>
    <w:rsid w:val="006C5B33"/>
    <w:rsid w:val="006D518A"/>
    <w:rsid w:val="00746EA6"/>
    <w:rsid w:val="007746E2"/>
    <w:rsid w:val="00797409"/>
    <w:rsid w:val="007E4333"/>
    <w:rsid w:val="00853D87"/>
    <w:rsid w:val="008566B4"/>
    <w:rsid w:val="00887AE2"/>
    <w:rsid w:val="008A6EAA"/>
    <w:rsid w:val="008B1B50"/>
    <w:rsid w:val="008D7003"/>
    <w:rsid w:val="008E36BE"/>
    <w:rsid w:val="009237AE"/>
    <w:rsid w:val="00924510"/>
    <w:rsid w:val="00962F27"/>
    <w:rsid w:val="009919E6"/>
    <w:rsid w:val="009A7C9E"/>
    <w:rsid w:val="009C1FE8"/>
    <w:rsid w:val="009F20AE"/>
    <w:rsid w:val="009F22F5"/>
    <w:rsid w:val="009F3CA6"/>
    <w:rsid w:val="00A116D8"/>
    <w:rsid w:val="00A22F70"/>
    <w:rsid w:val="00A31B40"/>
    <w:rsid w:val="00A36821"/>
    <w:rsid w:val="00AA6336"/>
    <w:rsid w:val="00B159CC"/>
    <w:rsid w:val="00B55F24"/>
    <w:rsid w:val="00B759AA"/>
    <w:rsid w:val="00B822A4"/>
    <w:rsid w:val="00B86F3D"/>
    <w:rsid w:val="00BD2157"/>
    <w:rsid w:val="00BD5F52"/>
    <w:rsid w:val="00BE1C74"/>
    <w:rsid w:val="00C25EF0"/>
    <w:rsid w:val="00C26A2B"/>
    <w:rsid w:val="00C452F4"/>
    <w:rsid w:val="00C45D64"/>
    <w:rsid w:val="00C60455"/>
    <w:rsid w:val="00C7537D"/>
    <w:rsid w:val="00C80682"/>
    <w:rsid w:val="00C82499"/>
    <w:rsid w:val="00C86B37"/>
    <w:rsid w:val="00CA22ED"/>
    <w:rsid w:val="00CD010E"/>
    <w:rsid w:val="00D0097C"/>
    <w:rsid w:val="00D44101"/>
    <w:rsid w:val="00D70520"/>
    <w:rsid w:val="00D75A46"/>
    <w:rsid w:val="00DC3DD6"/>
    <w:rsid w:val="00E26323"/>
    <w:rsid w:val="00E30466"/>
    <w:rsid w:val="00E43A41"/>
    <w:rsid w:val="00E66C77"/>
    <w:rsid w:val="00EF0ED3"/>
    <w:rsid w:val="00F066F1"/>
    <w:rsid w:val="00F26152"/>
    <w:rsid w:val="00F36CB2"/>
    <w:rsid w:val="00F5007F"/>
    <w:rsid w:val="00F64C56"/>
    <w:rsid w:val="00F83564"/>
    <w:rsid w:val="00FB4DE6"/>
    <w:rsid w:val="00FD1B73"/>
    <w:rsid w:val="00FD4BF2"/>
    <w:rsid w:val="00FF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A2850"/>
  <w15:chartTrackingRefBased/>
  <w15:docId w15:val="{6B150E5F-A52E-4F2F-A872-5DF8E15E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2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0A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E1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26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4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6B43E-B563-4232-8229-20BC5BA3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Tymińska</dc:creator>
  <cp:keywords/>
  <dc:description/>
  <cp:lastModifiedBy>Jowita Grochowiec</cp:lastModifiedBy>
  <cp:revision>5</cp:revision>
  <cp:lastPrinted>2026-01-09T07:36:00Z</cp:lastPrinted>
  <dcterms:created xsi:type="dcterms:W3CDTF">2026-01-11T17:04:00Z</dcterms:created>
  <dcterms:modified xsi:type="dcterms:W3CDTF">2026-01-16T11:44:00Z</dcterms:modified>
</cp:coreProperties>
</file>