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374DF" w14:textId="77777777" w:rsidR="00FA32E8" w:rsidRDefault="00FA32E8" w:rsidP="00FA32E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6155597" w14:textId="02B4D9BA" w:rsidR="00FA32E8" w:rsidRPr="00DF3D15" w:rsidRDefault="00FA32E8" w:rsidP="00FA32E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Uchwała nr </w:t>
      </w:r>
      <w:r w:rsidR="00E25BA9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>/202</w:t>
      </w:r>
      <w:r w:rsidR="00C871AA">
        <w:rPr>
          <w:rFonts w:ascii="Times New Roman" w:hAnsi="Times New Roman"/>
          <w:b/>
          <w:sz w:val="24"/>
          <w:szCs w:val="24"/>
        </w:rPr>
        <w:t>6</w:t>
      </w:r>
    </w:p>
    <w:p w14:paraId="6B8143A4" w14:textId="77777777" w:rsidR="00FA32E8" w:rsidRPr="00DF3D15" w:rsidRDefault="00FA32E8" w:rsidP="00FA32E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590CD6D9" w14:textId="686A5F9A" w:rsidR="00FA32E8" w:rsidRPr="00DF3D15" w:rsidRDefault="00FA32E8" w:rsidP="00FA32E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C871AA">
        <w:rPr>
          <w:rFonts w:ascii="Times New Roman" w:hAnsi="Times New Roman"/>
          <w:b/>
          <w:sz w:val="24"/>
          <w:szCs w:val="24"/>
        </w:rPr>
        <w:t>15</w:t>
      </w:r>
      <w:r w:rsidR="007E25CE">
        <w:rPr>
          <w:rFonts w:ascii="Times New Roman" w:hAnsi="Times New Roman"/>
          <w:b/>
          <w:sz w:val="24"/>
          <w:szCs w:val="24"/>
        </w:rPr>
        <w:t xml:space="preserve"> </w:t>
      </w:r>
      <w:r w:rsidR="00C871AA">
        <w:rPr>
          <w:rFonts w:ascii="Times New Roman" w:hAnsi="Times New Roman"/>
          <w:b/>
          <w:sz w:val="24"/>
          <w:szCs w:val="24"/>
        </w:rPr>
        <w:t>stycznia</w:t>
      </w:r>
      <w:r>
        <w:rPr>
          <w:rFonts w:ascii="Times New Roman" w:hAnsi="Times New Roman"/>
          <w:b/>
          <w:sz w:val="24"/>
          <w:szCs w:val="24"/>
        </w:rPr>
        <w:t xml:space="preserve"> 202</w:t>
      </w:r>
      <w:r w:rsidR="00C871AA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 xml:space="preserve"> roku</w:t>
      </w:r>
    </w:p>
    <w:p w14:paraId="76AD2717" w14:textId="77777777" w:rsidR="00646988" w:rsidRPr="00646988" w:rsidRDefault="00646988" w:rsidP="0064698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BC19696" w14:textId="42F71079" w:rsidR="00646988" w:rsidRPr="009D607C" w:rsidRDefault="00646988" w:rsidP="00034E0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D607C">
        <w:rPr>
          <w:rFonts w:ascii="Times New Roman" w:eastAsia="Calibri" w:hAnsi="Times New Roman" w:cs="Times New Roman"/>
          <w:sz w:val="24"/>
          <w:szCs w:val="24"/>
        </w:rPr>
        <w:t>w sprawie</w:t>
      </w:r>
      <w:r w:rsidRPr="009D607C">
        <w:rPr>
          <w:rFonts w:ascii="Times New Roman" w:eastAsia="Calibri" w:hAnsi="Times New Roman" w:cs="Times New Roman"/>
          <w:bCs/>
          <w:sz w:val="24"/>
          <w:szCs w:val="24"/>
        </w:rPr>
        <w:t>:</w:t>
      </w:r>
      <w:r w:rsidRPr="009D607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740DB4" w:rsidRPr="00740DB4">
        <w:rPr>
          <w:rFonts w:ascii="Times New Roman" w:hAnsi="Times New Roman" w:cs="Times New Roman"/>
          <w:b/>
          <w:sz w:val="24"/>
          <w:szCs w:val="24"/>
        </w:rPr>
        <w:t>wprowadzenia zmi</w:t>
      </w:r>
      <w:r w:rsidR="00740DB4">
        <w:rPr>
          <w:rFonts w:ascii="Times New Roman" w:hAnsi="Times New Roman" w:cs="Times New Roman"/>
          <w:b/>
          <w:sz w:val="24"/>
          <w:szCs w:val="24"/>
        </w:rPr>
        <w:t xml:space="preserve">an w załączniku do uchwały nr </w:t>
      </w:r>
      <w:r w:rsidR="00801609">
        <w:rPr>
          <w:rFonts w:ascii="Times New Roman" w:hAnsi="Times New Roman" w:cs="Times New Roman"/>
          <w:b/>
          <w:sz w:val="24"/>
          <w:szCs w:val="24"/>
        </w:rPr>
        <w:t>3</w:t>
      </w:r>
      <w:r w:rsidR="00656892">
        <w:rPr>
          <w:rFonts w:ascii="Times New Roman" w:hAnsi="Times New Roman" w:cs="Times New Roman"/>
          <w:b/>
          <w:sz w:val="24"/>
          <w:szCs w:val="24"/>
        </w:rPr>
        <w:t>3</w:t>
      </w:r>
      <w:r w:rsidR="00740DB4">
        <w:rPr>
          <w:rFonts w:ascii="Times New Roman" w:hAnsi="Times New Roman" w:cs="Times New Roman"/>
          <w:b/>
          <w:sz w:val="24"/>
          <w:szCs w:val="24"/>
        </w:rPr>
        <w:t>/202</w:t>
      </w:r>
      <w:r w:rsidR="00656892">
        <w:rPr>
          <w:rFonts w:ascii="Times New Roman" w:hAnsi="Times New Roman" w:cs="Times New Roman"/>
          <w:b/>
          <w:sz w:val="24"/>
          <w:szCs w:val="24"/>
        </w:rPr>
        <w:t>5</w:t>
      </w:r>
      <w:r w:rsidR="00740DB4" w:rsidRPr="00740D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0DB4">
        <w:rPr>
          <w:rFonts w:ascii="Times New Roman" w:hAnsi="Times New Roman" w:cs="Times New Roman"/>
          <w:b/>
          <w:sz w:val="24"/>
          <w:szCs w:val="24"/>
        </w:rPr>
        <w:br/>
      </w:r>
      <w:r w:rsidR="00740DB4" w:rsidRPr="00740DB4">
        <w:rPr>
          <w:rFonts w:ascii="Times New Roman" w:hAnsi="Times New Roman" w:cs="Times New Roman"/>
          <w:b/>
          <w:sz w:val="24"/>
          <w:szCs w:val="24"/>
        </w:rPr>
        <w:t>Senatu Akademii Bials</w:t>
      </w:r>
      <w:r w:rsidR="00740DB4">
        <w:rPr>
          <w:rFonts w:ascii="Times New Roman" w:hAnsi="Times New Roman" w:cs="Times New Roman"/>
          <w:b/>
          <w:sz w:val="24"/>
          <w:szCs w:val="24"/>
        </w:rPr>
        <w:t xml:space="preserve">kiej im. Jana Pawła II z dnia </w:t>
      </w:r>
      <w:r w:rsidR="00801609">
        <w:rPr>
          <w:rFonts w:ascii="Times New Roman" w:hAnsi="Times New Roman" w:cs="Times New Roman"/>
          <w:b/>
          <w:sz w:val="24"/>
          <w:szCs w:val="24"/>
        </w:rPr>
        <w:t>2</w:t>
      </w:r>
      <w:r w:rsidR="002819A2">
        <w:rPr>
          <w:rFonts w:ascii="Times New Roman" w:hAnsi="Times New Roman" w:cs="Times New Roman"/>
          <w:b/>
          <w:sz w:val="24"/>
          <w:szCs w:val="24"/>
        </w:rPr>
        <w:t>3</w:t>
      </w:r>
      <w:r w:rsidR="00740DB4" w:rsidRPr="00740D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1609">
        <w:rPr>
          <w:rFonts w:ascii="Times New Roman" w:hAnsi="Times New Roman" w:cs="Times New Roman"/>
          <w:b/>
          <w:sz w:val="24"/>
          <w:szCs w:val="24"/>
        </w:rPr>
        <w:t>września</w:t>
      </w:r>
      <w:r w:rsidR="00740DB4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5641D5">
        <w:rPr>
          <w:rFonts w:ascii="Times New Roman" w:hAnsi="Times New Roman" w:cs="Times New Roman"/>
          <w:b/>
          <w:sz w:val="24"/>
          <w:szCs w:val="24"/>
        </w:rPr>
        <w:t>5</w:t>
      </w:r>
      <w:r w:rsidR="00740DB4">
        <w:t xml:space="preserve"> </w:t>
      </w:r>
      <w:r w:rsidR="00740DB4">
        <w:br/>
      </w:r>
      <w:r w:rsidR="00034E06" w:rsidRPr="00034E06">
        <w:rPr>
          <w:rFonts w:ascii="Times New Roman" w:eastAsia="Calibri" w:hAnsi="Times New Roman" w:cs="Times New Roman"/>
          <w:b/>
          <w:sz w:val="24"/>
          <w:szCs w:val="24"/>
        </w:rPr>
        <w:t>„Warunki, tryb ora</w:t>
      </w:r>
      <w:r w:rsidR="00034E06">
        <w:rPr>
          <w:rFonts w:ascii="Times New Roman" w:eastAsia="Calibri" w:hAnsi="Times New Roman" w:cs="Times New Roman"/>
          <w:b/>
          <w:sz w:val="24"/>
          <w:szCs w:val="24"/>
        </w:rPr>
        <w:t xml:space="preserve">z terminy rekrutacji na studia </w:t>
      </w:r>
      <w:r w:rsidR="00740DB4">
        <w:rPr>
          <w:rFonts w:ascii="Times New Roman" w:eastAsia="Calibri" w:hAnsi="Times New Roman" w:cs="Times New Roman"/>
          <w:b/>
          <w:sz w:val="24"/>
          <w:szCs w:val="24"/>
        </w:rPr>
        <w:br/>
      </w:r>
      <w:r w:rsidR="00034E06" w:rsidRPr="00034E06">
        <w:rPr>
          <w:rFonts w:ascii="Times New Roman" w:eastAsia="Calibri" w:hAnsi="Times New Roman" w:cs="Times New Roman"/>
          <w:b/>
          <w:sz w:val="24"/>
          <w:szCs w:val="24"/>
        </w:rPr>
        <w:t>w Akademii Bialskiej im. Jana Pawła II w roku akademickim 202</w:t>
      </w:r>
      <w:r w:rsidR="00656892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034E06" w:rsidRPr="00034E06">
        <w:rPr>
          <w:rFonts w:ascii="Times New Roman" w:eastAsia="Calibri" w:hAnsi="Times New Roman" w:cs="Times New Roman"/>
          <w:b/>
          <w:sz w:val="24"/>
          <w:szCs w:val="24"/>
        </w:rPr>
        <w:t>/202</w:t>
      </w:r>
      <w:r w:rsidR="00656892"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="00034E06" w:rsidRPr="00034E06">
        <w:rPr>
          <w:rFonts w:ascii="Times New Roman" w:eastAsia="Calibri" w:hAnsi="Times New Roman" w:cs="Times New Roman"/>
          <w:b/>
          <w:sz w:val="24"/>
          <w:szCs w:val="24"/>
        </w:rPr>
        <w:t>”</w:t>
      </w:r>
    </w:p>
    <w:p w14:paraId="7CBAF4CB" w14:textId="77777777" w:rsidR="00646988" w:rsidRPr="00646988" w:rsidRDefault="00646988" w:rsidP="00646988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B4E1D23" w14:textId="3632E018" w:rsidR="00A07649" w:rsidRPr="00A07649" w:rsidRDefault="00D4561F" w:rsidP="00A076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6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na podstawie art. 70 ust. </w:t>
      </w:r>
      <w:r w:rsidR="007212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</w:t>
      </w:r>
      <w:r w:rsidRPr="00D456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20 lipca 2018 r. Prawo o szkolnictwie wyższym i nauce </w:t>
      </w:r>
      <w:proofErr w:type="gramStart"/>
      <w:r w:rsidRPr="00D4561F">
        <w:rPr>
          <w:rFonts w:ascii="Times New Roman" w:eastAsia="Times New Roman" w:hAnsi="Times New Roman" w:cs="Times New Roman"/>
          <w:sz w:val="24"/>
          <w:szCs w:val="24"/>
          <w:lang w:eastAsia="pl-PL"/>
        </w:rPr>
        <w:t>( Dz.</w:t>
      </w:r>
      <w:proofErr w:type="gramEnd"/>
      <w:r w:rsidRPr="00D456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U. z 2024 r. poz. 1571</w:t>
      </w:r>
      <w:r w:rsidR="007212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7212CB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7212C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D456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</w:t>
      </w:r>
      <w:proofErr w:type="spellStart"/>
      <w:r w:rsidRPr="00D4561F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D4561F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</w:t>
      </w:r>
      <w:r w:rsidR="00A07649" w:rsidRPr="0008710D">
        <w:rPr>
          <w:rFonts w:ascii="Times New Roman" w:eastAsia="Times New Roman" w:hAnsi="Times New Roman" w:cs="Times New Roman"/>
          <w:color w:val="EE0000"/>
          <w:sz w:val="24"/>
          <w:szCs w:val="24"/>
          <w:lang w:eastAsia="pl-PL"/>
        </w:rPr>
        <w:t xml:space="preserve"> </w:t>
      </w:r>
      <w:r w:rsidR="000166A6" w:rsidRPr="0013511E">
        <w:rPr>
          <w:rFonts w:ascii="Times New Roman" w:eastAsia="Times New Roman" w:hAnsi="Times New Roman" w:cs="Times New Roman"/>
          <w:sz w:val="24"/>
          <w:szCs w:val="24"/>
          <w:lang w:eastAsia="pl-PL"/>
        </w:rPr>
        <w:t>uchwala</w:t>
      </w:r>
      <w:r w:rsidR="000166A6" w:rsidRPr="0008710D">
        <w:rPr>
          <w:rFonts w:ascii="Times New Roman" w:eastAsia="Times New Roman" w:hAnsi="Times New Roman" w:cs="Times New Roman"/>
          <w:color w:val="EE0000"/>
          <w:sz w:val="24"/>
          <w:szCs w:val="24"/>
          <w:lang w:eastAsia="pl-PL"/>
        </w:rPr>
        <w:t xml:space="preserve"> </w:t>
      </w:r>
      <w:r w:rsidR="000166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się, </w:t>
      </w:r>
      <w:r w:rsidR="00A07649" w:rsidRPr="00A07649">
        <w:rPr>
          <w:rFonts w:ascii="Times New Roman" w:eastAsia="Times New Roman" w:hAnsi="Times New Roman" w:cs="Times New Roman"/>
          <w:sz w:val="24"/>
          <w:szCs w:val="24"/>
          <w:lang w:eastAsia="pl-PL"/>
        </w:rPr>
        <w:t>co następuje:</w:t>
      </w:r>
    </w:p>
    <w:p w14:paraId="6EC09843" w14:textId="77777777" w:rsidR="0031189F" w:rsidRDefault="0031189F" w:rsidP="0064698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D9E264B" w14:textId="5F00F133" w:rsidR="00646988" w:rsidRPr="00646988" w:rsidRDefault="00646988" w:rsidP="0064698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46988">
        <w:rPr>
          <w:rFonts w:ascii="Times New Roman" w:eastAsia="Calibri" w:hAnsi="Times New Roman" w:cs="Times New Roman"/>
          <w:b/>
          <w:bCs/>
          <w:sz w:val="24"/>
          <w:szCs w:val="24"/>
        </w:rPr>
        <w:t>§</w:t>
      </w:r>
      <w:r w:rsidR="000B5D2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646988">
        <w:rPr>
          <w:rFonts w:ascii="Times New Roman" w:eastAsia="Calibri" w:hAnsi="Times New Roman" w:cs="Times New Roman"/>
          <w:b/>
          <w:bCs/>
          <w:sz w:val="24"/>
          <w:szCs w:val="24"/>
        </w:rPr>
        <w:t>1</w:t>
      </w:r>
    </w:p>
    <w:p w14:paraId="7E77252F" w14:textId="03952BAD" w:rsidR="00DB1DD2" w:rsidRDefault="00DB1DD2" w:rsidP="00720CE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="00560A6B">
        <w:rPr>
          <w:rFonts w:ascii="Times New Roman" w:eastAsia="Calibri" w:hAnsi="Times New Roman" w:cs="Times New Roman"/>
          <w:sz w:val="24"/>
          <w:szCs w:val="24"/>
        </w:rPr>
        <w:t>załączniku do uchwały</w:t>
      </w:r>
      <w:r>
        <w:rPr>
          <w:rFonts w:ascii="Times New Roman" w:eastAsia="Calibri" w:hAnsi="Times New Roman" w:cs="Times New Roman"/>
          <w:sz w:val="24"/>
          <w:szCs w:val="24"/>
        </w:rPr>
        <w:t xml:space="preserve"> nr </w:t>
      </w:r>
      <w:r w:rsidR="00801609">
        <w:rPr>
          <w:rFonts w:ascii="Times New Roman" w:eastAsia="Calibri" w:hAnsi="Times New Roman" w:cs="Times New Roman"/>
          <w:sz w:val="24"/>
          <w:szCs w:val="24"/>
        </w:rPr>
        <w:t>3</w:t>
      </w:r>
      <w:r w:rsidR="00656892">
        <w:rPr>
          <w:rFonts w:ascii="Times New Roman" w:eastAsia="Calibri" w:hAnsi="Times New Roman" w:cs="Times New Roman"/>
          <w:sz w:val="24"/>
          <w:szCs w:val="24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>/202</w:t>
      </w:r>
      <w:r w:rsidR="005641D5">
        <w:rPr>
          <w:rFonts w:ascii="Times New Roman" w:eastAsia="Calibri" w:hAnsi="Times New Roman" w:cs="Times New Roman"/>
          <w:sz w:val="24"/>
          <w:szCs w:val="24"/>
        </w:rPr>
        <w:t>5</w:t>
      </w:r>
      <w:r>
        <w:rPr>
          <w:rFonts w:ascii="Times New Roman" w:eastAsia="Calibri" w:hAnsi="Times New Roman" w:cs="Times New Roman"/>
          <w:sz w:val="24"/>
          <w:szCs w:val="24"/>
        </w:rPr>
        <w:t xml:space="preserve"> z dnia </w:t>
      </w:r>
      <w:r w:rsidR="00801609">
        <w:rPr>
          <w:rFonts w:ascii="Times New Roman" w:eastAsia="Calibri" w:hAnsi="Times New Roman" w:cs="Times New Roman"/>
          <w:sz w:val="24"/>
          <w:szCs w:val="24"/>
        </w:rPr>
        <w:t>23</w:t>
      </w:r>
      <w:r w:rsidR="00D464F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01609">
        <w:rPr>
          <w:rFonts w:ascii="Times New Roman" w:eastAsia="Calibri" w:hAnsi="Times New Roman" w:cs="Times New Roman"/>
          <w:sz w:val="24"/>
          <w:szCs w:val="24"/>
        </w:rPr>
        <w:t>września</w:t>
      </w:r>
      <w:r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5641D5">
        <w:rPr>
          <w:rFonts w:ascii="Times New Roman" w:eastAsia="Calibri" w:hAnsi="Times New Roman" w:cs="Times New Roman"/>
          <w:sz w:val="24"/>
          <w:szCs w:val="24"/>
        </w:rPr>
        <w:t>5</w:t>
      </w:r>
      <w:r w:rsidRPr="00D17720">
        <w:rPr>
          <w:rFonts w:ascii="Times New Roman" w:eastAsia="Calibri" w:hAnsi="Times New Roman" w:cs="Times New Roman"/>
          <w:sz w:val="24"/>
          <w:szCs w:val="24"/>
        </w:rPr>
        <w:t xml:space="preserve"> r. „Warunki, t</w:t>
      </w:r>
      <w:r w:rsidR="00560A6B">
        <w:rPr>
          <w:rFonts w:ascii="Times New Roman" w:eastAsia="Calibri" w:hAnsi="Times New Roman" w:cs="Times New Roman"/>
          <w:sz w:val="24"/>
          <w:szCs w:val="24"/>
        </w:rPr>
        <w:t xml:space="preserve">ryb oraz terminy rekrutacji na </w:t>
      </w:r>
      <w:r w:rsidRPr="00D17720">
        <w:rPr>
          <w:rFonts w:ascii="Times New Roman" w:eastAsia="Calibri" w:hAnsi="Times New Roman" w:cs="Times New Roman"/>
          <w:sz w:val="24"/>
          <w:szCs w:val="24"/>
        </w:rPr>
        <w:t xml:space="preserve">studia w Akademii Bialskiej im. Jana </w:t>
      </w:r>
      <w:r>
        <w:rPr>
          <w:rFonts w:ascii="Times New Roman" w:eastAsia="Calibri" w:hAnsi="Times New Roman" w:cs="Times New Roman"/>
          <w:sz w:val="24"/>
          <w:szCs w:val="24"/>
        </w:rPr>
        <w:t>Pawła II w roku akademickim 202</w:t>
      </w:r>
      <w:r w:rsidR="00656892">
        <w:rPr>
          <w:rFonts w:ascii="Times New Roman" w:eastAsia="Calibri" w:hAnsi="Times New Roman" w:cs="Times New Roman"/>
          <w:sz w:val="24"/>
          <w:szCs w:val="24"/>
        </w:rPr>
        <w:t>6</w:t>
      </w:r>
      <w:r>
        <w:rPr>
          <w:rFonts w:ascii="Times New Roman" w:eastAsia="Calibri" w:hAnsi="Times New Roman" w:cs="Times New Roman"/>
          <w:sz w:val="24"/>
          <w:szCs w:val="24"/>
        </w:rPr>
        <w:t>/202</w:t>
      </w:r>
      <w:r w:rsidR="00656892">
        <w:rPr>
          <w:rFonts w:ascii="Times New Roman" w:eastAsia="Calibri" w:hAnsi="Times New Roman" w:cs="Times New Roman"/>
          <w:sz w:val="24"/>
          <w:szCs w:val="24"/>
        </w:rPr>
        <w:t>7</w:t>
      </w:r>
      <w:r w:rsidR="008B109F">
        <w:rPr>
          <w:rFonts w:ascii="Times New Roman" w:eastAsia="Calibri" w:hAnsi="Times New Roman" w:cs="Times New Roman"/>
          <w:sz w:val="24"/>
          <w:szCs w:val="24"/>
        </w:rPr>
        <w:t xml:space="preserve">” wprowadza </w:t>
      </w:r>
      <w:r w:rsidR="00CE6F8F">
        <w:rPr>
          <w:rFonts w:ascii="Times New Roman" w:eastAsia="Calibri" w:hAnsi="Times New Roman" w:cs="Times New Roman"/>
          <w:sz w:val="24"/>
          <w:szCs w:val="24"/>
        </w:rPr>
        <w:t>się następujące zmiany</w:t>
      </w:r>
      <w:r w:rsidRPr="00D17720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14:paraId="01BE5FAF" w14:textId="77777777" w:rsidR="0013700B" w:rsidRDefault="0013700B" w:rsidP="00720CE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889D098" w14:textId="241C63FA" w:rsidR="0013700B" w:rsidRDefault="0013700B" w:rsidP="00720CE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w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F5F72">
        <w:rPr>
          <w:rFonts w:ascii="Times New Roman" w:eastAsia="Calibri" w:hAnsi="Times New Roman" w:cs="Times New Roman"/>
          <w:sz w:val="24"/>
          <w:szCs w:val="24"/>
        </w:rPr>
        <w:t>§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ust.</w:t>
      </w:r>
      <w:r>
        <w:rPr>
          <w:rFonts w:ascii="Times New Roman" w:eastAsia="Calibri" w:hAnsi="Times New Roman" w:cs="Times New Roman"/>
          <w:sz w:val="24"/>
          <w:szCs w:val="24"/>
        </w:rPr>
        <w:t xml:space="preserve">1 </w:t>
      </w:r>
      <w:r w:rsidR="00492C59">
        <w:rPr>
          <w:rFonts w:ascii="Times New Roman" w:eastAsia="Calibri" w:hAnsi="Times New Roman" w:cs="Times New Roman"/>
          <w:sz w:val="24"/>
          <w:szCs w:val="24"/>
        </w:rPr>
        <w:t>dodano</w:t>
      </w:r>
      <w:r>
        <w:rPr>
          <w:rFonts w:ascii="Times New Roman" w:eastAsia="Calibri" w:hAnsi="Times New Roman" w:cs="Times New Roman"/>
          <w:sz w:val="24"/>
          <w:szCs w:val="24"/>
        </w:rPr>
        <w:t xml:space="preserve"> kierunek jednolitych studiów magisterskich: „</w:t>
      </w:r>
      <w:r w:rsidRPr="0013700B">
        <w:rPr>
          <w:rFonts w:ascii="Times New Roman" w:eastAsia="Calibri" w:hAnsi="Times New Roman" w:cs="Times New Roman"/>
          <w:i/>
          <w:iCs/>
          <w:sz w:val="24"/>
          <w:szCs w:val="24"/>
        </w:rPr>
        <w:t>Psychologia (kierunek zostanie uruchomiony po uzyskaniu zgody Ministerstwa Nauki i Szkolnictwa Wyższego)</w:t>
      </w:r>
      <w:r>
        <w:rPr>
          <w:rFonts w:ascii="Times New Roman" w:eastAsia="Calibri" w:hAnsi="Times New Roman" w:cs="Times New Roman"/>
          <w:sz w:val="24"/>
          <w:szCs w:val="24"/>
        </w:rPr>
        <w:t>”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517365BA" w14:textId="1323EB6A" w:rsidR="00342FD7" w:rsidRDefault="00342FD7" w:rsidP="00342FD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w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F5F72">
        <w:rPr>
          <w:rFonts w:ascii="Times New Roman" w:eastAsia="Calibri" w:hAnsi="Times New Roman" w:cs="Times New Roman"/>
          <w:sz w:val="24"/>
          <w:szCs w:val="24"/>
        </w:rPr>
        <w:t>§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ust.</w:t>
      </w:r>
      <w:r>
        <w:rPr>
          <w:rFonts w:ascii="Times New Roman" w:eastAsia="Calibri" w:hAnsi="Times New Roman" w:cs="Times New Roman"/>
          <w:sz w:val="24"/>
          <w:szCs w:val="24"/>
        </w:rPr>
        <w:t>1 dodano kierunek studiów drugiego stopnia: „</w:t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>Filologia angielska</w:t>
      </w:r>
      <w:r w:rsidRPr="0013700B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(kierunek zostanie uruchomiony po uzyskaniu zgody Ministerstwa Nauki i Szkolnictwa Wyższego)</w:t>
      </w:r>
      <w:r>
        <w:rPr>
          <w:rFonts w:ascii="Times New Roman" w:eastAsia="Calibri" w:hAnsi="Times New Roman" w:cs="Times New Roman"/>
          <w:sz w:val="24"/>
          <w:szCs w:val="24"/>
        </w:rPr>
        <w:t>”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58EF4BEE" w14:textId="2F337DDB" w:rsidR="00F772A1" w:rsidRDefault="00F772A1" w:rsidP="00F772A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w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F5F72">
        <w:rPr>
          <w:rFonts w:ascii="Times New Roman" w:eastAsia="Calibri" w:hAnsi="Times New Roman" w:cs="Times New Roman"/>
          <w:sz w:val="24"/>
          <w:szCs w:val="24"/>
        </w:rPr>
        <w:t>§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ust.</w:t>
      </w:r>
      <w:r>
        <w:rPr>
          <w:rFonts w:ascii="Times New Roman" w:eastAsia="Calibri" w:hAnsi="Times New Roman" w:cs="Times New Roman"/>
          <w:sz w:val="24"/>
          <w:szCs w:val="24"/>
        </w:rPr>
        <w:t xml:space="preserve">2 </w:t>
      </w:r>
      <w:r w:rsidR="008D0CDE">
        <w:rPr>
          <w:rFonts w:ascii="Times New Roman" w:eastAsia="Calibri" w:hAnsi="Times New Roman" w:cs="Times New Roman"/>
          <w:sz w:val="24"/>
          <w:szCs w:val="24"/>
        </w:rPr>
        <w:t>dodano</w:t>
      </w:r>
      <w:r>
        <w:rPr>
          <w:rFonts w:ascii="Times New Roman" w:eastAsia="Calibri" w:hAnsi="Times New Roman" w:cs="Times New Roman"/>
          <w:sz w:val="24"/>
          <w:szCs w:val="24"/>
        </w:rPr>
        <w:t xml:space="preserve"> kierunek jednolitych studiów magisterskich: „</w:t>
      </w:r>
      <w:r w:rsidRPr="0013700B">
        <w:rPr>
          <w:rFonts w:ascii="Times New Roman" w:eastAsia="Calibri" w:hAnsi="Times New Roman" w:cs="Times New Roman"/>
          <w:i/>
          <w:iCs/>
          <w:sz w:val="24"/>
          <w:szCs w:val="24"/>
        </w:rPr>
        <w:t>Psychologia (kierunek zostanie uruchomiony po uzyskaniu zgody Ministerstwa Nauki i Szkolnictwa Wyższego)</w:t>
      </w:r>
      <w:r>
        <w:rPr>
          <w:rFonts w:ascii="Times New Roman" w:eastAsia="Calibri" w:hAnsi="Times New Roman" w:cs="Times New Roman"/>
          <w:sz w:val="24"/>
          <w:szCs w:val="24"/>
        </w:rPr>
        <w:t>”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CC0B715" w14:textId="77777777" w:rsidR="000A17C8" w:rsidRDefault="00DD75B1" w:rsidP="000A17C8">
      <w:pPr>
        <w:spacing w:after="0"/>
        <w:jc w:val="both"/>
        <w:rPr>
          <w:color w:val="000000" w:themeColor="text1"/>
        </w:rPr>
      </w:pPr>
      <w:r w:rsidRPr="00DD75B1">
        <w:rPr>
          <w:rFonts w:ascii="Times New Roman" w:eastAsia="Calibri" w:hAnsi="Times New Roman" w:cs="Times New Roman"/>
          <w:sz w:val="24"/>
          <w:szCs w:val="24"/>
        </w:rPr>
        <w:t xml:space="preserve">- w §16 ust.1 dodano </w:t>
      </w:r>
      <w:proofErr w:type="gramStart"/>
      <w:r w:rsidRPr="00DD75B1">
        <w:rPr>
          <w:rFonts w:ascii="Times New Roman" w:eastAsia="Calibri" w:hAnsi="Times New Roman" w:cs="Times New Roman"/>
          <w:sz w:val="24"/>
          <w:szCs w:val="24"/>
        </w:rPr>
        <w:t>zapis :</w:t>
      </w:r>
      <w:proofErr w:type="gramEnd"/>
      <w:r w:rsidRPr="00DD75B1">
        <w:rPr>
          <w:rFonts w:ascii="Times New Roman" w:eastAsia="Calibri" w:hAnsi="Times New Roman" w:cs="Times New Roman"/>
          <w:sz w:val="24"/>
          <w:szCs w:val="24"/>
        </w:rPr>
        <w:t>”</w:t>
      </w:r>
      <w:r w:rsidRPr="00DD75B1">
        <w:rPr>
          <w:color w:val="000000" w:themeColor="text1"/>
        </w:rPr>
        <w:t xml:space="preserve"> </w:t>
      </w:r>
      <w:r w:rsidRPr="00DD75B1">
        <w:rPr>
          <w:rFonts w:ascii="Times New Roman" w:hAnsi="Times New Roman" w:cs="Times New Roman"/>
          <w:color w:val="000000" w:themeColor="text1"/>
          <w:sz w:val="24"/>
          <w:szCs w:val="24"/>
        </w:rPr>
        <w:t>na kierunek Filologia angielska kandydat powinien legitymować się dyplomem potwierdzającym ukończenie studiów pierwszego stopnia w zakresie filologii angielskiej</w:t>
      </w:r>
      <w:r w:rsidRPr="00DD75B1">
        <w:rPr>
          <w:color w:val="000000" w:themeColor="text1"/>
        </w:rPr>
        <w:t>;</w:t>
      </w:r>
    </w:p>
    <w:p w14:paraId="140CFBFA" w14:textId="296B1992" w:rsidR="00DD75B1" w:rsidRPr="000A17C8" w:rsidRDefault="00DD75B1" w:rsidP="000A17C8">
      <w:pPr>
        <w:spacing w:after="0"/>
        <w:jc w:val="both"/>
        <w:rPr>
          <w:color w:val="000000" w:themeColor="text1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w Załączniku nr 1 </w:t>
      </w:r>
      <w:r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 xml:space="preserve">Przedmioty uwzględniane przy przeliczaniu punktów rekrutacyjnych </w:t>
      </w:r>
      <w:r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br/>
        <w:t>w zależności od kierunku studiów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w części Jednolite studia magisterskie</w:t>
      </w:r>
      <w:r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dodano kierunek Psychologia.</w:t>
      </w:r>
    </w:p>
    <w:p w14:paraId="6D17F7F8" w14:textId="2AD130AD" w:rsidR="002C19CD" w:rsidRDefault="002C19CD" w:rsidP="000A17C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w Załączniku nr 1 </w:t>
      </w:r>
      <w:r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 xml:space="preserve">Przedmioty uwzględniane przy przeliczaniu punktów rekrutacyjnych </w:t>
      </w:r>
      <w:r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br/>
        <w:t>w zależności od kierunku studiów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w części Studia drugiego stopnia</w:t>
      </w:r>
      <w:r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dodano kierunek Filologia angielska.</w:t>
      </w:r>
    </w:p>
    <w:p w14:paraId="46346BA5" w14:textId="052983E2" w:rsidR="00DB1DD2" w:rsidRPr="009D466B" w:rsidRDefault="00DB1DD2" w:rsidP="000A17C8">
      <w:pPr>
        <w:tabs>
          <w:tab w:val="left" w:pos="4445"/>
        </w:tabs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46988">
        <w:rPr>
          <w:rFonts w:ascii="Times New Roman" w:eastAsia="Calibri" w:hAnsi="Times New Roman" w:cs="Times New Roman"/>
          <w:b/>
          <w:sz w:val="24"/>
          <w:szCs w:val="24"/>
        </w:rPr>
        <w:t>§ 2</w:t>
      </w:r>
    </w:p>
    <w:p w14:paraId="2CB9201F" w14:textId="77777777" w:rsidR="00DB1DD2" w:rsidRDefault="00DB1DD2" w:rsidP="00A3366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41269A3" w14:textId="71C030DE" w:rsidR="00DB1DD2" w:rsidRPr="00DB1DD2" w:rsidRDefault="00DB1DD2" w:rsidP="00DB1DD2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B1DD2">
        <w:rPr>
          <w:rFonts w:ascii="Times New Roman" w:eastAsia="Calibri" w:hAnsi="Times New Roman" w:cs="Times New Roman"/>
          <w:sz w:val="24"/>
          <w:szCs w:val="24"/>
        </w:rPr>
        <w:t>Pozostałe zapisy uchwały pozostają bez zmian.</w:t>
      </w:r>
    </w:p>
    <w:p w14:paraId="5511FFDB" w14:textId="77777777" w:rsidR="00DB1DD2" w:rsidRDefault="00DB1DD2" w:rsidP="00A3366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BFFB785" w14:textId="6AF6819F" w:rsidR="00646988" w:rsidRPr="00646988" w:rsidRDefault="00DB1DD2" w:rsidP="004F51C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§ 3</w:t>
      </w:r>
    </w:p>
    <w:p w14:paraId="1C306F5E" w14:textId="77777777" w:rsidR="00646988" w:rsidRPr="00646988" w:rsidRDefault="00646988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92D1AFB" w14:textId="77777777" w:rsidR="00034E06" w:rsidRPr="00646988" w:rsidRDefault="00034E06" w:rsidP="00034E0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6988">
        <w:rPr>
          <w:rFonts w:ascii="Times New Roman" w:eastAsia="Calibri" w:hAnsi="Times New Roman" w:cs="Times New Roman"/>
          <w:sz w:val="24"/>
          <w:szCs w:val="24"/>
        </w:rPr>
        <w:t>Tekst jednolity stanowi Załącznik do uchwały.</w:t>
      </w:r>
    </w:p>
    <w:p w14:paraId="2270BAA5" w14:textId="77777777" w:rsidR="00646988" w:rsidRPr="00646988" w:rsidRDefault="00646988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9B50CE7" w14:textId="26D7E39D" w:rsidR="00646988" w:rsidRPr="00646988" w:rsidRDefault="00DB1DD2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§ 4</w:t>
      </w:r>
    </w:p>
    <w:p w14:paraId="11BCE644" w14:textId="77777777" w:rsidR="00646988" w:rsidRPr="00646988" w:rsidRDefault="00646988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6DA8B35" w14:textId="1102C5F4" w:rsidR="00034E06" w:rsidRPr="00646988" w:rsidRDefault="00034E06" w:rsidP="00034E0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6988">
        <w:rPr>
          <w:rFonts w:ascii="Times New Roman" w:eastAsia="Calibri" w:hAnsi="Times New Roman" w:cs="Times New Roman"/>
          <w:sz w:val="24"/>
          <w:szCs w:val="24"/>
        </w:rPr>
        <w:t xml:space="preserve">Uchwała wchodzi w życie z dniem </w:t>
      </w:r>
      <w:r w:rsidR="007212CB">
        <w:rPr>
          <w:rFonts w:ascii="Times New Roman" w:eastAsia="Calibri" w:hAnsi="Times New Roman" w:cs="Times New Roman"/>
          <w:sz w:val="24"/>
          <w:szCs w:val="24"/>
        </w:rPr>
        <w:t>1</w:t>
      </w:r>
      <w:r w:rsidR="00DB4E8F">
        <w:rPr>
          <w:rFonts w:ascii="Times New Roman" w:eastAsia="Calibri" w:hAnsi="Times New Roman" w:cs="Times New Roman"/>
          <w:sz w:val="24"/>
          <w:szCs w:val="24"/>
        </w:rPr>
        <w:t>5</w:t>
      </w:r>
      <w:r w:rsidR="007212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4E8F">
        <w:rPr>
          <w:rFonts w:ascii="Times New Roman" w:eastAsia="Calibri" w:hAnsi="Times New Roman" w:cs="Times New Roman"/>
          <w:sz w:val="24"/>
          <w:szCs w:val="24"/>
        </w:rPr>
        <w:t>stycznia</w:t>
      </w:r>
      <w:r w:rsidR="007212CB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DB4E8F">
        <w:rPr>
          <w:rFonts w:ascii="Times New Roman" w:eastAsia="Calibri" w:hAnsi="Times New Roman" w:cs="Times New Roman"/>
          <w:sz w:val="24"/>
          <w:szCs w:val="24"/>
        </w:rPr>
        <w:t>6</w:t>
      </w:r>
      <w:r w:rsidR="007212CB">
        <w:rPr>
          <w:rFonts w:ascii="Times New Roman" w:eastAsia="Calibri" w:hAnsi="Times New Roman" w:cs="Times New Roman"/>
          <w:sz w:val="24"/>
          <w:szCs w:val="24"/>
        </w:rPr>
        <w:t xml:space="preserve"> r</w:t>
      </w:r>
      <w:r w:rsidRPr="00646988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91B3530" w14:textId="77777777" w:rsidR="00646988" w:rsidRPr="00646988" w:rsidRDefault="00646988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3D4507A" w14:textId="77777777" w:rsidR="00646988" w:rsidRPr="00646988" w:rsidRDefault="00646988" w:rsidP="00646988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E0BE3C7" w14:textId="77777777" w:rsidR="00CF54F8" w:rsidRPr="00CF54F8" w:rsidRDefault="00CF54F8" w:rsidP="00CF54F8">
      <w:pPr>
        <w:spacing w:after="0" w:line="360" w:lineRule="auto"/>
        <w:ind w:left="2124"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F54F8">
        <w:rPr>
          <w:rFonts w:ascii="Times New Roman" w:eastAsia="Calibri" w:hAnsi="Times New Roman" w:cs="Times New Roman"/>
          <w:b/>
          <w:sz w:val="24"/>
          <w:szCs w:val="24"/>
        </w:rPr>
        <w:t xml:space="preserve">prof. dr hab. Jerzy </w:t>
      </w:r>
      <w:proofErr w:type="spellStart"/>
      <w:r w:rsidRPr="00CF54F8">
        <w:rPr>
          <w:rFonts w:ascii="Times New Roman" w:eastAsia="Calibri" w:hAnsi="Times New Roman" w:cs="Times New Roman"/>
          <w:b/>
          <w:sz w:val="24"/>
          <w:szCs w:val="24"/>
        </w:rPr>
        <w:t>Nitychoruk</w:t>
      </w:r>
      <w:proofErr w:type="spellEnd"/>
    </w:p>
    <w:p w14:paraId="192E1007" w14:textId="77777777" w:rsidR="00CF54F8" w:rsidRPr="00CF54F8" w:rsidRDefault="00CF54F8" w:rsidP="00CF54F8">
      <w:pPr>
        <w:spacing w:after="0" w:line="240" w:lineRule="auto"/>
        <w:ind w:left="2126"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F54F8">
        <w:rPr>
          <w:rFonts w:ascii="Times New Roman" w:eastAsia="Calibri" w:hAnsi="Times New Roman" w:cs="Times New Roman"/>
          <w:b/>
          <w:sz w:val="24"/>
          <w:szCs w:val="24"/>
        </w:rPr>
        <w:t xml:space="preserve">Przewodniczący Senatu </w:t>
      </w:r>
    </w:p>
    <w:p w14:paraId="03200A3A" w14:textId="1729A201" w:rsidR="00A07649" w:rsidRDefault="00CF54F8" w:rsidP="00CF54F8">
      <w:pPr>
        <w:spacing w:after="0" w:line="240" w:lineRule="auto"/>
        <w:ind w:left="2126"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F54F8">
        <w:rPr>
          <w:rFonts w:ascii="Times New Roman" w:eastAsia="Calibri" w:hAnsi="Times New Roman" w:cs="Times New Roman"/>
          <w:b/>
          <w:sz w:val="24"/>
          <w:szCs w:val="24"/>
        </w:rPr>
        <w:t>Akademii Bialskiej im. Jana Pawła II</w:t>
      </w:r>
    </w:p>
    <w:p w14:paraId="72E65967" w14:textId="77777777" w:rsidR="00000E8D" w:rsidRDefault="00000E8D" w:rsidP="00646988">
      <w:pPr>
        <w:spacing w:after="0" w:line="360" w:lineRule="auto"/>
        <w:ind w:left="2124"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sectPr w:rsidR="00000E8D" w:rsidSect="000A17C8">
      <w:pgSz w:w="11906" w:h="16838"/>
      <w:pgMar w:top="568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C4728"/>
    <w:multiLevelType w:val="hybridMultilevel"/>
    <w:tmpl w:val="00F031C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C593B8B"/>
    <w:multiLevelType w:val="hybridMultilevel"/>
    <w:tmpl w:val="3A5670FE"/>
    <w:lvl w:ilvl="0" w:tplc="1B8668B6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0980DFA"/>
    <w:multiLevelType w:val="hybridMultilevel"/>
    <w:tmpl w:val="E022379C"/>
    <w:lvl w:ilvl="0" w:tplc="0415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2B41E6"/>
    <w:multiLevelType w:val="multilevel"/>
    <w:tmpl w:val="CB8E99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356420160">
    <w:abstractNumId w:val="2"/>
  </w:num>
  <w:num w:numId="2" w16cid:durableId="1032458735">
    <w:abstractNumId w:val="3"/>
  </w:num>
  <w:num w:numId="3" w16cid:durableId="2127655734">
    <w:abstractNumId w:val="1"/>
  </w:num>
  <w:num w:numId="4" w16cid:durableId="2123720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988"/>
    <w:rsid w:val="00000E8D"/>
    <w:rsid w:val="00013533"/>
    <w:rsid w:val="000166A6"/>
    <w:rsid w:val="00033CEF"/>
    <w:rsid w:val="00034E06"/>
    <w:rsid w:val="000400F0"/>
    <w:rsid w:val="000613E0"/>
    <w:rsid w:val="0008710D"/>
    <w:rsid w:val="00090412"/>
    <w:rsid w:val="000A17C8"/>
    <w:rsid w:val="000B5D24"/>
    <w:rsid w:val="000C261F"/>
    <w:rsid w:val="000F6ADA"/>
    <w:rsid w:val="0013511E"/>
    <w:rsid w:val="0013700B"/>
    <w:rsid w:val="001A7E58"/>
    <w:rsid w:val="002014CC"/>
    <w:rsid w:val="002640B4"/>
    <w:rsid w:val="00276AEF"/>
    <w:rsid w:val="002819A2"/>
    <w:rsid w:val="00286266"/>
    <w:rsid w:val="002C19CD"/>
    <w:rsid w:val="003050BD"/>
    <w:rsid w:val="0031189F"/>
    <w:rsid w:val="0031731A"/>
    <w:rsid w:val="00342FD7"/>
    <w:rsid w:val="00393AF8"/>
    <w:rsid w:val="00397468"/>
    <w:rsid w:val="003A3AAD"/>
    <w:rsid w:val="003C7983"/>
    <w:rsid w:val="0041336B"/>
    <w:rsid w:val="00422674"/>
    <w:rsid w:val="00433C6F"/>
    <w:rsid w:val="00457225"/>
    <w:rsid w:val="004648C2"/>
    <w:rsid w:val="00492C59"/>
    <w:rsid w:val="004A17CC"/>
    <w:rsid w:val="004A77D3"/>
    <w:rsid w:val="004B3541"/>
    <w:rsid w:val="004E394A"/>
    <w:rsid w:val="004F51CE"/>
    <w:rsid w:val="00500410"/>
    <w:rsid w:val="00560A6B"/>
    <w:rsid w:val="005641D5"/>
    <w:rsid w:val="005743FC"/>
    <w:rsid w:val="00583752"/>
    <w:rsid w:val="005A2484"/>
    <w:rsid w:val="005F2D79"/>
    <w:rsid w:val="00627039"/>
    <w:rsid w:val="00646988"/>
    <w:rsid w:val="00656892"/>
    <w:rsid w:val="00684D14"/>
    <w:rsid w:val="006A5063"/>
    <w:rsid w:val="006B757E"/>
    <w:rsid w:val="007078AC"/>
    <w:rsid w:val="00720CE8"/>
    <w:rsid w:val="007210CC"/>
    <w:rsid w:val="007212CB"/>
    <w:rsid w:val="00740DB4"/>
    <w:rsid w:val="007C46EB"/>
    <w:rsid w:val="007E25CE"/>
    <w:rsid w:val="007F4C16"/>
    <w:rsid w:val="00801609"/>
    <w:rsid w:val="00802EA1"/>
    <w:rsid w:val="00833F5F"/>
    <w:rsid w:val="008574AD"/>
    <w:rsid w:val="008704B1"/>
    <w:rsid w:val="008A3265"/>
    <w:rsid w:val="008B092D"/>
    <w:rsid w:val="008B109F"/>
    <w:rsid w:val="008B45C6"/>
    <w:rsid w:val="008D0CDE"/>
    <w:rsid w:val="008F3BF7"/>
    <w:rsid w:val="009859C0"/>
    <w:rsid w:val="009D466B"/>
    <w:rsid w:val="009D607C"/>
    <w:rsid w:val="009E23EA"/>
    <w:rsid w:val="00A07649"/>
    <w:rsid w:val="00A1348F"/>
    <w:rsid w:val="00A256A7"/>
    <w:rsid w:val="00A3366C"/>
    <w:rsid w:val="00A62A7D"/>
    <w:rsid w:val="00AB11E2"/>
    <w:rsid w:val="00AD7534"/>
    <w:rsid w:val="00AF1D3B"/>
    <w:rsid w:val="00B8369F"/>
    <w:rsid w:val="00B914D7"/>
    <w:rsid w:val="00BC4C78"/>
    <w:rsid w:val="00BF7387"/>
    <w:rsid w:val="00C44A8E"/>
    <w:rsid w:val="00C579F0"/>
    <w:rsid w:val="00C65981"/>
    <w:rsid w:val="00C75B6F"/>
    <w:rsid w:val="00C86193"/>
    <w:rsid w:val="00C86E8B"/>
    <w:rsid w:val="00C871AA"/>
    <w:rsid w:val="00C95F3C"/>
    <w:rsid w:val="00CE6F8F"/>
    <w:rsid w:val="00CF54F8"/>
    <w:rsid w:val="00CF5F72"/>
    <w:rsid w:val="00D403ED"/>
    <w:rsid w:val="00D40C53"/>
    <w:rsid w:val="00D4561F"/>
    <w:rsid w:val="00D464F8"/>
    <w:rsid w:val="00D72F8E"/>
    <w:rsid w:val="00D743C4"/>
    <w:rsid w:val="00DB1DD2"/>
    <w:rsid w:val="00DB4E8F"/>
    <w:rsid w:val="00DD75B1"/>
    <w:rsid w:val="00DE2C19"/>
    <w:rsid w:val="00E25BA9"/>
    <w:rsid w:val="00E3342C"/>
    <w:rsid w:val="00E34B4D"/>
    <w:rsid w:val="00E5469B"/>
    <w:rsid w:val="00E57F31"/>
    <w:rsid w:val="00E82AD8"/>
    <w:rsid w:val="00E831DF"/>
    <w:rsid w:val="00E914CD"/>
    <w:rsid w:val="00EA63B8"/>
    <w:rsid w:val="00EB4541"/>
    <w:rsid w:val="00ED12EA"/>
    <w:rsid w:val="00EF21DA"/>
    <w:rsid w:val="00F20BFE"/>
    <w:rsid w:val="00F26010"/>
    <w:rsid w:val="00F772A1"/>
    <w:rsid w:val="00FA32E8"/>
    <w:rsid w:val="00FC4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4958E"/>
  <w15:chartTrackingRefBased/>
  <w15:docId w15:val="{56579CFB-9621-437D-8C91-66F682C15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DD75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87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CBF24-9F91-48C0-907B-0E8E55D14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1</Pages>
  <Words>298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Adamowicz-Łogwińska</dc:creator>
  <cp:keywords/>
  <dc:description/>
  <cp:lastModifiedBy>Jowita Grochowiec</cp:lastModifiedBy>
  <cp:revision>59</cp:revision>
  <cp:lastPrinted>2025-09-16T06:52:00Z</cp:lastPrinted>
  <dcterms:created xsi:type="dcterms:W3CDTF">2024-09-10T10:56:00Z</dcterms:created>
  <dcterms:modified xsi:type="dcterms:W3CDTF">2026-01-29T15:55:00Z</dcterms:modified>
</cp:coreProperties>
</file>