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04ECA" w14:textId="10EB0E79" w:rsidR="000A4828" w:rsidRDefault="000A4828" w:rsidP="000A4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21DA9">
        <w:rPr>
          <w:rFonts w:ascii="Times New Roman" w:hAnsi="Times New Roman" w:cs="Times New Roman"/>
          <w:b/>
          <w:sz w:val="24"/>
          <w:szCs w:val="24"/>
        </w:rPr>
        <w:t>99C</w:t>
      </w:r>
      <w:r w:rsidR="00FB4A01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14:paraId="4E0B9451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D45C7DC" w14:textId="2496E3A4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67565" w:rsidRPr="00067565">
        <w:rPr>
          <w:rFonts w:ascii="Times New Roman" w:hAnsi="Times New Roman" w:cs="Times New Roman"/>
          <w:b/>
          <w:sz w:val="24"/>
          <w:szCs w:val="24"/>
        </w:rPr>
        <w:t xml:space="preserve">30 września </w:t>
      </w:r>
      <w:r>
        <w:rPr>
          <w:rFonts w:ascii="Times New Roman" w:hAnsi="Times New Roman" w:cs="Times New Roman"/>
          <w:b/>
          <w:sz w:val="24"/>
          <w:szCs w:val="24"/>
        </w:rPr>
        <w:t>2025 roku</w:t>
      </w:r>
    </w:p>
    <w:p w14:paraId="691113FE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38E5A4" w14:textId="77777777" w:rsidR="000A4828" w:rsidRDefault="000A4828" w:rsidP="000A4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CEB3C5" w14:textId="025A556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przyjęcia zmian oraz wprowadzenia tekstu jednolitego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Regulaminu egzaminu </w:t>
      </w:r>
      <w:r w:rsidR="00FE6A7C">
        <w:rPr>
          <w:rFonts w:ascii="Times New Roman" w:hAnsi="Times New Roman" w:cs="Times New Roman"/>
          <w:b/>
          <w:sz w:val="24"/>
          <w:szCs w:val="24"/>
        </w:rPr>
        <w:t xml:space="preserve">dyplomowego </w:t>
      </w:r>
      <w:r w:rsidR="00504CB0">
        <w:rPr>
          <w:rFonts w:ascii="Times New Roman" w:hAnsi="Times New Roman" w:cs="Times New Roman"/>
          <w:b/>
          <w:sz w:val="24"/>
          <w:szCs w:val="24"/>
        </w:rPr>
        <w:t xml:space="preserve">na kierunku pielęgniarstwo </w:t>
      </w:r>
      <w:r>
        <w:rPr>
          <w:rFonts w:ascii="Times New Roman" w:hAnsi="Times New Roman" w:cs="Times New Roman"/>
          <w:b/>
          <w:sz w:val="24"/>
          <w:szCs w:val="24"/>
        </w:rPr>
        <w:t xml:space="preserve">studia pierwszego stopnia profil praktyczny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</w:p>
    <w:p w14:paraId="18D37BB0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CD0BB" w14:textId="77777777" w:rsidR="000A4828" w:rsidRDefault="000A4828" w:rsidP="000A48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20357B" w14:textId="77777777" w:rsidR="000A4828" w:rsidRDefault="000A4828" w:rsidP="000A482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ust.1 ustawy z dnia 20 lipca 2018 roku Prawo o szkolnictwie wyższym i nauce (Dz. U. z 2024 r., poz. 1571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późn.zm.) oraz na podstawie § 34 ust.2 pkt.2 Statutu Akademii Bialskiej im. Jana Pawła II z dnia 23 września 2025 roku, zarządzam, </w:t>
      </w:r>
      <w:r>
        <w:rPr>
          <w:rFonts w:ascii="Times New Roman" w:hAnsi="Times New Roman" w:cs="Times New Roman"/>
          <w:sz w:val="24"/>
          <w:szCs w:val="24"/>
        </w:rPr>
        <w:br/>
        <w:t>co następuje:</w:t>
      </w:r>
    </w:p>
    <w:p w14:paraId="6AB07537" w14:textId="77777777" w:rsidR="000A4828" w:rsidRDefault="000A4828" w:rsidP="000A482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</w:p>
    <w:p w14:paraId="0E8DAE67" w14:textId="25899E52" w:rsidR="0071070B" w:rsidRDefault="000A4828" w:rsidP="007107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oraz tekst jednolity Regulaminu</w:t>
      </w:r>
      <w:r w:rsidR="00DF1B1B" w:rsidRPr="00DF1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1B1B" w:rsidRPr="00DF1B1B">
        <w:rPr>
          <w:rFonts w:ascii="Times New Roman" w:hAnsi="Times New Roman" w:cs="Times New Roman"/>
          <w:sz w:val="24"/>
          <w:szCs w:val="24"/>
        </w:rPr>
        <w:t>egzaminu dyplomowego</w:t>
      </w:r>
      <w:r w:rsidR="00DF1B1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04CB0">
        <w:rPr>
          <w:rFonts w:ascii="Times New Roman" w:hAnsi="Times New Roman" w:cs="Times New Roman"/>
          <w:sz w:val="24"/>
          <w:szCs w:val="24"/>
        </w:rPr>
        <w:t xml:space="preserve">na kierunku pielęgniarstwo </w:t>
      </w:r>
      <w:r>
        <w:rPr>
          <w:rFonts w:ascii="Times New Roman" w:hAnsi="Times New Roman" w:cs="Times New Roman"/>
          <w:sz w:val="24"/>
          <w:szCs w:val="24"/>
        </w:rPr>
        <w:t>studia pierwszego stopnia profil praktyczny w Akademii Bialskiej im. Jana Pawła II w brzmieniu stanowiącym załącznik do niniejszego zarządzenia.</w:t>
      </w:r>
    </w:p>
    <w:p w14:paraId="6BC4E02A" w14:textId="77777777" w:rsidR="00906EC4" w:rsidRDefault="00906EC4" w:rsidP="00710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B9B444" w14:textId="7AD89953" w:rsidR="0071070B" w:rsidRDefault="0071070B" w:rsidP="00906E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7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145822C" w14:textId="3D0610EE" w:rsidR="0071070B" w:rsidRDefault="0071070B" w:rsidP="00710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Zapisy niniejszego regulaminu stosuje się od cyklu kształcenia 2025/2026</w:t>
      </w:r>
      <w:r w:rsidR="00906EC4">
        <w:rPr>
          <w:rFonts w:ascii="Times New Roman" w:hAnsi="Times New Roman" w:cs="Times New Roman"/>
          <w:sz w:val="24"/>
          <w:szCs w:val="24"/>
        </w:rPr>
        <w:t>.</w:t>
      </w:r>
    </w:p>
    <w:p w14:paraId="229FBA5D" w14:textId="77777777" w:rsidR="0071070B" w:rsidRDefault="0071070B" w:rsidP="00710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49D67B55" w14:textId="627EFEE9" w:rsidR="0071070B" w:rsidRPr="00906EC4" w:rsidRDefault="0071070B" w:rsidP="00906E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4446360F" w14:textId="77777777" w:rsidR="0071070B" w:rsidRDefault="0071070B" w:rsidP="00710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1 października 2025 roku.</w:t>
      </w:r>
    </w:p>
    <w:p w14:paraId="5494B08B" w14:textId="77777777" w:rsidR="000A4828" w:rsidRDefault="000A4828" w:rsidP="000A482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45AF31" w14:textId="77777777" w:rsidR="000A4828" w:rsidRPr="0071070B" w:rsidRDefault="000A4828" w:rsidP="007107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EDDD0" w14:textId="77777777" w:rsidR="000A4828" w:rsidRDefault="0071070B" w:rsidP="000A4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706DCD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A4828" w14:paraId="0EC466D6" w14:textId="77777777" w:rsidTr="000A4828">
        <w:tc>
          <w:tcPr>
            <w:tcW w:w="4531" w:type="dxa"/>
          </w:tcPr>
          <w:p w14:paraId="2D31010E" w14:textId="77777777" w:rsidR="000A4828" w:rsidRDefault="000A4828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0BF8545B" w14:textId="5E8AF7AE" w:rsidR="000A4828" w:rsidRPr="00821DA9" w:rsidRDefault="000A4828" w:rsidP="00821DA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50C8E1CD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458B5EE6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1FA9EBF2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p w14:paraId="54CD7256" w14:textId="77777777" w:rsidR="00AC63CF" w:rsidRDefault="00AC63CF"/>
    <w:sectPr w:rsidR="00AC6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28"/>
    <w:rsid w:val="00041FEF"/>
    <w:rsid w:val="00067565"/>
    <w:rsid w:val="000A4828"/>
    <w:rsid w:val="00362C78"/>
    <w:rsid w:val="004F65B0"/>
    <w:rsid w:val="00504CB0"/>
    <w:rsid w:val="0071070B"/>
    <w:rsid w:val="00821DA9"/>
    <w:rsid w:val="00874D42"/>
    <w:rsid w:val="00906EC4"/>
    <w:rsid w:val="00AC63CF"/>
    <w:rsid w:val="00D9110C"/>
    <w:rsid w:val="00DF1B1B"/>
    <w:rsid w:val="00FB4A01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3DEFA"/>
  <w15:chartTrackingRefBased/>
  <w15:docId w15:val="{8545DBCE-F65A-4C45-831A-2F583E0B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8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48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A4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3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996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Spisacka Stanisława</dc:creator>
  <cp:keywords/>
  <dc:description/>
  <cp:lastModifiedBy>Jowita Grochowiec</cp:lastModifiedBy>
  <cp:revision>2</cp:revision>
  <cp:lastPrinted>2025-12-10T13:21:00Z</cp:lastPrinted>
  <dcterms:created xsi:type="dcterms:W3CDTF">2025-12-10T13:22:00Z</dcterms:created>
  <dcterms:modified xsi:type="dcterms:W3CDTF">2025-12-10T13:22:00Z</dcterms:modified>
</cp:coreProperties>
</file>