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AC6B2A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AC6B2A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F76082" w14:paraId="08343CD5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F76082" w:rsidRPr="00E76208" w:rsidRDefault="00F76082" w:rsidP="00F7608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38828711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Wentylator WS-6013 40cm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028468A0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K.1 Dz. XI poz. 261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2CAE869C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Wentylator 17-letni, uszkodzone łopatki śmigła, koszt naprawy nieopłacalny.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06000DAF" w:rsidR="00F76082" w:rsidRPr="00E76208" w:rsidRDefault="003C340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09.07.2008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694E631E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107,10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7F3D5461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6EDB0F50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107,10</w:t>
            </w:r>
          </w:p>
        </w:tc>
      </w:tr>
      <w:tr w:rsidR="00F76082" w14:paraId="7DABFC75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386B743" w14:textId="77777777" w:rsidR="00F76082" w:rsidRPr="00E76208" w:rsidRDefault="00F76082" w:rsidP="00F7608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231585D" w14:textId="3E6EE943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Wentylator </w:t>
            </w:r>
            <w:proofErr w:type="spellStart"/>
            <w:r w:rsidRPr="00E76208">
              <w:rPr>
                <w:sz w:val="22"/>
                <w:szCs w:val="22"/>
              </w:rPr>
              <w:t>Ravanson</w:t>
            </w:r>
            <w:proofErr w:type="spellEnd"/>
            <w:r w:rsidRPr="00E76208">
              <w:rPr>
                <w:sz w:val="22"/>
                <w:szCs w:val="22"/>
              </w:rPr>
              <w:t xml:space="preserve"> KS1604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A17A527" w14:textId="3FF790F9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K.1 Dz. XI poz. 238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2799F2" w14:textId="17816DF0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Wentylator 19-letni, uszkodzony silnik, nie włącza się.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2499C0C" w14:textId="0C419EC8" w:rsidR="00F76082" w:rsidRPr="00E76208" w:rsidRDefault="003C340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27.06.2006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CF46EF9" w14:textId="64E7567D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59,00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8520E8B" w14:textId="19EDDEF1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0493EE" w14:textId="558E7BBF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59,00</w:t>
            </w:r>
          </w:p>
        </w:tc>
      </w:tr>
      <w:tr w:rsidR="003C3402" w14:paraId="1E62CC64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34B3D52" w14:textId="1C808A53" w:rsidR="003C3402" w:rsidRPr="00E76208" w:rsidRDefault="003C3402" w:rsidP="003C340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7C6057" w14:textId="659277C3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Drukarka Laser 4w1 M2727nf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6888C26" w14:textId="3F09668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4/491/505 –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755D87" w14:textId="14010D60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urządzenie maksymalnie wyeksploatowane, uszkodzone (nie uruchamia się w ogóle lub zawiesza się podczas próby uruchomienia, brak możliwości użytkowania), zmieniony kolor obudowy w wyniku wieloletniej eksploatacji</w:t>
            </w:r>
            <w:r w:rsidRPr="00E76208">
              <w:rPr>
                <w:sz w:val="22"/>
                <w:szCs w:val="22"/>
              </w:rPr>
              <w:t>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491E813" w14:textId="4BA5D592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27.04.2009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C80E72F" w14:textId="6670D0ED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2704,00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31DE73" w14:textId="11E1DFCB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2FBC98" w14:textId="0EE16489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2704,00</w:t>
            </w:r>
          </w:p>
        </w:tc>
      </w:tr>
      <w:tr w:rsidR="00E76208" w14:paraId="2AB69328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33CE64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819589" w14:textId="4D46DA13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Lampka Apollo 2003 BLK 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C52A659" w14:textId="3228DC80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poz.033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C48EA8" w14:textId="649FECEB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4A19335" w14:textId="6A4D253B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599195D" w14:textId="05645E58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D6EFF12" w14:textId="7684125C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3C19CC" w14:textId="43C13CB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E76208" w14:paraId="620F0480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85A948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BC0AB8" w14:textId="6650EC14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Apollo 2003 BLK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DF40D56" w14:textId="497DAD0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poz.038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B06394" w14:textId="7562F539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E8D53F" w14:textId="2C9A2EDD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49995D" w14:textId="67425A7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D8FED" w14:textId="7794A2D3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5D75CC6" w14:textId="1C37699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E76208" w14:paraId="173249DD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2C03E14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1A4016" w14:textId="70668131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Apollo 2003 BLK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E195606" w14:textId="27772DD0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poz.042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D05E956" w14:textId="22254587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6D57B2F" w14:textId="32049360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6E38621" w14:textId="14D9D5B1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9D617A" w14:textId="03E79E01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B155B7" w14:textId="67A53067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E76208" w14:paraId="74905F16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BA9392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FBC4012" w14:textId="0AE91208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Apollo 2003 BLK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3F2F272" w14:textId="2A65630C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poz.043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A4BB54A" w14:textId="0E95884C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576A25E" w14:textId="7496A177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33F9264" w14:textId="473EC76B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DFE08B" w14:textId="4E753235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B602A6" w14:textId="0113E909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E76208" w14:paraId="05905C37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23047CF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13FABE9" w14:textId="199A8349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Apollo 2003 BLK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2B2F013" w14:textId="57AB396C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poz.045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5B0C812" w14:textId="5EC6BD06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9F812BC" w14:textId="51BD3908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398F9" w14:textId="73DFA036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8409121" w14:textId="65121C5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0C5E74" w14:textId="02D55FF7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E76208" w14:paraId="5BF25CA6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0718A06" w14:textId="77777777" w:rsidR="00E76208" w:rsidRPr="00E76208" w:rsidRDefault="00E76208" w:rsidP="00E76208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C8BB34" w14:textId="094E7263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Apollo 2003 BLK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5C2AE7B" w14:textId="21870653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 poz.049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AC7070" w14:textId="540A6722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Lampka mocno wyeksploatowana, brak szkiełka osłonowego, brak żarówki-problem z dostępem podobnego zamiennika – nie działa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6244AA" w14:textId="6341C9D6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17.08.2005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6F10EA4" w14:textId="4ECF48F7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CB7E19" w14:textId="012F1B74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B15ABA" w14:textId="073CF4F4" w:rsidR="00E76208" w:rsidRPr="00E76208" w:rsidRDefault="00E76208" w:rsidP="00E76208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48,80</w:t>
            </w:r>
          </w:p>
        </w:tc>
      </w:tr>
      <w:tr w:rsidR="00F76082" w14:paraId="666D6FB4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0CEB9E" w14:textId="77777777" w:rsidR="00F76082" w:rsidRPr="00E76208" w:rsidRDefault="00F76082" w:rsidP="00F7608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2B7EF14" w14:textId="2198E669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Tablica korkowa 120x90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5BB492" w14:textId="01CC117B" w:rsidR="00F76082" w:rsidRPr="00AC6B2A" w:rsidRDefault="00F76082" w:rsidP="00F760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6B2A">
              <w:rPr>
                <w:rFonts w:eastAsia="Times New Roman"/>
                <w:color w:val="000000" w:themeColor="text1"/>
                <w:sz w:val="22"/>
                <w:szCs w:val="22"/>
              </w:rPr>
              <w:t>K. 5B Dz. XVIII poz. 007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A2B2ADE" w14:textId="0CC74C2A" w:rsidR="00F76082" w:rsidRPr="00AC6B2A" w:rsidRDefault="00F76082" w:rsidP="00F760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6B2A">
              <w:rPr>
                <w:color w:val="000000" w:themeColor="text1"/>
                <w:sz w:val="22"/>
                <w:szCs w:val="22"/>
              </w:rPr>
              <w:t>Ślady po szpilkach i pinezkach, majątek zbędny.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5185ACB" w14:textId="70DCCE23" w:rsidR="00F76082" w:rsidRPr="00E76208" w:rsidRDefault="00E76208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25.04.2008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5FF6E9" w14:textId="650D4E77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71,64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902854" w14:textId="4A8813FB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367F6A2" w14:textId="61735B79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71,64</w:t>
            </w:r>
          </w:p>
        </w:tc>
      </w:tr>
      <w:tr w:rsidR="00F76082" w14:paraId="5B7DF2F5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53526C" w14:textId="77777777" w:rsidR="00F76082" w:rsidRPr="00E76208" w:rsidRDefault="00F76082" w:rsidP="00F7608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8DBE9E" w14:textId="46D93AA1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Stojak reklamowy 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9D694E1" w14:textId="16AAFDCB" w:rsidR="00F76082" w:rsidRPr="00AC6B2A" w:rsidRDefault="00F76082" w:rsidP="00F760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6B2A">
              <w:rPr>
                <w:rFonts w:eastAsia="Times New Roman"/>
                <w:color w:val="000000" w:themeColor="text1"/>
                <w:sz w:val="22"/>
                <w:szCs w:val="22"/>
              </w:rPr>
              <w:t>K. 5B Dz. XVIII poz. 018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81A61A3" w14:textId="2A95C737" w:rsidR="00F76082" w:rsidRPr="00AC6B2A" w:rsidRDefault="00F76082" w:rsidP="00F7608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6B2A">
              <w:rPr>
                <w:color w:val="000000" w:themeColor="text1"/>
                <w:sz w:val="22"/>
                <w:szCs w:val="22"/>
              </w:rPr>
              <w:t xml:space="preserve">Stojak typu </w:t>
            </w:r>
            <w:proofErr w:type="spellStart"/>
            <w:r w:rsidRPr="00AC6B2A">
              <w:rPr>
                <w:color w:val="000000" w:themeColor="text1"/>
                <w:sz w:val="22"/>
                <w:szCs w:val="22"/>
              </w:rPr>
              <w:t>roll-up</w:t>
            </w:r>
            <w:proofErr w:type="spellEnd"/>
            <w:r w:rsidRPr="00AC6B2A">
              <w:rPr>
                <w:color w:val="000000" w:themeColor="text1"/>
                <w:sz w:val="22"/>
                <w:szCs w:val="22"/>
              </w:rPr>
              <w:t>, z reklamą projektu dot. Biblioteki z lat 2011-2012, grafika zdezaktualizowana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720AB9D" w14:textId="1F1649E1" w:rsidR="00F76082" w:rsidRPr="00E76208" w:rsidRDefault="00E76208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23.03.2011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649A7A" w14:textId="518FEC0C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344,40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86F822" w14:textId="195F68DF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EA2AEF" w14:textId="7C46E4B0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344,40</w:t>
            </w:r>
          </w:p>
        </w:tc>
      </w:tr>
      <w:tr w:rsidR="00F76082" w14:paraId="00CE5AA7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902D0E" w14:textId="77777777" w:rsidR="00F76082" w:rsidRPr="00E76208" w:rsidRDefault="00F76082" w:rsidP="00F7608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1D2A48" w14:textId="2F8B000A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Stojak reklamowy 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FEBEED6" w14:textId="028D51E8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 5B Dz. XVIII poz. 019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9366A1F" w14:textId="3C9401A6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Stojak typu </w:t>
            </w:r>
            <w:proofErr w:type="spellStart"/>
            <w:r w:rsidRPr="00E76208">
              <w:rPr>
                <w:sz w:val="22"/>
                <w:szCs w:val="22"/>
              </w:rPr>
              <w:t>roll-up</w:t>
            </w:r>
            <w:proofErr w:type="spellEnd"/>
            <w:r w:rsidRPr="00E76208">
              <w:rPr>
                <w:sz w:val="22"/>
                <w:szCs w:val="22"/>
              </w:rPr>
              <w:t>, z reklamą projektu dot. Biblioteki z lat 2011-2012, częściowo zniszczony</w:t>
            </w:r>
            <w:r w:rsidR="00E76208" w:rsidRPr="00E76208">
              <w:rPr>
                <w:sz w:val="22"/>
                <w:szCs w:val="22"/>
              </w:rPr>
              <w:t xml:space="preserve"> </w:t>
            </w:r>
            <w:r w:rsidRPr="00E76208">
              <w:rPr>
                <w:sz w:val="22"/>
                <w:szCs w:val="22"/>
              </w:rPr>
              <w:t>-</w:t>
            </w:r>
            <w:r w:rsidR="00E76208" w:rsidRPr="00E76208">
              <w:rPr>
                <w:sz w:val="22"/>
                <w:szCs w:val="22"/>
              </w:rPr>
              <w:t xml:space="preserve"> </w:t>
            </w:r>
            <w:r w:rsidRPr="00E76208">
              <w:rPr>
                <w:sz w:val="22"/>
                <w:szCs w:val="22"/>
              </w:rPr>
              <w:t>nie da się go ustawić, grafika zdezaktualizowana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921422" w14:textId="280D3C72" w:rsidR="00F76082" w:rsidRPr="00E76208" w:rsidRDefault="00E76208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23.03.2011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1B3345" w14:textId="46C01E30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344,40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8AAC85" w14:textId="5352E0CB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09249D" w14:textId="2D869EEB" w:rsidR="00F76082" w:rsidRPr="00E76208" w:rsidRDefault="00F76082" w:rsidP="00F7608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344,40</w:t>
            </w:r>
          </w:p>
        </w:tc>
      </w:tr>
      <w:tr w:rsidR="003C3402" w14:paraId="6BE84E71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07B470F" w14:textId="77777777" w:rsidR="003C3402" w:rsidRPr="00E76208" w:rsidRDefault="003C3402" w:rsidP="003C340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461D767" w14:textId="4D77C30A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Krzesło </w:t>
            </w:r>
            <w:proofErr w:type="spellStart"/>
            <w:r w:rsidRPr="00E76208">
              <w:rPr>
                <w:sz w:val="22"/>
                <w:szCs w:val="22"/>
              </w:rPr>
              <w:t>ascona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89152CD" w14:textId="068222FD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K.1 Dz. V poz. 0044 PWSZ BP0000003034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A2247C7" w14:textId="4984FAE8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Krzesło sprawne, 25 letni okres użytkowania,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289E2C" w14:textId="376CC44D" w:rsidR="003C3402" w:rsidRPr="00E76208" w:rsidRDefault="00E76208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08.12.2000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48C1A4" w14:textId="6FDD7E66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F39B19C" w14:textId="1F46FCFA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5F590E" w14:textId="0163C848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44,00</w:t>
            </w:r>
          </w:p>
        </w:tc>
      </w:tr>
      <w:tr w:rsidR="003C3402" w14:paraId="6905AF9D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AC63C5" w14:textId="77777777" w:rsidR="003C3402" w:rsidRPr="00E76208" w:rsidRDefault="003C3402" w:rsidP="003C340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17C2BD9" w14:textId="0D9A7C90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Krzesło </w:t>
            </w:r>
            <w:proofErr w:type="spellStart"/>
            <w:r w:rsidRPr="00E76208">
              <w:rPr>
                <w:sz w:val="22"/>
                <w:szCs w:val="22"/>
              </w:rPr>
              <w:t>ascona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3AAEEE9" w14:textId="7AA95176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K.1 Dz. V poz. 0067 PWSZ BP 0000003018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F9C3AA2" w14:textId="4CA72210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Krzesło sprawne, 25 letni okres użytkowania, majątek zbędny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7823877" w14:textId="1DABB568" w:rsidR="003C3402" w:rsidRPr="00E76208" w:rsidRDefault="00E76208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08.12.2000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BCD804" w14:textId="6C07343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CB7E06D" w14:textId="6B6C104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29A0AC" w14:textId="2BBA675D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44,00</w:t>
            </w:r>
          </w:p>
        </w:tc>
      </w:tr>
      <w:tr w:rsidR="003C3402" w14:paraId="162E6636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168E719" w14:textId="77777777" w:rsidR="003C3402" w:rsidRPr="00E76208" w:rsidRDefault="003C3402" w:rsidP="003C340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0767921" w14:textId="42D2A5F1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Stojak reklamowy - </w:t>
            </w:r>
            <w:proofErr w:type="spellStart"/>
            <w:r w:rsidRPr="00E76208">
              <w:rPr>
                <w:sz w:val="22"/>
                <w:szCs w:val="22"/>
              </w:rPr>
              <w:t>rollup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11D907" w14:textId="2634D822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K.2 Dz. XVIII poz. 1020 PSW BP 0000019114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BFCCEB" w14:textId="54545210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15-letni </w:t>
            </w:r>
            <w:proofErr w:type="spellStart"/>
            <w:r w:rsidRPr="00E76208">
              <w:rPr>
                <w:sz w:val="22"/>
                <w:szCs w:val="22"/>
              </w:rPr>
              <w:t>rollup</w:t>
            </w:r>
            <w:proofErr w:type="spellEnd"/>
            <w:r w:rsidRPr="00E76208">
              <w:rPr>
                <w:sz w:val="22"/>
                <w:szCs w:val="22"/>
              </w:rPr>
              <w:t>, zdezaktualizowana grafika, liczne zabrudzenia,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0251215" w14:textId="569BAD2A" w:rsidR="003C3402" w:rsidRPr="00E76208" w:rsidRDefault="00E76208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03.03.2011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33B11B" w14:textId="291C2B56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504,30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F1E2DDB" w14:textId="38B73FD6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3D1E441" w14:textId="6918B40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504,30</w:t>
            </w:r>
          </w:p>
        </w:tc>
      </w:tr>
      <w:tr w:rsidR="003C3402" w14:paraId="5698719A" w14:textId="77777777" w:rsidTr="00AC6B2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1468BF" w14:textId="77777777" w:rsidR="003C3402" w:rsidRPr="00E76208" w:rsidRDefault="003C3402" w:rsidP="003C3402">
            <w:pPr>
              <w:pStyle w:val="Akapitzlist"/>
              <w:numPr>
                <w:ilvl w:val="0"/>
                <w:numId w:val="20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90366C5" w14:textId="41DD151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proofErr w:type="spellStart"/>
            <w:r w:rsidRPr="00E76208">
              <w:rPr>
                <w:sz w:val="22"/>
                <w:szCs w:val="22"/>
              </w:rPr>
              <w:t>Roll-up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28A3EF3" w14:textId="597FE98D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K.2 Dz. XVIII poz. 1104 PSW BP 0000004109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C9DD0A2" w14:textId="1B2FB545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 xml:space="preserve">15-letni </w:t>
            </w:r>
            <w:proofErr w:type="spellStart"/>
            <w:r w:rsidRPr="00E76208">
              <w:rPr>
                <w:sz w:val="22"/>
                <w:szCs w:val="22"/>
              </w:rPr>
              <w:t>rollup</w:t>
            </w:r>
            <w:proofErr w:type="spellEnd"/>
            <w:r w:rsidRPr="00E76208">
              <w:rPr>
                <w:sz w:val="22"/>
                <w:szCs w:val="22"/>
              </w:rPr>
              <w:t>, zdezaktualizowana grafika, liczne zabrudzenia,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D59C751" w14:textId="0A7C4602" w:rsidR="003C3402" w:rsidRPr="00E76208" w:rsidRDefault="00E76208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22.09.2011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4060FD" w14:textId="73C06994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90,00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D5BFC5" w14:textId="379F5391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B2ADE22" w14:textId="7655C4CE" w:rsidR="003C3402" w:rsidRPr="00E76208" w:rsidRDefault="003C3402" w:rsidP="003C3402">
            <w:pPr>
              <w:jc w:val="center"/>
              <w:rPr>
                <w:sz w:val="22"/>
                <w:szCs w:val="22"/>
              </w:rPr>
            </w:pPr>
            <w:r w:rsidRPr="00E76208">
              <w:rPr>
                <w:sz w:val="22"/>
                <w:szCs w:val="22"/>
              </w:rPr>
              <w:t>90,00</w:t>
            </w:r>
          </w:p>
        </w:tc>
      </w:tr>
    </w:tbl>
    <w:p w14:paraId="21881A2D" w14:textId="77777777" w:rsidR="003C3402" w:rsidRDefault="003C3402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14EDCCA1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E76208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</w:t>
      </w:r>
      <w:r w:rsidR="00E76208">
        <w:rPr>
          <w:sz w:val="22"/>
          <w:szCs w:val="22"/>
        </w:rPr>
        <w:t>5</w:t>
      </w:r>
      <w:r w:rsidR="00591457">
        <w:rPr>
          <w:sz w:val="22"/>
          <w:szCs w:val="22"/>
        </w:rPr>
        <w:t xml:space="preserve">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3402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1A97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C6B2A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6208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76082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2</Pages>
  <Words>534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20</cp:revision>
  <cp:lastPrinted>2022-04-11T07:54:00Z</cp:lastPrinted>
  <dcterms:created xsi:type="dcterms:W3CDTF">2022-07-05T09:43:00Z</dcterms:created>
  <dcterms:modified xsi:type="dcterms:W3CDTF">2025-10-08T13:24:00Z</dcterms:modified>
</cp:coreProperties>
</file>