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DF8A0" w14:textId="70EDC29E" w:rsidR="00E44D8F" w:rsidRDefault="0094168F">
      <w:pPr>
        <w:shd w:val="clear" w:color="auto" w:fill="FFFFFF"/>
        <w:ind w:right="5"/>
        <w:jc w:val="center"/>
      </w:pPr>
      <w:bookmarkStart w:id="0" w:name="OLE_LINK1"/>
      <w:r>
        <w:rPr>
          <w:b/>
          <w:bCs/>
          <w:sz w:val="24"/>
          <w:szCs w:val="24"/>
        </w:rPr>
        <w:t>Zarz</w:t>
      </w:r>
      <w:r w:rsidR="00E17537">
        <w:rPr>
          <w:rFonts w:eastAsia="Times New Roman"/>
          <w:b/>
          <w:bCs/>
          <w:sz w:val="24"/>
          <w:szCs w:val="24"/>
        </w:rPr>
        <w:t xml:space="preserve">ądzenie nr </w:t>
      </w:r>
      <w:r w:rsidR="00A53589">
        <w:rPr>
          <w:rFonts w:eastAsia="Times New Roman"/>
          <w:b/>
          <w:bCs/>
          <w:sz w:val="24"/>
          <w:szCs w:val="24"/>
        </w:rPr>
        <w:t>86</w:t>
      </w:r>
      <w:r w:rsidR="0066272B">
        <w:rPr>
          <w:rFonts w:eastAsia="Times New Roman"/>
          <w:b/>
          <w:bCs/>
          <w:sz w:val="24"/>
          <w:szCs w:val="24"/>
        </w:rPr>
        <w:t xml:space="preserve"> </w:t>
      </w:r>
      <w:r w:rsidR="00467F7D" w:rsidRPr="00EC5258">
        <w:rPr>
          <w:rFonts w:eastAsia="Times New Roman"/>
          <w:b/>
          <w:bCs/>
          <w:sz w:val="24"/>
          <w:szCs w:val="24"/>
        </w:rPr>
        <w:t>/202</w:t>
      </w:r>
      <w:r w:rsidR="008A39F1">
        <w:rPr>
          <w:rFonts w:eastAsia="Times New Roman"/>
          <w:b/>
          <w:bCs/>
          <w:sz w:val="24"/>
          <w:szCs w:val="24"/>
        </w:rPr>
        <w:t>5</w:t>
      </w:r>
      <w:r w:rsidR="00EC5258">
        <w:rPr>
          <w:rFonts w:eastAsia="Times New Roman"/>
          <w:b/>
          <w:bCs/>
          <w:sz w:val="24"/>
          <w:szCs w:val="24"/>
        </w:rPr>
        <w:t xml:space="preserve"> </w:t>
      </w:r>
    </w:p>
    <w:p w14:paraId="6897E0B9" w14:textId="77777777" w:rsidR="00C22DF4" w:rsidRDefault="0094168F" w:rsidP="00ED115C">
      <w:pPr>
        <w:shd w:val="clear" w:color="auto" w:fill="FFFFFF"/>
        <w:spacing w:before="278"/>
        <w:jc w:val="center"/>
        <w:rPr>
          <w:rFonts w:eastAsia="Times New Roman"/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Rektora </w:t>
      </w:r>
      <w:r w:rsidR="00E97DA5">
        <w:rPr>
          <w:b/>
          <w:bCs/>
          <w:spacing w:val="-1"/>
          <w:sz w:val="24"/>
          <w:szCs w:val="24"/>
        </w:rPr>
        <w:br/>
      </w:r>
      <w:r w:rsidR="00C22DF4">
        <w:rPr>
          <w:b/>
          <w:bCs/>
          <w:spacing w:val="-1"/>
          <w:sz w:val="24"/>
          <w:szCs w:val="24"/>
        </w:rPr>
        <w:t>Akademii Bialskiej im. Jana Pawła II</w:t>
      </w:r>
    </w:p>
    <w:p w14:paraId="259507CE" w14:textId="04CA262C" w:rsidR="00E44D8F" w:rsidRDefault="004A5950" w:rsidP="00ED115C">
      <w:pPr>
        <w:shd w:val="clear" w:color="auto" w:fill="FFFFFF"/>
        <w:ind w:right="5"/>
        <w:jc w:val="center"/>
      </w:pPr>
      <w:r w:rsidRPr="004A5950">
        <w:rPr>
          <w:rFonts w:eastAsia="Times New Roman"/>
          <w:b/>
          <w:bCs/>
          <w:spacing w:val="-2"/>
          <w:sz w:val="24"/>
          <w:szCs w:val="24"/>
        </w:rPr>
        <w:t xml:space="preserve">z dnia </w:t>
      </w:r>
      <w:r w:rsidR="0066272B">
        <w:rPr>
          <w:rFonts w:eastAsia="Times New Roman"/>
          <w:b/>
          <w:bCs/>
          <w:spacing w:val="-2"/>
          <w:sz w:val="24"/>
          <w:szCs w:val="24"/>
        </w:rPr>
        <w:t>22</w:t>
      </w:r>
      <w:r w:rsidR="008A39F1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2113DB">
        <w:rPr>
          <w:rFonts w:eastAsia="Times New Roman"/>
          <w:b/>
          <w:bCs/>
          <w:spacing w:val="-2"/>
          <w:sz w:val="24"/>
          <w:szCs w:val="24"/>
        </w:rPr>
        <w:t>września</w:t>
      </w:r>
      <w:r w:rsidR="008A39F1">
        <w:rPr>
          <w:rFonts w:eastAsia="Times New Roman"/>
          <w:b/>
          <w:bCs/>
          <w:spacing w:val="-2"/>
          <w:sz w:val="24"/>
          <w:szCs w:val="24"/>
        </w:rPr>
        <w:t xml:space="preserve"> 2025</w:t>
      </w:r>
      <w:r w:rsidR="00E97DA5" w:rsidRPr="00EC5258"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 w:rsidR="0094168F" w:rsidRPr="00EC5258">
        <w:rPr>
          <w:rFonts w:eastAsia="Times New Roman"/>
          <w:b/>
          <w:bCs/>
          <w:spacing w:val="-2"/>
          <w:sz w:val="24"/>
          <w:szCs w:val="24"/>
        </w:rPr>
        <w:t>roku</w:t>
      </w:r>
    </w:p>
    <w:p w14:paraId="61592135" w14:textId="77777777" w:rsidR="00A627ED" w:rsidRDefault="00A627ED" w:rsidP="00A627ED">
      <w:pPr>
        <w:widowControl/>
        <w:autoSpaceDE/>
        <w:autoSpaceDN/>
        <w:adjustRightInd/>
        <w:spacing w:line="276" w:lineRule="auto"/>
        <w:jc w:val="both"/>
        <w:rPr>
          <w:rFonts w:eastAsia="Times New Roman"/>
          <w:sz w:val="24"/>
          <w:szCs w:val="24"/>
        </w:rPr>
      </w:pPr>
    </w:p>
    <w:p w14:paraId="41FF9493" w14:textId="40C0801C" w:rsidR="00A27E2D" w:rsidRPr="00BD4E6C" w:rsidRDefault="00BD4E6C" w:rsidP="00BD4E6C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BD4E6C">
        <w:rPr>
          <w:rFonts w:eastAsia="Times New Roman"/>
          <w:sz w:val="24"/>
          <w:szCs w:val="24"/>
        </w:rPr>
        <w:t>w sprawie</w:t>
      </w:r>
      <w:r>
        <w:rPr>
          <w:rFonts w:eastAsia="Times New Roman"/>
          <w:sz w:val="24"/>
          <w:szCs w:val="24"/>
        </w:rPr>
        <w:t xml:space="preserve">: </w:t>
      </w:r>
      <w:r w:rsidRPr="00BD4E6C">
        <w:rPr>
          <w:rFonts w:eastAsia="Times New Roman"/>
          <w:b/>
          <w:bCs/>
          <w:sz w:val="24"/>
          <w:szCs w:val="24"/>
        </w:rPr>
        <w:t>nieuruchomienia kierunków Dietetyka i Położnictwo w roku akademickim 2025/202</w:t>
      </w:r>
      <w:r w:rsidR="00155539">
        <w:rPr>
          <w:rFonts w:eastAsia="Times New Roman"/>
          <w:b/>
          <w:bCs/>
          <w:sz w:val="24"/>
          <w:szCs w:val="24"/>
        </w:rPr>
        <w:t xml:space="preserve">6 w Akademii Bialskiej im. Jana Pawła II </w:t>
      </w:r>
    </w:p>
    <w:p w14:paraId="19796026" w14:textId="77777777" w:rsidR="00155539" w:rsidRDefault="00155539" w:rsidP="00A27E2D">
      <w:pPr>
        <w:spacing w:line="276" w:lineRule="auto"/>
        <w:jc w:val="both"/>
        <w:rPr>
          <w:rFonts w:eastAsia="Times New Roman"/>
          <w:sz w:val="24"/>
          <w:szCs w:val="24"/>
        </w:rPr>
      </w:pPr>
    </w:p>
    <w:p w14:paraId="335BD103" w14:textId="606A5863" w:rsidR="00A627ED" w:rsidRPr="00A627ED" w:rsidRDefault="008A5EA8" w:rsidP="00155539">
      <w:pPr>
        <w:spacing w:line="276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Działając na podstawie </w:t>
      </w:r>
      <w:r w:rsidR="00624BDB">
        <w:rPr>
          <w:rFonts w:eastAsia="Times New Roman"/>
          <w:sz w:val="24"/>
          <w:szCs w:val="24"/>
        </w:rPr>
        <w:t>Uchwały</w:t>
      </w:r>
      <w:r w:rsidR="00557515">
        <w:rPr>
          <w:rFonts w:eastAsia="Times New Roman"/>
          <w:sz w:val="24"/>
          <w:szCs w:val="24"/>
        </w:rPr>
        <w:t xml:space="preserve"> nr </w:t>
      </w:r>
      <w:r w:rsidR="008A39F1">
        <w:rPr>
          <w:rFonts w:eastAsia="Times New Roman"/>
          <w:sz w:val="24"/>
          <w:szCs w:val="24"/>
        </w:rPr>
        <w:t>28</w:t>
      </w:r>
      <w:r w:rsidR="00557515">
        <w:rPr>
          <w:rFonts w:eastAsia="Times New Roman"/>
          <w:sz w:val="24"/>
          <w:szCs w:val="24"/>
        </w:rPr>
        <w:t>/202</w:t>
      </w:r>
      <w:r w:rsidR="008A39F1">
        <w:rPr>
          <w:rFonts w:eastAsia="Times New Roman"/>
          <w:sz w:val="24"/>
          <w:szCs w:val="24"/>
        </w:rPr>
        <w:t>5</w:t>
      </w:r>
      <w:r w:rsidR="00557515">
        <w:rPr>
          <w:rFonts w:eastAsia="Times New Roman"/>
          <w:sz w:val="24"/>
          <w:szCs w:val="24"/>
        </w:rPr>
        <w:t xml:space="preserve"> Senatu z dnia </w:t>
      </w:r>
      <w:r w:rsidR="008A39F1">
        <w:rPr>
          <w:rFonts w:eastAsia="Times New Roman"/>
          <w:sz w:val="24"/>
          <w:szCs w:val="24"/>
        </w:rPr>
        <w:t>30</w:t>
      </w:r>
      <w:r w:rsidR="00557515">
        <w:rPr>
          <w:rFonts w:eastAsia="Times New Roman"/>
          <w:sz w:val="24"/>
          <w:szCs w:val="24"/>
        </w:rPr>
        <w:t xml:space="preserve"> </w:t>
      </w:r>
      <w:r w:rsidR="008A39F1">
        <w:rPr>
          <w:rFonts w:eastAsia="Times New Roman"/>
          <w:sz w:val="24"/>
          <w:szCs w:val="24"/>
        </w:rPr>
        <w:t>czerwca</w:t>
      </w:r>
      <w:r w:rsidR="00557515">
        <w:rPr>
          <w:rFonts w:eastAsia="Times New Roman"/>
          <w:sz w:val="24"/>
          <w:szCs w:val="24"/>
        </w:rPr>
        <w:t xml:space="preserve"> </w:t>
      </w:r>
      <w:r w:rsidR="001072D1" w:rsidRPr="001072D1">
        <w:rPr>
          <w:rFonts w:eastAsia="Times New Roman"/>
          <w:sz w:val="24"/>
          <w:szCs w:val="24"/>
        </w:rPr>
        <w:t>202</w:t>
      </w:r>
      <w:r w:rsidR="008A39F1">
        <w:rPr>
          <w:rFonts w:eastAsia="Times New Roman"/>
          <w:sz w:val="24"/>
          <w:szCs w:val="24"/>
        </w:rPr>
        <w:t>5</w:t>
      </w:r>
      <w:r w:rsidR="00557515">
        <w:rPr>
          <w:rFonts w:eastAsia="Times New Roman"/>
          <w:sz w:val="24"/>
          <w:szCs w:val="24"/>
        </w:rPr>
        <w:t xml:space="preserve"> w sprawie </w:t>
      </w:r>
      <w:r w:rsidR="001072D1" w:rsidRPr="001072D1">
        <w:rPr>
          <w:rFonts w:eastAsia="Times New Roman"/>
          <w:sz w:val="24"/>
          <w:szCs w:val="24"/>
        </w:rPr>
        <w:t xml:space="preserve">wprowadzenia zmian w załączniku do uchwały nr </w:t>
      </w:r>
      <w:r w:rsidR="008A39F1">
        <w:rPr>
          <w:rFonts w:eastAsia="Times New Roman"/>
          <w:sz w:val="24"/>
          <w:szCs w:val="24"/>
        </w:rPr>
        <w:t>15</w:t>
      </w:r>
      <w:r w:rsidR="001072D1" w:rsidRPr="001072D1">
        <w:rPr>
          <w:rFonts w:eastAsia="Times New Roman"/>
          <w:sz w:val="24"/>
          <w:szCs w:val="24"/>
        </w:rPr>
        <w:t>/202</w:t>
      </w:r>
      <w:r w:rsidR="008A39F1">
        <w:rPr>
          <w:rFonts w:eastAsia="Times New Roman"/>
          <w:sz w:val="24"/>
          <w:szCs w:val="24"/>
        </w:rPr>
        <w:t>5</w:t>
      </w:r>
      <w:r w:rsidR="001072D1" w:rsidRPr="001072D1">
        <w:rPr>
          <w:rFonts w:eastAsia="Times New Roman"/>
          <w:sz w:val="24"/>
          <w:szCs w:val="24"/>
        </w:rPr>
        <w:t xml:space="preserve"> Senatu Akademii Bialskiej im. Jana Pawła II z dnia </w:t>
      </w:r>
      <w:r w:rsidR="008A39F1">
        <w:rPr>
          <w:rFonts w:eastAsia="Times New Roman"/>
          <w:sz w:val="24"/>
          <w:szCs w:val="24"/>
        </w:rPr>
        <w:t>27</w:t>
      </w:r>
      <w:r w:rsidR="001072D1" w:rsidRPr="001072D1">
        <w:rPr>
          <w:rFonts w:eastAsia="Times New Roman"/>
          <w:sz w:val="24"/>
          <w:szCs w:val="24"/>
        </w:rPr>
        <w:t xml:space="preserve"> </w:t>
      </w:r>
      <w:r w:rsidR="008A39F1">
        <w:rPr>
          <w:rFonts w:eastAsia="Times New Roman"/>
          <w:sz w:val="24"/>
          <w:szCs w:val="24"/>
        </w:rPr>
        <w:t>marca</w:t>
      </w:r>
      <w:r w:rsidR="001072D1" w:rsidRPr="001072D1">
        <w:rPr>
          <w:rFonts w:eastAsia="Times New Roman"/>
          <w:sz w:val="24"/>
          <w:szCs w:val="24"/>
        </w:rPr>
        <w:t xml:space="preserve"> 202</w:t>
      </w:r>
      <w:r w:rsidR="008A39F1">
        <w:rPr>
          <w:rFonts w:eastAsia="Times New Roman"/>
          <w:sz w:val="24"/>
          <w:szCs w:val="24"/>
        </w:rPr>
        <w:t>5</w:t>
      </w:r>
      <w:r w:rsidR="001072D1" w:rsidRPr="001072D1">
        <w:rPr>
          <w:rFonts w:eastAsia="Times New Roman"/>
          <w:sz w:val="24"/>
          <w:szCs w:val="24"/>
        </w:rPr>
        <w:t xml:space="preserve"> roku „Warunki, tryb oraz terminy rekrutacji na studia w Akademii Bialskiej im. Jana Pawła II</w:t>
      </w:r>
      <w:r w:rsidR="008A39F1">
        <w:rPr>
          <w:rFonts w:eastAsia="Times New Roman"/>
          <w:sz w:val="24"/>
          <w:szCs w:val="24"/>
        </w:rPr>
        <w:t xml:space="preserve"> </w:t>
      </w:r>
      <w:r w:rsidR="001072D1" w:rsidRPr="001072D1">
        <w:rPr>
          <w:rFonts w:eastAsia="Times New Roman"/>
          <w:sz w:val="24"/>
          <w:szCs w:val="24"/>
        </w:rPr>
        <w:t>w roku akademickim 202</w:t>
      </w:r>
      <w:r w:rsidR="008A39F1">
        <w:rPr>
          <w:rFonts w:eastAsia="Times New Roman"/>
          <w:sz w:val="24"/>
          <w:szCs w:val="24"/>
        </w:rPr>
        <w:t>5</w:t>
      </w:r>
      <w:r w:rsidR="001072D1" w:rsidRPr="001072D1">
        <w:rPr>
          <w:rFonts w:eastAsia="Times New Roman"/>
          <w:sz w:val="24"/>
          <w:szCs w:val="24"/>
        </w:rPr>
        <w:t>/202</w:t>
      </w:r>
      <w:r w:rsidR="008A39F1">
        <w:rPr>
          <w:rFonts w:eastAsia="Times New Roman"/>
          <w:sz w:val="24"/>
          <w:szCs w:val="24"/>
        </w:rPr>
        <w:t xml:space="preserve">6” </w:t>
      </w:r>
      <w:r w:rsidR="00A27E2D" w:rsidRPr="00A27E2D">
        <w:rPr>
          <w:rFonts w:eastAsia="Times New Roman"/>
          <w:sz w:val="24"/>
          <w:szCs w:val="24"/>
        </w:rPr>
        <w:t>w związku z brakiem odpowiedniej liczby osób zakwalifikowanych do przyjęcia na studia, zarządza</w:t>
      </w:r>
      <w:r w:rsidR="00A27E2D">
        <w:rPr>
          <w:rFonts w:eastAsia="Times New Roman"/>
          <w:sz w:val="24"/>
          <w:szCs w:val="24"/>
        </w:rPr>
        <w:t>m</w:t>
      </w:r>
      <w:r w:rsidR="00A27E2D" w:rsidRPr="00A27E2D">
        <w:rPr>
          <w:rFonts w:eastAsia="Times New Roman"/>
          <w:sz w:val="24"/>
          <w:szCs w:val="24"/>
        </w:rPr>
        <w:t xml:space="preserve"> </w:t>
      </w:r>
      <w:r w:rsidR="00A627ED" w:rsidRPr="00A627ED">
        <w:rPr>
          <w:rFonts w:eastAsia="Times New Roman"/>
          <w:sz w:val="24"/>
          <w:szCs w:val="24"/>
        </w:rPr>
        <w:t>co następuje:</w:t>
      </w:r>
    </w:p>
    <w:p w14:paraId="646E2300" w14:textId="77777777" w:rsidR="00551780" w:rsidRDefault="00551780" w:rsidP="00551780">
      <w:pPr>
        <w:shd w:val="clear" w:color="auto" w:fill="FFFFFF"/>
        <w:spacing w:before="278"/>
        <w:ind w:right="5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§ 1</w:t>
      </w:r>
    </w:p>
    <w:p w14:paraId="19D3E545" w14:textId="77777777" w:rsidR="00A27E2D" w:rsidRPr="00A27E2D" w:rsidRDefault="00A27E2D" w:rsidP="00A27E2D">
      <w:pPr>
        <w:shd w:val="clear" w:color="auto" w:fill="FFFFFF"/>
        <w:spacing w:before="552"/>
        <w:ind w:right="5"/>
        <w:rPr>
          <w:rFonts w:eastAsia="Times New Roman"/>
          <w:sz w:val="24"/>
          <w:szCs w:val="24"/>
        </w:rPr>
      </w:pPr>
      <w:r w:rsidRPr="00A27E2D">
        <w:rPr>
          <w:rFonts w:eastAsia="Times New Roman"/>
          <w:sz w:val="24"/>
          <w:szCs w:val="24"/>
        </w:rPr>
        <w:t>W roku akademickim 2025/2026 nie uruchamia się kierunków:</w:t>
      </w:r>
    </w:p>
    <w:p w14:paraId="710F3ED6" w14:textId="77777777" w:rsidR="00A27E2D" w:rsidRPr="00A27E2D" w:rsidRDefault="00A27E2D" w:rsidP="00A27E2D">
      <w:pPr>
        <w:pStyle w:val="Akapitzlist"/>
        <w:numPr>
          <w:ilvl w:val="0"/>
          <w:numId w:val="11"/>
        </w:numPr>
        <w:shd w:val="clear" w:color="auto" w:fill="FFFFFF"/>
        <w:spacing w:before="552"/>
        <w:ind w:right="5"/>
        <w:rPr>
          <w:rFonts w:eastAsia="Times New Roman"/>
          <w:sz w:val="24"/>
          <w:szCs w:val="24"/>
        </w:rPr>
      </w:pPr>
      <w:r w:rsidRPr="00A27E2D">
        <w:rPr>
          <w:rFonts w:eastAsia="Times New Roman"/>
          <w:sz w:val="24"/>
          <w:szCs w:val="24"/>
        </w:rPr>
        <w:t>Dietetyka (studia I stopnia),</w:t>
      </w:r>
    </w:p>
    <w:p w14:paraId="70EA8F7A" w14:textId="77777777" w:rsidR="00A27E2D" w:rsidRPr="00A27E2D" w:rsidRDefault="00A27E2D" w:rsidP="00A27E2D">
      <w:pPr>
        <w:pStyle w:val="Akapitzlist"/>
        <w:numPr>
          <w:ilvl w:val="0"/>
          <w:numId w:val="11"/>
        </w:numPr>
        <w:shd w:val="clear" w:color="auto" w:fill="FFFFFF"/>
        <w:spacing w:before="552"/>
        <w:ind w:right="5"/>
        <w:rPr>
          <w:rFonts w:eastAsia="Times New Roman"/>
          <w:sz w:val="24"/>
          <w:szCs w:val="24"/>
        </w:rPr>
      </w:pPr>
      <w:r w:rsidRPr="00A27E2D">
        <w:rPr>
          <w:rFonts w:eastAsia="Times New Roman"/>
          <w:sz w:val="24"/>
          <w:szCs w:val="24"/>
        </w:rPr>
        <w:t>Położnictwo (studia I stopnia).</w:t>
      </w:r>
    </w:p>
    <w:p w14:paraId="62E5430A" w14:textId="77777777" w:rsidR="00551780" w:rsidRDefault="00551780" w:rsidP="008B2352">
      <w:pPr>
        <w:shd w:val="clear" w:color="auto" w:fill="FFFFFF"/>
        <w:spacing w:before="552"/>
        <w:ind w:right="5"/>
        <w:jc w:val="center"/>
        <w:rPr>
          <w:rFonts w:eastAsia="Times New Roman"/>
          <w:b/>
          <w:bCs/>
          <w:spacing w:val="-1"/>
          <w:sz w:val="24"/>
          <w:szCs w:val="24"/>
        </w:rPr>
      </w:pPr>
      <w:r>
        <w:rPr>
          <w:rFonts w:eastAsia="Times New Roman"/>
          <w:b/>
          <w:bCs/>
          <w:spacing w:val="-1"/>
          <w:sz w:val="24"/>
          <w:szCs w:val="24"/>
        </w:rPr>
        <w:t>§ 2</w:t>
      </w:r>
      <w:r>
        <w:rPr>
          <w:rFonts w:eastAsia="Times New Roman"/>
          <w:b/>
          <w:bCs/>
          <w:spacing w:val="-1"/>
          <w:sz w:val="24"/>
          <w:szCs w:val="24"/>
        </w:rPr>
        <w:br/>
      </w:r>
    </w:p>
    <w:p w14:paraId="1049BB1D" w14:textId="77777777" w:rsidR="00551780" w:rsidRDefault="00551780" w:rsidP="00551780">
      <w:pPr>
        <w:shd w:val="clear" w:color="auto" w:fill="FFFFFF"/>
        <w:spacing w:before="269"/>
        <w:rPr>
          <w:rFonts w:eastAsia="Times New Roman"/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Zarz</w:t>
      </w:r>
      <w:r>
        <w:rPr>
          <w:rFonts w:eastAsia="Times New Roman"/>
          <w:spacing w:val="-1"/>
          <w:sz w:val="24"/>
          <w:szCs w:val="24"/>
        </w:rPr>
        <w:t>ądzenie wchodzi w życie z dniem podpisania.</w:t>
      </w:r>
    </w:p>
    <w:p w14:paraId="779C1143" w14:textId="77777777" w:rsidR="00551780" w:rsidRDefault="00551780" w:rsidP="00551780">
      <w:pPr>
        <w:shd w:val="clear" w:color="auto" w:fill="FFFFFF"/>
        <w:spacing w:before="269"/>
        <w:rPr>
          <w:rFonts w:eastAsia="Times New Roman"/>
          <w:spacing w:val="-1"/>
          <w:sz w:val="24"/>
          <w:szCs w:val="24"/>
        </w:rPr>
      </w:pPr>
    </w:p>
    <w:p w14:paraId="635866C0" w14:textId="77777777" w:rsidR="00557515" w:rsidRDefault="00557515">
      <w:pPr>
        <w:shd w:val="clear" w:color="auto" w:fill="FFFFFF"/>
        <w:spacing w:before="269"/>
      </w:pPr>
    </w:p>
    <w:p w14:paraId="117540B4" w14:textId="77777777" w:rsidR="00A27E2D" w:rsidRDefault="00A27E2D" w:rsidP="00ED115C">
      <w:pPr>
        <w:ind w:left="4247"/>
        <w:jc w:val="center"/>
        <w:rPr>
          <w:rFonts w:eastAsia="Times New Roman"/>
          <w:b/>
          <w:sz w:val="24"/>
          <w:szCs w:val="24"/>
        </w:rPr>
      </w:pPr>
    </w:p>
    <w:p w14:paraId="6008F26B" w14:textId="77777777" w:rsidR="00A27E2D" w:rsidRDefault="00A27E2D" w:rsidP="00ED115C">
      <w:pPr>
        <w:ind w:left="4247"/>
        <w:jc w:val="center"/>
        <w:rPr>
          <w:rFonts w:eastAsia="Times New Roman"/>
          <w:b/>
          <w:sz w:val="24"/>
          <w:szCs w:val="24"/>
        </w:rPr>
      </w:pPr>
    </w:p>
    <w:p w14:paraId="06137A34" w14:textId="5A3FE389" w:rsidR="000F17C2" w:rsidRPr="00B7317A" w:rsidRDefault="000F17C2" w:rsidP="00ED115C">
      <w:pPr>
        <w:ind w:left="4247"/>
        <w:jc w:val="center"/>
        <w:rPr>
          <w:rFonts w:eastAsia="Times New Roman"/>
          <w:b/>
          <w:sz w:val="24"/>
          <w:szCs w:val="24"/>
        </w:rPr>
      </w:pPr>
      <w:r w:rsidRPr="00B7317A">
        <w:rPr>
          <w:rFonts w:eastAsia="Times New Roman"/>
          <w:b/>
          <w:sz w:val="24"/>
          <w:szCs w:val="24"/>
        </w:rPr>
        <w:t>prof. dr hab. Jerzy Nitychoruk</w:t>
      </w:r>
    </w:p>
    <w:p w14:paraId="3443C0C8" w14:textId="70BC8FD2" w:rsidR="000F17C2" w:rsidRPr="00B7317A" w:rsidRDefault="000F17C2" w:rsidP="00ED115C">
      <w:pPr>
        <w:ind w:left="4247"/>
        <w:jc w:val="center"/>
        <w:rPr>
          <w:rFonts w:eastAsia="Times New Roman"/>
          <w:b/>
          <w:sz w:val="24"/>
          <w:szCs w:val="24"/>
        </w:rPr>
      </w:pPr>
      <w:r w:rsidRPr="00B7317A">
        <w:rPr>
          <w:rFonts w:eastAsia="Times New Roman"/>
          <w:b/>
          <w:sz w:val="24"/>
          <w:szCs w:val="24"/>
        </w:rPr>
        <w:t xml:space="preserve">Rektor </w:t>
      </w:r>
      <w:r w:rsidRPr="00B7317A">
        <w:rPr>
          <w:rFonts w:eastAsia="Times New Roman"/>
          <w:b/>
          <w:sz w:val="24"/>
          <w:szCs w:val="24"/>
        </w:rPr>
        <w:br/>
        <w:t>Akademii Bialskiej im. Jana Pawła II</w:t>
      </w:r>
    </w:p>
    <w:bookmarkEnd w:id="0"/>
    <w:p w14:paraId="264792B9" w14:textId="77777777" w:rsidR="00F02A47" w:rsidRDefault="00F02A47" w:rsidP="00F02A47">
      <w:pPr>
        <w:shd w:val="clear" w:color="auto" w:fill="FFFFFF"/>
        <w:ind w:left="5080"/>
        <w:jc w:val="center"/>
        <w:rPr>
          <w:b/>
          <w:bCs/>
          <w:spacing w:val="-2"/>
          <w:sz w:val="24"/>
          <w:szCs w:val="24"/>
        </w:rPr>
      </w:pPr>
    </w:p>
    <w:sectPr w:rsidR="00F02A47" w:rsidSect="000841D7">
      <w:type w:val="continuous"/>
      <w:pgSz w:w="11909" w:h="16834"/>
      <w:pgMar w:top="1276" w:right="1416" w:bottom="720" w:left="1416" w:header="708" w:footer="708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182"/>
    <w:multiLevelType w:val="hybridMultilevel"/>
    <w:tmpl w:val="AD3C6BD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0D42B15"/>
    <w:multiLevelType w:val="hybridMultilevel"/>
    <w:tmpl w:val="E944893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88363C"/>
    <w:multiLevelType w:val="singleLevel"/>
    <w:tmpl w:val="95485C1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18E6119"/>
    <w:multiLevelType w:val="hybridMultilevel"/>
    <w:tmpl w:val="E24AE01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95E33"/>
    <w:multiLevelType w:val="hybridMultilevel"/>
    <w:tmpl w:val="23F49BA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BAE11C5"/>
    <w:multiLevelType w:val="hybridMultilevel"/>
    <w:tmpl w:val="C2746E8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1FB6035"/>
    <w:multiLevelType w:val="hybridMultilevel"/>
    <w:tmpl w:val="41363A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59164CD"/>
    <w:multiLevelType w:val="hybridMultilevel"/>
    <w:tmpl w:val="A2BA429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6B2FA4"/>
    <w:multiLevelType w:val="hybridMultilevel"/>
    <w:tmpl w:val="DE6C611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EC36CE0"/>
    <w:multiLevelType w:val="hybridMultilevel"/>
    <w:tmpl w:val="2DDCD442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FA231D6"/>
    <w:multiLevelType w:val="hybridMultilevel"/>
    <w:tmpl w:val="F0C8E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717724">
    <w:abstractNumId w:val="2"/>
  </w:num>
  <w:num w:numId="2" w16cid:durableId="444234214">
    <w:abstractNumId w:val="7"/>
  </w:num>
  <w:num w:numId="3" w16cid:durableId="114297634">
    <w:abstractNumId w:val="8"/>
  </w:num>
  <w:num w:numId="4" w16cid:durableId="198470724">
    <w:abstractNumId w:val="5"/>
  </w:num>
  <w:num w:numId="5" w16cid:durableId="1662343230">
    <w:abstractNumId w:val="6"/>
  </w:num>
  <w:num w:numId="6" w16cid:durableId="204218778">
    <w:abstractNumId w:val="10"/>
  </w:num>
  <w:num w:numId="7" w16cid:durableId="2029788211">
    <w:abstractNumId w:val="9"/>
  </w:num>
  <w:num w:numId="8" w16cid:durableId="1689326597">
    <w:abstractNumId w:val="4"/>
  </w:num>
  <w:num w:numId="9" w16cid:durableId="235478407">
    <w:abstractNumId w:val="0"/>
  </w:num>
  <w:num w:numId="10" w16cid:durableId="2077891719">
    <w:abstractNumId w:val="1"/>
  </w:num>
  <w:num w:numId="11" w16cid:durableId="7781876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F7D"/>
    <w:rsid w:val="0003624D"/>
    <w:rsid w:val="000841D7"/>
    <w:rsid w:val="000945DF"/>
    <w:rsid w:val="000F17C2"/>
    <w:rsid w:val="001072D1"/>
    <w:rsid w:val="00155539"/>
    <w:rsid w:val="00163A42"/>
    <w:rsid w:val="002113DB"/>
    <w:rsid w:val="00225BE6"/>
    <w:rsid w:val="002638AE"/>
    <w:rsid w:val="002F38A4"/>
    <w:rsid w:val="003617CE"/>
    <w:rsid w:val="00366D12"/>
    <w:rsid w:val="00371EFE"/>
    <w:rsid w:val="003E146B"/>
    <w:rsid w:val="00410255"/>
    <w:rsid w:val="00455B28"/>
    <w:rsid w:val="00467F7D"/>
    <w:rsid w:val="00484FDE"/>
    <w:rsid w:val="004A5950"/>
    <w:rsid w:val="0053025D"/>
    <w:rsid w:val="00551780"/>
    <w:rsid w:val="0055357B"/>
    <w:rsid w:val="00557515"/>
    <w:rsid w:val="005C0FBF"/>
    <w:rsid w:val="00624BDB"/>
    <w:rsid w:val="006438A5"/>
    <w:rsid w:val="0066272B"/>
    <w:rsid w:val="006A57A8"/>
    <w:rsid w:val="006B6BE7"/>
    <w:rsid w:val="00717C55"/>
    <w:rsid w:val="00761FB5"/>
    <w:rsid w:val="00762A30"/>
    <w:rsid w:val="007F7319"/>
    <w:rsid w:val="0081351B"/>
    <w:rsid w:val="008A39F1"/>
    <w:rsid w:val="008A5EA8"/>
    <w:rsid w:val="008B2352"/>
    <w:rsid w:val="008C4670"/>
    <w:rsid w:val="0094168F"/>
    <w:rsid w:val="00974723"/>
    <w:rsid w:val="00A24615"/>
    <w:rsid w:val="00A27E2D"/>
    <w:rsid w:val="00A40D2B"/>
    <w:rsid w:val="00A53589"/>
    <w:rsid w:val="00A62031"/>
    <w:rsid w:val="00A627ED"/>
    <w:rsid w:val="00A748E5"/>
    <w:rsid w:val="00A93148"/>
    <w:rsid w:val="00B76751"/>
    <w:rsid w:val="00BD4E6C"/>
    <w:rsid w:val="00BF0CBB"/>
    <w:rsid w:val="00C22DF4"/>
    <w:rsid w:val="00C50329"/>
    <w:rsid w:val="00C87749"/>
    <w:rsid w:val="00D96E48"/>
    <w:rsid w:val="00E17537"/>
    <w:rsid w:val="00E4175E"/>
    <w:rsid w:val="00E44D8F"/>
    <w:rsid w:val="00E5006D"/>
    <w:rsid w:val="00E97DA5"/>
    <w:rsid w:val="00EC5258"/>
    <w:rsid w:val="00ED115C"/>
    <w:rsid w:val="00EF290A"/>
    <w:rsid w:val="00F02A47"/>
    <w:rsid w:val="00F3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6877D"/>
  <w14:defaultImageDpi w14:val="0"/>
  <w15:docId w15:val="{6BED5278-430B-49EB-97C4-EBD84EEF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6B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7F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7F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62A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10</cp:revision>
  <cp:lastPrinted>2023-09-14T12:23:00Z</cp:lastPrinted>
  <dcterms:created xsi:type="dcterms:W3CDTF">2025-09-18T11:16:00Z</dcterms:created>
  <dcterms:modified xsi:type="dcterms:W3CDTF">2025-09-24T10:55:00Z</dcterms:modified>
</cp:coreProperties>
</file>