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807B" w14:textId="16908844" w:rsidR="00ED13D5" w:rsidRDefault="0092253D" w:rsidP="003F0E1F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Komunikat nr</w:t>
      </w:r>
      <w:r w:rsidR="0026381D"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2B355D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3CBFC154" w14:textId="77777777" w:rsidR="003F0E1F" w:rsidRPr="00ED13D5" w:rsidRDefault="003F0E1F" w:rsidP="003F0E1F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3689AC5" w14:textId="77777777" w:rsidR="007551D1" w:rsidRDefault="0092253D" w:rsidP="007551D1">
      <w:pPr>
        <w:spacing w:after="0" w:line="288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Rektora</w:t>
      </w:r>
    </w:p>
    <w:p w14:paraId="7F063694" w14:textId="77777777" w:rsidR="00ED13D5" w:rsidRPr="00ED13D5" w:rsidRDefault="00ED4197" w:rsidP="003F0E1F">
      <w:pPr>
        <w:spacing w:after="0" w:line="288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Akademii Bialskiej </w:t>
      </w:r>
      <w:r w:rsidR="007C6824"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>im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D13D5"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Jana Pawła II </w:t>
      </w:r>
    </w:p>
    <w:p w14:paraId="2C68C2C1" w14:textId="188D34C4" w:rsidR="00ED13D5" w:rsidRPr="00ED13D5" w:rsidRDefault="00ED13D5" w:rsidP="003F0E1F">
      <w:pPr>
        <w:spacing w:after="0" w:line="288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>z dnia</w:t>
      </w:r>
      <w:r w:rsidR="006C315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19 </w:t>
      </w:r>
      <w:r w:rsidR="00DD4950">
        <w:rPr>
          <w:rFonts w:ascii="Times New Roman" w:eastAsia="Calibri" w:hAnsi="Times New Roman" w:cs="Times New Roman"/>
          <w:b/>
          <w:bCs/>
          <w:sz w:val="24"/>
          <w:szCs w:val="24"/>
        </w:rPr>
        <w:t>sierpnia</w:t>
      </w:r>
      <w:r w:rsidR="004617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D4950">
        <w:rPr>
          <w:rFonts w:ascii="Times New Roman" w:eastAsia="Calibri" w:hAnsi="Times New Roman" w:cs="Times New Roman"/>
          <w:b/>
          <w:bCs/>
          <w:sz w:val="24"/>
          <w:szCs w:val="24"/>
        </w:rPr>
        <w:t>202</w:t>
      </w:r>
      <w:r w:rsidR="002B355D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roku</w:t>
      </w:r>
    </w:p>
    <w:p w14:paraId="4A042AAC" w14:textId="77777777" w:rsidR="007A2F5F" w:rsidRPr="007A2F5F" w:rsidRDefault="007A2F5F" w:rsidP="0092253D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E5EA0B" w14:textId="3CF9F48A" w:rsidR="007A2F5F" w:rsidRP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>w sprawie: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wysokości Dodatk</w:t>
      </w:r>
      <w:r w:rsidR="00ED13D5">
        <w:rPr>
          <w:rFonts w:ascii="Times New Roman" w:eastAsia="Calibri" w:hAnsi="Times New Roman" w:cs="Times New Roman"/>
          <w:b/>
          <w:sz w:val="24"/>
          <w:szCs w:val="24"/>
        </w:rPr>
        <w:t>u D</w:t>
      </w:r>
      <w:r>
        <w:rPr>
          <w:rFonts w:ascii="Times New Roman" w:eastAsia="Calibri" w:hAnsi="Times New Roman" w:cs="Times New Roman"/>
          <w:b/>
          <w:sz w:val="24"/>
          <w:szCs w:val="24"/>
        </w:rPr>
        <w:t>ydaktycznego za rok akad</w:t>
      </w:r>
      <w:r w:rsidR="00ED13D5">
        <w:rPr>
          <w:rFonts w:ascii="Times New Roman" w:eastAsia="Calibri" w:hAnsi="Times New Roman" w:cs="Times New Roman"/>
          <w:b/>
          <w:sz w:val="24"/>
          <w:szCs w:val="24"/>
        </w:rPr>
        <w:t xml:space="preserve">emicki 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2B355D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2B355D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3B506E81" w14:textId="77777777" w:rsidR="007A2F5F" w:rsidRP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dla nauczyciela akademickiego zatrudnionego </w:t>
      </w:r>
      <w:r w:rsidR="007C6824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w </w:t>
      </w:r>
      <w:r w:rsidR="00ED4197">
        <w:rPr>
          <w:rFonts w:ascii="Times New Roman" w:eastAsia="Calibri" w:hAnsi="Times New Roman" w:cs="Times New Roman"/>
          <w:b/>
          <w:sz w:val="24"/>
          <w:szCs w:val="24"/>
        </w:rPr>
        <w:t>Akademii Bialskiej im.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J</w:t>
      </w:r>
      <w:r w:rsidR="00ED4197">
        <w:rPr>
          <w:rFonts w:ascii="Times New Roman" w:eastAsia="Calibri" w:hAnsi="Times New Roman" w:cs="Times New Roman"/>
          <w:b/>
          <w:sz w:val="24"/>
          <w:szCs w:val="24"/>
        </w:rPr>
        <w:t>ana Pawła II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w podstawowym miejscu pracy</w:t>
      </w:r>
    </w:p>
    <w:p w14:paraId="17AC21C8" w14:textId="77777777" w:rsid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98C41B" w14:textId="77777777" w:rsidR="0092253D" w:rsidRPr="007A2F5F" w:rsidRDefault="0092253D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A82078" w14:textId="77777777" w:rsidR="007551D1" w:rsidRPr="007A2F5F" w:rsidRDefault="007A2F5F" w:rsidP="00A15723">
      <w:pPr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Działając na podstawie § 16, ust. 1, pkt. a Regulaminu Wynagradzania </w:t>
      </w:r>
      <w:r w:rsidR="007551D1">
        <w:rPr>
          <w:rFonts w:ascii="Times New Roman" w:eastAsia="Calibri" w:hAnsi="Times New Roman" w:cs="Times New Roman"/>
          <w:sz w:val="24"/>
          <w:szCs w:val="24"/>
        </w:rPr>
        <w:t>Aka</w:t>
      </w:r>
      <w:r w:rsidR="00DD4950">
        <w:rPr>
          <w:rFonts w:ascii="Times New Roman" w:eastAsia="Calibri" w:hAnsi="Times New Roman" w:cs="Times New Roman"/>
          <w:sz w:val="24"/>
          <w:szCs w:val="24"/>
        </w:rPr>
        <w:t>demii Bialskiej</w:t>
      </w:r>
      <w:r w:rsidR="00DD4950">
        <w:rPr>
          <w:rFonts w:ascii="Times New Roman" w:eastAsia="Calibri" w:hAnsi="Times New Roman" w:cs="Times New Roman"/>
          <w:sz w:val="24"/>
          <w:szCs w:val="24"/>
        </w:rPr>
        <w:br/>
      </w:r>
      <w:r w:rsidR="007551D1">
        <w:rPr>
          <w:rFonts w:ascii="Times New Roman" w:eastAsia="Calibri" w:hAnsi="Times New Roman" w:cs="Times New Roman"/>
          <w:sz w:val="24"/>
          <w:szCs w:val="24"/>
        </w:rPr>
        <w:t>im. Jana Pawła II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oraz Regulaminu Dodatku Dydaktycznego </w:t>
      </w:r>
      <w:r w:rsidR="00ED4197">
        <w:rPr>
          <w:rFonts w:ascii="Times New Roman" w:eastAsia="Calibri" w:hAnsi="Times New Roman" w:cs="Times New Roman"/>
          <w:sz w:val="24"/>
          <w:szCs w:val="24"/>
        </w:rPr>
        <w:t>Akademii Bialskiej im.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Ja</w:t>
      </w:r>
      <w:r w:rsidR="00DD4950">
        <w:rPr>
          <w:rFonts w:ascii="Times New Roman" w:eastAsia="Calibri" w:hAnsi="Times New Roman" w:cs="Times New Roman"/>
          <w:sz w:val="24"/>
          <w:szCs w:val="24"/>
        </w:rPr>
        <w:t>na Pawła </w:t>
      </w:r>
      <w:r w:rsidR="00ED4197">
        <w:rPr>
          <w:rFonts w:ascii="Times New Roman" w:eastAsia="Calibri" w:hAnsi="Times New Roman" w:cs="Times New Roman"/>
          <w:sz w:val="24"/>
          <w:szCs w:val="24"/>
        </w:rPr>
        <w:t xml:space="preserve">II 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§ 3, ust. 1, </w:t>
      </w:r>
      <w:r w:rsidR="00ED13D5" w:rsidRPr="007A2F5F">
        <w:rPr>
          <w:rFonts w:ascii="Times New Roman" w:eastAsia="Calibri" w:hAnsi="Times New Roman" w:cs="Times New Roman"/>
          <w:sz w:val="24"/>
          <w:szCs w:val="24"/>
        </w:rPr>
        <w:t>zarządzam, co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następuje:</w:t>
      </w:r>
    </w:p>
    <w:p w14:paraId="78F25B34" w14:textId="77777777" w:rsidR="007A2F5F" w:rsidRPr="00881DC2" w:rsidRDefault="007A2F5F" w:rsidP="007A2F5F">
      <w:pPr>
        <w:numPr>
          <w:ilvl w:val="0"/>
          <w:numId w:val="1"/>
        </w:numPr>
        <w:spacing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1DC2">
        <w:rPr>
          <w:rFonts w:ascii="Times New Roman" w:eastAsia="Calibri" w:hAnsi="Times New Roman" w:cs="Times New Roman"/>
          <w:b/>
          <w:sz w:val="24"/>
          <w:szCs w:val="24"/>
        </w:rPr>
        <w:t>Kwota gratyfikacji dodatku dydaktycznego wynosi:</w:t>
      </w:r>
    </w:p>
    <w:p w14:paraId="04A1E244" w14:textId="77777777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>za zajęcie I miejsca – 1 200 zł brutto;</w:t>
      </w:r>
    </w:p>
    <w:p w14:paraId="5171EE4B" w14:textId="77777777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>za zajęcie II miejsca – 1 000 zł brutto;</w:t>
      </w:r>
    </w:p>
    <w:p w14:paraId="1ACF97CD" w14:textId="7C2E0BA8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>za zajęcie III miejsca – 800 zł brutto.</w:t>
      </w:r>
    </w:p>
    <w:p w14:paraId="28FF642C" w14:textId="4354C991" w:rsidR="007A2F5F" w:rsidRPr="007A2F5F" w:rsidRDefault="007A2F5F" w:rsidP="00A15723">
      <w:pPr>
        <w:numPr>
          <w:ilvl w:val="0"/>
          <w:numId w:val="1"/>
        </w:numPr>
        <w:spacing w:after="0" w:line="312" w:lineRule="auto"/>
        <w:ind w:left="850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b/>
          <w:sz w:val="24"/>
          <w:szCs w:val="24"/>
        </w:rPr>
        <w:t>Dodatek dydaktyczny wypłacany jes</w:t>
      </w:r>
      <w:r>
        <w:rPr>
          <w:rFonts w:ascii="Times New Roman" w:eastAsia="Calibri" w:hAnsi="Times New Roman" w:cs="Times New Roman"/>
          <w:b/>
          <w:sz w:val="24"/>
          <w:szCs w:val="24"/>
        </w:rPr>
        <w:t>t w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 xml:space="preserve"> okresie od października 202</w:t>
      </w:r>
      <w:r w:rsidR="002B355D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5A484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  <w:r w:rsidR="00A15723">
        <w:rPr>
          <w:rFonts w:ascii="Times New Roman" w:eastAsia="Calibri" w:hAnsi="Times New Roman" w:cs="Times New Roman"/>
          <w:b/>
          <w:sz w:val="24"/>
          <w:szCs w:val="24"/>
        </w:rPr>
        <w:br/>
        <w:t>do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 xml:space="preserve"> czerwca 202</w:t>
      </w:r>
      <w:r w:rsidR="002B355D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5A484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w terminie do ostatniego dnia każdego miesiąca.</w:t>
      </w:r>
    </w:p>
    <w:p w14:paraId="68B2B783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36FA07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22A56C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CE7F30" w14:textId="77777777" w:rsidR="007263DD" w:rsidRPr="007C6824" w:rsidRDefault="007C6824" w:rsidP="007263DD">
      <w:pPr>
        <w:spacing w:after="0" w:line="240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 w:rsidRPr="007C682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</w:p>
    <w:tbl>
      <w:tblPr>
        <w:tblStyle w:val="Tabela-Siatka1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7263DD" w:rsidRPr="007263DD" w14:paraId="74ACAE28" w14:textId="77777777" w:rsidTr="007263DD">
        <w:tc>
          <w:tcPr>
            <w:tcW w:w="4531" w:type="dxa"/>
          </w:tcPr>
          <w:p w14:paraId="1FF20F1C" w14:textId="77777777" w:rsidR="007263DD" w:rsidRPr="007263DD" w:rsidRDefault="007263DD" w:rsidP="007263D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63D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Z up. JM Rektora </w:t>
            </w:r>
          </w:p>
          <w:p w14:paraId="243A6144" w14:textId="77777777" w:rsidR="007263DD" w:rsidRPr="007263DD" w:rsidRDefault="007263DD" w:rsidP="007263D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EB23B1A" w14:textId="77777777" w:rsidR="007263DD" w:rsidRPr="007263DD" w:rsidRDefault="007263DD" w:rsidP="007263D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63D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dr Ewelina Niźnikowska </w:t>
            </w:r>
            <w:r w:rsidRPr="007263D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Prorektor ds. kształcenia i studentów </w:t>
            </w:r>
          </w:p>
          <w:p w14:paraId="469246A3" w14:textId="77777777" w:rsidR="007263DD" w:rsidRPr="007263DD" w:rsidRDefault="007263DD" w:rsidP="007263D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63D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2A6DD63F" w14:textId="0BFE2497" w:rsidR="007C6824" w:rsidRPr="007C6824" w:rsidRDefault="007C6824" w:rsidP="007C68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C0E79B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821267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08E53E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4F3D9B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CFB6B74" w14:textId="77777777" w:rsidR="007A2F5F" w:rsidRPr="007A2F5F" w:rsidRDefault="007A2F5F" w:rsidP="007C6824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14:paraId="64561CA0" w14:textId="77777777" w:rsidR="00946450" w:rsidRDefault="00946450"/>
    <w:sectPr w:rsidR="00946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31B9"/>
    <w:multiLevelType w:val="hybridMultilevel"/>
    <w:tmpl w:val="10DE55B0"/>
    <w:lvl w:ilvl="0" w:tplc="CE646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54E7E"/>
    <w:multiLevelType w:val="hybridMultilevel"/>
    <w:tmpl w:val="54D25BF2"/>
    <w:lvl w:ilvl="0" w:tplc="9F808BCA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num w:numId="1" w16cid:durableId="320277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9398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41B"/>
    <w:rsid w:val="00024B34"/>
    <w:rsid w:val="0026381D"/>
    <w:rsid w:val="002B355D"/>
    <w:rsid w:val="003F0E1F"/>
    <w:rsid w:val="004617B5"/>
    <w:rsid w:val="005A4847"/>
    <w:rsid w:val="006C315E"/>
    <w:rsid w:val="007263DD"/>
    <w:rsid w:val="007551D1"/>
    <w:rsid w:val="007A2F5F"/>
    <w:rsid w:val="007C6824"/>
    <w:rsid w:val="00801336"/>
    <w:rsid w:val="00881DC2"/>
    <w:rsid w:val="00920C0D"/>
    <w:rsid w:val="0092253D"/>
    <w:rsid w:val="00936795"/>
    <w:rsid w:val="00946450"/>
    <w:rsid w:val="00A12809"/>
    <w:rsid w:val="00A15723"/>
    <w:rsid w:val="00A6784B"/>
    <w:rsid w:val="00C218B2"/>
    <w:rsid w:val="00C8241B"/>
    <w:rsid w:val="00C91C39"/>
    <w:rsid w:val="00D85EB6"/>
    <w:rsid w:val="00DD4950"/>
    <w:rsid w:val="00ED13D5"/>
    <w:rsid w:val="00ED4197"/>
    <w:rsid w:val="00F1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DD4BC"/>
  <w15:chartTrackingRefBased/>
  <w15:docId w15:val="{BBB5E7C3-2B76-4C27-BC27-BC0D1527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2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F5F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726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26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5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Aleksandra Derlukiewicz</cp:lastModifiedBy>
  <cp:revision>2</cp:revision>
  <cp:lastPrinted>2024-08-22T08:34:00Z</cp:lastPrinted>
  <dcterms:created xsi:type="dcterms:W3CDTF">2025-08-29T06:31:00Z</dcterms:created>
  <dcterms:modified xsi:type="dcterms:W3CDTF">2025-08-29T06:31:00Z</dcterms:modified>
</cp:coreProperties>
</file>