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3F7D1" w14:textId="164E336F" w:rsidR="00E659F9" w:rsidRPr="00E659F9" w:rsidRDefault="00E659F9" w:rsidP="00E659F9">
      <w:pPr>
        <w:jc w:val="center"/>
        <w:rPr>
          <w:rFonts w:asciiTheme="minorHAnsi" w:hAnsiTheme="minorHAnsi" w:cstheme="minorHAnsi"/>
          <w:b/>
        </w:rPr>
      </w:pPr>
      <w:bookmarkStart w:id="0" w:name="_Hlk631094"/>
      <w:bookmarkStart w:id="1" w:name="_Toc4751470"/>
      <w:r w:rsidRPr="00E659F9">
        <w:rPr>
          <w:rFonts w:asciiTheme="minorHAnsi" w:hAnsiTheme="minorHAnsi" w:cstheme="minorHAnsi"/>
          <w:b/>
          <w:lang w:val="x-none"/>
        </w:rPr>
        <w:t>EFEKTY UCZENIA SIĘ</w:t>
      </w:r>
    </w:p>
    <w:p w14:paraId="5F45BD6A" w14:textId="77777777" w:rsidR="00E659F9" w:rsidRPr="00E659F9" w:rsidRDefault="00E659F9" w:rsidP="00E659F9">
      <w:pPr>
        <w:jc w:val="center"/>
        <w:rPr>
          <w:rFonts w:asciiTheme="minorHAnsi" w:hAnsiTheme="minorHAnsi" w:cstheme="minorHAnsi"/>
          <w:b/>
        </w:rPr>
      </w:pPr>
      <w:r w:rsidRPr="00E659F9">
        <w:rPr>
          <w:rFonts w:asciiTheme="minorHAnsi" w:hAnsiTheme="minorHAnsi" w:cstheme="minorHAnsi"/>
          <w:b/>
          <w:lang w:val="x-none"/>
        </w:rPr>
        <w:t>zakładane dla kierunku</w:t>
      </w:r>
      <w:r w:rsidRPr="00E659F9">
        <w:rPr>
          <w:rFonts w:asciiTheme="minorHAnsi" w:hAnsiTheme="minorHAnsi" w:cstheme="minorHAnsi"/>
          <w:b/>
        </w:rPr>
        <w:t xml:space="preserve"> budownictwo</w:t>
      </w:r>
      <w:r w:rsidRPr="00E659F9">
        <w:rPr>
          <w:rFonts w:asciiTheme="minorHAnsi" w:hAnsiTheme="minorHAnsi" w:cstheme="minorHAnsi"/>
          <w:b/>
          <w:lang w:val="x-none"/>
        </w:rPr>
        <w:t>,</w:t>
      </w:r>
      <w:bookmarkEnd w:id="0"/>
      <w:r w:rsidRPr="00E659F9">
        <w:rPr>
          <w:rFonts w:asciiTheme="minorHAnsi" w:hAnsiTheme="minorHAnsi" w:cstheme="minorHAnsi"/>
          <w:b/>
          <w:lang w:val="x-none"/>
        </w:rPr>
        <w:t xml:space="preserve"> </w:t>
      </w:r>
      <w:r w:rsidRPr="00E659F9">
        <w:rPr>
          <w:rFonts w:asciiTheme="minorHAnsi" w:hAnsiTheme="minorHAnsi" w:cstheme="minorHAnsi"/>
          <w:b/>
        </w:rPr>
        <w:t>studia pierwszego stopnia,</w:t>
      </w:r>
      <w:r w:rsidRPr="00E659F9">
        <w:rPr>
          <w:rFonts w:asciiTheme="minorHAnsi" w:hAnsiTheme="minorHAnsi" w:cstheme="minorHAnsi"/>
          <w:b/>
          <w:lang w:val="x-none"/>
        </w:rPr>
        <w:t xml:space="preserve"> profil</w:t>
      </w:r>
      <w:bookmarkEnd w:id="1"/>
      <w:r w:rsidRPr="00E659F9">
        <w:rPr>
          <w:rFonts w:asciiTheme="minorHAnsi" w:hAnsiTheme="minorHAnsi" w:cstheme="minorHAnsi"/>
          <w:b/>
          <w:lang w:val="x-none"/>
        </w:rPr>
        <w:t xml:space="preserve"> p</w:t>
      </w:r>
      <w:r w:rsidRPr="00E659F9">
        <w:rPr>
          <w:rFonts w:asciiTheme="minorHAnsi" w:hAnsiTheme="minorHAnsi" w:cstheme="minorHAnsi"/>
          <w:b/>
        </w:rPr>
        <w:t>raktyczny</w:t>
      </w:r>
    </w:p>
    <w:p w14:paraId="42FD3F35" w14:textId="2BF2092D" w:rsidR="00581889" w:rsidRPr="00E659F9" w:rsidRDefault="00581889" w:rsidP="00E659F9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659F9">
        <w:rPr>
          <w:rFonts w:asciiTheme="minorHAnsi" w:hAnsiTheme="minorHAnsi" w:cstheme="minorHAnsi"/>
          <w:b/>
          <w:sz w:val="22"/>
          <w:szCs w:val="22"/>
        </w:rPr>
        <w:t>dla naboru 202</w:t>
      </w:r>
      <w:r w:rsidR="00A11019">
        <w:rPr>
          <w:rFonts w:asciiTheme="minorHAnsi" w:hAnsiTheme="minorHAnsi" w:cstheme="minorHAnsi"/>
          <w:b/>
          <w:sz w:val="22"/>
          <w:szCs w:val="22"/>
        </w:rPr>
        <w:t>5</w:t>
      </w:r>
      <w:r w:rsidRPr="00E659F9">
        <w:rPr>
          <w:rFonts w:asciiTheme="minorHAnsi" w:hAnsiTheme="minorHAnsi" w:cstheme="minorHAnsi"/>
          <w:b/>
          <w:sz w:val="22"/>
          <w:szCs w:val="22"/>
        </w:rPr>
        <w:t>/202</w:t>
      </w:r>
      <w:r w:rsidR="00A11019">
        <w:rPr>
          <w:rFonts w:asciiTheme="minorHAnsi" w:hAnsiTheme="minorHAnsi" w:cstheme="minorHAnsi"/>
          <w:b/>
          <w:sz w:val="22"/>
          <w:szCs w:val="22"/>
        </w:rPr>
        <w:t>6</w:t>
      </w:r>
    </w:p>
    <w:p w14:paraId="074F46E7" w14:textId="77777777" w:rsidR="00E659F9" w:rsidRPr="00E659F9" w:rsidRDefault="00E659F9" w:rsidP="00E659F9">
      <w:pPr>
        <w:jc w:val="center"/>
        <w:rPr>
          <w:rFonts w:asciiTheme="minorHAnsi" w:hAnsiTheme="minorHAnsi" w:cstheme="minorHAnsi"/>
          <w:b/>
          <w:lang w:val="x-none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58"/>
        <w:gridCol w:w="4393"/>
        <w:gridCol w:w="1415"/>
        <w:gridCol w:w="973"/>
        <w:gridCol w:w="1389"/>
      </w:tblGrid>
      <w:tr w:rsidR="00260109" w:rsidRPr="00E659F9" w14:paraId="5D4A559A" w14:textId="77777777" w:rsidTr="00E659F9">
        <w:trPr>
          <w:trHeight w:val="20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2A201D10" w14:textId="77777777" w:rsidR="00581889" w:rsidRPr="00E659F9" w:rsidRDefault="00260109" w:rsidP="00260109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Tabela odniesień</w:t>
            </w:r>
            <w:r w:rsidRPr="00E659F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3131C474" w14:textId="1CF49400" w:rsidR="00260109" w:rsidRPr="00E659F9" w:rsidRDefault="00260109" w:rsidP="00581889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659F9">
              <w:rPr>
                <w:rFonts w:asciiTheme="minorHAnsi" w:hAnsiTheme="minorHAnsi" w:cstheme="minorHAnsi"/>
                <w:sz w:val="22"/>
                <w:szCs w:val="22"/>
              </w:rPr>
              <w:t>efektów kierunkowych do charakterystyk 6 poziomu Polskiej Ramy Kwalifikacji</w:t>
            </w: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</w:tc>
      </w:tr>
      <w:tr w:rsidR="008D177E" w:rsidRPr="00E659F9" w14:paraId="21BF309A" w14:textId="77777777" w:rsidTr="00E659F9">
        <w:trPr>
          <w:trHeight w:val="20"/>
          <w:jc w:val="center"/>
        </w:trPr>
        <w:tc>
          <w:tcPr>
            <w:tcW w:w="74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189B8423" w14:textId="77777777" w:rsidR="008D177E" w:rsidRPr="00E659F9" w:rsidRDefault="008D177E" w:rsidP="00362B92">
            <w:pPr>
              <w:ind w:left="-98" w:right="-71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Symbol</w:t>
            </w:r>
          </w:p>
          <w:p w14:paraId="2128F913" w14:textId="77777777" w:rsidR="008D177E" w:rsidRPr="00E659F9" w:rsidRDefault="008D177E" w:rsidP="00362B92">
            <w:pPr>
              <w:ind w:left="-98" w:right="-7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efektu</w:t>
            </w:r>
          </w:p>
          <w:p w14:paraId="701AB1D0" w14:textId="3BE816E2" w:rsidR="008D177E" w:rsidRPr="00E659F9" w:rsidRDefault="008D177E" w:rsidP="00362B92">
            <w:pPr>
              <w:ind w:left="-98" w:right="-7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kierunkowego</w:t>
            </w:r>
          </w:p>
        </w:tc>
        <w:tc>
          <w:tcPr>
            <w:tcW w:w="22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76305A" w14:textId="65FC1A67" w:rsidR="008D177E" w:rsidRPr="00E659F9" w:rsidRDefault="008D177E" w:rsidP="00362B9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659F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Kierunkowe efekty uczenia się</w:t>
            </w:r>
          </w:p>
        </w:tc>
        <w:tc>
          <w:tcPr>
            <w:tcW w:w="1958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CAA0643" w14:textId="3721662C" w:rsidR="008D177E" w:rsidRPr="00E659F9" w:rsidRDefault="008D177E" w:rsidP="008D177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Odniesienie do charakterystyk 6 poziomu Polskiej Ramy Kwalifikacji</w:t>
            </w:r>
          </w:p>
        </w:tc>
      </w:tr>
      <w:tr w:rsidR="004C3A50" w:rsidRPr="00E659F9" w14:paraId="2A4D2C2D" w14:textId="77777777" w:rsidTr="00E659F9">
        <w:trPr>
          <w:trHeight w:val="20"/>
          <w:jc w:val="center"/>
        </w:trPr>
        <w:tc>
          <w:tcPr>
            <w:tcW w:w="746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C0B946" w14:textId="659B79C6" w:rsidR="008D177E" w:rsidRPr="00E659F9" w:rsidRDefault="008D177E" w:rsidP="00362B92">
            <w:pPr>
              <w:ind w:left="-98" w:right="-71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96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906707" w14:textId="3C78164B" w:rsidR="008D177E" w:rsidRPr="00E659F9" w:rsidRDefault="008D177E" w:rsidP="00362B9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24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0CD6504" w14:textId="0DEB8157" w:rsidR="008D177E" w:rsidRPr="00E659F9" w:rsidRDefault="008D177E" w:rsidP="004C3A50">
            <w:pPr>
              <w:ind w:left="-40" w:right="-119"/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2"/>
                <w:szCs w:val="22"/>
              </w:rPr>
              <w:t>Symbol uniwersalnych charakterystyk poz</w:t>
            </w:r>
            <w:r w:rsidR="002B5BE9" w:rsidRPr="00E659F9">
              <w:rPr>
                <w:rFonts w:asciiTheme="minorHAnsi" w:hAnsiTheme="minorHAnsi" w:cstheme="minorHAnsi"/>
                <w:sz w:val="22"/>
                <w:szCs w:val="22"/>
              </w:rPr>
              <w:t>iomów w PRK – pierwszego stopnia</w:t>
            </w: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90C65" w14:textId="1ECD8EFF" w:rsidR="008D177E" w:rsidRPr="00E659F9" w:rsidRDefault="008D177E" w:rsidP="008D177E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</w:pPr>
            <w:r w:rsidRPr="00E659F9">
              <w:rPr>
                <w:rFonts w:asciiTheme="minorHAnsi" w:hAnsiTheme="minorHAnsi" w:cstheme="minorHAnsi"/>
                <w:sz w:val="22"/>
                <w:szCs w:val="22"/>
              </w:rPr>
              <w:t>Symbol charakterystyk drugiego stopnia PRK</w:t>
            </w:r>
          </w:p>
        </w:tc>
      </w:tr>
      <w:tr w:rsidR="00B30332" w:rsidRPr="00E659F9" w14:paraId="4DB9390F" w14:textId="77777777" w:rsidTr="00E659F9">
        <w:trPr>
          <w:trHeight w:val="1378"/>
          <w:jc w:val="center"/>
        </w:trPr>
        <w:tc>
          <w:tcPr>
            <w:tcW w:w="746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DA477A4" w14:textId="77777777" w:rsidR="008D177E" w:rsidRPr="00E659F9" w:rsidRDefault="008D177E" w:rsidP="00362B92">
            <w:pP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96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98EAF62" w14:textId="77777777" w:rsidR="008D177E" w:rsidRPr="00E659F9" w:rsidRDefault="008D177E" w:rsidP="00362B92">
            <w:pP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24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1EB3684" w14:textId="77777777" w:rsidR="008D177E" w:rsidRPr="00E659F9" w:rsidRDefault="008D177E" w:rsidP="00362B92">
            <w:pP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7973FB8" w14:textId="77777777" w:rsidR="008D177E" w:rsidRPr="00E659F9" w:rsidRDefault="008D177E" w:rsidP="00362B9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2"/>
                <w:szCs w:val="22"/>
              </w:rPr>
              <w:t>kod składnika opisu PRK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074408D" w14:textId="77777777" w:rsidR="008D177E" w:rsidRPr="00E659F9" w:rsidRDefault="008D177E" w:rsidP="00362B9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2"/>
                <w:szCs w:val="22"/>
              </w:rPr>
              <w:t>kod składnika opisu PRK</w:t>
            </w:r>
          </w:p>
          <w:p w14:paraId="56DD185E" w14:textId="77777777" w:rsidR="008D177E" w:rsidRPr="00E659F9" w:rsidRDefault="008D177E" w:rsidP="00362B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659F9">
              <w:rPr>
                <w:rFonts w:asciiTheme="minorHAnsi" w:hAnsiTheme="minorHAnsi" w:cstheme="minorHAnsi"/>
                <w:sz w:val="22"/>
                <w:szCs w:val="22"/>
              </w:rPr>
              <w:t>- dot.</w:t>
            </w:r>
          </w:p>
          <w:p w14:paraId="7AFCC25C" w14:textId="77777777" w:rsidR="008D177E" w:rsidRPr="00E659F9" w:rsidRDefault="008D177E" w:rsidP="00362B9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2"/>
                <w:szCs w:val="22"/>
              </w:rPr>
              <w:t>kompetencji inżynierskich</w:t>
            </w:r>
          </w:p>
        </w:tc>
      </w:tr>
      <w:tr w:rsidR="00C608B9" w:rsidRPr="00E659F9" w14:paraId="7AD532A7" w14:textId="77777777" w:rsidTr="00E659F9">
        <w:trPr>
          <w:trHeight w:val="132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ED52E" w14:textId="77777777" w:rsidR="00C608B9" w:rsidRPr="00E659F9" w:rsidRDefault="00C608B9" w:rsidP="00362B92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WIEDZA</w:t>
            </w:r>
          </w:p>
        </w:tc>
      </w:tr>
      <w:tr w:rsidR="00DF0A05" w:rsidRPr="00E659F9" w14:paraId="34D2EBC6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534EA" w14:textId="37A45A02" w:rsidR="00DF0A05" w:rsidRPr="00E659F9" w:rsidRDefault="00DF0A05" w:rsidP="00DF0A05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K_W01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BE5C6" w14:textId="7B70BDFD" w:rsidR="00DF0A05" w:rsidRPr="00E659F9" w:rsidRDefault="00DF0A05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Zna i rozumie zagadnienia z wybranych działów matematyki, fizyki i chemii, które są podstawą przedmiotów z zakresu teorii konstrukcji, budownictwa ogólnego, technologii i organizacji procesów budowlanych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AC4EF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1BCCC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4ABE2" w14:textId="41054BCA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DF0A05" w:rsidRPr="00E659F9" w14:paraId="4B31C3A0" w14:textId="77777777" w:rsidTr="00E659F9">
        <w:trPr>
          <w:trHeight w:val="58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BC959" w14:textId="371DCB61" w:rsidR="00DF0A05" w:rsidRPr="00E659F9" w:rsidRDefault="00DF0A05" w:rsidP="00DF0A05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K_W02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81A92" w14:textId="59F0EBAE" w:rsidR="00DF0A05" w:rsidRPr="00E659F9" w:rsidRDefault="00DF0A05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Zna i rozumie zasady geometrii wykreślnej i rysunku technicznego ar</w:t>
            </w:r>
            <w:r w:rsidR="004831CD" w:rsidRPr="00E659F9">
              <w:rPr>
                <w:rFonts w:asciiTheme="minorHAnsi" w:hAnsiTheme="minorHAnsi" w:cstheme="minorHAnsi"/>
                <w:sz w:val="20"/>
                <w:szCs w:val="20"/>
              </w:rPr>
              <w:t>chitektonicznego, budowlanego i </w:t>
            </w: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geodezyjnego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03892" w14:textId="77777777" w:rsidR="00DF0A05" w:rsidRPr="00E659F9" w:rsidRDefault="00DF0A05" w:rsidP="00DF0A05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6F13C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16D7B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DF0A05" w:rsidRPr="00E659F9" w14:paraId="283570B4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AB6F4" w14:textId="0D101B1D" w:rsidR="00DF0A05" w:rsidRPr="00E659F9" w:rsidRDefault="00DF0A05" w:rsidP="00DF0A05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K_W03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982B6" w14:textId="274A7ECB" w:rsidR="00DF0A05" w:rsidRPr="00E659F9" w:rsidRDefault="00DF0A05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Zna i rozumie zasady wykonywania pomiarów geodezyjnych i zasady wykonywania map</w:t>
            </w:r>
            <w:r w:rsidR="001624D2"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85250" w14:textId="77777777" w:rsidR="00DF0A05" w:rsidRPr="00E659F9" w:rsidRDefault="00DF0A05" w:rsidP="00DF0A05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AAADE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9DE64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DF0A05" w:rsidRPr="00E659F9" w14:paraId="3325AAB4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18315" w14:textId="3DECD6F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K_W04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E805C" w14:textId="3B7104EF" w:rsidR="00DF0A05" w:rsidRPr="00E659F9" w:rsidRDefault="00DF0A05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Zna i rozumie zagadnienia z zakresu wytrzymałości materiałów dającą podstawy do wymiarowania konstrukcji i badania materiałów budowlanych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F516B" w14:textId="77777777" w:rsidR="00DF0A05" w:rsidRPr="00E659F9" w:rsidRDefault="00DF0A05" w:rsidP="00DF0A05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3436C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E5FFF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DF0A05" w:rsidRPr="00E659F9" w14:paraId="13D71EEA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298E7" w14:textId="41FF9ABF" w:rsidR="00DF0A05" w:rsidRPr="00E659F9" w:rsidRDefault="00DF0A05" w:rsidP="00DF0A05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K_W05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0A3C5" w14:textId="4C10D951" w:rsidR="00DF0A05" w:rsidRPr="00E659F9" w:rsidRDefault="00DF0A05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Zna i rozumie zagadnienia z zakresu mechaniki ogólnej i analizy konstrukcji prętowych w zakresie statyki, dynamiki i stateczności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78BD6" w14:textId="77777777" w:rsidR="00DF0A05" w:rsidRPr="00E659F9" w:rsidRDefault="00DF0A05" w:rsidP="00DF0A05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C97B1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41A06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DF0A05" w:rsidRPr="00E659F9" w14:paraId="53689359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9BC77" w14:textId="05E06323" w:rsidR="00DF0A05" w:rsidRPr="00E659F9" w:rsidRDefault="00DF0A05" w:rsidP="00DF0A05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K_W06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009AE" w14:textId="78C3A67E" w:rsidR="00DF0A05" w:rsidRPr="00E659F9" w:rsidRDefault="00DF0A05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Zna i rozumie </w:t>
            </w:r>
            <w:r w:rsidR="004831CD" w:rsidRPr="00E659F9">
              <w:rPr>
                <w:rFonts w:asciiTheme="minorHAnsi" w:hAnsiTheme="minorHAnsi" w:cstheme="minorHAnsi"/>
                <w:sz w:val="20"/>
                <w:szCs w:val="20"/>
              </w:rPr>
              <w:t>zasady kształtowania ustrojów i </w:t>
            </w: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elementów budowlanych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039FF" w14:textId="77777777" w:rsidR="00DF0A05" w:rsidRPr="00E659F9" w:rsidRDefault="00DF0A05" w:rsidP="00DF0A05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DA0B1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A4A7D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DF0A05" w:rsidRPr="00E659F9" w14:paraId="08F54DA4" w14:textId="77777777" w:rsidTr="00E659F9">
        <w:trPr>
          <w:trHeight w:val="283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99392" w14:textId="0C47EFB6" w:rsidR="00DF0A05" w:rsidRPr="00E659F9" w:rsidRDefault="00DF0A05" w:rsidP="00DF0A05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K_W07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F4ADD" w14:textId="77644C07" w:rsidR="00DF0A05" w:rsidRPr="00E659F9" w:rsidRDefault="00DF0A05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Zna i rozumie zagadnienia teorii bezpieczeństwa konstruk</w:t>
            </w:r>
            <w:r w:rsidR="004831CD" w:rsidRPr="00E659F9">
              <w:rPr>
                <w:rFonts w:asciiTheme="minorHAnsi" w:hAnsiTheme="minorHAnsi" w:cstheme="minorHAnsi"/>
                <w:sz w:val="20"/>
                <w:szCs w:val="20"/>
              </w:rPr>
              <w:t>cji oraz zasady konstruowania i </w:t>
            </w: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wymiarowania elementów konstrukcji budowlanych: metalowych, żelbetowych, zespolonych, drewnianych i murowych</w:t>
            </w:r>
            <w:r w:rsidR="00710269"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8A6B28" w:rsidRPr="00E659F9">
              <w:rPr>
                <w:rFonts w:asciiTheme="minorHAnsi" w:hAnsiTheme="minorHAnsi" w:cstheme="minorHAnsi"/>
                <w:sz w:val="20"/>
                <w:szCs w:val="20"/>
              </w:rPr>
              <w:t>wraz zastosowaniem praktycznym tej wiedzy w dzi</w:t>
            </w:r>
            <w:r w:rsidR="004831CD" w:rsidRPr="00E659F9">
              <w:rPr>
                <w:rFonts w:asciiTheme="minorHAnsi" w:hAnsiTheme="minorHAnsi" w:cstheme="minorHAnsi"/>
                <w:sz w:val="20"/>
                <w:szCs w:val="20"/>
              </w:rPr>
              <w:t>ałalności zawodowej związanej z </w:t>
            </w:r>
            <w:r w:rsidR="008A6B28" w:rsidRPr="00E659F9">
              <w:rPr>
                <w:rFonts w:asciiTheme="minorHAnsi" w:hAnsiTheme="minorHAnsi" w:cstheme="minorHAnsi"/>
                <w:sz w:val="20"/>
                <w:szCs w:val="20"/>
              </w:rPr>
              <w:t>budownictwem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7DFD2" w14:textId="77777777" w:rsidR="00DF0A05" w:rsidRPr="00E659F9" w:rsidRDefault="00DF0A05" w:rsidP="00DF0A05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24579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FDFB1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DF0A05" w:rsidRPr="00E659F9" w14:paraId="21C78A6F" w14:textId="77777777" w:rsidTr="00E659F9">
        <w:trPr>
          <w:trHeight w:val="780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032DE" w14:textId="3EC3E339" w:rsidR="00DF0A05" w:rsidRPr="00E659F9" w:rsidRDefault="00DF0A05" w:rsidP="00DF0A05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K_W08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C4186" w14:textId="2FB635F3" w:rsidR="00DF0A05" w:rsidRPr="00E659F9" w:rsidRDefault="00DF0A05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Zna i rozumie zagadnienia z zakresu geologii inżynierskiej, mechaniki gruntów oraz zna i rozumie zasady posadowienia obiektów budowlanych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A611B" w14:textId="77777777" w:rsidR="00DF0A05" w:rsidRPr="00E659F9" w:rsidRDefault="00DF0A05" w:rsidP="00DF0A05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C4831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A2B2F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DF0A05" w:rsidRPr="00E659F9" w14:paraId="681C5788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68E6D" w14:textId="7BF0CDD5" w:rsidR="00DF0A05" w:rsidRPr="00E659F9" w:rsidRDefault="00DF0A05" w:rsidP="00DF0A05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K_W09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2DE17" w14:textId="25BC8A40" w:rsidR="00DF0A05" w:rsidRPr="00E659F9" w:rsidRDefault="00DF0A05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Zna i rozumie w zaawansowanym stopniu zagadnienia z zakresu projektowania, realizacji i</w:t>
            </w:r>
            <w:r w:rsidR="005825EB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eksploatacji wybranych obiektów budowlanych</w:t>
            </w:r>
            <w:r w:rsidR="001624D2"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8A6B28" w:rsidRPr="00E659F9">
              <w:rPr>
                <w:rFonts w:asciiTheme="minorHAnsi" w:hAnsiTheme="minorHAnsi" w:cstheme="minorHAnsi"/>
                <w:sz w:val="20"/>
                <w:szCs w:val="20"/>
              </w:rPr>
              <w:t>wraz zastosowaniem praktycznym tej wiedzy w działalności zawodowej związanej z budownictwem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EE0D0" w14:textId="77777777" w:rsidR="00DF0A05" w:rsidRPr="00E659F9" w:rsidRDefault="00DF0A05" w:rsidP="00DF0A05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357D8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DA97F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DF0A05" w:rsidRPr="00E659F9" w14:paraId="175362B0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6F9EA" w14:textId="261FB91C" w:rsidR="00DF0A05" w:rsidRPr="00E659F9" w:rsidRDefault="00DF0A05" w:rsidP="00DF0A05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K_W10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E42FF" w14:textId="5C1DDA72" w:rsidR="00DF0A05" w:rsidRPr="00E659F9" w:rsidRDefault="00DF0A05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Zna i rozumie w zaawansowanym stopniu zagadnienia z zakresu cyklu życia obiektów i systemów technicznych/budowlanych działań, które wykonywane są na przestrzeni koncepcji budowy poprzez projekt budowlany, wykonawczy aż do realizacji, odbioru i eksploatacji budynku</w:t>
            </w:r>
            <w:r w:rsidR="00DD5BA2"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8A6B28" w:rsidRPr="00E659F9">
              <w:rPr>
                <w:rFonts w:asciiTheme="minorHAnsi" w:hAnsiTheme="minorHAnsi" w:cstheme="minorHAnsi"/>
                <w:sz w:val="20"/>
                <w:szCs w:val="20"/>
              </w:rPr>
              <w:t>wraz zastosowaniem praktycznym tej wiedzy w działalności zawodowej związanej z budownictwem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D2B4C" w14:textId="77777777" w:rsidR="00DF0A05" w:rsidRPr="00E659F9" w:rsidRDefault="00DF0A05" w:rsidP="00DF0A05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2C36D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FE4A5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DF0A05" w:rsidRPr="00E659F9" w14:paraId="53FBF07A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DBE1F" w14:textId="561A0913" w:rsidR="00DF0A05" w:rsidRPr="00E659F9" w:rsidRDefault="00DF0A05" w:rsidP="00DF0A05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K_W11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39057" w14:textId="1C406C64" w:rsidR="00DF0A05" w:rsidRPr="00E659F9" w:rsidRDefault="00DF0A05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Zna i rozumie zagadnienia z zakresu projektowania, realizacji i eksploatacji obiektów drogowych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534CA" w14:textId="77777777" w:rsidR="00DF0A05" w:rsidRPr="00E659F9" w:rsidRDefault="00DF0A05" w:rsidP="00DF0A05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72BC3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68D6A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DF0A05" w:rsidRPr="00E659F9" w14:paraId="782F8054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5516A" w14:textId="52139B04" w:rsidR="00DF0A05" w:rsidRPr="00E659F9" w:rsidRDefault="00DF0A05" w:rsidP="00DF0A05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K_W12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101DD" w14:textId="64BCDE0B" w:rsidR="00DF0A05" w:rsidRPr="00E659F9" w:rsidRDefault="00DF0A05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Zna wybrane programy komputerowe wspomagające pracę inżyniera budownictwa oraz zna i </w:t>
            </w:r>
            <w:r w:rsidR="00A12034" w:rsidRPr="00E659F9">
              <w:rPr>
                <w:rFonts w:asciiTheme="minorHAnsi" w:hAnsiTheme="minorHAnsi" w:cstheme="minorHAnsi"/>
                <w:sz w:val="20"/>
                <w:szCs w:val="20"/>
              </w:rPr>
              <w:t>rozumie podstawy</w:t>
            </w: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 teoretyczne zaimplementowanych algorytmów obliczeniowych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13129" w14:textId="77777777" w:rsidR="00DF0A05" w:rsidRPr="00E659F9" w:rsidRDefault="00DF0A05" w:rsidP="00DF0A05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7D361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4EFC8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DF0A05" w:rsidRPr="00E659F9" w14:paraId="62F9C3C6" w14:textId="77777777" w:rsidTr="00E659F9">
        <w:trPr>
          <w:trHeight w:val="31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B0AF4" w14:textId="00F9E53A" w:rsidR="00DF0A05" w:rsidRPr="00E659F9" w:rsidRDefault="00DF0A05" w:rsidP="00DF0A05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K_W13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016F9" w14:textId="241E0F96" w:rsidR="00DF0A05" w:rsidRPr="00E659F9" w:rsidRDefault="00DF0A05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Zna i rozumie ogólne zasady projektowania architektonicznego i urbanistycznego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E0A40" w14:textId="77777777" w:rsidR="00DF0A05" w:rsidRPr="00E659F9" w:rsidRDefault="00DF0A05" w:rsidP="00DF0A05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C1124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A6E64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DF0A05" w:rsidRPr="00E659F9" w14:paraId="495DD725" w14:textId="77777777" w:rsidTr="00E659F9">
        <w:trPr>
          <w:trHeight w:val="280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86DC8" w14:textId="3DF91708" w:rsidR="00DF0A05" w:rsidRPr="00E659F9" w:rsidRDefault="00DF0A05" w:rsidP="00DF0A05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K_W14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845E1" w14:textId="42FC5793" w:rsidR="00DF0A05" w:rsidRPr="00E659F9" w:rsidRDefault="00DF0A05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Zna i rozumie wybrane </w:t>
            </w:r>
            <w:r w:rsidR="00A12034" w:rsidRPr="00E659F9">
              <w:rPr>
                <w:rFonts w:asciiTheme="minorHAnsi" w:hAnsiTheme="minorHAnsi" w:cstheme="minorHAnsi"/>
                <w:sz w:val="20"/>
                <w:szCs w:val="20"/>
              </w:rPr>
              <w:t>zagadnienia z</w:t>
            </w: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 zakresu fizyki budowli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DB9BB" w14:textId="77777777" w:rsidR="00DF0A05" w:rsidRPr="00E659F9" w:rsidRDefault="00DF0A05" w:rsidP="00DF0A05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B117A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A474A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DF0A05" w:rsidRPr="00E659F9" w14:paraId="1FF512A5" w14:textId="77777777" w:rsidTr="00E659F9">
        <w:trPr>
          <w:trHeight w:val="340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38A9F" w14:textId="3A4846CD" w:rsidR="00DF0A05" w:rsidRPr="00E659F9" w:rsidRDefault="00DF0A05" w:rsidP="00DF0A05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K_W15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9C9FA" w14:textId="697889D8" w:rsidR="00DF0A05" w:rsidRPr="00E659F9" w:rsidRDefault="00DF0A05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Zna najczęściej stosowane materiały budowlane oraz zna i rozumie technologie ich wytwarzania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68252" w14:textId="77777777" w:rsidR="00DF0A05" w:rsidRPr="00E659F9" w:rsidRDefault="00DF0A05" w:rsidP="00DF0A05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23910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3FA46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DF0A05" w:rsidRPr="00E659F9" w14:paraId="65B3889C" w14:textId="77777777" w:rsidTr="00E659F9">
        <w:trPr>
          <w:trHeight w:val="340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8F4CC" w14:textId="4B86FD67" w:rsidR="00DF0A05" w:rsidRPr="00E659F9" w:rsidRDefault="00DF0A05" w:rsidP="00DF0A05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K_W16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3FA11" w14:textId="38058A30" w:rsidR="00DF0A05" w:rsidRPr="00E659F9" w:rsidRDefault="00DF0A05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Zna i rozumie zasady organizacji, ekonomiki i zarządzania procesami budowlanymi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D54B6" w14:textId="77777777" w:rsidR="00DF0A05" w:rsidRPr="00E659F9" w:rsidRDefault="00DF0A05" w:rsidP="00DF0A05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7B1BE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  <w:p w14:paraId="26EAA7E2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P6S_WK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37CB2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P6S_WK</w:t>
            </w:r>
          </w:p>
        </w:tc>
      </w:tr>
      <w:tr w:rsidR="00DF0A05" w:rsidRPr="00E659F9" w14:paraId="6589423D" w14:textId="77777777" w:rsidTr="00E659F9">
        <w:trPr>
          <w:trHeight w:val="340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CC19B" w14:textId="6362CF56" w:rsidR="00DF0A05" w:rsidRPr="00E659F9" w:rsidRDefault="00DF0A05" w:rsidP="00DF0A05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K_W17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C3798" w14:textId="7103D394" w:rsidR="00DF0A05" w:rsidRPr="00E659F9" w:rsidRDefault="00DF0A05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Zna i rozumie przepisy prawne związane z budownictwem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D855B" w14:textId="77777777" w:rsidR="00DF0A05" w:rsidRPr="00E659F9" w:rsidRDefault="00DF0A05" w:rsidP="00DF0A05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1C44F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  <w:p w14:paraId="6424D2C7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P6S_WK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BD723" w14:textId="033969B1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DF0A05" w:rsidRPr="00E659F9" w14:paraId="3CC58F63" w14:textId="77777777" w:rsidTr="00E659F9">
        <w:trPr>
          <w:trHeight w:val="340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F06E9" w14:textId="326C00F7" w:rsidR="00DF0A05" w:rsidRPr="00E659F9" w:rsidRDefault="00DF0A05" w:rsidP="00DF0A05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K_W18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8EFF1" w14:textId="2A63ABF2" w:rsidR="00DF0A05" w:rsidRPr="00E659F9" w:rsidRDefault="00DF0A05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Zna i rozumie zagadnienia dotyczące instalacji budowlanych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9951E" w14:textId="77777777" w:rsidR="00DF0A05" w:rsidRPr="00E659F9" w:rsidRDefault="00DF0A05" w:rsidP="00DF0A05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A6BF3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C3121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DF0A05" w:rsidRPr="00E659F9" w14:paraId="27A99DEC" w14:textId="77777777" w:rsidTr="00E659F9">
        <w:trPr>
          <w:trHeight w:val="340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A9EFD" w14:textId="3444ADF2" w:rsidR="00DF0A05" w:rsidRPr="00E659F9" w:rsidRDefault="00DF0A05" w:rsidP="00DF0A05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K_W19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1F11A" w14:textId="38A5E60F" w:rsidR="00DF0A05" w:rsidRPr="00E659F9" w:rsidRDefault="00DF0A05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Zna i rozumie zag</w:t>
            </w:r>
            <w:r w:rsidR="004831CD" w:rsidRPr="00E659F9">
              <w:rPr>
                <w:rFonts w:asciiTheme="minorHAnsi" w:hAnsiTheme="minorHAnsi" w:cstheme="minorHAnsi"/>
                <w:sz w:val="20"/>
                <w:szCs w:val="20"/>
              </w:rPr>
              <w:t>adnienia z zakresu hydrauliki i </w:t>
            </w: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hydrologii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B5E32" w14:textId="77777777" w:rsidR="00DF0A05" w:rsidRPr="00E659F9" w:rsidRDefault="00DF0A05" w:rsidP="00DF0A05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97649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BAB5B" w14:textId="77777777" w:rsidR="00DF0A05" w:rsidRPr="00E659F9" w:rsidRDefault="00DF0A05" w:rsidP="00DF0A0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B30332" w:rsidRPr="00E659F9" w14:paraId="25A00E12" w14:textId="77777777" w:rsidTr="00E659F9">
        <w:trPr>
          <w:trHeight w:val="340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C34BC" w14:textId="17BD52BC" w:rsidR="006318E8" w:rsidRPr="00E659F9" w:rsidRDefault="009F7EAC" w:rsidP="006318E8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</w:t>
            </w:r>
            <w:r w:rsidR="006318E8"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_W20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FED83" w14:textId="2F4E5C2C" w:rsidR="006318E8" w:rsidRPr="00E659F9" w:rsidRDefault="006318E8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Zna i rozumie metodologię przygotowania i</w:t>
            </w:r>
            <w:r w:rsidR="005825EB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napisania pracy inżynierskiej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76C91" w14:textId="77777777" w:rsidR="006318E8" w:rsidRPr="00E659F9" w:rsidRDefault="006318E8" w:rsidP="006318E8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CD66E" w14:textId="77777777" w:rsidR="006318E8" w:rsidRPr="00E659F9" w:rsidRDefault="006318E8" w:rsidP="006318E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  <w:p w14:paraId="22FB3F69" w14:textId="77777777" w:rsidR="006318E8" w:rsidRPr="00E659F9" w:rsidRDefault="006318E8" w:rsidP="006318E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P6S_WK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C65F4" w14:textId="77777777" w:rsidR="006318E8" w:rsidRPr="00E659F9" w:rsidRDefault="006318E8" w:rsidP="006318E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4D177A42" w14:textId="77777777" w:rsidTr="00E659F9">
        <w:trPr>
          <w:trHeight w:val="340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88682" w14:textId="23FEC391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K_W21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CE505" w14:textId="498EC197" w:rsidR="00A0744E" w:rsidRPr="00E659F9" w:rsidRDefault="00A0744E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Zna i rozumie </w:t>
            </w:r>
            <w:r w:rsidR="00710269" w:rsidRPr="00E659F9">
              <w:rPr>
                <w:rFonts w:asciiTheme="minorHAnsi" w:hAnsiTheme="minorHAnsi" w:cstheme="minorHAnsi"/>
                <w:sz w:val="20"/>
                <w:szCs w:val="20"/>
              </w:rPr>
              <w:t>fundamentalne dylematy współczesnej cywilizacji</w:t>
            </w:r>
            <w:r w:rsidR="00DD5BA2"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710269"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podstawowe ekonomiczne, prawne, etyczne i inne uwarunkowania działalności zawodowej związanej </w:t>
            </w:r>
            <w:r w:rsidR="00DD5BA2" w:rsidRPr="00E659F9">
              <w:rPr>
                <w:rFonts w:asciiTheme="minorHAnsi" w:hAnsiTheme="minorHAnsi" w:cstheme="minorHAnsi"/>
                <w:sz w:val="20"/>
                <w:szCs w:val="20"/>
              </w:rPr>
              <w:t>z budownictwem</w:t>
            </w:r>
            <w:r w:rsidR="00710269" w:rsidRPr="00E659F9">
              <w:rPr>
                <w:rFonts w:asciiTheme="minorHAnsi" w:hAnsiTheme="minorHAnsi" w:cstheme="minorHAnsi"/>
                <w:sz w:val="20"/>
                <w:szCs w:val="20"/>
              </w:rPr>
              <w:t>, w tym podstawowe pojęcia i zasady z zakresu ochrony własności przemysłowej i prawa autorskiego</w:t>
            </w:r>
            <w:r w:rsidR="00DD5BA2" w:rsidRPr="00E659F9"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r w:rsidR="00710269"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podstawy prawne oraz procedurę podejmowania budowlanej działal</w:t>
            </w:r>
            <w:r w:rsidR="004831CD" w:rsidRPr="00E659F9">
              <w:rPr>
                <w:rFonts w:asciiTheme="minorHAnsi" w:hAnsiTheme="minorHAnsi" w:cstheme="minorHAnsi"/>
                <w:sz w:val="20"/>
                <w:szCs w:val="20"/>
              </w:rPr>
              <w:t>ności gospodarczej, tworzenia i </w:t>
            </w: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rozwoju </w:t>
            </w:r>
            <w:r w:rsidR="00DD5BA2"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różnych </w:t>
            </w: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form indywidualnej przedsiębiorczości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AC8B5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2A411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  <w:p w14:paraId="0FDCF1A0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P6S_WK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E4B9C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P6S_WK</w:t>
            </w:r>
          </w:p>
        </w:tc>
      </w:tr>
      <w:tr w:rsidR="00A0744E" w:rsidRPr="00E659F9" w14:paraId="3875CEA3" w14:textId="77777777" w:rsidTr="00E659F9">
        <w:trPr>
          <w:trHeight w:val="184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A26F9" w14:textId="77777777" w:rsidR="00A0744E" w:rsidRPr="00E659F9" w:rsidRDefault="00A0744E" w:rsidP="001E4A3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UMIEJĘTNOŚCI</w:t>
            </w:r>
          </w:p>
        </w:tc>
      </w:tr>
      <w:tr w:rsidR="00A0744E" w:rsidRPr="00E659F9" w14:paraId="2F316E65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51530" w14:textId="60155332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K_U01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AA155" w14:textId="511D4BCC" w:rsidR="00A0744E" w:rsidRPr="00E659F9" w:rsidRDefault="00BA1D8C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Potrafi samodzielnie planować i realizować własne uczenie się przez całe życie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C4459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6D796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P6S_UU</w:t>
            </w:r>
          </w:p>
          <w:p w14:paraId="16795363" w14:textId="5E976FD9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B1CA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068BAE4C" w14:textId="77777777" w:rsidTr="00E659F9">
        <w:trPr>
          <w:trHeight w:val="197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4F4A2" w14:textId="220929F6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K_U02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99975" w14:textId="00AFA830" w:rsidR="00A0744E" w:rsidRPr="00E659F9" w:rsidRDefault="008A6B28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Potrafi </w:t>
            </w:r>
            <w:r w:rsidR="00A0744E" w:rsidRPr="00E659F9">
              <w:rPr>
                <w:rFonts w:asciiTheme="minorHAnsi" w:hAnsiTheme="minorHAnsi" w:cstheme="minorHAnsi"/>
                <w:sz w:val="20"/>
                <w:szCs w:val="20"/>
              </w:rPr>
              <w:t>dokonać klasyfikacji obiektów budowlanych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0F699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0FDEF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A9610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A0744E" w:rsidRPr="00E659F9" w14:paraId="199CEDE6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A3BDA" w14:textId="549B80EE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K_U03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6F469" w14:textId="77777777" w:rsidR="00A0744E" w:rsidRPr="00E659F9" w:rsidRDefault="00A0744E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Potrafi ocenić i dokonać zestawienia obciążeń działających na obiekty budowlane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B2E4C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BDE66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609F98CA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55DE3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79DFCBDE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2998212B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F59E9" w14:textId="6CAE1DFF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K_U04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912D1" w14:textId="77777777" w:rsidR="00A0744E" w:rsidRPr="00E659F9" w:rsidRDefault="00A0744E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Potrafi poprawnie zdefiniować modele obliczeniowe służące do analizy konstrukcji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3A73A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34AF6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FB8FB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A0744E" w:rsidRPr="00E659F9" w14:paraId="146A4175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D3A00" w14:textId="6EC1C348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K_U05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6E17F" w14:textId="77777777" w:rsidR="00A0744E" w:rsidRPr="00E659F9" w:rsidRDefault="00A0744E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Potrafi wyznaczyć siły wewnętrzne w układach prętowych oraz dokonać wymiarowania przekroju w podstawowych stanach </w:t>
            </w:r>
            <w:proofErr w:type="spellStart"/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naprężeń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5BAA0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55EC5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192D1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A0744E" w:rsidRPr="00E659F9" w14:paraId="27F3FD27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DDDB3" w14:textId="1A6DA6E8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K_U06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EFEB5" w14:textId="77777777" w:rsidR="00A0744E" w:rsidRPr="00E659F9" w:rsidRDefault="00A0744E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Potrafi wykonać analizę statyczną konstrukcji prętowych statycznie wyznaczalnych i niewyznaczalnych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E4810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F4D48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30B470DD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AA07C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50CB727D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7805F12B" w14:textId="77777777" w:rsidTr="00E659F9">
        <w:trPr>
          <w:trHeight w:val="340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38F8B" w14:textId="7BA8CE98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K_U07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6A12F" w14:textId="700E6A03" w:rsidR="00A0744E" w:rsidRPr="00E659F9" w:rsidRDefault="00A0744E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Potrafi samodzielnie </w:t>
            </w:r>
            <w:r w:rsidR="004831CD" w:rsidRPr="00E659F9">
              <w:rPr>
                <w:rFonts w:asciiTheme="minorHAnsi" w:hAnsiTheme="minorHAnsi" w:cstheme="minorHAnsi"/>
                <w:sz w:val="20"/>
                <w:szCs w:val="20"/>
              </w:rPr>
              <w:t>planować, organizować i </w:t>
            </w: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wykonywać zadanie i współpracować w zespole nad wyznaczonym zadaniem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2722C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2E39E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P6S_UO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2F1DF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55096719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1F3D0" w14:textId="160AA5E4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K_U08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32956" w14:textId="295490A9" w:rsidR="00A0744E" w:rsidRPr="00E659F9" w:rsidRDefault="00A0744E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Potrafi wykorzysta</w:t>
            </w:r>
            <w:r w:rsidR="004831CD" w:rsidRPr="00E659F9">
              <w:rPr>
                <w:rFonts w:asciiTheme="minorHAnsi" w:hAnsiTheme="minorHAnsi" w:cstheme="minorHAnsi"/>
                <w:sz w:val="20"/>
                <w:szCs w:val="20"/>
              </w:rPr>
              <w:t>ć wiedzę z matematyki, fizyki i </w:t>
            </w: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chemii stosując odpowiednie metody i narzędzia (analityczne bądź numeryczne) do rozwiązywania problemów z zakresu budownictwa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5999D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2FFEA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092B7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A0744E" w:rsidRPr="00E659F9" w14:paraId="1F7B7B1E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50438" w14:textId="318ADB4B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K_U09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FC5E3" w14:textId="77777777" w:rsidR="00A0744E" w:rsidRPr="00E659F9" w:rsidRDefault="00A0744E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Potrafi krytycznie ocenić wyniki analizy numerycznej obiektów budowlanych i wyciągać z nich wnioski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784BC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BF019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6B3B7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7CE95C01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42CD05AE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EDEFA" w14:textId="401D8692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K_U10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CF5B0" w14:textId="6EBD8FE7" w:rsidR="00A0744E" w:rsidRPr="00E659F9" w:rsidRDefault="008A6B28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Potrafi </w:t>
            </w:r>
            <w:r w:rsidR="00A0744E" w:rsidRPr="00E659F9">
              <w:rPr>
                <w:rFonts w:asciiTheme="minorHAnsi" w:hAnsiTheme="minorHAnsi" w:cstheme="minorHAnsi"/>
                <w:sz w:val="20"/>
                <w:szCs w:val="20"/>
              </w:rPr>
              <w:t>zwymiarować wybrane elementy konstrukcyjne: m</w:t>
            </w:r>
            <w:r w:rsidR="004831CD" w:rsidRPr="00E659F9">
              <w:rPr>
                <w:rFonts w:asciiTheme="minorHAnsi" w:hAnsiTheme="minorHAnsi" w:cstheme="minorHAnsi"/>
                <w:sz w:val="20"/>
                <w:szCs w:val="20"/>
              </w:rPr>
              <w:t>etalowe, żelbetowe, drewniane i </w:t>
            </w:r>
            <w:r w:rsidR="00A0744E" w:rsidRPr="00E659F9">
              <w:rPr>
                <w:rFonts w:asciiTheme="minorHAnsi" w:hAnsiTheme="minorHAnsi" w:cstheme="minorHAnsi"/>
                <w:sz w:val="20"/>
                <w:szCs w:val="20"/>
              </w:rPr>
              <w:t>murowe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A24BF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09BFD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D0244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6BBCBDDF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298656A3" w14:textId="77777777" w:rsidTr="00E659F9">
        <w:trPr>
          <w:trHeight w:val="454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FACD1" w14:textId="3CE301A2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K_U11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5A824" w14:textId="7D5C7371" w:rsidR="00A0744E" w:rsidRPr="00E659F9" w:rsidRDefault="008A6B28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Potrafi </w:t>
            </w:r>
            <w:r w:rsidR="00A0744E" w:rsidRPr="00E659F9">
              <w:rPr>
                <w:rFonts w:asciiTheme="minorHAnsi" w:hAnsiTheme="minorHAnsi" w:cstheme="minorHAnsi"/>
                <w:sz w:val="20"/>
                <w:szCs w:val="20"/>
              </w:rPr>
              <w:t>projektować proste obiekty budowlane i ich elementy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03B3B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D0B37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43372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A0744E" w:rsidRPr="00E659F9" w14:paraId="2E267732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663DD" w14:textId="1EB048BC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K_U12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1D50C" w14:textId="6A581527" w:rsidR="00A0744E" w:rsidRPr="00E659F9" w:rsidRDefault="008A6B28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Potrafi </w:t>
            </w:r>
            <w:r w:rsidR="00DF0A05" w:rsidRPr="00E659F9">
              <w:rPr>
                <w:rFonts w:asciiTheme="minorHAnsi" w:hAnsiTheme="minorHAnsi" w:cstheme="minorHAnsi"/>
                <w:sz w:val="20"/>
                <w:szCs w:val="20"/>
              </w:rPr>
              <w:t>projektować wybrane obiekty drogowe i</w:t>
            </w:r>
            <w:r w:rsidR="005825EB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 w:rsidR="00DF0A05" w:rsidRPr="00E659F9">
              <w:rPr>
                <w:rFonts w:asciiTheme="minorHAnsi" w:hAnsiTheme="minorHAnsi" w:cstheme="minorHAnsi"/>
                <w:sz w:val="20"/>
                <w:szCs w:val="20"/>
              </w:rPr>
              <w:t>inne obiekty inżynierskie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71D4D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BFB33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0A068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A0744E" w:rsidRPr="00E659F9" w14:paraId="17796C4B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78299" w14:textId="0231EBA3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K_U13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9DB5B" w14:textId="0FE6BBB0" w:rsidR="00A0744E" w:rsidRPr="00E659F9" w:rsidRDefault="008A6B28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Potrafi </w:t>
            </w:r>
            <w:r w:rsidR="00A0744E" w:rsidRPr="00E659F9">
              <w:rPr>
                <w:rFonts w:asciiTheme="minorHAnsi" w:hAnsiTheme="minorHAnsi" w:cstheme="minorHAnsi"/>
                <w:sz w:val="20"/>
                <w:szCs w:val="20"/>
              </w:rPr>
              <w:t>wykonać obliczenia cieplno-wilgotnościowe przegród budowlanych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11F9A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64638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07BC8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A0744E" w:rsidRPr="00E659F9" w14:paraId="2E2D5483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C3B69" w14:textId="62ACFFA1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K_U14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FED88" w14:textId="77777777" w:rsidR="00A0744E" w:rsidRPr="00E659F9" w:rsidRDefault="00A0744E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Potrafi wykonać proste badania laboratoryjne związane z budownictwem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851B3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30AF5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0E38250F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271F0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6209D495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210C70BF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FED26" w14:textId="6A59330D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K_U15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99031" w14:textId="23EAD947" w:rsidR="00A0744E" w:rsidRPr="00E659F9" w:rsidRDefault="00BA1D8C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Potrafi </w:t>
            </w:r>
            <w:r w:rsidR="00A0744E" w:rsidRPr="00E659F9">
              <w:rPr>
                <w:rFonts w:asciiTheme="minorHAnsi" w:hAnsiTheme="minorHAnsi" w:cstheme="minorHAnsi"/>
                <w:sz w:val="20"/>
                <w:szCs w:val="20"/>
              </w:rPr>
              <w:t>sporządzić prosty kosztorys i harmonogram robót budowlanych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D62EB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8B745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BD378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A0744E" w:rsidRPr="00E659F9" w14:paraId="31F01AE1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E142B" w14:textId="0EFDED7D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K_U16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8AC15" w14:textId="77777777" w:rsidR="00A0744E" w:rsidRPr="00E659F9" w:rsidRDefault="00A0744E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Potrafi ocenić zagrożenia przy realizacji robót budowlanych i wdrożyć odpowiednie zasady bezpieczeństwa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E8235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630A0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45041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27779732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522A2A3F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3E8AD" w14:textId="31B010D8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K_U17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224DE" w14:textId="413CD82F" w:rsidR="00A0744E" w:rsidRPr="00E659F9" w:rsidRDefault="00BA1D8C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Potrafi k</w:t>
            </w:r>
            <w:r w:rsidR="00A0744E" w:rsidRPr="00E659F9">
              <w:rPr>
                <w:rFonts w:asciiTheme="minorHAnsi" w:hAnsiTheme="minorHAnsi" w:cstheme="minorHAnsi"/>
                <w:sz w:val="20"/>
                <w:szCs w:val="20"/>
              </w:rPr>
              <w:t>orzysta</w:t>
            </w: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ć</w:t>
            </w:r>
            <w:r w:rsidR="00A0744E"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 kry</w:t>
            </w:r>
            <w:r w:rsidR="004831CD" w:rsidRPr="00E659F9">
              <w:rPr>
                <w:rFonts w:asciiTheme="minorHAnsi" w:hAnsiTheme="minorHAnsi" w:cstheme="minorHAnsi"/>
                <w:sz w:val="20"/>
                <w:szCs w:val="20"/>
              </w:rPr>
              <w:t>tycznie ze źródeł informacji, w </w:t>
            </w:r>
            <w:r w:rsidR="00A0744E" w:rsidRPr="00E659F9">
              <w:rPr>
                <w:rFonts w:asciiTheme="minorHAnsi" w:hAnsiTheme="minorHAnsi" w:cstheme="minorHAnsi"/>
                <w:sz w:val="20"/>
                <w:szCs w:val="20"/>
              </w:rPr>
              <w:t>tym z zasobów Internetu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D2154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474B3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DC10E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3124219C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20C308B4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3A527" w14:textId="1CBDB496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K_U18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3A315" w14:textId="78BF458D" w:rsidR="00A0744E" w:rsidRPr="00E659F9" w:rsidRDefault="00BA1D8C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Potrafi </w:t>
            </w:r>
            <w:r w:rsidR="00A0744E" w:rsidRPr="00E659F9">
              <w:rPr>
                <w:rFonts w:asciiTheme="minorHAnsi" w:hAnsiTheme="minorHAnsi" w:cstheme="minorHAnsi"/>
                <w:sz w:val="20"/>
                <w:szCs w:val="20"/>
              </w:rPr>
              <w:t>stosować zasady sztuki budowlanej, pos</w:t>
            </w:r>
            <w:r w:rsidR="004831CD" w:rsidRPr="00E659F9">
              <w:rPr>
                <w:rFonts w:asciiTheme="minorHAnsi" w:hAnsiTheme="minorHAnsi" w:cstheme="minorHAnsi"/>
                <w:sz w:val="20"/>
                <w:szCs w:val="20"/>
              </w:rPr>
              <w:t>ługiwać się normami budowlanymi</w:t>
            </w:r>
            <w:r w:rsidR="00A0744E"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4831CD" w:rsidRPr="00E659F9">
              <w:rPr>
                <w:rFonts w:asciiTheme="minorHAnsi" w:hAnsiTheme="minorHAnsi" w:cstheme="minorHAnsi"/>
                <w:sz w:val="20"/>
                <w:szCs w:val="20"/>
              </w:rPr>
              <w:t>i stosować</w:t>
            </w:r>
            <w:r w:rsidR="00A0744E"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 przepisy prawa związane z budownictwem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43546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C6D56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B4AD7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A0744E" w:rsidRPr="00E659F9" w14:paraId="336DA8B2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198C2" w14:textId="1ADF645F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K_U19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E5399" w14:textId="0A76E9E8" w:rsidR="00A0744E" w:rsidRPr="00E659F9" w:rsidRDefault="00BA1D8C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Potrafi posługiwać się </w:t>
            </w:r>
            <w:r w:rsidR="004831CD" w:rsidRPr="00E659F9">
              <w:rPr>
                <w:rFonts w:asciiTheme="minorHAnsi" w:hAnsiTheme="minorHAnsi" w:cstheme="minorHAnsi"/>
                <w:sz w:val="20"/>
                <w:szCs w:val="20"/>
              </w:rPr>
              <w:t>językiem obcym zgodne z </w:t>
            </w:r>
            <w:r w:rsidR="00A0744E" w:rsidRPr="00E659F9">
              <w:rPr>
                <w:rFonts w:asciiTheme="minorHAnsi" w:hAnsiTheme="minorHAnsi" w:cstheme="minorHAnsi"/>
                <w:sz w:val="20"/>
                <w:szCs w:val="20"/>
              </w:rPr>
              <w:t>wymaganiami określonymi dla poziomu B2 Europejskiego Systemu Opisu Kształcenia Językowego, łącznie ze znajomością elementów języka technicznego z zakresu budownictwa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9D7A5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29E39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50ACBCE9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P6S_UK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80612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7063FB24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D8B6F" w14:textId="179D7C57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K_U20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AE1D7" w14:textId="1BB23431" w:rsidR="00A0744E" w:rsidRPr="00E659F9" w:rsidRDefault="00BA1D8C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Potrafi </w:t>
            </w:r>
            <w:r w:rsidR="00A0744E" w:rsidRPr="00E659F9">
              <w:rPr>
                <w:rFonts w:asciiTheme="minorHAnsi" w:hAnsiTheme="minorHAnsi" w:cstheme="minorHAnsi"/>
                <w:sz w:val="20"/>
                <w:szCs w:val="20"/>
              </w:rPr>
              <w:t>organizować pracę na budowie zgodnie z zasadami technologii i organizacji budowy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6B7A5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FF3CF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1F790EE3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CE745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7580FC82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4DD70941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684D8" w14:textId="1B9B1A6B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K_U21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33A8A" w14:textId="77777777" w:rsidR="00A0744E" w:rsidRPr="00E659F9" w:rsidRDefault="00A0744E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Potrafi ocenić wpływy środowiskowe na obiekty budowlane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9CBCD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C4121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6EDB57AB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F1C4D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11ADA671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1C20E867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AD209" w14:textId="5245A622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K_U22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891C9" w14:textId="05F72C7A" w:rsidR="00A0744E" w:rsidRPr="00E659F9" w:rsidRDefault="00BA1D8C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Potrafi </w:t>
            </w:r>
            <w:r w:rsidR="00A0744E" w:rsidRPr="00E659F9">
              <w:rPr>
                <w:rFonts w:asciiTheme="minorHAnsi" w:hAnsiTheme="minorHAnsi" w:cstheme="minorHAnsi"/>
                <w:sz w:val="20"/>
                <w:szCs w:val="20"/>
              </w:rPr>
              <w:t>odczytać rysunki architektoniczne, budowlane, instalacyjne i geodezyjne. Potrafi korzystać z dokumentacji budowlanej oraz sporządzić jej wybrane elementy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DC927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A9DAF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0051C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A0744E" w:rsidRPr="00E659F9" w14:paraId="5AA4E7F7" w14:textId="77777777" w:rsidTr="00E659F9">
        <w:trPr>
          <w:trHeight w:val="510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07A1B" w14:textId="7C1B02EE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K_U23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92A9D" w14:textId="0BE916D2" w:rsidR="00A0744E" w:rsidRPr="00E659F9" w:rsidRDefault="00BA1D8C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Potrafi rozpoznawać</w:t>
            </w:r>
            <w:r w:rsidR="00A0744E"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 problemy eksploatacyjne budynków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4837A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4D33C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87E91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697C2504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34514B48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3D397" w14:textId="149C210F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K_U24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8E7B4" w14:textId="210D69D3" w:rsidR="00A0744E" w:rsidRPr="00E659F9" w:rsidRDefault="00A0744E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Potrafi przygotować i przedstawić prezentację ustną, dotyczącą szczegółowych zagadnień z zakresu studiowanego kierunku studiów</w:t>
            </w:r>
            <w:r w:rsidR="008C4277"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 z użyciem specjalistycznej terminologii</w:t>
            </w: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. Potrafi formułować wnioski </w:t>
            </w:r>
            <w:r w:rsidR="00037173" w:rsidRPr="00E659F9">
              <w:rPr>
                <w:rFonts w:asciiTheme="minorHAnsi" w:hAnsiTheme="minorHAnsi" w:cstheme="minorHAnsi"/>
                <w:sz w:val="20"/>
                <w:szCs w:val="20"/>
              </w:rPr>
              <w:t>i opisywać wyniki prac własnych</w:t>
            </w:r>
            <w:r w:rsidR="008C4277"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 oraz brać udział w dyskusji przedstawiając i oceniając różne opinie i stanowiska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D9F6E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A4442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3FFF2749" w14:textId="3B3DF9C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P6S_UK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2FF1A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0D1DFA42" w14:textId="77777777" w:rsidTr="00E659F9">
        <w:trPr>
          <w:trHeight w:val="397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1E3E5" w14:textId="3C20AA61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K_U25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0A0C3" w14:textId="77777777" w:rsidR="00A0744E" w:rsidRPr="00E659F9" w:rsidRDefault="00A0744E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Potrafi wykonywać proste pomiary geodezyjne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400C6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EA504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D6951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A0744E" w:rsidRPr="00E659F9" w14:paraId="2FA6CE68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6616F" w14:textId="2C63B2E1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K_U26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4C6A7" w14:textId="6222D283" w:rsidR="00A0744E" w:rsidRPr="00E659F9" w:rsidRDefault="00BA1D8C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Potrafi </w:t>
            </w:r>
            <w:r w:rsidR="00A0744E" w:rsidRPr="00E659F9">
              <w:rPr>
                <w:rFonts w:asciiTheme="minorHAnsi" w:hAnsiTheme="minorHAnsi" w:cstheme="minorHAnsi"/>
                <w:sz w:val="20"/>
                <w:szCs w:val="20"/>
              </w:rPr>
              <w:t>rozpoznawać i dobierać materiały budowlane i oceniać ich właściwości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5BAA7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6652B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40DEC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A0744E" w:rsidRPr="00E659F9" w14:paraId="55B9AB92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9440C" w14:textId="279D8A6E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K_U27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45926" w14:textId="77777777" w:rsidR="00A0744E" w:rsidRPr="00E659F9" w:rsidRDefault="00A0744E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Potrafi ocenić problemy związane z utrzymywaniem urządzeń, obiektów i systemów technicznych typowych dla budownictwa oraz rozwiązywać praktyczne zadania inżynierskie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CEA02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A3B74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745773D4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3900A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A0744E" w:rsidRPr="00E659F9" w14:paraId="00AE552F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7D502" w14:textId="2D0DBBC7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K_U28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386D2" w14:textId="6817B42E" w:rsidR="00A0744E" w:rsidRPr="00E659F9" w:rsidRDefault="00BA1D8C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Potrafi korzystać</w:t>
            </w:r>
            <w:r w:rsidR="00A0744E"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 z norm i standardów związanych ze studiowanym kierunkiem studiów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7D8A4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EE7D0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00767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52C8E963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06D7CC61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693DD" w14:textId="55B7E71E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  <w:shd w:val="clear" w:color="auto" w:fill="C0C0C0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K_U29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34A13" w14:textId="77777777" w:rsidR="00A0744E" w:rsidRPr="00E659F9" w:rsidRDefault="00A0744E" w:rsidP="00D94CDA">
            <w:pPr>
              <w:spacing w:line="100" w:lineRule="atLeast"/>
              <w:rPr>
                <w:rFonts w:asciiTheme="minorHAnsi" w:eastAsia="SimSun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Potrafi współpracować z członkami zespołu pracowniczego w podmiocie, w którym realizuje praktykę przy wykonywaniu czynności zawodowych, nawet o złożonym charakterze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D701A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26DF0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49205785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P6S_UO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A6028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097D2894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863CE" w14:textId="7377C42A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  <w:shd w:val="clear" w:color="auto" w:fill="C0C0C0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K_U30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9A303" w14:textId="332E7B48" w:rsidR="00A0744E" w:rsidRPr="00E659F9" w:rsidRDefault="00A0744E" w:rsidP="00D94CDA">
            <w:pPr>
              <w:spacing w:line="100" w:lineRule="atLeast"/>
              <w:rPr>
                <w:rFonts w:asciiTheme="minorHAnsi" w:eastAsia="SimSun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Potrafi rozwiązywać zadania/problemy pojawiające się w środowisku</w:t>
            </w:r>
            <w:r w:rsidR="004831CD"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 pracy, także w warunkach nie w </w:t>
            </w: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pełni przewidywalnych. Ma doświadczenie związane z rozwiązywaniem praktycznych zadań inżynierskich, zdobyte w środowisku zajmującym się zawodowo działalnością inżynierską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F8760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94D30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2DFB7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A0744E" w:rsidRPr="00E659F9" w14:paraId="584FE609" w14:textId="77777777" w:rsidTr="00E659F9">
        <w:trPr>
          <w:trHeight w:val="116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A78FA" w14:textId="77777777" w:rsidR="00A0744E" w:rsidRPr="00E659F9" w:rsidRDefault="00A0744E" w:rsidP="001E4A3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KOMPETENCJE SPOŁECZNE</w:t>
            </w:r>
          </w:p>
        </w:tc>
      </w:tr>
      <w:tr w:rsidR="00A0744E" w:rsidRPr="00E659F9" w14:paraId="66F2163C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8D199" w14:textId="370BA051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K_K01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D8464" w14:textId="72A702DF" w:rsidR="00A0744E" w:rsidRPr="00E659F9" w:rsidRDefault="00A0744E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Jest </w:t>
            </w:r>
            <w:r w:rsidR="00BA15CB" w:rsidRPr="00E659F9">
              <w:rPr>
                <w:rFonts w:asciiTheme="minorHAnsi" w:hAnsiTheme="minorHAnsi" w:cstheme="minorHAnsi"/>
                <w:sz w:val="20"/>
                <w:szCs w:val="20"/>
              </w:rPr>
              <w:t>gotów do ponoszenia odpowiedzialności</w:t>
            </w: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 za rzetelność uzyskanych wyników swoich prac i ich interpretację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CD7CE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P6U_K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82F9B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P6S_KK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7353C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3EDF2B80" w14:textId="77777777" w:rsidTr="00E659F9">
        <w:trPr>
          <w:trHeight w:val="31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BFB06" w14:textId="5412159F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K_K02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9FF5B" w14:textId="77777777" w:rsidR="00A0744E" w:rsidRPr="00E659F9" w:rsidRDefault="00A0744E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Jest odpowiedzialny za bezpieczeństwo pracy własnej i zespołu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60860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P6U_K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BF4D5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P6S_KO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C84CA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0680ADD7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4998E" w14:textId="54D45891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K_K03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39E12" w14:textId="77E90D03" w:rsidR="00A0744E" w:rsidRPr="00E659F9" w:rsidRDefault="00A0744E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Jest gotów do formułowania i wyrażania opinii na temat procesów te</w:t>
            </w:r>
            <w:r w:rsidR="004831CD" w:rsidRPr="00E659F9">
              <w:rPr>
                <w:rFonts w:asciiTheme="minorHAnsi" w:hAnsiTheme="minorHAnsi" w:cstheme="minorHAnsi"/>
                <w:sz w:val="20"/>
                <w:szCs w:val="20"/>
              </w:rPr>
              <w:t>chnicznych i technologicznych w </w:t>
            </w: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budownictwie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40F4C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P6U_K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BD2FD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P6S_KK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A21D5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71C7A8EA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9D332" w14:textId="3BFCF6C9" w:rsidR="00A0744E" w:rsidRPr="00E659F9" w:rsidRDefault="008A3843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K_K04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7E095" w14:textId="56883260" w:rsidR="00A0744E" w:rsidRPr="00E659F9" w:rsidRDefault="00A0744E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Jest gotów do przekazywania społeczeńst</w:t>
            </w:r>
            <w:r w:rsidR="008A3843" w:rsidRPr="00E659F9">
              <w:rPr>
                <w:rFonts w:asciiTheme="minorHAnsi" w:hAnsiTheme="minorHAnsi" w:cstheme="minorHAnsi"/>
                <w:sz w:val="20"/>
                <w:szCs w:val="20"/>
              </w:rPr>
              <w:t>wu wiedzy na temat budownictwa oraz inicjowania</w:t>
            </w:r>
            <w:r w:rsidR="0038193F"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8A3843" w:rsidRPr="00E659F9">
              <w:rPr>
                <w:rFonts w:asciiTheme="minorHAnsi" w:hAnsiTheme="minorHAnsi" w:cstheme="minorHAnsi"/>
                <w:sz w:val="20"/>
                <w:szCs w:val="20"/>
              </w:rPr>
              <w:t>działań na rzecz</w:t>
            </w:r>
            <w:r w:rsidR="0038193F"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 interesu publicznego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F8F8B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P6U_K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2920C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P6S_KO</w:t>
            </w:r>
          </w:p>
          <w:p w14:paraId="3E99CC4C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P6S_KR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F55B4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1ED0F1ED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800A3" w14:textId="2008F940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K_K05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D28C9" w14:textId="3C4E49DA" w:rsidR="00A0744E" w:rsidRPr="00E659F9" w:rsidRDefault="00A0744E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Jest gotów do kryty</w:t>
            </w:r>
            <w:r w:rsidR="004831CD" w:rsidRPr="00E659F9">
              <w:rPr>
                <w:rFonts w:asciiTheme="minorHAnsi" w:hAnsiTheme="minorHAnsi" w:cstheme="minorHAnsi"/>
                <w:sz w:val="20"/>
                <w:szCs w:val="20"/>
              </w:rPr>
              <w:t>cznej oceny posiadanej wiedzy i </w:t>
            </w:r>
            <w:r w:rsidR="00202714" w:rsidRPr="00E659F9">
              <w:rPr>
                <w:rFonts w:asciiTheme="minorHAnsi" w:hAnsiTheme="minorHAnsi" w:cstheme="minorHAnsi"/>
                <w:sz w:val="20"/>
                <w:szCs w:val="20"/>
              </w:rPr>
              <w:t>d</w:t>
            </w: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obieranych treści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26A01" w14:textId="48B444E2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P6U_K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9910B" w14:textId="53194253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P6S_KK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DFD08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50FEF005" w14:textId="77777777" w:rsidTr="00E659F9">
        <w:trPr>
          <w:trHeight w:val="454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DD8A7" w14:textId="66904AE8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K_K0</w:t>
            </w:r>
            <w:r w:rsidR="00037173"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D6A6A" w14:textId="6C6DE114" w:rsidR="00A0744E" w:rsidRPr="00E659F9" w:rsidRDefault="008C4277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Jest gotów do przestrzegania zasad etyki i </w:t>
            </w:r>
            <w:r w:rsidR="00A0744E" w:rsidRPr="00E659F9">
              <w:rPr>
                <w:rFonts w:asciiTheme="minorHAnsi" w:hAnsiTheme="minorHAnsi" w:cstheme="minorHAnsi"/>
                <w:sz w:val="20"/>
                <w:szCs w:val="20"/>
              </w:rPr>
              <w:t>praw autorskich</w:t>
            </w: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 i wymagania tego od innych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845FE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P6U_K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1E0D1" w14:textId="7C681DA0" w:rsidR="00A0744E" w:rsidRPr="00E659F9" w:rsidRDefault="008C4277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2"/>
                <w:szCs w:val="22"/>
              </w:rPr>
              <w:t>P6S_KR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A6699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51CC9C70" w14:textId="77777777" w:rsidTr="00E659F9">
        <w:trPr>
          <w:trHeight w:val="454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AD425" w14:textId="55FC5A8A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K_K0</w:t>
            </w:r>
            <w:r w:rsidR="00037173"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97199" w14:textId="4E3302B6" w:rsidR="00A0744E" w:rsidRPr="00E659F9" w:rsidRDefault="008C4277" w:rsidP="00D94CDA">
            <w:pPr>
              <w:spacing w:line="100" w:lineRule="atLeast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Jest gotów do wypełniania zobowiązań społecznych, współorganizowania działalności na rzecz środowiska społecznego. </w:t>
            </w:r>
            <w:r w:rsidR="004831CD" w:rsidRPr="00E659F9">
              <w:rPr>
                <w:rFonts w:asciiTheme="minorHAnsi" w:hAnsiTheme="minorHAnsi" w:cstheme="minorHAnsi"/>
                <w:sz w:val="20"/>
                <w:szCs w:val="20"/>
              </w:rPr>
              <w:t>Jest terminowy i rzetelny w </w:t>
            </w:r>
            <w:r w:rsidR="00A0744E" w:rsidRPr="00E659F9">
              <w:rPr>
                <w:rFonts w:asciiTheme="minorHAnsi" w:hAnsiTheme="minorHAnsi" w:cstheme="minorHAnsi"/>
                <w:sz w:val="20"/>
                <w:szCs w:val="20"/>
              </w:rPr>
              <w:t>wykonywaniu zadań</w:t>
            </w: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7D279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P6U_K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24846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P6S_KO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B5083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266EEEDD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A4F6D" w14:textId="66F942E5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K_K0</w:t>
            </w:r>
            <w:r w:rsidR="00037173"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5E12B" w14:textId="3EE7BCD1" w:rsidR="00A0744E" w:rsidRPr="00E659F9" w:rsidRDefault="00A1169B" w:rsidP="00D94CDA">
            <w:pPr>
              <w:spacing w:line="100" w:lineRule="atLeast"/>
              <w:ind w:right="-73"/>
              <w:rPr>
                <w:rFonts w:asciiTheme="minorHAnsi" w:eastAsia="SimSun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Jest gotów </w:t>
            </w:r>
            <w:r w:rsidR="00A0744E" w:rsidRPr="00E659F9">
              <w:rPr>
                <w:rFonts w:asciiTheme="minorHAnsi" w:hAnsiTheme="minorHAnsi" w:cstheme="minorHAnsi"/>
                <w:sz w:val="20"/>
                <w:szCs w:val="20"/>
              </w:rPr>
              <w:t>przewidzieć konsekwencje podejmowanych działań w odniesieniu do postawionych celów podmiotu, w którym odbywa praktykę, myśli i działa w sposób przedsiębiorczy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BD690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P6U_K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2FEAC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P6S_KO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0D457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A0744E" w:rsidRPr="00E659F9" w14:paraId="64423879" w14:textId="77777777" w:rsidTr="00E659F9">
        <w:trPr>
          <w:trHeight w:val="525"/>
          <w:jc w:val="center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E6549" w14:textId="1D656304" w:rsidR="00A0744E" w:rsidRPr="00E659F9" w:rsidRDefault="00A0744E" w:rsidP="00A0744E">
            <w:pPr>
              <w:snapToGrid w:val="0"/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  <w:shd w:val="clear" w:color="auto" w:fill="C0C0C0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K_K0</w:t>
            </w:r>
            <w:r w:rsidR="00037173"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0628E" w14:textId="3FCF791A" w:rsidR="00A0744E" w:rsidRPr="00E659F9" w:rsidRDefault="008000D7" w:rsidP="00D94CDA">
            <w:pPr>
              <w:spacing w:line="100" w:lineRule="atLeast"/>
              <w:rPr>
                <w:rFonts w:asciiTheme="minorHAnsi" w:eastAsia="SimSun" w:hAnsiTheme="minorHAnsi" w:cstheme="minorHAnsi"/>
                <w:sz w:val="20"/>
                <w:szCs w:val="20"/>
                <w:lang w:eastAsia="en-US"/>
              </w:rPr>
            </w:pPr>
            <w:r w:rsidRPr="00E659F9">
              <w:rPr>
                <w:rFonts w:asciiTheme="minorHAnsi" w:hAnsiTheme="minorHAnsi" w:cstheme="minorHAnsi"/>
                <w:sz w:val="20"/>
                <w:szCs w:val="20"/>
              </w:rPr>
              <w:t>Jest gotów do postępowania</w:t>
            </w:r>
            <w:r w:rsidR="00A0744E" w:rsidRPr="00E659F9">
              <w:rPr>
                <w:rFonts w:asciiTheme="minorHAnsi" w:hAnsiTheme="minorHAnsi" w:cstheme="minorHAnsi"/>
                <w:sz w:val="20"/>
                <w:szCs w:val="20"/>
              </w:rPr>
              <w:t xml:space="preserve"> w sposób odpowiedzialny podczas odbywania praktyki dbając o dorobek i tradycje zawodu inżyniera, jest gotów do uznawania znaczenia wiedzy w rozwiązywaniu problemów poznawczych i praktycznych oraz zasięgania opinii ek</w:t>
            </w:r>
            <w:r w:rsidR="004831CD" w:rsidRPr="00E659F9">
              <w:rPr>
                <w:rFonts w:asciiTheme="minorHAnsi" w:hAnsiTheme="minorHAnsi" w:cstheme="minorHAnsi"/>
                <w:sz w:val="20"/>
                <w:szCs w:val="20"/>
              </w:rPr>
              <w:t>spertów w przypadku trudności z </w:t>
            </w:r>
            <w:r w:rsidR="00A0744E" w:rsidRPr="00E659F9">
              <w:rPr>
                <w:rFonts w:asciiTheme="minorHAnsi" w:hAnsiTheme="minorHAnsi" w:cstheme="minorHAnsi"/>
                <w:sz w:val="20"/>
                <w:szCs w:val="20"/>
              </w:rPr>
              <w:t>samodzielnym rozwiązaniem problemu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1D4E7" w14:textId="77777777" w:rsidR="00A0744E" w:rsidRPr="00E659F9" w:rsidRDefault="00A0744E" w:rsidP="00A0744E">
            <w:pPr>
              <w:spacing w:after="20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P6U_K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16A61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P6S_KO</w:t>
            </w:r>
          </w:p>
          <w:p w14:paraId="250AB127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P6S_KR</w:t>
            </w:r>
          </w:p>
          <w:p w14:paraId="263AFB90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P6S_KK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18759" w14:textId="77777777" w:rsidR="00A0744E" w:rsidRPr="00E659F9" w:rsidRDefault="00A0744E" w:rsidP="00A074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</w:tbl>
    <w:p w14:paraId="56DACA60" w14:textId="77777777" w:rsidR="007712E1" w:rsidRPr="00E659F9" w:rsidRDefault="007712E1" w:rsidP="00F03987">
      <w:pPr>
        <w:tabs>
          <w:tab w:val="left" w:pos="8640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7"/>
        <w:gridCol w:w="6460"/>
        <w:gridCol w:w="898"/>
      </w:tblGrid>
      <w:tr w:rsidR="00C357C8" w:rsidRPr="00E659F9" w14:paraId="4E566B21" w14:textId="77777777" w:rsidTr="00853D2C">
        <w:trPr>
          <w:jc w:val="center"/>
        </w:trPr>
        <w:tc>
          <w:tcPr>
            <w:tcW w:w="8717" w:type="dxa"/>
            <w:gridSpan w:val="2"/>
          </w:tcPr>
          <w:p w14:paraId="2292980C" w14:textId="4EF37C71" w:rsidR="00C357C8" w:rsidRPr="00E659F9" w:rsidRDefault="00C357C8" w:rsidP="00D57AFF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Odniesienie do charakterystyk uniwersalnych pierwszego stopnia na poziomie </w:t>
            </w:r>
            <w:r w:rsidR="00C608B9"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  <w:p w14:paraId="6CDFCFA9" w14:textId="26D81D51" w:rsidR="00C357C8" w:rsidRPr="00E659F9" w:rsidRDefault="00C357C8" w:rsidP="004A066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659F9">
              <w:rPr>
                <w:rFonts w:asciiTheme="minorHAnsi" w:hAnsiTheme="minorHAnsi" w:cstheme="minorHAnsi"/>
                <w:sz w:val="22"/>
                <w:szCs w:val="22"/>
              </w:rPr>
              <w:t xml:space="preserve">Zgodnie z </w:t>
            </w:r>
            <w:r w:rsidR="004A0661">
              <w:rPr>
                <w:rFonts w:asciiTheme="minorHAnsi" w:hAnsiTheme="minorHAnsi" w:cstheme="minorHAnsi"/>
                <w:sz w:val="22"/>
                <w:szCs w:val="22"/>
              </w:rPr>
              <w:t>załącznikiem do Ustawy z dnia 31</w:t>
            </w:r>
            <w:r w:rsidRPr="00E659F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4A0661">
              <w:rPr>
                <w:rFonts w:asciiTheme="minorHAnsi" w:hAnsiTheme="minorHAnsi" w:cstheme="minorHAnsi"/>
                <w:sz w:val="22"/>
                <w:szCs w:val="22"/>
              </w:rPr>
              <w:t>października 2024</w:t>
            </w:r>
            <w:r w:rsidRPr="00E659F9">
              <w:rPr>
                <w:rFonts w:asciiTheme="minorHAnsi" w:hAnsiTheme="minorHAnsi" w:cstheme="minorHAnsi"/>
                <w:sz w:val="22"/>
                <w:szCs w:val="22"/>
              </w:rPr>
              <w:t xml:space="preserve"> r. o Zintegrow</w:t>
            </w:r>
            <w:r w:rsidR="004A0661">
              <w:rPr>
                <w:rFonts w:asciiTheme="minorHAnsi" w:hAnsiTheme="minorHAnsi" w:cstheme="minorHAnsi"/>
                <w:sz w:val="22"/>
                <w:szCs w:val="22"/>
              </w:rPr>
              <w:t xml:space="preserve">anym Systemie Kwalifikacji </w:t>
            </w:r>
            <w:r w:rsidR="00736448" w:rsidRPr="002F37FA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="002F555C" w:rsidRPr="002F37FA">
              <w:rPr>
                <w:rFonts w:asciiTheme="minorHAnsi" w:hAnsiTheme="minorHAnsi" w:cstheme="minorHAnsi"/>
                <w:sz w:val="22"/>
                <w:szCs w:val="22"/>
              </w:rPr>
              <w:t>Dz.U. z 2024, poz.1606)</w:t>
            </w:r>
          </w:p>
        </w:tc>
        <w:tc>
          <w:tcPr>
            <w:tcW w:w="898" w:type="dxa"/>
          </w:tcPr>
          <w:p w14:paraId="612E7549" w14:textId="77777777" w:rsidR="00C357C8" w:rsidRPr="00E659F9" w:rsidRDefault="00C357C8" w:rsidP="00D57AF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kody</w:t>
            </w:r>
          </w:p>
        </w:tc>
      </w:tr>
      <w:tr w:rsidR="00C608B9" w:rsidRPr="00E659F9" w14:paraId="40A565B9" w14:textId="77777777" w:rsidTr="00853D2C">
        <w:trPr>
          <w:jc w:val="center"/>
        </w:trPr>
        <w:tc>
          <w:tcPr>
            <w:tcW w:w="2257" w:type="dxa"/>
            <w:vAlign w:val="center"/>
          </w:tcPr>
          <w:p w14:paraId="6458A342" w14:textId="77777777" w:rsidR="00C608B9" w:rsidRPr="00E659F9" w:rsidRDefault="00C608B9" w:rsidP="00D57AF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Efekty wiedzy</w:t>
            </w:r>
          </w:p>
          <w:p w14:paraId="377C05C0" w14:textId="77777777" w:rsidR="00C608B9" w:rsidRPr="00E659F9" w:rsidRDefault="00C608B9" w:rsidP="00D57AF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student zna i rozumie:</w:t>
            </w:r>
          </w:p>
        </w:tc>
        <w:tc>
          <w:tcPr>
            <w:tcW w:w="6460" w:type="dxa"/>
            <w:vAlign w:val="center"/>
          </w:tcPr>
          <w:p w14:paraId="2BF56A5F" w14:textId="77777777" w:rsidR="00C608B9" w:rsidRPr="00E659F9" w:rsidRDefault="00C608B9" w:rsidP="001D6FD8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20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W zaawans</w:t>
            </w:r>
            <w:r w:rsidR="001D6FD8"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owanym stopniu- fakty, teorie, </w:t>
            </w: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metody oraz złożone zależności między nimi.</w:t>
            </w:r>
          </w:p>
          <w:p w14:paraId="00FE8D44" w14:textId="77777777" w:rsidR="00C608B9" w:rsidRPr="00E659F9" w:rsidRDefault="00C608B9" w:rsidP="00D57AF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Różnorodne, złożone uwarunkowania prowadzonej działalności.</w:t>
            </w:r>
          </w:p>
        </w:tc>
        <w:tc>
          <w:tcPr>
            <w:tcW w:w="898" w:type="dxa"/>
            <w:vAlign w:val="center"/>
          </w:tcPr>
          <w:p w14:paraId="407E1982" w14:textId="77777777" w:rsidR="00C608B9" w:rsidRPr="00E659F9" w:rsidRDefault="00C608B9" w:rsidP="00D57AFF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P6U_W </w:t>
            </w:r>
          </w:p>
        </w:tc>
      </w:tr>
      <w:tr w:rsidR="00C608B9" w:rsidRPr="00E659F9" w14:paraId="0296C9E5" w14:textId="77777777" w:rsidTr="00853D2C">
        <w:trPr>
          <w:jc w:val="center"/>
        </w:trPr>
        <w:tc>
          <w:tcPr>
            <w:tcW w:w="2257" w:type="dxa"/>
            <w:vAlign w:val="center"/>
          </w:tcPr>
          <w:p w14:paraId="243C32D1" w14:textId="77777777" w:rsidR="00C608B9" w:rsidRPr="00E659F9" w:rsidRDefault="00C608B9" w:rsidP="00D57AF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Efekty umiejętności</w:t>
            </w:r>
          </w:p>
          <w:p w14:paraId="34762FC7" w14:textId="77777777" w:rsidR="00C608B9" w:rsidRPr="00E659F9" w:rsidRDefault="00C608B9" w:rsidP="00D57AF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student potrafi:</w:t>
            </w:r>
          </w:p>
        </w:tc>
        <w:tc>
          <w:tcPr>
            <w:tcW w:w="6460" w:type="dxa"/>
            <w:vAlign w:val="center"/>
          </w:tcPr>
          <w:p w14:paraId="3513B372" w14:textId="77777777" w:rsidR="00C608B9" w:rsidRPr="00E659F9" w:rsidRDefault="00C608B9" w:rsidP="001D6FD8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20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Innowacyjnie wykonywać zadania oraz r</w:t>
            </w:r>
            <w:r w:rsidR="00D57AFF"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ozwiązywać złożone i nietypowe </w:t>
            </w: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proble</w:t>
            </w:r>
            <w:r w:rsidR="00424B16"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my w zmienionych i nie w pełni </w:t>
            </w: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przewidywalnych warunkach.</w:t>
            </w:r>
          </w:p>
          <w:p w14:paraId="4FD7E133" w14:textId="77777777" w:rsidR="00C608B9" w:rsidRPr="00E659F9" w:rsidRDefault="00250D09" w:rsidP="00D57AF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2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Samodzielnie planować własne </w:t>
            </w:r>
            <w:r w:rsidR="00C608B9"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uczenie się przez całe życie.</w:t>
            </w:r>
          </w:p>
          <w:p w14:paraId="27E731A1" w14:textId="77777777" w:rsidR="007712E1" w:rsidRPr="00E659F9" w:rsidRDefault="00C608B9" w:rsidP="00D57AF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2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Komunikować się z otoczeniem, uzasadniać swoje stanowisko.</w:t>
            </w:r>
          </w:p>
        </w:tc>
        <w:tc>
          <w:tcPr>
            <w:tcW w:w="898" w:type="dxa"/>
            <w:vAlign w:val="center"/>
          </w:tcPr>
          <w:p w14:paraId="6B67A7A1" w14:textId="77777777" w:rsidR="00C608B9" w:rsidRPr="00E659F9" w:rsidRDefault="00C608B9" w:rsidP="00D57AFF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P6U_U </w:t>
            </w:r>
          </w:p>
        </w:tc>
      </w:tr>
      <w:tr w:rsidR="00C608B9" w:rsidRPr="00E659F9" w14:paraId="07468892" w14:textId="77777777" w:rsidTr="00853D2C">
        <w:trPr>
          <w:jc w:val="center"/>
        </w:trPr>
        <w:tc>
          <w:tcPr>
            <w:tcW w:w="2257" w:type="dxa"/>
            <w:vAlign w:val="center"/>
          </w:tcPr>
          <w:p w14:paraId="6DCC1A26" w14:textId="77777777" w:rsidR="00C608B9" w:rsidRPr="00E659F9" w:rsidRDefault="00C608B9" w:rsidP="00D57AF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>Efekty kompetencji</w:t>
            </w:r>
          </w:p>
          <w:p w14:paraId="4A141A58" w14:textId="77777777" w:rsidR="00C608B9" w:rsidRPr="00E659F9" w:rsidRDefault="00C608B9" w:rsidP="00D57AF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659F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student jest gotów do: </w:t>
            </w:r>
          </w:p>
        </w:tc>
        <w:tc>
          <w:tcPr>
            <w:tcW w:w="6460" w:type="dxa"/>
            <w:vAlign w:val="center"/>
          </w:tcPr>
          <w:p w14:paraId="00437A2A" w14:textId="77777777" w:rsidR="00C608B9" w:rsidRPr="00E659F9" w:rsidRDefault="00C608B9" w:rsidP="001D6FD8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20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Kultywowania i upowszechniania w</w:t>
            </w:r>
            <w:r w:rsidR="002F6CF1"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zorów właściwego postępowania w </w:t>
            </w: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środowisku pracy i poza nim.</w:t>
            </w:r>
          </w:p>
          <w:p w14:paraId="37B248B8" w14:textId="77777777" w:rsidR="00C608B9" w:rsidRPr="00E659F9" w:rsidRDefault="00C608B9" w:rsidP="001D6FD8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20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Samodzielnego podejmowania decyzji, krytycznej oceny działań własnych, działań zespołów, którymi kieruje i organizacji, w których uczestniczy, przyjmowania odpowiedzialności za skutki tych działań.</w:t>
            </w:r>
          </w:p>
        </w:tc>
        <w:tc>
          <w:tcPr>
            <w:tcW w:w="898" w:type="dxa"/>
            <w:vAlign w:val="center"/>
          </w:tcPr>
          <w:p w14:paraId="4D9C7BCF" w14:textId="77777777" w:rsidR="00C608B9" w:rsidRPr="00E659F9" w:rsidRDefault="00C608B9" w:rsidP="00D57AFF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P6U_K </w:t>
            </w:r>
          </w:p>
        </w:tc>
      </w:tr>
    </w:tbl>
    <w:p w14:paraId="37F210BF" w14:textId="77777777" w:rsidR="00C357C8" w:rsidRPr="00E659F9" w:rsidRDefault="00C357C8" w:rsidP="00F03987">
      <w:pPr>
        <w:tabs>
          <w:tab w:val="left" w:pos="8640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5C7942B5" w14:textId="4638D1A0" w:rsidR="00C357C8" w:rsidRPr="00E659F9" w:rsidRDefault="00C357C8" w:rsidP="00D57AFF">
      <w:pPr>
        <w:tabs>
          <w:tab w:val="left" w:pos="86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659F9">
        <w:rPr>
          <w:rFonts w:asciiTheme="minorHAnsi" w:hAnsiTheme="minorHAnsi" w:cstheme="minorHAnsi"/>
          <w:sz w:val="22"/>
          <w:szCs w:val="22"/>
        </w:rPr>
        <w:t xml:space="preserve">Stosowane opisy przedstawione poniżej – zgodnie z </w:t>
      </w:r>
      <w:r w:rsidRPr="003A7086">
        <w:rPr>
          <w:rFonts w:asciiTheme="minorHAnsi" w:hAnsiTheme="minorHAnsi" w:cstheme="minorHAnsi"/>
          <w:sz w:val="22"/>
          <w:szCs w:val="22"/>
        </w:rPr>
        <w:t>Rozporządzeniem Ministra Na</w:t>
      </w:r>
      <w:r w:rsidR="00520DF1" w:rsidRPr="003A7086">
        <w:rPr>
          <w:rFonts w:asciiTheme="minorHAnsi" w:hAnsiTheme="minorHAnsi" w:cstheme="minorHAnsi"/>
          <w:sz w:val="22"/>
          <w:szCs w:val="22"/>
        </w:rPr>
        <w:t>uki i Szkolnictwa Wyższego z </w:t>
      </w:r>
      <w:r w:rsidR="008D177E" w:rsidRPr="003A7086">
        <w:rPr>
          <w:rFonts w:asciiTheme="minorHAnsi" w:hAnsiTheme="minorHAnsi" w:cstheme="minorHAnsi"/>
          <w:sz w:val="22"/>
          <w:szCs w:val="22"/>
        </w:rPr>
        <w:t xml:space="preserve">dnia </w:t>
      </w:r>
      <w:r w:rsidR="00520DF1" w:rsidRPr="003A7086">
        <w:rPr>
          <w:rFonts w:asciiTheme="minorHAnsi" w:hAnsiTheme="minorHAnsi" w:cstheme="minorHAnsi"/>
          <w:sz w:val="22"/>
          <w:szCs w:val="22"/>
        </w:rPr>
        <w:t>14 </w:t>
      </w:r>
      <w:r w:rsidRPr="003A7086">
        <w:rPr>
          <w:rFonts w:asciiTheme="minorHAnsi" w:hAnsiTheme="minorHAnsi" w:cstheme="minorHAnsi"/>
          <w:sz w:val="22"/>
          <w:szCs w:val="22"/>
        </w:rPr>
        <w:t>listopada 2018 r. w sprawie charakterystyk drugiego stopnia efektów uczenia się dla kwalifikacji na poziomach 6-8 Polskiej Ramy Kwalifikacji (Dz.U.</w:t>
      </w:r>
      <w:r w:rsidR="00520DF1" w:rsidRPr="003A7086">
        <w:rPr>
          <w:rFonts w:asciiTheme="minorHAnsi" w:hAnsiTheme="minorHAnsi" w:cstheme="minorHAnsi"/>
          <w:sz w:val="22"/>
          <w:szCs w:val="22"/>
        </w:rPr>
        <w:t xml:space="preserve"> </w:t>
      </w:r>
      <w:r w:rsidR="00CD46A9" w:rsidRPr="003A7086">
        <w:rPr>
          <w:rFonts w:asciiTheme="minorHAnsi" w:hAnsiTheme="minorHAnsi" w:cstheme="minorHAnsi"/>
          <w:sz w:val="22"/>
          <w:szCs w:val="22"/>
        </w:rPr>
        <w:t xml:space="preserve">z </w:t>
      </w:r>
      <w:r w:rsidR="00520DF1" w:rsidRPr="003A7086">
        <w:rPr>
          <w:rFonts w:asciiTheme="minorHAnsi" w:hAnsiTheme="minorHAnsi" w:cstheme="minorHAnsi"/>
          <w:sz w:val="22"/>
          <w:szCs w:val="22"/>
        </w:rPr>
        <w:t xml:space="preserve">2018, </w:t>
      </w:r>
      <w:r w:rsidRPr="003A7086">
        <w:rPr>
          <w:rFonts w:asciiTheme="minorHAnsi" w:hAnsiTheme="minorHAnsi" w:cstheme="minorHAnsi"/>
          <w:sz w:val="22"/>
          <w:szCs w:val="22"/>
        </w:rPr>
        <w:t>poz.</w:t>
      </w:r>
      <w:r w:rsidR="00520DF1" w:rsidRPr="003A7086">
        <w:rPr>
          <w:rFonts w:asciiTheme="minorHAnsi" w:hAnsiTheme="minorHAnsi" w:cstheme="minorHAnsi"/>
          <w:sz w:val="22"/>
          <w:szCs w:val="22"/>
        </w:rPr>
        <w:t xml:space="preserve"> </w:t>
      </w:r>
      <w:r w:rsidRPr="003A7086">
        <w:rPr>
          <w:rFonts w:asciiTheme="minorHAnsi" w:hAnsiTheme="minorHAnsi" w:cstheme="minorHAnsi"/>
          <w:sz w:val="22"/>
          <w:szCs w:val="22"/>
        </w:rPr>
        <w:t>2218).</w:t>
      </w:r>
    </w:p>
    <w:p w14:paraId="3300F2FF" w14:textId="77777777" w:rsidR="00B92AA9" w:rsidRPr="00E659F9" w:rsidRDefault="00B92AA9" w:rsidP="00D57AFF">
      <w:pPr>
        <w:tabs>
          <w:tab w:val="left" w:pos="8640"/>
        </w:tabs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W w:w="97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3"/>
        <w:gridCol w:w="8674"/>
      </w:tblGrid>
      <w:tr w:rsidR="00C608B9" w:rsidRPr="00E659F9" w14:paraId="5F663BF2" w14:textId="77777777" w:rsidTr="00D57AFF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6E0ED" w14:textId="77777777" w:rsidR="00C608B9" w:rsidRPr="00E659F9" w:rsidRDefault="00C608B9" w:rsidP="00F03987">
            <w:pPr>
              <w:tabs>
                <w:tab w:val="left" w:pos="8640"/>
              </w:tabs>
              <w:spacing w:line="276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lastRenderedPageBreak/>
              <w:t>P6S_WG</w:t>
            </w:r>
          </w:p>
        </w:tc>
        <w:tc>
          <w:tcPr>
            <w:tcW w:w="8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FB817" w14:textId="77777777" w:rsidR="00C608B9" w:rsidRPr="00E659F9" w:rsidRDefault="00C608B9" w:rsidP="007712E1">
            <w:pPr>
              <w:tabs>
                <w:tab w:val="left" w:pos="8640"/>
              </w:tabs>
              <w:spacing w:line="276" w:lineRule="auto"/>
              <w:jc w:val="both"/>
              <w:rPr>
                <w:rFonts w:asciiTheme="minorHAnsi" w:hAnsiTheme="minorHAnsi" w:cstheme="minorHAnsi"/>
                <w:b/>
                <w:color w:val="000000"/>
                <w:sz w:val="20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charakterystyka drugiego stopnia efektów uczenia się dla kwalifikacji na poziomie 6 PRK w zakresie wiedzy: zakres i głębia – kompletność perspektywy poznawczej i zależności.</w:t>
            </w:r>
          </w:p>
        </w:tc>
      </w:tr>
      <w:tr w:rsidR="00C608B9" w:rsidRPr="00E659F9" w14:paraId="42285101" w14:textId="77777777" w:rsidTr="00D57AFF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69AD6" w14:textId="77777777" w:rsidR="00C608B9" w:rsidRPr="00E659F9" w:rsidRDefault="00C608B9" w:rsidP="00F03987">
            <w:pPr>
              <w:tabs>
                <w:tab w:val="left" w:pos="8640"/>
              </w:tabs>
              <w:spacing w:line="276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P6S_WK</w:t>
            </w:r>
          </w:p>
        </w:tc>
        <w:tc>
          <w:tcPr>
            <w:tcW w:w="8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F0179" w14:textId="77777777" w:rsidR="00C608B9" w:rsidRPr="00E659F9" w:rsidRDefault="00C608B9" w:rsidP="007712E1">
            <w:pPr>
              <w:tabs>
                <w:tab w:val="left" w:pos="8640"/>
              </w:tabs>
              <w:spacing w:line="276" w:lineRule="auto"/>
              <w:jc w:val="both"/>
              <w:rPr>
                <w:rFonts w:asciiTheme="minorHAnsi" w:hAnsiTheme="minorHAnsi" w:cstheme="minorHAnsi"/>
                <w:b/>
                <w:color w:val="000000"/>
                <w:sz w:val="20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charakterystyka drugiego stopnia efektów uczenia się dla kwalifikacji na poziomie 6 PRK w zakresie wiedzy: kontekst – uwarunkowania, skutki.</w:t>
            </w:r>
          </w:p>
        </w:tc>
      </w:tr>
      <w:tr w:rsidR="00C608B9" w:rsidRPr="00E659F9" w14:paraId="0F79C280" w14:textId="77777777" w:rsidTr="00D57AFF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8693C" w14:textId="77777777" w:rsidR="00C608B9" w:rsidRPr="00E659F9" w:rsidRDefault="00C608B9" w:rsidP="00F03987">
            <w:pPr>
              <w:tabs>
                <w:tab w:val="left" w:pos="8640"/>
              </w:tabs>
              <w:spacing w:line="276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8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9DC6C" w14:textId="77777777" w:rsidR="00C608B9" w:rsidRPr="00E659F9" w:rsidRDefault="00C608B9" w:rsidP="007712E1">
            <w:pPr>
              <w:tabs>
                <w:tab w:val="left" w:pos="8640"/>
              </w:tabs>
              <w:spacing w:line="276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charakterystyka drugiego stopnia efektów uczenia się dla kwalifikacj</w:t>
            </w:r>
            <w:r w:rsidR="00D57AFF"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i na poziomie 6 PRK w zakresie </w:t>
            </w: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umiejętności: wykorzystanie wiedzy</w:t>
            </w:r>
            <w:r w:rsidR="00F30668"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 </w:t>
            </w: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– rozwiązywane problemy i wykonywane zadania. </w:t>
            </w:r>
          </w:p>
        </w:tc>
      </w:tr>
      <w:tr w:rsidR="00C608B9" w:rsidRPr="00E659F9" w14:paraId="1D30A038" w14:textId="77777777" w:rsidTr="00D57AFF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762DF" w14:textId="77777777" w:rsidR="00C608B9" w:rsidRPr="00E659F9" w:rsidRDefault="00C608B9" w:rsidP="00F03987">
            <w:pPr>
              <w:tabs>
                <w:tab w:val="left" w:pos="8640"/>
              </w:tabs>
              <w:spacing w:line="276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P6S_UK</w:t>
            </w:r>
          </w:p>
        </w:tc>
        <w:tc>
          <w:tcPr>
            <w:tcW w:w="8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8D718" w14:textId="3F4764E3" w:rsidR="00C608B9" w:rsidRPr="00E659F9" w:rsidRDefault="00C608B9" w:rsidP="00B313F5">
            <w:pPr>
              <w:tabs>
                <w:tab w:val="left" w:pos="8640"/>
              </w:tabs>
              <w:spacing w:line="276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charakterystyka drugiego stopnia efektów uczenia się dla kwalifikacj</w:t>
            </w:r>
            <w:r w:rsidR="00D57AFF"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i na poziomie 6 PRK w zakresie </w:t>
            </w: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umiejętności: komunikowanie się </w:t>
            </w:r>
            <w:r w:rsidR="00B313F5"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–</w:t>
            </w: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 odbieranie</w:t>
            </w:r>
            <w:r w:rsidR="00B313F5"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 </w:t>
            </w: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i tworzenie wypow</w:t>
            </w:r>
            <w:r w:rsidR="007712E1"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iedzi, upowszechnianie wiedzy w </w:t>
            </w: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środowisk</w:t>
            </w:r>
            <w:r w:rsidR="00641482"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u naukowym i posługiwanie się językiem</w:t>
            </w: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 obcym.</w:t>
            </w:r>
          </w:p>
        </w:tc>
      </w:tr>
      <w:tr w:rsidR="00C608B9" w:rsidRPr="00E659F9" w14:paraId="6CCEBA08" w14:textId="77777777" w:rsidTr="00D57AFF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F386B" w14:textId="77777777" w:rsidR="00C608B9" w:rsidRPr="00E659F9" w:rsidRDefault="00C608B9" w:rsidP="00F03987">
            <w:pPr>
              <w:tabs>
                <w:tab w:val="left" w:pos="8640"/>
              </w:tabs>
              <w:spacing w:line="276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P6S_UO</w:t>
            </w:r>
          </w:p>
        </w:tc>
        <w:tc>
          <w:tcPr>
            <w:tcW w:w="8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443ED" w14:textId="77777777" w:rsidR="00C608B9" w:rsidRPr="00E659F9" w:rsidRDefault="00C608B9" w:rsidP="007712E1">
            <w:pPr>
              <w:tabs>
                <w:tab w:val="left" w:pos="8640"/>
              </w:tabs>
              <w:spacing w:line="276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charakterystyka drugiego stopnia efektów uczenia się dla kwalifikacj</w:t>
            </w:r>
            <w:r w:rsidR="00D57AFF"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i na poziomie 6 PRK w zakresie </w:t>
            </w: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umiejętności: organizacja pracy – planowanie i praca zespołowa.</w:t>
            </w:r>
          </w:p>
        </w:tc>
      </w:tr>
      <w:tr w:rsidR="00C608B9" w:rsidRPr="00E659F9" w14:paraId="35AD51D1" w14:textId="77777777" w:rsidTr="00D57AFF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3A410" w14:textId="77777777" w:rsidR="00C608B9" w:rsidRPr="00E659F9" w:rsidRDefault="00C608B9" w:rsidP="00F03987">
            <w:pPr>
              <w:tabs>
                <w:tab w:val="left" w:pos="8640"/>
              </w:tabs>
              <w:spacing w:line="276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P6S_UU</w:t>
            </w:r>
          </w:p>
        </w:tc>
        <w:tc>
          <w:tcPr>
            <w:tcW w:w="8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9EE06" w14:textId="77777777" w:rsidR="00C608B9" w:rsidRPr="00E659F9" w:rsidRDefault="00C608B9" w:rsidP="007712E1">
            <w:pPr>
              <w:tabs>
                <w:tab w:val="left" w:pos="8640"/>
              </w:tabs>
              <w:spacing w:line="276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charakterystyka drugiego stopnia efektów uczenia się dla kwalifikacji na poziomie 6 PRK w zakre</w:t>
            </w:r>
            <w:r w:rsidR="00D57AFF"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sie </w:t>
            </w: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umiejętności: uczenie się – planowanie własnego rozwoju i rozwoju innych osób.</w:t>
            </w:r>
          </w:p>
        </w:tc>
      </w:tr>
      <w:tr w:rsidR="00C608B9" w:rsidRPr="00E659F9" w14:paraId="3E7A6CED" w14:textId="77777777" w:rsidTr="00D57AFF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89F82" w14:textId="77777777" w:rsidR="00C608B9" w:rsidRPr="00E659F9" w:rsidRDefault="00C608B9" w:rsidP="00F03987">
            <w:pPr>
              <w:tabs>
                <w:tab w:val="left" w:pos="8640"/>
              </w:tabs>
              <w:spacing w:line="276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P6S_KK</w:t>
            </w:r>
          </w:p>
        </w:tc>
        <w:tc>
          <w:tcPr>
            <w:tcW w:w="8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C1D3D" w14:textId="77777777" w:rsidR="00C608B9" w:rsidRPr="00E659F9" w:rsidRDefault="00C608B9" w:rsidP="007712E1">
            <w:pPr>
              <w:tabs>
                <w:tab w:val="left" w:pos="8640"/>
              </w:tabs>
              <w:spacing w:line="276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charakterystyka drugiego stopnia efektów uczenia się dla kwalifikacj</w:t>
            </w:r>
            <w:r w:rsidR="00D57AFF"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i na poziomie 6 PRK w zakresie </w:t>
            </w: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kompetencji społecznych: ocena – krytyczne podejście.</w:t>
            </w:r>
          </w:p>
        </w:tc>
      </w:tr>
      <w:tr w:rsidR="00C608B9" w:rsidRPr="00E659F9" w14:paraId="114CD81E" w14:textId="77777777" w:rsidTr="00D57AFF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189AD" w14:textId="77777777" w:rsidR="00C608B9" w:rsidRPr="00E659F9" w:rsidRDefault="00C608B9" w:rsidP="00F03987">
            <w:pPr>
              <w:tabs>
                <w:tab w:val="left" w:pos="8640"/>
              </w:tabs>
              <w:spacing w:line="276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P6S_KO</w:t>
            </w:r>
          </w:p>
        </w:tc>
        <w:tc>
          <w:tcPr>
            <w:tcW w:w="8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B99ED" w14:textId="77777777" w:rsidR="00C608B9" w:rsidRPr="00E659F9" w:rsidRDefault="00C608B9" w:rsidP="007712E1">
            <w:pPr>
              <w:tabs>
                <w:tab w:val="left" w:pos="8640"/>
              </w:tabs>
              <w:spacing w:line="276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charakterystyka drugiego stopnia efektów uczenia się dla kwalifikacj</w:t>
            </w:r>
            <w:r w:rsidR="00D57AFF"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i na poziomie 6 PRK w zakresie </w:t>
            </w: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kompetencji </w:t>
            </w:r>
            <w:r w:rsidR="002F6CF1"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społecznych: odpowiedzialność –</w:t>
            </w: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 wypełnianie</w:t>
            </w:r>
            <w:r w:rsidR="002F6CF1"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 </w:t>
            </w: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zobowiązań społecznych i działanie na rzecz interesu publicznego.</w:t>
            </w:r>
          </w:p>
        </w:tc>
      </w:tr>
      <w:tr w:rsidR="00C608B9" w:rsidRPr="00E659F9" w14:paraId="299151B3" w14:textId="77777777" w:rsidTr="00D57AFF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BA128" w14:textId="77777777" w:rsidR="00C608B9" w:rsidRPr="00E659F9" w:rsidRDefault="00C608B9" w:rsidP="00F03987">
            <w:pPr>
              <w:tabs>
                <w:tab w:val="left" w:pos="8640"/>
              </w:tabs>
              <w:spacing w:line="276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P6S_KR</w:t>
            </w:r>
          </w:p>
        </w:tc>
        <w:tc>
          <w:tcPr>
            <w:tcW w:w="8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26673" w14:textId="77777777" w:rsidR="00C608B9" w:rsidRPr="00E659F9" w:rsidRDefault="00C608B9" w:rsidP="007712E1">
            <w:pPr>
              <w:tabs>
                <w:tab w:val="left" w:pos="8640"/>
              </w:tabs>
              <w:spacing w:line="276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2"/>
                <w:lang w:eastAsia="en-US"/>
              </w:rPr>
            </w:pP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charakterystyka drugiego stopnia efektów uczenia się dla kwalifikacj</w:t>
            </w:r>
            <w:r w:rsidR="00D57AFF"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i na poziomie 6 PRK w zakresie </w:t>
            </w: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kompetencji społecznych: rola zawodowa</w:t>
            </w:r>
            <w:r w:rsidR="002F6CF1"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 –</w:t>
            </w: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 niezależność</w:t>
            </w:r>
            <w:r w:rsidR="002F6CF1"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 </w:t>
            </w:r>
            <w:r w:rsidRPr="00E659F9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i rozwój etosu.</w:t>
            </w:r>
          </w:p>
        </w:tc>
      </w:tr>
    </w:tbl>
    <w:p w14:paraId="46F806AF" w14:textId="77777777" w:rsidR="00C357C8" w:rsidRPr="00E659F9" w:rsidRDefault="00C357C8" w:rsidP="00F03987">
      <w:pPr>
        <w:tabs>
          <w:tab w:val="left" w:pos="8640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50C27EB3" w14:textId="44D22B87" w:rsidR="008D177E" w:rsidRPr="00E659F9" w:rsidRDefault="008D177E" w:rsidP="004C3A50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E659F9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SPOSOBY WERYFIKACJI I OCENY EFEKTÓW UCZENIA SI</w:t>
      </w:r>
      <w:r w:rsidR="00674627" w:rsidRPr="00E659F9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Ę OSIĄGNIĘTYCH PRZEZ STUDENTA W </w:t>
      </w:r>
      <w:r w:rsidRPr="00E659F9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TRAKCIE</w:t>
      </w:r>
      <w:r w:rsidR="005452B8" w:rsidRPr="00E659F9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 xml:space="preserve"> CAŁEGO CYKLU KSZTAŁCENIA </w:t>
      </w:r>
    </w:p>
    <w:p w14:paraId="15F1DE2C" w14:textId="77777777" w:rsidR="00647BF0" w:rsidRPr="00E659F9" w:rsidRDefault="00647BF0" w:rsidP="004C3A50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7AE4F906" w14:textId="77777777" w:rsidR="00C608B9" w:rsidRPr="00E659F9" w:rsidRDefault="00C608B9" w:rsidP="004C3A50">
      <w:pPr>
        <w:spacing w:line="276" w:lineRule="auto"/>
        <w:ind w:firstLine="360"/>
        <w:jc w:val="both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E659F9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Prowadzący określa szczegółowe efekty uczenia się i formę ich weryfikacji, a następnie umieszcza je w karcie przedmiotu. Osiągnięcie wszystkich efektów uczenia się określonych dla poszczególnych zajęć oznacza realizację założonej koncepcji kształcenia na prowadzonym kierunku. Weryfikacja i ocena efektów uczenia się osiąganych przez studenta w trakcie całego cyklu kształcenia odbywa się poprzez:</w:t>
      </w:r>
    </w:p>
    <w:p w14:paraId="3D32607A" w14:textId="77777777" w:rsidR="00C608B9" w:rsidRPr="00E659F9" w:rsidRDefault="00C608B9" w:rsidP="004C3A50">
      <w:pPr>
        <w:pStyle w:val="Akapitzlist"/>
        <w:numPr>
          <w:ilvl w:val="0"/>
          <w:numId w:val="6"/>
        </w:numPr>
        <w:spacing w:after="0"/>
        <w:jc w:val="both"/>
        <w:rPr>
          <w:rFonts w:asciiTheme="minorHAnsi" w:hAnsiTheme="minorHAnsi" w:cstheme="minorHAnsi"/>
          <w:color w:val="000000"/>
        </w:rPr>
      </w:pPr>
      <w:r w:rsidRPr="00E659F9">
        <w:rPr>
          <w:rFonts w:asciiTheme="minorHAnsi" w:hAnsiTheme="minorHAnsi" w:cstheme="minorHAnsi"/>
          <w:color w:val="000000"/>
        </w:rPr>
        <w:t>ocenę bieżącego przygotowania studenta do zajęć, aktywność na zajęciach;</w:t>
      </w:r>
    </w:p>
    <w:p w14:paraId="50AC078E" w14:textId="77777777" w:rsidR="00C608B9" w:rsidRPr="00E659F9" w:rsidRDefault="00C608B9" w:rsidP="004C3A50">
      <w:pPr>
        <w:pStyle w:val="Akapitzlist"/>
        <w:numPr>
          <w:ilvl w:val="0"/>
          <w:numId w:val="6"/>
        </w:numPr>
        <w:spacing w:after="0"/>
        <w:jc w:val="both"/>
        <w:rPr>
          <w:rFonts w:asciiTheme="minorHAnsi" w:hAnsiTheme="minorHAnsi" w:cstheme="minorHAnsi"/>
          <w:color w:val="000000"/>
        </w:rPr>
      </w:pPr>
      <w:r w:rsidRPr="00E659F9">
        <w:rPr>
          <w:rFonts w:asciiTheme="minorHAnsi" w:hAnsiTheme="minorHAnsi" w:cstheme="minorHAnsi"/>
          <w:color w:val="000000"/>
        </w:rPr>
        <w:t>prace zaliczeniowe (kolokwia, sprawdziany, referaty, prezentacje, projekty);</w:t>
      </w:r>
    </w:p>
    <w:p w14:paraId="72AAA741" w14:textId="77777777" w:rsidR="00C608B9" w:rsidRPr="00E659F9" w:rsidRDefault="00C608B9" w:rsidP="004C3A50">
      <w:pPr>
        <w:pStyle w:val="Akapitzlist"/>
        <w:numPr>
          <w:ilvl w:val="0"/>
          <w:numId w:val="6"/>
        </w:numPr>
        <w:spacing w:after="0"/>
        <w:jc w:val="both"/>
        <w:rPr>
          <w:rFonts w:asciiTheme="minorHAnsi" w:hAnsiTheme="minorHAnsi" w:cstheme="minorHAnsi"/>
          <w:color w:val="000000"/>
        </w:rPr>
      </w:pPr>
      <w:r w:rsidRPr="00E659F9">
        <w:rPr>
          <w:rFonts w:asciiTheme="minorHAnsi" w:hAnsiTheme="minorHAnsi" w:cstheme="minorHAnsi"/>
          <w:color w:val="000000"/>
        </w:rPr>
        <w:t>egzaminy (egzamin ustny, pisemny itp.);</w:t>
      </w:r>
    </w:p>
    <w:p w14:paraId="17DF4C32" w14:textId="5364F99E" w:rsidR="00C608B9" w:rsidRPr="00E659F9" w:rsidRDefault="00C608B9" w:rsidP="004C3A50">
      <w:pPr>
        <w:pStyle w:val="Akapitzlist"/>
        <w:numPr>
          <w:ilvl w:val="0"/>
          <w:numId w:val="6"/>
        </w:numPr>
        <w:spacing w:after="0"/>
        <w:jc w:val="both"/>
        <w:rPr>
          <w:rFonts w:asciiTheme="minorHAnsi" w:hAnsiTheme="minorHAnsi" w:cstheme="minorHAnsi"/>
          <w:color w:val="000000"/>
        </w:rPr>
      </w:pPr>
      <w:r w:rsidRPr="00E659F9">
        <w:rPr>
          <w:rFonts w:asciiTheme="minorHAnsi" w:hAnsiTheme="minorHAnsi" w:cstheme="minorHAnsi"/>
          <w:color w:val="000000"/>
        </w:rPr>
        <w:t xml:space="preserve">praktyki </w:t>
      </w:r>
      <w:r w:rsidR="00F95050" w:rsidRPr="00E659F9">
        <w:rPr>
          <w:rFonts w:asciiTheme="minorHAnsi" w:hAnsiTheme="minorHAnsi" w:cstheme="minorHAnsi"/>
          <w:color w:val="000000"/>
        </w:rPr>
        <w:t>zawodowe</w:t>
      </w:r>
      <w:r w:rsidRPr="00E659F9">
        <w:rPr>
          <w:rFonts w:asciiTheme="minorHAnsi" w:hAnsiTheme="minorHAnsi" w:cstheme="minorHAnsi"/>
          <w:color w:val="000000"/>
        </w:rPr>
        <w:t xml:space="preserve"> (zgodnie z </w:t>
      </w:r>
      <w:r w:rsidR="002068D0" w:rsidRPr="00E659F9">
        <w:rPr>
          <w:rFonts w:asciiTheme="minorHAnsi" w:hAnsiTheme="minorHAnsi" w:cstheme="minorHAnsi"/>
          <w:color w:val="000000"/>
        </w:rPr>
        <w:t>programem</w:t>
      </w:r>
      <w:r w:rsidRPr="00E659F9">
        <w:rPr>
          <w:rFonts w:asciiTheme="minorHAnsi" w:hAnsiTheme="minorHAnsi" w:cstheme="minorHAnsi"/>
          <w:color w:val="000000"/>
        </w:rPr>
        <w:t xml:space="preserve"> praktyk);</w:t>
      </w:r>
    </w:p>
    <w:p w14:paraId="6C7ADD13" w14:textId="66E6BDDC" w:rsidR="00C608B9" w:rsidRPr="00E659F9" w:rsidRDefault="00C608B9" w:rsidP="004C3A50">
      <w:pPr>
        <w:pStyle w:val="Akapitzlist"/>
        <w:numPr>
          <w:ilvl w:val="0"/>
          <w:numId w:val="6"/>
        </w:numPr>
        <w:spacing w:after="0"/>
        <w:jc w:val="both"/>
        <w:rPr>
          <w:rFonts w:asciiTheme="minorHAnsi" w:hAnsiTheme="minorHAnsi" w:cstheme="minorHAnsi"/>
          <w:color w:val="000000"/>
        </w:rPr>
      </w:pPr>
      <w:r w:rsidRPr="00E659F9">
        <w:rPr>
          <w:rFonts w:asciiTheme="minorHAnsi" w:hAnsiTheme="minorHAnsi" w:cstheme="minorHAnsi"/>
          <w:color w:val="000000"/>
        </w:rPr>
        <w:t>proces dyplomowania (zgodnie z regulami</w:t>
      </w:r>
      <w:r w:rsidR="004425D7" w:rsidRPr="00E659F9">
        <w:rPr>
          <w:rFonts w:asciiTheme="minorHAnsi" w:hAnsiTheme="minorHAnsi" w:cstheme="minorHAnsi"/>
          <w:color w:val="000000"/>
        </w:rPr>
        <w:t>nem studiów).</w:t>
      </w:r>
    </w:p>
    <w:p w14:paraId="2099598C" w14:textId="5A57869A" w:rsidR="002B5BE9" w:rsidRPr="00E659F9" w:rsidRDefault="00947DA3" w:rsidP="004C3A50">
      <w:pPr>
        <w:spacing w:line="276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659F9">
        <w:rPr>
          <w:rFonts w:asciiTheme="minorHAnsi" w:hAnsiTheme="minorHAnsi" w:cstheme="minorHAnsi"/>
          <w:color w:val="000000"/>
          <w:sz w:val="22"/>
          <w:szCs w:val="22"/>
        </w:rPr>
        <w:t>Egzaminy i zaliczenia są przeprowadzane w warunkach kontrolowanej samodzielności.</w:t>
      </w:r>
    </w:p>
    <w:p w14:paraId="65623247" w14:textId="77777777" w:rsidR="004831CD" w:rsidRPr="00E659F9" w:rsidRDefault="004831CD" w:rsidP="004831CD">
      <w:pPr>
        <w:spacing w:line="276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659F9">
        <w:rPr>
          <w:rFonts w:asciiTheme="minorHAnsi" w:hAnsiTheme="minorHAnsi" w:cstheme="minorHAnsi"/>
          <w:color w:val="000000"/>
          <w:sz w:val="22"/>
          <w:szCs w:val="22"/>
        </w:rPr>
        <w:t>Formy i metody prowadzenia zajęć oraz kryteria oceny i jej składowe określa karta przedmiotu.</w:t>
      </w:r>
    </w:p>
    <w:p w14:paraId="239BD54A" w14:textId="77777777" w:rsidR="002B5BE9" w:rsidRPr="00E659F9" w:rsidRDefault="002B5BE9" w:rsidP="002B5BE9">
      <w:pPr>
        <w:rPr>
          <w:rFonts w:asciiTheme="minorHAnsi" w:hAnsiTheme="minorHAnsi" w:cstheme="minorHAnsi"/>
          <w:sz w:val="22"/>
          <w:szCs w:val="22"/>
        </w:rPr>
      </w:pPr>
    </w:p>
    <w:p w14:paraId="51302E72" w14:textId="77777777" w:rsidR="002B5BE9" w:rsidRPr="00E659F9" w:rsidRDefault="002B5BE9" w:rsidP="002B5BE9">
      <w:pPr>
        <w:rPr>
          <w:rFonts w:asciiTheme="minorHAnsi" w:hAnsiTheme="minorHAnsi" w:cstheme="minorHAnsi"/>
          <w:sz w:val="22"/>
          <w:szCs w:val="22"/>
        </w:rPr>
      </w:pPr>
    </w:p>
    <w:p w14:paraId="7D761C28" w14:textId="554CFBB7" w:rsidR="00947DA3" w:rsidRPr="00E659F9" w:rsidRDefault="002B5BE9" w:rsidP="002B5BE9">
      <w:pPr>
        <w:jc w:val="right"/>
        <w:rPr>
          <w:rFonts w:asciiTheme="minorHAnsi" w:hAnsiTheme="minorHAnsi" w:cstheme="minorHAnsi"/>
          <w:sz w:val="22"/>
          <w:szCs w:val="22"/>
        </w:rPr>
      </w:pPr>
      <w:r w:rsidRPr="00E659F9">
        <w:rPr>
          <w:rFonts w:asciiTheme="minorHAnsi" w:hAnsiTheme="minorHAnsi" w:cstheme="minorHAnsi"/>
          <w:color w:val="000000"/>
          <w:sz w:val="22"/>
          <w:szCs w:val="22"/>
        </w:rPr>
        <w:t xml:space="preserve">Opracowanie: </w:t>
      </w:r>
      <w:r w:rsidR="00365C09" w:rsidRPr="00E659F9">
        <w:rPr>
          <w:rFonts w:asciiTheme="minorHAnsi" w:hAnsiTheme="minorHAnsi" w:cstheme="minorHAnsi"/>
          <w:color w:val="000000"/>
          <w:sz w:val="22"/>
          <w:szCs w:val="22"/>
        </w:rPr>
        <w:t>dr Elżbieta Szczygielska</w:t>
      </w:r>
    </w:p>
    <w:sectPr w:rsidR="00947DA3" w:rsidRPr="00E659F9" w:rsidSect="002F6CF1">
      <w:pgSz w:w="11906" w:h="16838"/>
      <w:pgMar w:top="1134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7B3D4" w14:textId="77777777" w:rsidR="00B73FED" w:rsidRDefault="00B73FED" w:rsidP="00C608B9">
      <w:r>
        <w:separator/>
      </w:r>
    </w:p>
  </w:endnote>
  <w:endnote w:type="continuationSeparator" w:id="0">
    <w:p w14:paraId="19568F01" w14:textId="77777777" w:rsidR="00B73FED" w:rsidRDefault="00B73FED" w:rsidP="00C60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FBF97B" w14:textId="77777777" w:rsidR="00B73FED" w:rsidRDefault="00B73FED" w:rsidP="00C608B9">
      <w:r>
        <w:separator/>
      </w:r>
    </w:p>
  </w:footnote>
  <w:footnote w:type="continuationSeparator" w:id="0">
    <w:p w14:paraId="711BAC60" w14:textId="77777777" w:rsidR="00B73FED" w:rsidRDefault="00B73FED" w:rsidP="00C608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FE6354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985574"/>
    <w:multiLevelType w:val="hybridMultilevel"/>
    <w:tmpl w:val="E1B6A6B0"/>
    <w:lvl w:ilvl="0" w:tplc="48BE20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F79A1"/>
    <w:multiLevelType w:val="hybridMultilevel"/>
    <w:tmpl w:val="B4BACF4E"/>
    <w:lvl w:ilvl="0" w:tplc="0B52A02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FE359C"/>
    <w:multiLevelType w:val="hybridMultilevel"/>
    <w:tmpl w:val="A6F0F43A"/>
    <w:lvl w:ilvl="0" w:tplc="0B52A02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6B3A5D"/>
    <w:multiLevelType w:val="hybridMultilevel"/>
    <w:tmpl w:val="47A04B7A"/>
    <w:lvl w:ilvl="0" w:tplc="F080EDF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17F7047"/>
    <w:multiLevelType w:val="hybridMultilevel"/>
    <w:tmpl w:val="5068325C"/>
    <w:lvl w:ilvl="0" w:tplc="0B52A02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25203128">
    <w:abstractNumId w:val="1"/>
  </w:num>
  <w:num w:numId="2" w16cid:durableId="1323654261">
    <w:abstractNumId w:val="0"/>
  </w:num>
  <w:num w:numId="3" w16cid:durableId="84674867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4838097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3220086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8950235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C8"/>
    <w:rsid w:val="00006030"/>
    <w:rsid w:val="00011C3E"/>
    <w:rsid w:val="00027335"/>
    <w:rsid w:val="00030960"/>
    <w:rsid w:val="0003274A"/>
    <w:rsid w:val="00037173"/>
    <w:rsid w:val="00044248"/>
    <w:rsid w:val="000448AF"/>
    <w:rsid w:val="00045842"/>
    <w:rsid w:val="00053D8E"/>
    <w:rsid w:val="0005798A"/>
    <w:rsid w:val="00070459"/>
    <w:rsid w:val="000711B7"/>
    <w:rsid w:val="000735A2"/>
    <w:rsid w:val="0009085D"/>
    <w:rsid w:val="000A01AF"/>
    <w:rsid w:val="000B6E07"/>
    <w:rsid w:val="000C6F73"/>
    <w:rsid w:val="000D54A5"/>
    <w:rsid w:val="000D73AF"/>
    <w:rsid w:val="000E2873"/>
    <w:rsid w:val="000E57C9"/>
    <w:rsid w:val="00113EDC"/>
    <w:rsid w:val="00114D5E"/>
    <w:rsid w:val="0012003D"/>
    <w:rsid w:val="0013207E"/>
    <w:rsid w:val="00145B0D"/>
    <w:rsid w:val="001624D2"/>
    <w:rsid w:val="00167151"/>
    <w:rsid w:val="001735C1"/>
    <w:rsid w:val="00191CBD"/>
    <w:rsid w:val="00197883"/>
    <w:rsid w:val="001A6618"/>
    <w:rsid w:val="001B7D7F"/>
    <w:rsid w:val="001C5485"/>
    <w:rsid w:val="001D392F"/>
    <w:rsid w:val="001D6FD8"/>
    <w:rsid w:val="001E211D"/>
    <w:rsid w:val="001E4A32"/>
    <w:rsid w:val="00202714"/>
    <w:rsid w:val="00204890"/>
    <w:rsid w:val="002068D0"/>
    <w:rsid w:val="00213272"/>
    <w:rsid w:val="002334F5"/>
    <w:rsid w:val="00240773"/>
    <w:rsid w:val="002436E9"/>
    <w:rsid w:val="00250D09"/>
    <w:rsid w:val="00260109"/>
    <w:rsid w:val="00262554"/>
    <w:rsid w:val="00280CF3"/>
    <w:rsid w:val="00285754"/>
    <w:rsid w:val="002A262C"/>
    <w:rsid w:val="002B5BE9"/>
    <w:rsid w:val="002C7551"/>
    <w:rsid w:val="002D0545"/>
    <w:rsid w:val="002E04D8"/>
    <w:rsid w:val="002E1164"/>
    <w:rsid w:val="002E3755"/>
    <w:rsid w:val="002F37FA"/>
    <w:rsid w:val="002F555C"/>
    <w:rsid w:val="002F6CF1"/>
    <w:rsid w:val="0030273E"/>
    <w:rsid w:val="0030296E"/>
    <w:rsid w:val="00305CF9"/>
    <w:rsid w:val="0031428B"/>
    <w:rsid w:val="00317490"/>
    <w:rsid w:val="00340A2F"/>
    <w:rsid w:val="00345DA8"/>
    <w:rsid w:val="00362B92"/>
    <w:rsid w:val="00365C09"/>
    <w:rsid w:val="0038193F"/>
    <w:rsid w:val="003A7086"/>
    <w:rsid w:val="003B1CAE"/>
    <w:rsid w:val="003C4B9A"/>
    <w:rsid w:val="003D50AB"/>
    <w:rsid w:val="003E44BF"/>
    <w:rsid w:val="00402BDB"/>
    <w:rsid w:val="0041598B"/>
    <w:rsid w:val="0042309F"/>
    <w:rsid w:val="00424B16"/>
    <w:rsid w:val="004425D7"/>
    <w:rsid w:val="00447DE3"/>
    <w:rsid w:val="00462311"/>
    <w:rsid w:val="004659D1"/>
    <w:rsid w:val="0048242E"/>
    <w:rsid w:val="004831CD"/>
    <w:rsid w:val="00493CDB"/>
    <w:rsid w:val="00494B96"/>
    <w:rsid w:val="004A0661"/>
    <w:rsid w:val="004B27B4"/>
    <w:rsid w:val="004B7F66"/>
    <w:rsid w:val="004C393F"/>
    <w:rsid w:val="004C3A50"/>
    <w:rsid w:val="004D66F0"/>
    <w:rsid w:val="004F7F87"/>
    <w:rsid w:val="005104DD"/>
    <w:rsid w:val="00511AA0"/>
    <w:rsid w:val="005128AA"/>
    <w:rsid w:val="00517F39"/>
    <w:rsid w:val="00520DF1"/>
    <w:rsid w:val="00523E28"/>
    <w:rsid w:val="00527753"/>
    <w:rsid w:val="005339EF"/>
    <w:rsid w:val="005344A3"/>
    <w:rsid w:val="005452B8"/>
    <w:rsid w:val="00581889"/>
    <w:rsid w:val="005825EB"/>
    <w:rsid w:val="00583F0E"/>
    <w:rsid w:val="00592146"/>
    <w:rsid w:val="005B6FFA"/>
    <w:rsid w:val="005C4BC2"/>
    <w:rsid w:val="005C50CC"/>
    <w:rsid w:val="005C64D4"/>
    <w:rsid w:val="005C7BC6"/>
    <w:rsid w:val="005D21EA"/>
    <w:rsid w:val="005D24B1"/>
    <w:rsid w:val="005F6172"/>
    <w:rsid w:val="005F7010"/>
    <w:rsid w:val="00624F02"/>
    <w:rsid w:val="006318E8"/>
    <w:rsid w:val="00641482"/>
    <w:rsid w:val="00644EEC"/>
    <w:rsid w:val="00647BF0"/>
    <w:rsid w:val="006728AE"/>
    <w:rsid w:val="00674627"/>
    <w:rsid w:val="00677EE4"/>
    <w:rsid w:val="0068360A"/>
    <w:rsid w:val="006A64E1"/>
    <w:rsid w:val="006A792A"/>
    <w:rsid w:val="006C580F"/>
    <w:rsid w:val="006E3A5B"/>
    <w:rsid w:val="006F4102"/>
    <w:rsid w:val="007052A6"/>
    <w:rsid w:val="00706942"/>
    <w:rsid w:val="00710269"/>
    <w:rsid w:val="00714142"/>
    <w:rsid w:val="007149C7"/>
    <w:rsid w:val="00736448"/>
    <w:rsid w:val="00746297"/>
    <w:rsid w:val="00750940"/>
    <w:rsid w:val="00762B62"/>
    <w:rsid w:val="007712E1"/>
    <w:rsid w:val="00775F46"/>
    <w:rsid w:val="007805AA"/>
    <w:rsid w:val="007A6163"/>
    <w:rsid w:val="007A65C1"/>
    <w:rsid w:val="007E539E"/>
    <w:rsid w:val="007F4D99"/>
    <w:rsid w:val="008000D7"/>
    <w:rsid w:val="00807ADC"/>
    <w:rsid w:val="008149B7"/>
    <w:rsid w:val="00825640"/>
    <w:rsid w:val="00826BAC"/>
    <w:rsid w:val="008505A5"/>
    <w:rsid w:val="00853D2C"/>
    <w:rsid w:val="00855FEE"/>
    <w:rsid w:val="00872CCC"/>
    <w:rsid w:val="00883418"/>
    <w:rsid w:val="00890645"/>
    <w:rsid w:val="00891638"/>
    <w:rsid w:val="008967B8"/>
    <w:rsid w:val="00897B6B"/>
    <w:rsid w:val="008A3843"/>
    <w:rsid w:val="008A6B28"/>
    <w:rsid w:val="008C1F51"/>
    <w:rsid w:val="008C4277"/>
    <w:rsid w:val="008D177E"/>
    <w:rsid w:val="008D1FCC"/>
    <w:rsid w:val="008D7A54"/>
    <w:rsid w:val="008E1344"/>
    <w:rsid w:val="008E1B65"/>
    <w:rsid w:val="008F3B5D"/>
    <w:rsid w:val="00922EA2"/>
    <w:rsid w:val="0094640C"/>
    <w:rsid w:val="00947DA3"/>
    <w:rsid w:val="00956B4B"/>
    <w:rsid w:val="0098391F"/>
    <w:rsid w:val="00984170"/>
    <w:rsid w:val="009A1BFA"/>
    <w:rsid w:val="009B1511"/>
    <w:rsid w:val="009C0973"/>
    <w:rsid w:val="009C4EC0"/>
    <w:rsid w:val="009C6C0B"/>
    <w:rsid w:val="009D56CF"/>
    <w:rsid w:val="009E19B6"/>
    <w:rsid w:val="009E1C22"/>
    <w:rsid w:val="009E3AC4"/>
    <w:rsid w:val="009E5227"/>
    <w:rsid w:val="009F4525"/>
    <w:rsid w:val="009F7EAC"/>
    <w:rsid w:val="00A0744E"/>
    <w:rsid w:val="00A11019"/>
    <w:rsid w:val="00A1169B"/>
    <w:rsid w:val="00A12034"/>
    <w:rsid w:val="00A172AF"/>
    <w:rsid w:val="00A206FA"/>
    <w:rsid w:val="00A3460C"/>
    <w:rsid w:val="00A4774B"/>
    <w:rsid w:val="00A4782A"/>
    <w:rsid w:val="00A762AE"/>
    <w:rsid w:val="00A85BB2"/>
    <w:rsid w:val="00A94663"/>
    <w:rsid w:val="00A95977"/>
    <w:rsid w:val="00AA181E"/>
    <w:rsid w:val="00AA4477"/>
    <w:rsid w:val="00AB1826"/>
    <w:rsid w:val="00AB3F1D"/>
    <w:rsid w:val="00AB63BE"/>
    <w:rsid w:val="00AB6824"/>
    <w:rsid w:val="00AC3C7F"/>
    <w:rsid w:val="00AD6915"/>
    <w:rsid w:val="00AE0B22"/>
    <w:rsid w:val="00AE7C9A"/>
    <w:rsid w:val="00AF1465"/>
    <w:rsid w:val="00AF2DF4"/>
    <w:rsid w:val="00B00A7A"/>
    <w:rsid w:val="00B30332"/>
    <w:rsid w:val="00B313F5"/>
    <w:rsid w:val="00B330FE"/>
    <w:rsid w:val="00B425F5"/>
    <w:rsid w:val="00B473DD"/>
    <w:rsid w:val="00B63651"/>
    <w:rsid w:val="00B67C2B"/>
    <w:rsid w:val="00B73FED"/>
    <w:rsid w:val="00B75FE4"/>
    <w:rsid w:val="00B83751"/>
    <w:rsid w:val="00B908DC"/>
    <w:rsid w:val="00B92AA9"/>
    <w:rsid w:val="00B92C5C"/>
    <w:rsid w:val="00BA15CB"/>
    <w:rsid w:val="00BA1D8C"/>
    <w:rsid w:val="00BA757F"/>
    <w:rsid w:val="00BA787E"/>
    <w:rsid w:val="00BB00A3"/>
    <w:rsid w:val="00BC1B20"/>
    <w:rsid w:val="00BC2282"/>
    <w:rsid w:val="00BC2B06"/>
    <w:rsid w:val="00BD19BA"/>
    <w:rsid w:val="00BE1C6C"/>
    <w:rsid w:val="00BF4B42"/>
    <w:rsid w:val="00C04683"/>
    <w:rsid w:val="00C16725"/>
    <w:rsid w:val="00C2770B"/>
    <w:rsid w:val="00C357C8"/>
    <w:rsid w:val="00C53C95"/>
    <w:rsid w:val="00C5510B"/>
    <w:rsid w:val="00C608B9"/>
    <w:rsid w:val="00C64F36"/>
    <w:rsid w:val="00C71C35"/>
    <w:rsid w:val="00C73597"/>
    <w:rsid w:val="00C8138E"/>
    <w:rsid w:val="00C85CB3"/>
    <w:rsid w:val="00C91F14"/>
    <w:rsid w:val="00CA6B66"/>
    <w:rsid w:val="00CB0854"/>
    <w:rsid w:val="00CC02A7"/>
    <w:rsid w:val="00CC53B4"/>
    <w:rsid w:val="00CC78D7"/>
    <w:rsid w:val="00CD46A9"/>
    <w:rsid w:val="00CE142B"/>
    <w:rsid w:val="00CE7E47"/>
    <w:rsid w:val="00CF66CE"/>
    <w:rsid w:val="00D02EE3"/>
    <w:rsid w:val="00D05463"/>
    <w:rsid w:val="00D07E73"/>
    <w:rsid w:val="00D20914"/>
    <w:rsid w:val="00D470BF"/>
    <w:rsid w:val="00D57AFF"/>
    <w:rsid w:val="00D94CDA"/>
    <w:rsid w:val="00D9575D"/>
    <w:rsid w:val="00DA5C1A"/>
    <w:rsid w:val="00DA735D"/>
    <w:rsid w:val="00DB590F"/>
    <w:rsid w:val="00DD1C9B"/>
    <w:rsid w:val="00DD5BA2"/>
    <w:rsid w:val="00DD5F81"/>
    <w:rsid w:val="00DF0A05"/>
    <w:rsid w:val="00E05D64"/>
    <w:rsid w:val="00E205AA"/>
    <w:rsid w:val="00E27529"/>
    <w:rsid w:val="00E36FD4"/>
    <w:rsid w:val="00E51B6C"/>
    <w:rsid w:val="00E63297"/>
    <w:rsid w:val="00E659F9"/>
    <w:rsid w:val="00E76222"/>
    <w:rsid w:val="00E90C28"/>
    <w:rsid w:val="00E9122C"/>
    <w:rsid w:val="00EB22C8"/>
    <w:rsid w:val="00EC529E"/>
    <w:rsid w:val="00EF0D33"/>
    <w:rsid w:val="00F03987"/>
    <w:rsid w:val="00F24C51"/>
    <w:rsid w:val="00F30668"/>
    <w:rsid w:val="00F3273B"/>
    <w:rsid w:val="00F40E76"/>
    <w:rsid w:val="00F579E4"/>
    <w:rsid w:val="00F61D3E"/>
    <w:rsid w:val="00F64AC2"/>
    <w:rsid w:val="00F7236C"/>
    <w:rsid w:val="00F7637C"/>
    <w:rsid w:val="00F83300"/>
    <w:rsid w:val="00F95050"/>
    <w:rsid w:val="00FB0CC7"/>
    <w:rsid w:val="00FD2A4C"/>
    <w:rsid w:val="00FF4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7207B"/>
  <w15:docId w15:val="{A17115C0-89CC-492E-8C70-8AEB94A89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5F4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357C8"/>
    <w:pPr>
      <w:keepNext/>
      <w:spacing w:before="240" w:after="60"/>
      <w:jc w:val="center"/>
      <w:outlineLvl w:val="1"/>
    </w:pPr>
    <w:rPr>
      <w:rFonts w:ascii="Calibri" w:hAnsi="Calibri"/>
      <w:b/>
      <w:bCs/>
      <w:i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C357C8"/>
    <w:rPr>
      <w:rFonts w:ascii="Calibri" w:eastAsia="Times New Roman" w:hAnsi="Calibri" w:cs="Times New Roman"/>
      <w:b/>
      <w:bCs/>
      <w:iCs/>
      <w:sz w:val="24"/>
      <w:szCs w:val="28"/>
      <w:lang w:eastAsia="ar-SA"/>
    </w:rPr>
  </w:style>
  <w:style w:type="paragraph" w:styleId="Akapitzlist">
    <w:name w:val="List Paragraph"/>
    <w:basedOn w:val="Normalny"/>
    <w:uiPriority w:val="34"/>
    <w:qFormat/>
    <w:rsid w:val="00C357C8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C357C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357C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uiPriority w:val="99"/>
    <w:rsid w:val="00C357C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C357C8"/>
    <w:pPr>
      <w:numPr>
        <w:numId w:val="2"/>
      </w:numPr>
      <w:suppressAutoHyphens w:val="0"/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855FEE"/>
    <w:pPr>
      <w:suppressAutoHyphens w:val="0"/>
      <w:spacing w:before="100" w:beforeAutospacing="1" w:after="100" w:afterAutospacing="1"/>
    </w:pPr>
    <w:rPr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608B9"/>
    <w:pPr>
      <w:suppressAutoHyphens w:val="0"/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608B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C608B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50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5050"/>
    <w:rPr>
      <w:rFonts w:ascii="Segoe UI" w:eastAsia="Times New Roman" w:hAnsi="Segoe UI" w:cs="Segoe UI"/>
      <w:sz w:val="18"/>
      <w:szCs w:val="18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831C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831C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831C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EB22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9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9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69AC5AA3FF3B74387A78689C5576ECB" ma:contentTypeVersion="16" ma:contentTypeDescription="Utwórz nowy dokument." ma:contentTypeScope="" ma:versionID="6071bffe4443a92b1f97a96ae38815b6">
  <xsd:schema xmlns:xsd="http://www.w3.org/2001/XMLSchema" xmlns:xs="http://www.w3.org/2001/XMLSchema" xmlns:p="http://schemas.microsoft.com/office/2006/metadata/properties" xmlns:ns2="52a34f53-f258-4c57-8463-624be162030c" xmlns:ns3="bf44deac-87aa-4862-b1fa-5dd818d5544f" targetNamespace="http://schemas.microsoft.com/office/2006/metadata/properties" ma:root="true" ma:fieldsID="0c79fe5d3983806219e97ad9d9513f23" ns2:_="" ns3:_="">
    <xsd:import namespace="52a34f53-f258-4c57-8463-624be162030c"/>
    <xsd:import namespace="bf44deac-87aa-4862-b1fa-5dd818d554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a34f53-f258-4c57-8463-624be16203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Tagi obrazów" ma:readOnly="false" ma:fieldId="{5cf76f15-5ced-4ddc-b409-7134ff3c332f}" ma:taxonomyMulti="true" ma:sspId="cbe9b073-7874-4f08-9e3a-742b467061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44deac-87aa-4862-b1fa-5dd818d5544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2ac3f93-fce3-4466-9b79-aa09a6f4f049}" ma:internalName="TaxCatchAll" ma:showField="CatchAllData" ma:web="bf44deac-87aa-4862-b1fa-5dd818d554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2a34f53-f258-4c57-8463-624be162030c">
      <Terms xmlns="http://schemas.microsoft.com/office/infopath/2007/PartnerControls"/>
    </lcf76f155ced4ddcb4097134ff3c332f>
    <TaxCatchAll xmlns="bf44deac-87aa-4862-b1fa-5dd818d5544f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9CEAC61-9A12-4AD7-861F-5B59FCCC9B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a34f53-f258-4c57-8463-624be162030c"/>
    <ds:schemaRef ds:uri="bf44deac-87aa-4862-b1fa-5dd818d554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59460C-BACE-48FD-BFFA-0B613CBB11FF}">
  <ds:schemaRefs>
    <ds:schemaRef ds:uri="http://schemas.microsoft.com/office/2006/metadata/properties"/>
    <ds:schemaRef ds:uri="http://schemas.microsoft.com/office/infopath/2007/PartnerControls"/>
    <ds:schemaRef ds:uri="52a34f53-f258-4c57-8463-624be162030c"/>
    <ds:schemaRef ds:uri="bf44deac-87aa-4862-b1fa-5dd818d5544f"/>
  </ds:schemaRefs>
</ds:datastoreItem>
</file>

<file path=customXml/itemProps3.xml><?xml version="1.0" encoding="utf-8"?>
<ds:datastoreItem xmlns:ds="http://schemas.openxmlformats.org/officeDocument/2006/customXml" ds:itemID="{38BD5403-15C5-4E58-B2C7-4A2667F62D9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53C09CB-4E1F-46AB-A4AD-232B1105B6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1962</Words>
  <Characters>11778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Marta Chodyka</dc:creator>
  <cp:lastModifiedBy>Edyta Arciszewska</cp:lastModifiedBy>
  <cp:revision>2</cp:revision>
  <cp:lastPrinted>2024-03-20T12:58:00Z</cp:lastPrinted>
  <dcterms:created xsi:type="dcterms:W3CDTF">2025-07-29T11:07:00Z</dcterms:created>
  <dcterms:modified xsi:type="dcterms:W3CDTF">2025-07-29T11:07:00Z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0x010100069AC5AA3FF3B74387A78689C5576ECB</vt:lpwstr>
  </property>
</Properties>
</file>