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0092E706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066302">
        <w:rPr>
          <w:rFonts w:asciiTheme="minorHAnsi" w:hAnsiTheme="minorHAnsi" w:cstheme="minorHAnsi"/>
          <w:szCs w:val="24"/>
        </w:rPr>
        <w:t>25.07.2025</w:t>
      </w:r>
      <w:r w:rsidR="00C16626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65903916" w14:textId="263A6A17" w:rsidR="002D67DE" w:rsidRPr="00BC5A53" w:rsidRDefault="00365340" w:rsidP="002D67DE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>K O N K U R S nr INF/</w:t>
      </w:r>
      <w:r w:rsidR="00987079">
        <w:rPr>
          <w:rFonts w:asciiTheme="minorHAnsi" w:hAnsiTheme="minorHAnsi" w:cstheme="minorHAnsi"/>
          <w:b/>
          <w:bCs/>
          <w:sz w:val="28"/>
          <w:szCs w:val="26"/>
        </w:rPr>
        <w:t>01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2B68D4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0C627875" w14:textId="38B3D21B" w:rsidR="002D67DE" w:rsidRPr="00DB326C" w:rsidRDefault="00365340" w:rsidP="002D67DE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2D67DE">
        <w:rPr>
          <w:rFonts w:asciiTheme="minorHAnsi" w:hAnsiTheme="minorHAnsi" w:cstheme="minorHAnsi"/>
          <w:b/>
          <w:iCs/>
          <w:sz w:val="24"/>
          <w:szCs w:val="26"/>
        </w:rPr>
        <w:t xml:space="preserve">PROFESORA </w:t>
      </w:r>
      <w:r w:rsidR="002D67DE" w:rsidRPr="00DB326C">
        <w:rPr>
          <w:rFonts w:asciiTheme="minorHAnsi" w:hAnsiTheme="minorHAnsi" w:cstheme="minorHAnsi"/>
          <w:b/>
          <w:iCs/>
          <w:sz w:val="24"/>
          <w:szCs w:val="26"/>
        </w:rPr>
        <w:t>UCZELNI</w:t>
      </w:r>
    </w:p>
    <w:p w14:paraId="324D6E06" w14:textId="5E055404" w:rsidR="000C2D90" w:rsidRPr="00BC5A53" w:rsidRDefault="000C2D90" w:rsidP="00365340">
      <w:pPr>
        <w:autoSpaceDE w:val="0"/>
        <w:jc w:val="center"/>
        <w:rPr>
          <w:rFonts w:asciiTheme="minorHAnsi" w:hAnsiTheme="minorHAnsi" w:cstheme="minorHAnsi"/>
          <w:b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 inżynieryjno-technicznych</w:t>
      </w:r>
    </w:p>
    <w:p w14:paraId="45F5A681" w14:textId="5F253D0A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informatyka </w:t>
      </w:r>
      <w:r w:rsidR="000C2D90">
        <w:rPr>
          <w:rFonts w:asciiTheme="minorHAnsi" w:hAnsiTheme="minorHAnsi" w:cstheme="minorHAnsi"/>
          <w:b/>
          <w:sz w:val="24"/>
          <w:szCs w:val="26"/>
        </w:rPr>
        <w:t>techniczna i telekomunikacja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12AC28CF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>Do konkursu mogą przystąpić osoby, które spełniają wymagania określone w art. 113 Ustawy z dnia</w:t>
      </w:r>
      <w:r w:rsidR="00C16626">
        <w:rPr>
          <w:rFonts w:asciiTheme="minorHAnsi" w:hAnsiTheme="minorHAnsi" w:cstheme="minorHAnsi"/>
          <w:szCs w:val="24"/>
        </w:rPr>
        <w:br/>
      </w:r>
      <w:r w:rsidRPr="00BC5A53">
        <w:rPr>
          <w:rFonts w:asciiTheme="minorHAnsi" w:hAnsiTheme="minorHAnsi" w:cstheme="minorHAnsi"/>
          <w:szCs w:val="24"/>
        </w:rPr>
        <w:t xml:space="preserve"> 20 lipca 2018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r. Prawo o szkolnictwie wyższym i nauce (Dz. U. 202</w:t>
      </w:r>
      <w:r w:rsidR="00987079">
        <w:rPr>
          <w:rFonts w:asciiTheme="minorHAnsi" w:hAnsiTheme="minorHAnsi" w:cstheme="minorHAnsi"/>
          <w:szCs w:val="24"/>
        </w:rPr>
        <w:t>4</w:t>
      </w:r>
      <w:r w:rsidRPr="00BC5A53">
        <w:rPr>
          <w:rFonts w:asciiTheme="minorHAnsi" w:hAnsiTheme="minorHAnsi" w:cstheme="minorHAnsi"/>
          <w:szCs w:val="24"/>
        </w:rPr>
        <w:t xml:space="preserve">, poz. </w:t>
      </w:r>
      <w:r w:rsidR="00987079">
        <w:rPr>
          <w:rFonts w:asciiTheme="minorHAnsi" w:hAnsiTheme="minorHAnsi" w:cstheme="minorHAnsi"/>
          <w:szCs w:val="24"/>
        </w:rPr>
        <w:t>1571</w:t>
      </w:r>
      <w:r w:rsidRPr="00BC5A53">
        <w:rPr>
          <w:rFonts w:asciiTheme="minorHAnsi" w:hAnsiTheme="minorHAnsi" w:cstheme="minorHAnsi"/>
          <w:szCs w:val="24"/>
        </w:rPr>
        <w:t>, tj.)</w:t>
      </w:r>
      <w:r>
        <w:rPr>
          <w:rFonts w:asciiTheme="minorHAnsi" w:hAnsiTheme="minorHAnsi" w:cstheme="minorHAnsi"/>
          <w:szCs w:val="24"/>
        </w:rPr>
        <w:t>:</w:t>
      </w:r>
    </w:p>
    <w:p w14:paraId="5DEBE81D" w14:textId="77777777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Cs w:val="24"/>
        </w:rPr>
      </w:pPr>
      <w:r w:rsidRPr="00BC5A53">
        <w:rPr>
          <w:rFonts w:asciiTheme="minorHAnsi" w:hAnsiTheme="minorHAnsi" w:cstheme="minorHAnsi"/>
          <w:b/>
          <w:szCs w:val="24"/>
        </w:rPr>
        <w:t>Warunki konkursu:</w:t>
      </w:r>
    </w:p>
    <w:p w14:paraId="156986A7" w14:textId="324A757F" w:rsidR="002D67DE" w:rsidRPr="002D67DE" w:rsidRDefault="00365340" w:rsidP="0036534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2D67DE">
        <w:rPr>
          <w:rFonts w:asciiTheme="minorHAnsi" w:hAnsiTheme="minorHAnsi" w:cstheme="minorHAnsi"/>
          <w:color w:val="000000"/>
          <w:szCs w:val="24"/>
        </w:rPr>
        <w:t>Stopień naukowy</w:t>
      </w:r>
      <w:r w:rsidR="00626395" w:rsidRPr="002D67DE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67DE">
        <w:rPr>
          <w:rFonts w:asciiTheme="minorHAnsi" w:hAnsiTheme="minorHAnsi" w:cstheme="minorHAnsi"/>
          <w:color w:val="000000"/>
          <w:szCs w:val="24"/>
        </w:rPr>
        <w:t xml:space="preserve">doktora </w:t>
      </w:r>
      <w:r w:rsidR="002D67DE" w:rsidRPr="002D67DE">
        <w:rPr>
          <w:rFonts w:asciiTheme="minorHAnsi" w:hAnsiTheme="minorHAnsi" w:cstheme="minorHAnsi"/>
          <w:color w:val="000000"/>
          <w:szCs w:val="24"/>
        </w:rPr>
        <w:t>habilitowanego lub doktora i znaczące osiągnięcia dydaktyczne lub zawodowe</w:t>
      </w:r>
      <w:r w:rsidR="00876324" w:rsidRPr="00876324">
        <w:rPr>
          <w:rFonts w:asciiTheme="minorHAnsi" w:hAnsiTheme="minorHAnsi" w:cstheme="minorHAnsi"/>
          <w:color w:val="000000"/>
          <w:szCs w:val="24"/>
        </w:rPr>
        <w:t xml:space="preserve"> </w:t>
      </w:r>
      <w:r w:rsidR="00876324" w:rsidRPr="002D67DE">
        <w:rPr>
          <w:rFonts w:asciiTheme="minorHAnsi" w:hAnsiTheme="minorHAnsi" w:cstheme="minorHAnsi"/>
          <w:color w:val="000000"/>
          <w:szCs w:val="24"/>
        </w:rPr>
        <w:t xml:space="preserve">w dyscyplinie: </w:t>
      </w:r>
      <w:r w:rsidR="00876324" w:rsidRPr="002D67DE">
        <w:rPr>
          <w:rFonts w:asciiTheme="minorHAnsi" w:hAnsiTheme="minorHAnsi" w:cstheme="minorHAnsi"/>
          <w:sz w:val="22"/>
          <w:szCs w:val="22"/>
        </w:rPr>
        <w:t>informatyka techniczna</w:t>
      </w:r>
      <w:r w:rsidR="00876324">
        <w:rPr>
          <w:rFonts w:asciiTheme="minorHAnsi" w:hAnsiTheme="minorHAnsi" w:cstheme="minorHAnsi"/>
          <w:sz w:val="22"/>
          <w:szCs w:val="22"/>
        </w:rPr>
        <w:t xml:space="preserve"> </w:t>
      </w:r>
      <w:r w:rsidR="00876324" w:rsidRPr="002D67DE">
        <w:rPr>
          <w:rFonts w:asciiTheme="minorHAnsi" w:hAnsiTheme="minorHAnsi" w:cstheme="minorHAnsi"/>
          <w:sz w:val="22"/>
          <w:szCs w:val="22"/>
        </w:rPr>
        <w:t>i telekomunikacja</w:t>
      </w:r>
      <w:r w:rsidR="00066302">
        <w:rPr>
          <w:rFonts w:asciiTheme="minorHAnsi" w:hAnsiTheme="minorHAnsi" w:cstheme="minorHAnsi"/>
          <w:color w:val="000000"/>
          <w:szCs w:val="24"/>
        </w:rPr>
        <w:t>.</w:t>
      </w:r>
    </w:p>
    <w:p w14:paraId="595962BF" w14:textId="77777777" w:rsidR="00365340" w:rsidRPr="00BC5A53" w:rsidRDefault="00365340" w:rsidP="0036534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BC5A53">
        <w:rPr>
          <w:rFonts w:asciiTheme="minorHAnsi" w:hAnsiTheme="minorHAnsi" w:cstheme="minorHAnsi"/>
          <w:color w:val="000000"/>
          <w:szCs w:val="24"/>
        </w:rPr>
        <w:t>Gotowość do uczestniczenia w pracach na rzecz organizacji prac badawczych i dydaktyki.</w:t>
      </w:r>
    </w:p>
    <w:p w14:paraId="0FDB0C6B" w14:textId="0801CAB4" w:rsidR="000C2D90" w:rsidRPr="00754941" w:rsidRDefault="000C2D90" w:rsidP="002D67DE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szCs w:val="24"/>
        </w:rPr>
      </w:pPr>
      <w:r w:rsidRPr="00754941">
        <w:rPr>
          <w:rFonts w:asciiTheme="minorHAnsi" w:hAnsiTheme="minorHAnsi" w:cstheme="minorHAnsi"/>
          <w:szCs w:val="24"/>
        </w:rPr>
        <w:t xml:space="preserve">Znajomość zagadnień w zakresie </w:t>
      </w:r>
      <w:r w:rsidR="00987079" w:rsidRPr="00754941">
        <w:rPr>
          <w:rFonts w:asciiTheme="minorHAnsi" w:hAnsiTheme="minorHAnsi" w:cstheme="minorHAnsi"/>
          <w:szCs w:val="24"/>
        </w:rPr>
        <w:t>elektrotechniki / elektroniki / technologii cyfrowych</w:t>
      </w:r>
      <w:r w:rsidRPr="00754941">
        <w:rPr>
          <w:rFonts w:asciiTheme="minorHAnsi" w:hAnsiTheme="minorHAnsi" w:cstheme="minorHAnsi"/>
          <w:szCs w:val="24"/>
        </w:rPr>
        <w:t>.</w:t>
      </w:r>
    </w:p>
    <w:p w14:paraId="61781593" w14:textId="77777777" w:rsidR="000C2D90" w:rsidRPr="00BC5A53" w:rsidRDefault="000C2D90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BC5A53">
        <w:rPr>
          <w:rFonts w:asciiTheme="minorHAnsi" w:hAnsiTheme="minorHAnsi" w:cstheme="minorHAnsi"/>
          <w:color w:val="000000"/>
          <w:szCs w:val="24"/>
        </w:rPr>
        <w:t>Bardzo dobra znajomość języka polskiego w mowie i piśmie, umożliwiająca prowadzenie zajęć.</w:t>
      </w:r>
    </w:p>
    <w:p w14:paraId="7E5311CB" w14:textId="2F55790D" w:rsidR="000C2D90" w:rsidRPr="002D67DE" w:rsidRDefault="000C2D90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2D67DE">
        <w:rPr>
          <w:rFonts w:asciiTheme="minorHAnsi" w:hAnsiTheme="minorHAnsi" w:cstheme="minorHAnsi"/>
          <w:color w:val="000000"/>
          <w:szCs w:val="24"/>
        </w:rPr>
        <w:t xml:space="preserve">Znajomość języka angielskiego </w:t>
      </w:r>
      <w:r w:rsidR="002D67DE" w:rsidRPr="002D67DE">
        <w:rPr>
          <w:rFonts w:asciiTheme="minorHAnsi" w:hAnsiTheme="minorHAnsi" w:cstheme="minorHAnsi"/>
          <w:color w:val="000000"/>
          <w:szCs w:val="24"/>
        </w:rPr>
        <w:t>potwierdzona stosownym certyfikatem</w:t>
      </w:r>
      <w:r w:rsidR="00987079">
        <w:rPr>
          <w:rFonts w:asciiTheme="minorHAnsi" w:hAnsiTheme="minorHAnsi" w:cstheme="minorHAnsi"/>
          <w:color w:val="000000"/>
          <w:szCs w:val="24"/>
        </w:rPr>
        <w:t xml:space="preserve"> </w:t>
      </w:r>
      <w:r w:rsidR="002D67DE" w:rsidRPr="002D67DE">
        <w:rPr>
          <w:rFonts w:asciiTheme="minorHAnsi" w:hAnsiTheme="minorHAnsi" w:cstheme="minorHAnsi"/>
          <w:color w:val="000000"/>
          <w:szCs w:val="24"/>
        </w:rPr>
        <w:t>lub doświadczeniem</w:t>
      </w:r>
      <w:r w:rsidR="00876324">
        <w:rPr>
          <w:rFonts w:asciiTheme="minorHAnsi" w:hAnsiTheme="minorHAnsi" w:cstheme="minorHAnsi"/>
          <w:color w:val="000000"/>
          <w:szCs w:val="24"/>
        </w:rPr>
        <w:t xml:space="preserve">                            </w:t>
      </w:r>
      <w:r w:rsidR="002D67DE" w:rsidRPr="002D67DE">
        <w:rPr>
          <w:rFonts w:asciiTheme="minorHAnsi" w:hAnsiTheme="minorHAnsi" w:cstheme="minorHAnsi"/>
          <w:color w:val="000000"/>
          <w:szCs w:val="24"/>
        </w:rPr>
        <w:t xml:space="preserve"> w prowadzeniu zajęć na uczelniach zagranicznych lub stosownymi publikacjami o zasięgu międzynarodowym.</w:t>
      </w:r>
    </w:p>
    <w:p w14:paraId="53DEA5D6" w14:textId="7EA31DFE" w:rsidR="000C2D90" w:rsidRPr="00BC5A53" w:rsidRDefault="00C16626" w:rsidP="00C16626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BC5A53">
        <w:rPr>
          <w:rFonts w:asciiTheme="minorHAnsi" w:hAnsiTheme="minorHAnsi" w:cstheme="minorHAnsi"/>
          <w:color w:val="000000"/>
          <w:szCs w:val="24"/>
        </w:rPr>
        <w:t xml:space="preserve">Gotowość do prowadzenia zajęć w siedzibie AB w Białej Podlaskiej </w:t>
      </w:r>
      <w:r>
        <w:rPr>
          <w:rFonts w:asciiTheme="minorHAnsi" w:hAnsiTheme="minorHAnsi" w:cstheme="minorHAnsi"/>
          <w:color w:val="000000"/>
          <w:szCs w:val="24"/>
        </w:rPr>
        <w:t>w formie stacjonarnej</w:t>
      </w:r>
      <w:r w:rsidR="00987079">
        <w:rPr>
          <w:rFonts w:asciiTheme="minorHAnsi" w:hAnsiTheme="minorHAnsi" w:cstheme="minorHAnsi"/>
          <w:color w:val="000000"/>
          <w:szCs w:val="24"/>
        </w:rPr>
        <w:br/>
      </w:r>
      <w:r>
        <w:rPr>
          <w:rFonts w:asciiTheme="minorHAnsi" w:hAnsiTheme="minorHAnsi" w:cstheme="minorHAnsi"/>
          <w:color w:val="000000"/>
          <w:szCs w:val="24"/>
        </w:rPr>
        <w:t>i niestacjonarnej</w:t>
      </w:r>
    </w:p>
    <w:p w14:paraId="7EA848E4" w14:textId="77777777" w:rsidR="00365340" w:rsidRPr="00BC5A53" w:rsidRDefault="00365340" w:rsidP="00365340">
      <w:pPr>
        <w:autoSpaceDE w:val="0"/>
        <w:spacing w:before="240"/>
        <w:rPr>
          <w:rFonts w:asciiTheme="minorHAnsi" w:hAnsiTheme="minorHAnsi" w:cstheme="minorHAnsi"/>
          <w:b/>
          <w:szCs w:val="24"/>
        </w:rPr>
      </w:pPr>
      <w:r w:rsidRPr="00BC5A53">
        <w:rPr>
          <w:rFonts w:asciiTheme="minorHAnsi" w:hAnsiTheme="minorHAnsi" w:cstheme="minorHAnsi"/>
          <w:b/>
          <w:szCs w:val="24"/>
        </w:rPr>
        <w:t>Dokumenty wymagane od kandydata:</w:t>
      </w:r>
    </w:p>
    <w:p w14:paraId="19014CBD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Podanie o zatrudnienie.</w:t>
      </w:r>
    </w:p>
    <w:p w14:paraId="61E9B684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Ż</w:t>
      </w:r>
      <w:r w:rsidRPr="00BC5A53">
        <w:rPr>
          <w:rFonts w:asciiTheme="minorHAnsi" w:hAnsiTheme="minorHAnsi" w:cstheme="minorHAnsi"/>
          <w:szCs w:val="24"/>
        </w:rPr>
        <w:t>yciorys zawodowy</w:t>
      </w:r>
      <w:r>
        <w:rPr>
          <w:rFonts w:asciiTheme="minorHAnsi" w:hAnsiTheme="minorHAnsi" w:cstheme="minorHAnsi"/>
          <w:szCs w:val="24"/>
        </w:rPr>
        <w:t>.</w:t>
      </w:r>
    </w:p>
    <w:p w14:paraId="5E0BC735" w14:textId="4D7AA98C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Pr="00BC5A53">
        <w:rPr>
          <w:rFonts w:asciiTheme="minorHAnsi" w:hAnsiTheme="minorHAnsi" w:cstheme="minorHAnsi"/>
          <w:szCs w:val="24"/>
        </w:rPr>
        <w:t>opie dokumentów potwierdzających wykształcenie, kw</w:t>
      </w:r>
      <w:r>
        <w:rPr>
          <w:rFonts w:asciiTheme="minorHAnsi" w:hAnsiTheme="minorHAnsi" w:cstheme="minorHAnsi"/>
          <w:szCs w:val="24"/>
        </w:rPr>
        <w:t>alifikacje zawodowe i dodatkowe</w:t>
      </w:r>
      <w:r w:rsidR="000C2D90">
        <w:rPr>
          <w:rFonts w:asciiTheme="minorHAnsi" w:hAnsiTheme="minorHAnsi" w:cstheme="minorHAnsi"/>
          <w:szCs w:val="24"/>
        </w:rPr>
        <w:t xml:space="preserve"> umiejętności</w:t>
      </w:r>
      <w:r>
        <w:rPr>
          <w:rFonts w:asciiTheme="minorHAnsi" w:hAnsiTheme="minorHAnsi" w:cstheme="minorHAnsi"/>
          <w:szCs w:val="24"/>
        </w:rPr>
        <w:t>.</w:t>
      </w:r>
    </w:p>
    <w:p w14:paraId="04E6339E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Wykaz publikacji.</w:t>
      </w:r>
    </w:p>
    <w:p w14:paraId="0E56F571" w14:textId="47C24959" w:rsidR="00365340" w:rsidRPr="000C2D90" w:rsidRDefault="000C2D90" w:rsidP="000C2D9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stwierdzające, że </w:t>
      </w:r>
      <w:r>
        <w:rPr>
          <w:rFonts w:asciiTheme="minorHAnsi" w:hAnsiTheme="minorHAnsi" w:cstheme="minorHAnsi"/>
          <w:szCs w:val="24"/>
        </w:rPr>
        <w:t>Akademia Bialska im. Jana Pawła II</w:t>
      </w:r>
      <w:r w:rsidRPr="00BC5A53">
        <w:rPr>
          <w:rFonts w:asciiTheme="minorHAnsi" w:hAnsiTheme="minorHAnsi" w:cstheme="minorHAnsi"/>
          <w:szCs w:val="24"/>
        </w:rPr>
        <w:t xml:space="preserve"> bę</w:t>
      </w:r>
      <w:r>
        <w:rPr>
          <w:rFonts w:asciiTheme="minorHAnsi" w:hAnsiTheme="minorHAnsi" w:cstheme="minorHAnsi"/>
          <w:szCs w:val="24"/>
        </w:rPr>
        <w:t>dzie podstawowym miejscem pracy.</w:t>
      </w:r>
    </w:p>
    <w:p w14:paraId="391296A4" w14:textId="603CD4A2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kandydata, że spełnia wymogi określone w art. 113 ustawy z dnia 20 lipca 2018 </w:t>
      </w:r>
      <w:r>
        <w:rPr>
          <w:rFonts w:asciiTheme="minorHAnsi" w:hAnsiTheme="minorHAnsi" w:cstheme="minorHAnsi"/>
          <w:szCs w:val="24"/>
        </w:rPr>
        <w:t>r. Prawo o </w:t>
      </w:r>
      <w:r w:rsidRPr="00BC5A53">
        <w:rPr>
          <w:rFonts w:asciiTheme="minorHAnsi" w:hAnsiTheme="minorHAnsi" w:cstheme="minorHAnsi"/>
          <w:szCs w:val="24"/>
        </w:rPr>
        <w:t>szkolnictwie wyższym i nau</w:t>
      </w:r>
      <w:r>
        <w:rPr>
          <w:rFonts w:asciiTheme="minorHAnsi" w:hAnsiTheme="minorHAnsi" w:cstheme="minorHAnsi"/>
          <w:szCs w:val="24"/>
        </w:rPr>
        <w:t>ce (Dz.U. 202</w:t>
      </w:r>
      <w:r w:rsidR="00987079">
        <w:rPr>
          <w:rFonts w:asciiTheme="minorHAnsi" w:hAnsiTheme="minorHAnsi" w:cstheme="minorHAnsi"/>
          <w:szCs w:val="24"/>
        </w:rPr>
        <w:t>4</w:t>
      </w:r>
      <w:r>
        <w:rPr>
          <w:rFonts w:asciiTheme="minorHAnsi" w:hAnsiTheme="minorHAnsi" w:cstheme="minorHAnsi"/>
          <w:szCs w:val="24"/>
        </w:rPr>
        <w:t xml:space="preserve">, poz. </w:t>
      </w:r>
      <w:r w:rsidR="00987079">
        <w:rPr>
          <w:rFonts w:asciiTheme="minorHAnsi" w:hAnsiTheme="minorHAnsi" w:cstheme="minorHAnsi"/>
          <w:szCs w:val="24"/>
        </w:rPr>
        <w:t>1571</w:t>
      </w:r>
      <w:r>
        <w:rPr>
          <w:rFonts w:asciiTheme="minorHAnsi" w:hAnsiTheme="minorHAnsi" w:cstheme="minorHAnsi"/>
          <w:szCs w:val="24"/>
        </w:rPr>
        <w:t>, tj.).</w:t>
      </w:r>
    </w:p>
    <w:p w14:paraId="1929D9F6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 o wyrażeniu zgody na przetwarzanie danych osobowych*</w:t>
      </w:r>
    </w:p>
    <w:p w14:paraId="759B77AC" w14:textId="77777777" w:rsidR="00365340" w:rsidRDefault="00365340" w:rsidP="00365340">
      <w:pPr>
        <w:autoSpaceDE w:val="0"/>
        <w:jc w:val="both"/>
        <w:rPr>
          <w:rStyle w:val="Hipercze"/>
          <w:rFonts w:asciiTheme="minorHAnsi" w:hAnsiTheme="minorHAnsi" w:cstheme="minorHAnsi"/>
          <w:sz w:val="20"/>
          <w:szCs w:val="20"/>
        </w:rPr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na stronie: </w:t>
      </w:r>
      <w:hyperlink r:id="rId8" w:history="1">
        <w:r w:rsidRPr="00BB5396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684B025C" w14:textId="77777777" w:rsidR="00365340" w:rsidRPr="00BB5396" w:rsidRDefault="00365340" w:rsidP="00365340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84F904B" w14:textId="354DDA42" w:rsidR="000C2D90" w:rsidRDefault="00365340" w:rsidP="00987079">
      <w:pPr>
        <w:autoSpaceDE w:val="0"/>
        <w:rPr>
          <w:rFonts w:asciiTheme="minorHAnsi" w:hAnsiTheme="minorHAnsi" w:cstheme="minorHAnsi"/>
          <w:b/>
          <w:szCs w:val="24"/>
          <w:u w:val="single"/>
        </w:rPr>
      </w:pPr>
      <w:r w:rsidRPr="00BC5A53">
        <w:rPr>
          <w:rFonts w:asciiTheme="minorHAnsi" w:hAnsiTheme="minorHAnsi" w:cstheme="minorHAnsi"/>
          <w:szCs w:val="24"/>
        </w:rPr>
        <w:t>Dokumenty należy składać w Kancelarii Akademii Bialskiej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im. Jana Pawła II, 21-500 Biała Podlaska</w:t>
      </w:r>
      <w:r w:rsidR="00DB326C">
        <w:rPr>
          <w:rFonts w:asciiTheme="minorHAnsi" w:hAnsiTheme="minorHAnsi" w:cstheme="minorHAnsi"/>
          <w:szCs w:val="24"/>
        </w:rPr>
        <w:t xml:space="preserve"> </w:t>
      </w:r>
      <w:r w:rsidR="00DB326C" w:rsidRPr="00BC5A53">
        <w:rPr>
          <w:rFonts w:asciiTheme="minorHAnsi" w:hAnsiTheme="minorHAnsi" w:cstheme="minorHAnsi"/>
          <w:szCs w:val="24"/>
        </w:rPr>
        <w:t>ul. Sidorska 95/97</w:t>
      </w:r>
      <w:r w:rsidRPr="00BC5A53">
        <w:rPr>
          <w:rFonts w:asciiTheme="minorHAnsi" w:hAnsiTheme="minorHAnsi" w:cstheme="minorHAnsi"/>
          <w:szCs w:val="24"/>
        </w:rPr>
        <w:t>, tel. (83) 344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99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00, terminie</w:t>
      </w:r>
      <w:r w:rsidR="00987079">
        <w:rPr>
          <w:rFonts w:asciiTheme="minorHAnsi" w:hAnsiTheme="minorHAnsi" w:cstheme="minorHAnsi"/>
          <w:szCs w:val="24"/>
        </w:rPr>
        <w:t xml:space="preserve">  </w:t>
      </w:r>
      <w:r w:rsidRPr="00C16626">
        <w:rPr>
          <w:rFonts w:asciiTheme="minorHAnsi" w:hAnsiTheme="minorHAnsi" w:cstheme="minorHAnsi"/>
          <w:b/>
          <w:szCs w:val="24"/>
          <w:u w:val="single"/>
        </w:rPr>
        <w:t xml:space="preserve">do </w:t>
      </w:r>
      <w:r w:rsidR="000371BE">
        <w:rPr>
          <w:rFonts w:asciiTheme="minorHAnsi" w:hAnsiTheme="minorHAnsi" w:cstheme="minorHAnsi"/>
          <w:b/>
          <w:szCs w:val="24"/>
          <w:u w:val="single"/>
        </w:rPr>
        <w:t>01.09</w:t>
      </w:r>
      <w:r w:rsidR="00987079">
        <w:rPr>
          <w:rFonts w:asciiTheme="minorHAnsi" w:hAnsiTheme="minorHAnsi" w:cstheme="minorHAnsi"/>
          <w:b/>
          <w:szCs w:val="24"/>
          <w:u w:val="single"/>
        </w:rPr>
        <w:t>.2025</w:t>
      </w:r>
      <w:r w:rsidRPr="00C16626">
        <w:rPr>
          <w:rFonts w:asciiTheme="minorHAnsi" w:hAnsiTheme="minorHAnsi" w:cstheme="minorHAnsi"/>
          <w:b/>
          <w:szCs w:val="24"/>
          <w:u w:val="single"/>
        </w:rPr>
        <w:t xml:space="preserve"> roku.</w:t>
      </w:r>
      <w:r w:rsidR="000C2D90">
        <w:rPr>
          <w:rFonts w:asciiTheme="minorHAnsi" w:hAnsiTheme="minorHAnsi" w:cstheme="minorHAnsi"/>
          <w:b/>
          <w:szCs w:val="24"/>
          <w:u w:val="single"/>
        </w:rPr>
        <w:t xml:space="preserve"> </w:t>
      </w:r>
    </w:p>
    <w:p w14:paraId="2BC18914" w14:textId="21FAB1A8" w:rsidR="00365340" w:rsidRPr="008519DF" w:rsidRDefault="00365340" w:rsidP="00365340">
      <w:pPr>
        <w:autoSpaceDE w:val="0"/>
        <w:jc w:val="both"/>
        <w:rPr>
          <w:rFonts w:asciiTheme="minorHAnsi" w:hAnsiTheme="minorHAnsi" w:cstheme="minorHAnsi"/>
          <w:szCs w:val="24"/>
          <w:u w:val="single"/>
        </w:rPr>
      </w:pPr>
      <w:r w:rsidRPr="00BC5A53">
        <w:rPr>
          <w:rFonts w:asciiTheme="minorHAnsi" w:hAnsiTheme="minorHAnsi" w:cstheme="minorHAnsi"/>
          <w:szCs w:val="24"/>
        </w:rPr>
        <w:t>Dokumenty powinny być złożone w zaklejonej kopercie formatu A4 z napisem „</w:t>
      </w:r>
      <w:r w:rsidRPr="00BB5396">
        <w:rPr>
          <w:rFonts w:asciiTheme="minorHAnsi" w:hAnsiTheme="minorHAnsi" w:cstheme="minorHAnsi"/>
          <w:b/>
          <w:szCs w:val="24"/>
        </w:rPr>
        <w:t>Konkurs nr INF/0</w:t>
      </w:r>
      <w:r w:rsidR="00987079">
        <w:rPr>
          <w:rFonts w:asciiTheme="minorHAnsi" w:hAnsiTheme="minorHAnsi" w:cstheme="minorHAnsi"/>
          <w:b/>
          <w:szCs w:val="24"/>
        </w:rPr>
        <w:t>1</w:t>
      </w:r>
      <w:r w:rsidRPr="00BB5396">
        <w:rPr>
          <w:rFonts w:asciiTheme="minorHAnsi" w:hAnsiTheme="minorHAnsi" w:cstheme="minorHAnsi"/>
          <w:b/>
          <w:szCs w:val="24"/>
        </w:rPr>
        <w:t>/202</w:t>
      </w:r>
      <w:r w:rsidR="00987079">
        <w:rPr>
          <w:rFonts w:asciiTheme="minorHAnsi" w:hAnsiTheme="minorHAnsi" w:cstheme="minorHAnsi"/>
          <w:b/>
          <w:szCs w:val="24"/>
        </w:rPr>
        <w:t>5</w:t>
      </w:r>
      <w:r w:rsidRPr="00BB5396">
        <w:rPr>
          <w:rFonts w:asciiTheme="minorHAnsi" w:hAnsiTheme="minorHAnsi" w:cstheme="minorHAnsi"/>
          <w:b/>
          <w:szCs w:val="24"/>
        </w:rPr>
        <w:t>”.</w:t>
      </w:r>
    </w:p>
    <w:p w14:paraId="3AB495DD" w14:textId="5841BA07" w:rsidR="00365340" w:rsidRPr="00BC5A53" w:rsidRDefault="00365340" w:rsidP="00365340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Konkurs zostanie rozstrzygnięty </w:t>
      </w:r>
      <w:r w:rsidR="00DB326C">
        <w:rPr>
          <w:rFonts w:asciiTheme="minorHAnsi" w:hAnsiTheme="minorHAnsi" w:cstheme="minorHAnsi"/>
          <w:szCs w:val="24"/>
        </w:rPr>
        <w:t xml:space="preserve">w terminie </w:t>
      </w:r>
      <w:r w:rsidRPr="00BC5A53">
        <w:rPr>
          <w:rFonts w:asciiTheme="minorHAnsi" w:hAnsiTheme="minorHAnsi" w:cstheme="minorHAnsi"/>
          <w:szCs w:val="24"/>
        </w:rPr>
        <w:t xml:space="preserve">do </w:t>
      </w:r>
      <w:r w:rsidR="00987079">
        <w:rPr>
          <w:rFonts w:asciiTheme="minorHAnsi" w:hAnsiTheme="minorHAnsi" w:cstheme="minorHAnsi"/>
          <w:b/>
          <w:szCs w:val="24"/>
        </w:rPr>
        <w:t>16.09.2025</w:t>
      </w:r>
      <w:r w:rsidRPr="00BB5396">
        <w:rPr>
          <w:rFonts w:asciiTheme="minorHAnsi" w:hAnsiTheme="minorHAnsi" w:cstheme="minorHAnsi"/>
          <w:b/>
          <w:szCs w:val="24"/>
        </w:rPr>
        <w:t xml:space="preserve"> roku.</w:t>
      </w:r>
    </w:p>
    <w:p w14:paraId="3CE611B5" w14:textId="77777777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Cs w:val="24"/>
        </w:rPr>
      </w:pPr>
    </w:p>
    <w:p w14:paraId="6870BEAB" w14:textId="38AA3B53" w:rsidR="000C2D90" w:rsidRPr="003540AC" w:rsidRDefault="000C2D90" w:rsidP="000C2D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Akademia Bialska im. Jana Pawła II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 zastrzega sobie prawo zamknięcia konkursu bez wyłonienia kandydata. Skontaktujemy się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z wybranymi osobami. Dokumenty aplikacyjne kandydatów, z którymi nie zostanie podpisana umowa o pracę zostaną zniszczone. Wyniki konkursu zostaną podane do wiadomości publicznej zgodnie 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z art. 119 </w:t>
      </w:r>
      <w:r w:rsidR="00987079">
        <w:rPr>
          <w:rFonts w:asciiTheme="minorHAnsi" w:hAnsiTheme="minorHAnsi" w:cstheme="minorHAnsi"/>
          <w:i/>
          <w:sz w:val="20"/>
          <w:szCs w:val="20"/>
        </w:rPr>
        <w:t>ust.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 3 ustawy z dn. 20 lipca 2018 r. Prawo o szkolnictwie wyższym i nauce (Dz.U. 202</w:t>
      </w:r>
      <w:r w:rsidR="00987079">
        <w:rPr>
          <w:rFonts w:asciiTheme="minorHAnsi" w:hAnsiTheme="minorHAnsi" w:cstheme="minorHAnsi"/>
          <w:i/>
          <w:sz w:val="20"/>
          <w:szCs w:val="20"/>
        </w:rPr>
        <w:t>4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, poz. </w:t>
      </w:r>
      <w:r w:rsidR="00987079">
        <w:rPr>
          <w:rFonts w:asciiTheme="minorHAnsi" w:hAnsiTheme="minorHAnsi" w:cstheme="minorHAnsi"/>
          <w:i/>
          <w:sz w:val="20"/>
          <w:szCs w:val="20"/>
        </w:rPr>
        <w:t>1571</w:t>
      </w:r>
      <w:r w:rsidRPr="003540AC">
        <w:rPr>
          <w:rFonts w:asciiTheme="minorHAnsi" w:hAnsiTheme="minorHAnsi" w:cstheme="minorHAnsi"/>
          <w:i/>
          <w:sz w:val="20"/>
          <w:szCs w:val="20"/>
        </w:rPr>
        <w:t>, tj.).</w:t>
      </w: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6FAF78FA" w14:textId="77777777" w:rsidR="00F8118C" w:rsidRPr="00BC5A53" w:rsidRDefault="00F8118C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Nitychoruk</w:t>
      </w:r>
    </w:p>
    <w:p w14:paraId="0FB77AE6" w14:textId="018B475E" w:rsidR="00D12C51" w:rsidRPr="00365340" w:rsidRDefault="00D12C51" w:rsidP="00F8118C">
      <w:pPr>
        <w:tabs>
          <w:tab w:val="center" w:pos="6946"/>
        </w:tabs>
        <w:autoSpaceDE w:val="0"/>
        <w:autoSpaceDN w:val="0"/>
        <w:adjustRightInd w:val="0"/>
      </w:pPr>
    </w:p>
    <w:sectPr w:rsidR="00D12C51" w:rsidRPr="00365340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939022">
    <w:abstractNumId w:val="1"/>
  </w:num>
  <w:num w:numId="2" w16cid:durableId="396980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371BE"/>
    <w:rsid w:val="00066302"/>
    <w:rsid w:val="000C2D90"/>
    <w:rsid w:val="00150B2D"/>
    <w:rsid w:val="00160CC4"/>
    <w:rsid w:val="00221E6B"/>
    <w:rsid w:val="0029576F"/>
    <w:rsid w:val="002B68D4"/>
    <w:rsid w:val="002D67DE"/>
    <w:rsid w:val="002F6CFC"/>
    <w:rsid w:val="00365340"/>
    <w:rsid w:val="004177F8"/>
    <w:rsid w:val="004873AC"/>
    <w:rsid w:val="004A711D"/>
    <w:rsid w:val="004F2E9B"/>
    <w:rsid w:val="004F7C86"/>
    <w:rsid w:val="00626395"/>
    <w:rsid w:val="00661ED9"/>
    <w:rsid w:val="006B328C"/>
    <w:rsid w:val="006E7AED"/>
    <w:rsid w:val="00754941"/>
    <w:rsid w:val="007A0F96"/>
    <w:rsid w:val="007C1330"/>
    <w:rsid w:val="008547D0"/>
    <w:rsid w:val="00876324"/>
    <w:rsid w:val="00987079"/>
    <w:rsid w:val="00A54856"/>
    <w:rsid w:val="00A7522A"/>
    <w:rsid w:val="00A91562"/>
    <w:rsid w:val="00AA3CD1"/>
    <w:rsid w:val="00B26ECC"/>
    <w:rsid w:val="00C16626"/>
    <w:rsid w:val="00D12C51"/>
    <w:rsid w:val="00D62966"/>
    <w:rsid w:val="00DB326C"/>
    <w:rsid w:val="00DF651E"/>
    <w:rsid w:val="00E43137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E4B38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0703B-7D91-4E02-9052-C212AED8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392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4</cp:revision>
  <dcterms:created xsi:type="dcterms:W3CDTF">2025-07-24T08:17:00Z</dcterms:created>
  <dcterms:modified xsi:type="dcterms:W3CDTF">2025-07-25T06:21:00Z</dcterms:modified>
</cp:coreProperties>
</file>