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043CFF" w14:textId="77777777" w:rsidR="00792F16" w:rsidRDefault="00792F16" w:rsidP="0055771D">
      <w:pPr>
        <w:widowControl/>
        <w:jc w:val="center"/>
        <w:rPr>
          <w:rFonts w:ascii="Times New Roman" w:eastAsia="Calibri" w:hAnsi="Times New Roman" w:cs="Times New Roman"/>
          <w:b/>
          <w:bCs/>
          <w:color w:val="auto"/>
          <w:lang w:eastAsia="en-US" w:bidi="ar-SA"/>
        </w:rPr>
      </w:pPr>
      <w:bookmarkStart w:id="0" w:name="bookmark0"/>
    </w:p>
    <w:p w14:paraId="3CA4B9DC" w14:textId="32612754" w:rsidR="0055771D" w:rsidRPr="0055771D" w:rsidRDefault="00D95E8E" w:rsidP="0055771D">
      <w:pPr>
        <w:widowControl/>
        <w:jc w:val="center"/>
        <w:rPr>
          <w:rFonts w:ascii="Times New Roman" w:eastAsia="Calibri" w:hAnsi="Times New Roman" w:cs="Times New Roman"/>
          <w:b/>
          <w:bCs/>
          <w:color w:val="auto"/>
          <w:lang w:eastAsia="en-US" w:bidi="ar-SA"/>
        </w:rPr>
      </w:pPr>
      <w:r>
        <w:rPr>
          <w:rFonts w:ascii="Times New Roman" w:eastAsia="Calibri" w:hAnsi="Times New Roman" w:cs="Times New Roman"/>
          <w:b/>
          <w:bCs/>
          <w:color w:val="auto"/>
          <w:lang w:eastAsia="en-US" w:bidi="ar-SA"/>
        </w:rPr>
        <w:t xml:space="preserve">Zarządzenie nr </w:t>
      </w:r>
      <w:r w:rsidR="002D478E">
        <w:rPr>
          <w:rFonts w:ascii="Times New Roman" w:eastAsia="Calibri" w:hAnsi="Times New Roman" w:cs="Times New Roman"/>
          <w:b/>
          <w:bCs/>
          <w:color w:val="auto"/>
          <w:lang w:eastAsia="en-US" w:bidi="ar-SA"/>
        </w:rPr>
        <w:t>66</w:t>
      </w:r>
      <w:r w:rsidR="00C518F0">
        <w:rPr>
          <w:rFonts w:ascii="Times New Roman" w:eastAsia="Calibri" w:hAnsi="Times New Roman" w:cs="Times New Roman"/>
          <w:b/>
          <w:bCs/>
          <w:color w:val="auto"/>
          <w:lang w:eastAsia="en-US" w:bidi="ar-SA"/>
        </w:rPr>
        <w:t>/202</w:t>
      </w:r>
      <w:r w:rsidR="00753D82">
        <w:rPr>
          <w:rFonts w:ascii="Times New Roman" w:eastAsia="Calibri" w:hAnsi="Times New Roman" w:cs="Times New Roman"/>
          <w:b/>
          <w:bCs/>
          <w:color w:val="auto"/>
          <w:lang w:eastAsia="en-US" w:bidi="ar-SA"/>
        </w:rPr>
        <w:t>5</w:t>
      </w:r>
    </w:p>
    <w:p w14:paraId="167B01BE" w14:textId="77777777" w:rsidR="0055771D" w:rsidRPr="0055771D" w:rsidRDefault="0055771D" w:rsidP="0055771D">
      <w:pPr>
        <w:widowControl/>
        <w:jc w:val="center"/>
        <w:rPr>
          <w:rFonts w:ascii="Times New Roman" w:eastAsia="Calibri" w:hAnsi="Times New Roman" w:cs="Times New Roman"/>
          <w:b/>
          <w:bCs/>
          <w:color w:val="auto"/>
          <w:lang w:eastAsia="en-US" w:bidi="ar-SA"/>
        </w:rPr>
      </w:pPr>
    </w:p>
    <w:p w14:paraId="07FEA12E" w14:textId="77777777" w:rsidR="0055771D" w:rsidRPr="0055771D" w:rsidRDefault="0055771D" w:rsidP="0055771D">
      <w:pPr>
        <w:widowControl/>
        <w:jc w:val="center"/>
        <w:rPr>
          <w:rFonts w:ascii="Times New Roman" w:eastAsia="Calibri" w:hAnsi="Times New Roman" w:cs="Times New Roman"/>
          <w:b/>
          <w:color w:val="auto"/>
          <w:lang w:eastAsia="en-US" w:bidi="ar-SA"/>
        </w:rPr>
      </w:pPr>
      <w:r w:rsidRPr="0055771D">
        <w:rPr>
          <w:rFonts w:ascii="Times New Roman" w:eastAsia="Calibri" w:hAnsi="Times New Roman" w:cs="Times New Roman"/>
          <w:b/>
          <w:color w:val="auto"/>
          <w:lang w:eastAsia="en-US" w:bidi="ar-SA"/>
        </w:rPr>
        <w:t xml:space="preserve">Rektora </w:t>
      </w:r>
      <w:r w:rsidRPr="0055771D">
        <w:rPr>
          <w:rFonts w:ascii="Times New Roman" w:eastAsia="Calibri" w:hAnsi="Times New Roman" w:cs="Times New Roman"/>
          <w:b/>
          <w:color w:val="auto"/>
          <w:lang w:eastAsia="en-US" w:bidi="ar-SA"/>
        </w:rPr>
        <w:br/>
        <w:t>Akademii Bialskiej im. Jana Pawła II</w:t>
      </w:r>
    </w:p>
    <w:p w14:paraId="4E7A1C4E" w14:textId="19BF3AD0" w:rsidR="0055771D" w:rsidRPr="0055771D" w:rsidRDefault="00B26494" w:rsidP="0055771D">
      <w:pPr>
        <w:widowControl/>
        <w:jc w:val="center"/>
        <w:rPr>
          <w:rFonts w:ascii="Times New Roman" w:eastAsia="Calibri" w:hAnsi="Times New Roman" w:cs="Times New Roman"/>
          <w:b/>
          <w:color w:val="auto"/>
          <w:lang w:eastAsia="en-US" w:bidi="ar-SA"/>
        </w:rPr>
      </w:pPr>
      <w:r>
        <w:rPr>
          <w:rFonts w:ascii="Times New Roman" w:eastAsia="Calibri" w:hAnsi="Times New Roman" w:cs="Times New Roman"/>
          <w:b/>
          <w:color w:val="auto"/>
          <w:lang w:eastAsia="en-US" w:bidi="ar-SA"/>
        </w:rPr>
        <w:t xml:space="preserve">z dnia </w:t>
      </w:r>
      <w:r w:rsidR="002D478E">
        <w:rPr>
          <w:rFonts w:ascii="Times New Roman" w:eastAsia="Calibri" w:hAnsi="Times New Roman" w:cs="Times New Roman"/>
          <w:b/>
          <w:color w:val="auto"/>
          <w:lang w:eastAsia="en-US" w:bidi="ar-SA"/>
        </w:rPr>
        <w:t xml:space="preserve">14 lipca </w:t>
      </w:r>
      <w:r w:rsidR="00C518F0">
        <w:rPr>
          <w:rFonts w:ascii="Times New Roman" w:eastAsia="Calibri" w:hAnsi="Times New Roman" w:cs="Times New Roman"/>
          <w:b/>
          <w:color w:val="auto"/>
          <w:lang w:eastAsia="en-US" w:bidi="ar-SA"/>
        </w:rPr>
        <w:t>202</w:t>
      </w:r>
      <w:r w:rsidR="00753D82">
        <w:rPr>
          <w:rFonts w:ascii="Times New Roman" w:eastAsia="Calibri" w:hAnsi="Times New Roman" w:cs="Times New Roman"/>
          <w:b/>
          <w:color w:val="auto"/>
          <w:lang w:eastAsia="en-US" w:bidi="ar-SA"/>
        </w:rPr>
        <w:t>5</w:t>
      </w:r>
      <w:r w:rsidR="0055771D" w:rsidRPr="0055771D">
        <w:rPr>
          <w:rFonts w:ascii="Times New Roman" w:eastAsia="Calibri" w:hAnsi="Times New Roman" w:cs="Times New Roman"/>
          <w:b/>
          <w:color w:val="auto"/>
          <w:lang w:eastAsia="en-US" w:bidi="ar-SA"/>
        </w:rPr>
        <w:t xml:space="preserve"> roku</w:t>
      </w:r>
    </w:p>
    <w:p w14:paraId="17F865A7" w14:textId="29620F0C" w:rsidR="00753D82" w:rsidRDefault="0055771D" w:rsidP="00E32101">
      <w:pPr>
        <w:widowControl/>
        <w:jc w:val="center"/>
        <w:rPr>
          <w:rFonts w:ascii="Times New Roman" w:eastAsia="Calibri" w:hAnsi="Times New Roman" w:cs="Times New Roman"/>
          <w:b/>
          <w:color w:val="auto"/>
          <w:lang w:eastAsia="en-US" w:bidi="ar-SA"/>
        </w:rPr>
      </w:pPr>
      <w:r w:rsidRPr="0055771D">
        <w:rPr>
          <w:rFonts w:ascii="Times New Roman" w:eastAsia="Calibri" w:hAnsi="Times New Roman" w:cs="Times New Roman"/>
          <w:color w:val="auto"/>
          <w:lang w:eastAsia="en-US" w:bidi="ar-SA"/>
        </w:rPr>
        <w:br/>
      </w:r>
      <w:r w:rsidR="00FB5C95" w:rsidRPr="00FB5C95">
        <w:rPr>
          <w:rFonts w:ascii="Times New Roman" w:eastAsia="Calibri" w:hAnsi="Times New Roman" w:cs="Times New Roman"/>
          <w:color w:val="auto"/>
          <w:lang w:eastAsia="en-US" w:bidi="ar-SA"/>
        </w:rPr>
        <w:t xml:space="preserve">w sprawie: </w:t>
      </w:r>
      <w:r w:rsidR="00753D82">
        <w:rPr>
          <w:rFonts w:ascii="Times New Roman" w:eastAsia="Calibri" w:hAnsi="Times New Roman" w:cs="Times New Roman"/>
          <w:b/>
          <w:color w:val="auto"/>
          <w:lang w:eastAsia="en-US" w:bidi="ar-SA"/>
        </w:rPr>
        <w:t xml:space="preserve">powołania </w:t>
      </w:r>
      <w:r w:rsidR="002D478E">
        <w:rPr>
          <w:rFonts w:ascii="Times New Roman" w:eastAsia="Calibri" w:hAnsi="Times New Roman" w:cs="Times New Roman"/>
          <w:b/>
          <w:color w:val="auto"/>
          <w:lang w:eastAsia="en-US" w:bidi="ar-SA"/>
        </w:rPr>
        <w:t>z</w:t>
      </w:r>
      <w:r w:rsidR="00E32101">
        <w:rPr>
          <w:rFonts w:ascii="Times New Roman" w:eastAsia="Calibri" w:hAnsi="Times New Roman" w:cs="Times New Roman"/>
          <w:b/>
          <w:color w:val="auto"/>
          <w:lang w:eastAsia="en-US" w:bidi="ar-SA"/>
        </w:rPr>
        <w:t>espołu ds. przygotowania raportu samooceny</w:t>
      </w:r>
    </w:p>
    <w:p w14:paraId="30464463" w14:textId="47EDD01E" w:rsidR="00E32101" w:rsidRDefault="00E32101" w:rsidP="00E32101">
      <w:pPr>
        <w:widowControl/>
        <w:jc w:val="center"/>
        <w:rPr>
          <w:rFonts w:ascii="Times New Roman" w:eastAsia="Calibri" w:hAnsi="Times New Roman" w:cs="Times New Roman"/>
          <w:b/>
          <w:color w:val="auto"/>
          <w:lang w:eastAsia="en-US" w:bidi="ar-SA"/>
        </w:rPr>
      </w:pPr>
      <w:r>
        <w:rPr>
          <w:rFonts w:ascii="Times New Roman" w:eastAsia="Calibri" w:hAnsi="Times New Roman" w:cs="Times New Roman"/>
          <w:b/>
          <w:color w:val="auto"/>
          <w:lang w:eastAsia="en-US" w:bidi="ar-SA"/>
        </w:rPr>
        <w:t>na kierunku Bezpieczeństwo Narodowe</w:t>
      </w:r>
    </w:p>
    <w:p w14:paraId="5E29359A" w14:textId="414FB201" w:rsidR="00753D82" w:rsidRPr="00FB5C95" w:rsidRDefault="00E32101" w:rsidP="00753D82">
      <w:pPr>
        <w:widowControl/>
        <w:jc w:val="center"/>
        <w:rPr>
          <w:rFonts w:ascii="Times New Roman" w:eastAsia="Calibri" w:hAnsi="Times New Roman" w:cs="Times New Roman"/>
          <w:b/>
          <w:color w:val="auto"/>
          <w:lang w:eastAsia="en-US" w:bidi="ar-SA"/>
        </w:rPr>
      </w:pPr>
      <w:r>
        <w:rPr>
          <w:rFonts w:ascii="Times New Roman" w:eastAsia="Calibri" w:hAnsi="Times New Roman" w:cs="Times New Roman"/>
          <w:b/>
          <w:color w:val="auto"/>
          <w:lang w:eastAsia="en-US" w:bidi="ar-SA"/>
        </w:rPr>
        <w:t xml:space="preserve">w </w:t>
      </w:r>
      <w:r w:rsidR="00753D82">
        <w:rPr>
          <w:rFonts w:ascii="Times New Roman" w:eastAsia="Calibri" w:hAnsi="Times New Roman" w:cs="Times New Roman"/>
          <w:b/>
          <w:color w:val="auto"/>
          <w:lang w:eastAsia="en-US" w:bidi="ar-SA"/>
        </w:rPr>
        <w:t>Akademii Bialskiej im. Jana Pawła II</w:t>
      </w:r>
    </w:p>
    <w:p w14:paraId="2EFEE8CD" w14:textId="77777777" w:rsidR="00FB5C95" w:rsidRDefault="00FB5C95" w:rsidP="0055771D">
      <w:pPr>
        <w:widowControl/>
        <w:jc w:val="center"/>
        <w:rPr>
          <w:rFonts w:ascii="Times New Roman" w:eastAsia="Calibri" w:hAnsi="Times New Roman" w:cs="Times New Roman"/>
          <w:color w:val="auto"/>
          <w:lang w:eastAsia="en-US" w:bidi="ar-SA"/>
        </w:rPr>
      </w:pPr>
    </w:p>
    <w:p w14:paraId="0435D6F2" w14:textId="77777777" w:rsidR="0055771D" w:rsidRDefault="0055771D" w:rsidP="0055771D">
      <w:pPr>
        <w:widowControl/>
        <w:rPr>
          <w:rFonts w:ascii="Times New Roman" w:eastAsia="Calibri" w:hAnsi="Times New Roman" w:cs="Times New Roman"/>
          <w:color w:val="auto"/>
          <w:lang w:eastAsia="en-US" w:bidi="ar-SA"/>
        </w:rPr>
      </w:pPr>
    </w:p>
    <w:p w14:paraId="194EE60A" w14:textId="4377CB3C" w:rsidR="0055771D" w:rsidRDefault="0042034C" w:rsidP="00FB5C95">
      <w:pPr>
        <w:widowControl/>
        <w:jc w:val="both"/>
        <w:rPr>
          <w:rFonts w:ascii="Times New Roman" w:eastAsia="Calibri" w:hAnsi="Times New Roman" w:cs="Times New Roman"/>
          <w:color w:val="auto"/>
          <w:lang w:eastAsia="en-US"/>
        </w:rPr>
      </w:pPr>
      <w:r w:rsidRPr="0042034C">
        <w:rPr>
          <w:rFonts w:ascii="Times New Roman" w:eastAsia="Calibri" w:hAnsi="Times New Roman" w:cs="Times New Roman"/>
          <w:color w:val="auto"/>
          <w:lang w:eastAsia="en-US"/>
        </w:rPr>
        <w:t>Działając na podstawie</w:t>
      </w:r>
      <w:r>
        <w:rPr>
          <w:rFonts w:ascii="Times New Roman" w:eastAsia="Calibri" w:hAnsi="Times New Roman" w:cs="Times New Roman"/>
          <w:color w:val="auto"/>
          <w:lang w:eastAsia="en-US"/>
        </w:rPr>
        <w:t xml:space="preserve"> </w:t>
      </w:r>
      <w:r w:rsidR="00B4296B">
        <w:rPr>
          <w:rFonts w:ascii="Times New Roman" w:eastAsia="Calibri" w:hAnsi="Times New Roman" w:cs="Times New Roman"/>
          <w:color w:val="auto"/>
          <w:lang w:eastAsia="en-US"/>
        </w:rPr>
        <w:t>art.</w:t>
      </w:r>
      <w:r>
        <w:rPr>
          <w:rFonts w:ascii="Times New Roman" w:eastAsia="Calibri" w:hAnsi="Times New Roman" w:cs="Times New Roman"/>
          <w:color w:val="auto"/>
          <w:lang w:eastAsia="en-US"/>
        </w:rPr>
        <w:t xml:space="preserve"> </w:t>
      </w:r>
      <w:r w:rsidRPr="0042034C">
        <w:rPr>
          <w:rFonts w:ascii="Times New Roman" w:eastAsia="Calibri" w:hAnsi="Times New Roman" w:cs="Times New Roman"/>
          <w:color w:val="auto"/>
          <w:lang w:eastAsia="en-US"/>
        </w:rPr>
        <w:t>23 ust.</w:t>
      </w:r>
      <w:r w:rsidR="00B4296B">
        <w:rPr>
          <w:rFonts w:ascii="Times New Roman" w:eastAsia="Calibri" w:hAnsi="Times New Roman" w:cs="Times New Roman"/>
          <w:color w:val="auto"/>
          <w:lang w:eastAsia="en-US"/>
        </w:rPr>
        <w:t xml:space="preserve"> </w:t>
      </w:r>
      <w:r w:rsidRPr="0042034C">
        <w:rPr>
          <w:rFonts w:ascii="Times New Roman" w:eastAsia="Calibri" w:hAnsi="Times New Roman" w:cs="Times New Roman"/>
          <w:color w:val="auto"/>
          <w:lang w:eastAsia="en-US"/>
        </w:rPr>
        <w:t>2 pkt 2 ustawy z dnia 20 lipca 2018</w:t>
      </w:r>
      <w:r w:rsidR="00B4296B">
        <w:rPr>
          <w:rFonts w:ascii="Times New Roman" w:eastAsia="Calibri" w:hAnsi="Times New Roman" w:cs="Times New Roman"/>
          <w:color w:val="auto"/>
          <w:lang w:eastAsia="en-US"/>
        </w:rPr>
        <w:t xml:space="preserve"> </w:t>
      </w:r>
      <w:r w:rsidRPr="0042034C">
        <w:rPr>
          <w:rFonts w:ascii="Times New Roman" w:eastAsia="Calibri" w:hAnsi="Times New Roman" w:cs="Times New Roman"/>
          <w:color w:val="auto"/>
          <w:lang w:eastAsia="en-US"/>
        </w:rPr>
        <w:t xml:space="preserve">r. Prawo o szkolnictwie wyższym i nauce (Dz. U. </w:t>
      </w:r>
      <w:r w:rsidR="002D17AB">
        <w:rPr>
          <w:rFonts w:ascii="Times New Roman" w:eastAsia="Calibri" w:hAnsi="Times New Roman" w:cs="Times New Roman"/>
          <w:color w:val="auto"/>
          <w:lang w:eastAsia="en-US"/>
        </w:rPr>
        <w:t xml:space="preserve">2024 poz. 1571 </w:t>
      </w:r>
      <w:proofErr w:type="spellStart"/>
      <w:r w:rsidR="002D478E">
        <w:rPr>
          <w:rFonts w:ascii="Times New Roman" w:eastAsia="Calibri" w:hAnsi="Times New Roman" w:cs="Times New Roman"/>
          <w:color w:val="auto"/>
          <w:lang w:eastAsia="en-US"/>
        </w:rPr>
        <w:t>t.j</w:t>
      </w:r>
      <w:proofErr w:type="spellEnd"/>
      <w:r w:rsidR="002D478E">
        <w:rPr>
          <w:rFonts w:ascii="Times New Roman" w:eastAsia="Calibri" w:hAnsi="Times New Roman" w:cs="Times New Roman"/>
          <w:color w:val="auto"/>
          <w:lang w:eastAsia="en-US"/>
        </w:rPr>
        <w:t>.</w:t>
      </w:r>
      <w:r w:rsidR="002D478E">
        <w:rPr>
          <w:rFonts w:ascii="Times New Roman" w:eastAsia="Calibri" w:hAnsi="Times New Roman" w:cs="Times New Roman"/>
          <w:color w:val="auto"/>
          <w:lang w:eastAsia="en-US"/>
        </w:rPr>
        <w:t xml:space="preserve"> </w:t>
      </w:r>
      <w:r w:rsidRPr="0042034C">
        <w:rPr>
          <w:rFonts w:ascii="Times New Roman" w:eastAsia="Calibri" w:hAnsi="Times New Roman" w:cs="Times New Roman"/>
          <w:color w:val="auto"/>
          <w:lang w:eastAsia="en-US"/>
        </w:rPr>
        <w:t xml:space="preserve">z </w:t>
      </w:r>
      <w:proofErr w:type="spellStart"/>
      <w:r w:rsidRPr="0042034C">
        <w:rPr>
          <w:rFonts w:ascii="Times New Roman" w:eastAsia="Calibri" w:hAnsi="Times New Roman" w:cs="Times New Roman"/>
          <w:color w:val="auto"/>
          <w:lang w:eastAsia="en-US"/>
        </w:rPr>
        <w:t>późn</w:t>
      </w:r>
      <w:proofErr w:type="spellEnd"/>
      <w:r w:rsidRPr="0042034C">
        <w:rPr>
          <w:rFonts w:ascii="Times New Roman" w:eastAsia="Calibri" w:hAnsi="Times New Roman" w:cs="Times New Roman"/>
          <w:color w:val="auto"/>
          <w:lang w:eastAsia="en-US"/>
        </w:rPr>
        <w:t xml:space="preserve">. zm.) oraz </w:t>
      </w:r>
      <w:bookmarkStart w:id="1" w:name="_Hlk202350451"/>
      <w:r w:rsidRPr="0042034C">
        <w:rPr>
          <w:rFonts w:ascii="Times New Roman" w:eastAsia="Calibri" w:hAnsi="Times New Roman" w:cs="Times New Roman"/>
          <w:color w:val="auto"/>
          <w:lang w:eastAsia="en-US"/>
        </w:rPr>
        <w:t>§</w:t>
      </w:r>
      <w:r>
        <w:rPr>
          <w:rFonts w:ascii="Times New Roman" w:eastAsia="Calibri" w:hAnsi="Times New Roman" w:cs="Times New Roman"/>
          <w:color w:val="auto"/>
          <w:lang w:eastAsia="en-US"/>
        </w:rPr>
        <w:t xml:space="preserve"> </w:t>
      </w:r>
      <w:bookmarkEnd w:id="1"/>
      <w:r w:rsidRPr="0042034C">
        <w:rPr>
          <w:rFonts w:ascii="Times New Roman" w:eastAsia="Calibri" w:hAnsi="Times New Roman" w:cs="Times New Roman"/>
          <w:color w:val="auto"/>
          <w:lang w:eastAsia="en-US"/>
        </w:rPr>
        <w:t>34 ust. 1 pkt.</w:t>
      </w:r>
      <w:r w:rsidR="00B4296B">
        <w:rPr>
          <w:rFonts w:ascii="Times New Roman" w:eastAsia="Calibri" w:hAnsi="Times New Roman" w:cs="Times New Roman"/>
          <w:color w:val="auto"/>
          <w:lang w:eastAsia="en-US"/>
        </w:rPr>
        <w:t xml:space="preserve"> </w:t>
      </w:r>
      <w:r w:rsidRPr="0042034C">
        <w:rPr>
          <w:rFonts w:ascii="Times New Roman" w:eastAsia="Calibri" w:hAnsi="Times New Roman" w:cs="Times New Roman"/>
          <w:color w:val="auto"/>
          <w:lang w:eastAsia="en-US"/>
        </w:rPr>
        <w:t>2 Statutu Akademii Bialskiej im. Jana Pawła II z dnia 21</w:t>
      </w:r>
      <w:r w:rsidR="002D478E">
        <w:rPr>
          <w:rFonts w:ascii="Times New Roman" w:eastAsia="Calibri" w:hAnsi="Times New Roman" w:cs="Times New Roman"/>
          <w:color w:val="auto"/>
          <w:lang w:eastAsia="en-US"/>
        </w:rPr>
        <w:t xml:space="preserve"> września </w:t>
      </w:r>
      <w:r w:rsidRPr="0042034C">
        <w:rPr>
          <w:rFonts w:ascii="Times New Roman" w:eastAsia="Calibri" w:hAnsi="Times New Roman" w:cs="Times New Roman"/>
          <w:color w:val="auto"/>
          <w:lang w:eastAsia="en-US"/>
        </w:rPr>
        <w:t>2023 roku zarządzam, co następuje:</w:t>
      </w:r>
    </w:p>
    <w:p w14:paraId="2F7C067C" w14:textId="77777777" w:rsidR="00B4296B" w:rsidRPr="0055771D" w:rsidRDefault="00B4296B" w:rsidP="00FB5C95">
      <w:pPr>
        <w:widowControl/>
        <w:jc w:val="both"/>
        <w:rPr>
          <w:rFonts w:ascii="Times New Roman" w:eastAsia="Calibri" w:hAnsi="Times New Roman" w:cs="Times New Roman"/>
          <w:color w:val="auto"/>
          <w:lang w:eastAsia="en-US" w:bidi="ar-SA"/>
        </w:rPr>
      </w:pPr>
    </w:p>
    <w:p w14:paraId="02DBDE7C" w14:textId="77777777" w:rsidR="0055771D" w:rsidRPr="0055771D" w:rsidRDefault="0055771D" w:rsidP="0055771D">
      <w:pPr>
        <w:widowControl/>
        <w:jc w:val="center"/>
        <w:rPr>
          <w:rFonts w:ascii="Times New Roman" w:eastAsia="Calibri" w:hAnsi="Times New Roman" w:cs="Times New Roman"/>
          <w:b/>
          <w:color w:val="auto"/>
          <w:lang w:eastAsia="en-US" w:bidi="ar-SA"/>
        </w:rPr>
      </w:pPr>
      <w:r w:rsidRPr="0055771D">
        <w:rPr>
          <w:rFonts w:ascii="Times New Roman" w:eastAsia="Calibri" w:hAnsi="Times New Roman" w:cs="Times New Roman"/>
          <w:b/>
          <w:color w:val="auto"/>
          <w:lang w:eastAsia="en-US" w:bidi="ar-SA"/>
        </w:rPr>
        <w:t>§ 1</w:t>
      </w:r>
    </w:p>
    <w:p w14:paraId="47F2EE26" w14:textId="77777777" w:rsidR="0055771D" w:rsidRPr="0055771D" w:rsidRDefault="0055771D" w:rsidP="0055771D">
      <w:pPr>
        <w:widowControl/>
        <w:jc w:val="center"/>
        <w:rPr>
          <w:rFonts w:ascii="Times New Roman" w:eastAsia="Calibri" w:hAnsi="Times New Roman" w:cs="Times New Roman"/>
          <w:b/>
          <w:color w:val="auto"/>
          <w:lang w:eastAsia="en-US" w:bidi="ar-SA"/>
        </w:rPr>
      </w:pPr>
    </w:p>
    <w:bookmarkEnd w:id="0"/>
    <w:p w14:paraId="4DA6FD00" w14:textId="0F72D6D0" w:rsidR="00F22E9C" w:rsidRDefault="00753D82" w:rsidP="008922E6">
      <w:pPr>
        <w:pStyle w:val="Teksttreci20"/>
        <w:shd w:val="clear" w:color="auto" w:fill="auto"/>
        <w:tabs>
          <w:tab w:val="left" w:pos="426"/>
        </w:tabs>
        <w:spacing w:before="0" w:after="0" w:line="317" w:lineRule="exact"/>
        <w:ind w:firstLine="0"/>
      </w:pPr>
      <w:r>
        <w:t xml:space="preserve">Powołuję </w:t>
      </w:r>
      <w:r w:rsidR="002D478E">
        <w:t>z</w:t>
      </w:r>
      <w:r w:rsidR="00E32101">
        <w:t xml:space="preserve">espół ds. przygotowania </w:t>
      </w:r>
      <w:r w:rsidR="00B4296B">
        <w:t>r</w:t>
      </w:r>
      <w:r w:rsidR="00E32101">
        <w:t>aportu samooceny na kierunku Bezpieczeństwo Narodowe</w:t>
      </w:r>
      <w:r>
        <w:t xml:space="preserve"> w Akademii Bialskiej im. Jana Pawła II w następującym składzie:</w:t>
      </w:r>
    </w:p>
    <w:p w14:paraId="0626459F" w14:textId="091F19CD" w:rsidR="00753D82" w:rsidRDefault="00753D82" w:rsidP="002D478E">
      <w:pPr>
        <w:pStyle w:val="Teksttreci20"/>
        <w:numPr>
          <w:ilvl w:val="0"/>
          <w:numId w:val="3"/>
        </w:numPr>
        <w:shd w:val="clear" w:color="auto" w:fill="auto"/>
        <w:tabs>
          <w:tab w:val="left" w:pos="426"/>
        </w:tabs>
        <w:spacing w:before="0" w:after="0" w:line="317" w:lineRule="exact"/>
      </w:pPr>
      <w:r>
        <w:t xml:space="preserve">dr hab. Danuta Guzal-Dec, prof. uczelni – przewodnicząca </w:t>
      </w:r>
    </w:p>
    <w:p w14:paraId="1E3461DA" w14:textId="277E1CCC" w:rsidR="00E32101" w:rsidRDefault="00E32101" w:rsidP="002D478E">
      <w:pPr>
        <w:pStyle w:val="Teksttreci20"/>
        <w:numPr>
          <w:ilvl w:val="0"/>
          <w:numId w:val="3"/>
        </w:numPr>
        <w:shd w:val="clear" w:color="auto" w:fill="auto"/>
        <w:tabs>
          <w:tab w:val="left" w:pos="426"/>
        </w:tabs>
        <w:spacing w:before="0" w:after="0" w:line="317" w:lineRule="exact"/>
      </w:pPr>
      <w:r>
        <w:t xml:space="preserve">prof. dr hab. inż. Zbigniew Ciekanowski </w:t>
      </w:r>
    </w:p>
    <w:p w14:paraId="4119FF9C" w14:textId="3B310EFB" w:rsidR="00E32101" w:rsidRDefault="00E32101" w:rsidP="002D478E">
      <w:pPr>
        <w:pStyle w:val="Teksttreci20"/>
        <w:numPr>
          <w:ilvl w:val="0"/>
          <w:numId w:val="3"/>
        </w:numPr>
        <w:spacing w:before="0" w:after="0"/>
      </w:pPr>
      <w:r w:rsidRPr="00E32101">
        <w:t>dr Aneta Chrząszcz</w:t>
      </w:r>
    </w:p>
    <w:p w14:paraId="5BC6524B" w14:textId="3D9D132A" w:rsidR="00753D82" w:rsidRDefault="00753D82" w:rsidP="002D478E">
      <w:pPr>
        <w:pStyle w:val="Teksttreci20"/>
        <w:numPr>
          <w:ilvl w:val="0"/>
          <w:numId w:val="3"/>
        </w:numPr>
        <w:shd w:val="clear" w:color="auto" w:fill="auto"/>
        <w:tabs>
          <w:tab w:val="left" w:pos="426"/>
        </w:tabs>
        <w:spacing w:before="0" w:after="0" w:line="317" w:lineRule="exact"/>
      </w:pPr>
      <w:r>
        <w:t xml:space="preserve">dr </w:t>
      </w:r>
      <w:r w:rsidR="00E32101">
        <w:t>Wiesław Barszczewski</w:t>
      </w:r>
    </w:p>
    <w:p w14:paraId="39A48E09" w14:textId="4674AB52" w:rsidR="00753D82" w:rsidRDefault="00753D82" w:rsidP="002D478E">
      <w:pPr>
        <w:pStyle w:val="Teksttreci20"/>
        <w:numPr>
          <w:ilvl w:val="0"/>
          <w:numId w:val="3"/>
        </w:numPr>
        <w:shd w:val="clear" w:color="auto" w:fill="auto"/>
        <w:tabs>
          <w:tab w:val="left" w:pos="426"/>
        </w:tabs>
        <w:spacing w:before="0" w:after="0" w:line="317" w:lineRule="exact"/>
      </w:pPr>
      <w:r>
        <w:t xml:space="preserve">dr </w:t>
      </w:r>
      <w:r w:rsidR="00E32101">
        <w:t>Dariusz Brążkiewicz</w:t>
      </w:r>
    </w:p>
    <w:p w14:paraId="36AB33A9" w14:textId="0A887DB5" w:rsidR="00E32101" w:rsidRDefault="00E32101" w:rsidP="002D478E">
      <w:pPr>
        <w:pStyle w:val="Teksttreci20"/>
        <w:numPr>
          <w:ilvl w:val="0"/>
          <w:numId w:val="3"/>
        </w:numPr>
        <w:shd w:val="clear" w:color="auto" w:fill="auto"/>
        <w:tabs>
          <w:tab w:val="left" w:pos="426"/>
        </w:tabs>
        <w:spacing w:before="0" w:after="0" w:line="317" w:lineRule="exact"/>
      </w:pPr>
      <w:r>
        <w:t>dr Barbara Stefaniuk</w:t>
      </w:r>
    </w:p>
    <w:p w14:paraId="2E91B243" w14:textId="459348B2" w:rsidR="00E32101" w:rsidRDefault="00E32101" w:rsidP="002D478E">
      <w:pPr>
        <w:pStyle w:val="Teksttreci20"/>
        <w:numPr>
          <w:ilvl w:val="0"/>
          <w:numId w:val="3"/>
        </w:numPr>
        <w:shd w:val="clear" w:color="auto" w:fill="auto"/>
        <w:tabs>
          <w:tab w:val="left" w:pos="426"/>
        </w:tabs>
        <w:spacing w:before="0" w:after="0" w:line="317" w:lineRule="exact"/>
      </w:pPr>
      <w:r>
        <w:t>mgr Małgorzata Parafiniuk</w:t>
      </w:r>
      <w:r w:rsidR="0042034C">
        <w:t xml:space="preserve"> – </w:t>
      </w:r>
      <w:r>
        <w:t>sekretarz</w:t>
      </w:r>
    </w:p>
    <w:p w14:paraId="11762C5C" w14:textId="77777777" w:rsidR="00E32101" w:rsidRDefault="00E32101" w:rsidP="00F22E9C">
      <w:pPr>
        <w:pStyle w:val="Teksttreci20"/>
        <w:shd w:val="clear" w:color="auto" w:fill="auto"/>
        <w:tabs>
          <w:tab w:val="left" w:pos="426"/>
        </w:tabs>
        <w:spacing w:before="0" w:after="240" w:line="317" w:lineRule="exact"/>
        <w:ind w:firstLine="0"/>
        <w:jc w:val="center"/>
        <w:rPr>
          <w:b/>
        </w:rPr>
      </w:pPr>
    </w:p>
    <w:p w14:paraId="1A44C7A3" w14:textId="7BE4BEBC" w:rsidR="00F22E9C" w:rsidRPr="00F22E9C" w:rsidRDefault="00F22E9C" w:rsidP="00F22E9C">
      <w:pPr>
        <w:pStyle w:val="Teksttreci20"/>
        <w:shd w:val="clear" w:color="auto" w:fill="auto"/>
        <w:tabs>
          <w:tab w:val="left" w:pos="426"/>
        </w:tabs>
        <w:spacing w:before="0" w:after="240" w:line="317" w:lineRule="exact"/>
        <w:ind w:firstLine="0"/>
        <w:jc w:val="center"/>
        <w:rPr>
          <w:b/>
        </w:rPr>
      </w:pPr>
      <w:r w:rsidRPr="00F22E9C">
        <w:rPr>
          <w:b/>
        </w:rPr>
        <w:t>§ 2</w:t>
      </w:r>
    </w:p>
    <w:p w14:paraId="04CB0753" w14:textId="77777777" w:rsidR="00E32101" w:rsidRDefault="00E32101" w:rsidP="00E32101">
      <w:pPr>
        <w:pStyle w:val="Teksttreci20"/>
        <w:shd w:val="clear" w:color="auto" w:fill="auto"/>
        <w:spacing w:before="0" w:after="0" w:line="240" w:lineRule="auto"/>
        <w:ind w:firstLine="0"/>
      </w:pPr>
      <w:bookmarkStart w:id="2" w:name="bookmark4"/>
      <w:r>
        <w:t>Zarządzenie wchodzi w życie z dniem podpisania.</w:t>
      </w:r>
    </w:p>
    <w:p w14:paraId="5CADBBAF" w14:textId="77777777" w:rsidR="006520AF" w:rsidRDefault="006520AF" w:rsidP="006520AF">
      <w:pPr>
        <w:pStyle w:val="Teksttreci20"/>
        <w:shd w:val="clear" w:color="auto" w:fill="auto"/>
        <w:tabs>
          <w:tab w:val="left" w:pos="774"/>
        </w:tabs>
        <w:spacing w:before="0" w:after="0" w:line="240" w:lineRule="auto"/>
        <w:ind w:firstLine="0"/>
        <w:jc w:val="center"/>
        <w:rPr>
          <w:b/>
        </w:rPr>
      </w:pPr>
    </w:p>
    <w:bookmarkEnd w:id="2"/>
    <w:p w14:paraId="5371B8D7" w14:textId="77777777" w:rsidR="00397DAD" w:rsidRPr="00F22E9C" w:rsidRDefault="00397DAD" w:rsidP="006520AF">
      <w:pPr>
        <w:pStyle w:val="Teksttreci20"/>
        <w:shd w:val="clear" w:color="auto" w:fill="auto"/>
        <w:tabs>
          <w:tab w:val="left" w:pos="774"/>
        </w:tabs>
        <w:spacing w:before="0" w:after="0" w:line="240" w:lineRule="auto"/>
        <w:ind w:firstLine="0"/>
        <w:jc w:val="center"/>
      </w:pPr>
    </w:p>
    <w:p w14:paraId="2BD13E16" w14:textId="77777777" w:rsidR="00397DAD" w:rsidRDefault="00397DAD" w:rsidP="006520AF">
      <w:pPr>
        <w:pStyle w:val="Teksttreci20"/>
        <w:shd w:val="clear" w:color="auto" w:fill="auto"/>
        <w:spacing w:before="0" w:after="0" w:line="240" w:lineRule="auto"/>
        <w:ind w:firstLine="0"/>
      </w:pPr>
    </w:p>
    <w:p w14:paraId="4F9C6BD8" w14:textId="17A7D744" w:rsidR="00EE3A77" w:rsidRPr="00EE3A77" w:rsidRDefault="00EE3A77" w:rsidP="00EE3A77">
      <w:pPr>
        <w:widowControl/>
        <w:autoSpaceDE w:val="0"/>
        <w:autoSpaceDN w:val="0"/>
        <w:adjustRightInd w:val="0"/>
        <w:ind w:left="4248"/>
        <w:jc w:val="center"/>
        <w:rPr>
          <w:rFonts w:ascii="Times New Roman" w:eastAsia="Calibri" w:hAnsi="Times New Roman" w:cs="Times New Roman"/>
          <w:b/>
          <w:bCs/>
          <w:lang w:eastAsia="en-US" w:bidi="ar-SA"/>
        </w:rPr>
      </w:pPr>
      <w:r w:rsidRPr="00EE3A77">
        <w:rPr>
          <w:rFonts w:ascii="Times New Roman" w:eastAsia="Calibri" w:hAnsi="Times New Roman" w:cs="Times New Roman"/>
          <w:b/>
          <w:bCs/>
          <w:lang w:eastAsia="en-US" w:bidi="ar-SA"/>
        </w:rPr>
        <w:t xml:space="preserve">Z upoważnienia JM Rektora </w:t>
      </w:r>
      <w:r w:rsidRPr="00EE3A77">
        <w:rPr>
          <w:rFonts w:ascii="Times New Roman" w:eastAsia="Calibri" w:hAnsi="Times New Roman" w:cs="Times New Roman"/>
          <w:b/>
          <w:bCs/>
          <w:lang w:eastAsia="en-US" w:bidi="ar-SA"/>
        </w:rPr>
        <w:br/>
        <w:t xml:space="preserve">dr </w:t>
      </w:r>
      <w:r>
        <w:rPr>
          <w:rFonts w:ascii="Times New Roman" w:eastAsia="Calibri" w:hAnsi="Times New Roman" w:cs="Times New Roman"/>
          <w:b/>
          <w:bCs/>
          <w:lang w:eastAsia="en-US" w:bidi="ar-SA"/>
        </w:rPr>
        <w:t xml:space="preserve">hab. Agnieszka Siedlecka, prof. uczelni </w:t>
      </w:r>
    </w:p>
    <w:p w14:paraId="3EE20F5E" w14:textId="0DAC7A13" w:rsidR="00EE3A77" w:rsidRPr="00EE3A77" w:rsidRDefault="00EE3A77" w:rsidP="00EE3A77">
      <w:pPr>
        <w:widowControl/>
        <w:autoSpaceDE w:val="0"/>
        <w:autoSpaceDN w:val="0"/>
        <w:adjustRightInd w:val="0"/>
        <w:ind w:left="4248"/>
        <w:jc w:val="center"/>
        <w:rPr>
          <w:rFonts w:ascii="Times New Roman" w:eastAsia="Calibri" w:hAnsi="Times New Roman" w:cs="Times New Roman"/>
          <w:b/>
          <w:bCs/>
          <w:lang w:eastAsia="en-US" w:bidi="ar-SA"/>
        </w:rPr>
      </w:pPr>
      <w:r w:rsidRPr="00EE3A77">
        <w:rPr>
          <w:rFonts w:ascii="Times New Roman" w:eastAsia="Calibri" w:hAnsi="Times New Roman" w:cs="Times New Roman"/>
          <w:b/>
          <w:bCs/>
          <w:lang w:eastAsia="en-US" w:bidi="ar-SA"/>
        </w:rPr>
        <w:t xml:space="preserve">Prorektor ds. </w:t>
      </w:r>
      <w:r>
        <w:rPr>
          <w:rFonts w:ascii="Times New Roman" w:eastAsia="Calibri" w:hAnsi="Times New Roman" w:cs="Times New Roman"/>
          <w:b/>
          <w:bCs/>
          <w:lang w:eastAsia="en-US" w:bidi="ar-SA"/>
        </w:rPr>
        <w:t>nauki</w:t>
      </w:r>
    </w:p>
    <w:p w14:paraId="01745115" w14:textId="77777777" w:rsidR="00EE3A77" w:rsidRPr="00EE3A77" w:rsidRDefault="00EE3A77" w:rsidP="00EE3A77">
      <w:pPr>
        <w:widowControl/>
        <w:autoSpaceDE w:val="0"/>
        <w:autoSpaceDN w:val="0"/>
        <w:adjustRightInd w:val="0"/>
        <w:ind w:left="4248"/>
        <w:jc w:val="center"/>
        <w:rPr>
          <w:rFonts w:ascii="Times New Roman" w:eastAsia="Times New Roman" w:hAnsi="Times New Roman" w:cs="Times New Roman"/>
          <w:color w:val="auto"/>
          <w:lang w:bidi="ar-SA"/>
        </w:rPr>
      </w:pPr>
      <w:r w:rsidRPr="00EE3A77">
        <w:rPr>
          <w:rFonts w:ascii="Times New Roman" w:eastAsia="Calibri" w:hAnsi="Times New Roman" w:cs="Times New Roman"/>
          <w:b/>
          <w:bCs/>
          <w:lang w:eastAsia="en-US" w:bidi="ar-SA"/>
        </w:rPr>
        <w:t>Akademii Bialskiej im. Jana Pawła II</w:t>
      </w:r>
    </w:p>
    <w:p w14:paraId="6B485266" w14:textId="6E7B44B1" w:rsidR="00753D82" w:rsidRPr="00753D82" w:rsidRDefault="00753D82" w:rsidP="00753D82">
      <w:pPr>
        <w:tabs>
          <w:tab w:val="left" w:pos="7065"/>
        </w:tabs>
      </w:pPr>
    </w:p>
    <w:sectPr w:rsidR="00753D82" w:rsidRPr="00753D82">
      <w:pgSz w:w="11900" w:h="16840"/>
      <w:pgMar w:top="1268" w:right="1392" w:bottom="1268" w:left="1378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5EA560" w14:textId="77777777" w:rsidR="00260FB1" w:rsidRDefault="00260FB1">
      <w:r>
        <w:separator/>
      </w:r>
    </w:p>
  </w:endnote>
  <w:endnote w:type="continuationSeparator" w:id="0">
    <w:p w14:paraId="5D69CCF3" w14:textId="77777777" w:rsidR="00260FB1" w:rsidRDefault="00260F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7954FB" w14:textId="77777777" w:rsidR="00260FB1" w:rsidRDefault="00260FB1"/>
  </w:footnote>
  <w:footnote w:type="continuationSeparator" w:id="0">
    <w:p w14:paraId="475C5AF4" w14:textId="77777777" w:rsidR="00260FB1" w:rsidRDefault="00260FB1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EB2D67"/>
    <w:multiLevelType w:val="hybridMultilevel"/>
    <w:tmpl w:val="E8E8A816"/>
    <w:lvl w:ilvl="0" w:tplc="F77E443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3CB07DC"/>
    <w:multiLevelType w:val="hybridMultilevel"/>
    <w:tmpl w:val="0B5E85C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F43CD9"/>
    <w:multiLevelType w:val="multilevel"/>
    <w:tmpl w:val="03982B2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845170655">
    <w:abstractNumId w:val="2"/>
  </w:num>
  <w:num w:numId="2" w16cid:durableId="294219610">
    <w:abstractNumId w:val="0"/>
  </w:num>
  <w:num w:numId="3" w16cid:durableId="107986438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16AE"/>
    <w:rsid w:val="000237E1"/>
    <w:rsid w:val="00086D95"/>
    <w:rsid w:val="000A5C29"/>
    <w:rsid w:val="000C5A9E"/>
    <w:rsid w:val="0017059F"/>
    <w:rsid w:val="001F34BE"/>
    <w:rsid w:val="00224EAA"/>
    <w:rsid w:val="00260FB1"/>
    <w:rsid w:val="00267D3E"/>
    <w:rsid w:val="002D1286"/>
    <w:rsid w:val="002D17AB"/>
    <w:rsid w:val="002D478E"/>
    <w:rsid w:val="00330B86"/>
    <w:rsid w:val="00397DAD"/>
    <w:rsid w:val="003A16AE"/>
    <w:rsid w:val="003C3290"/>
    <w:rsid w:val="003C629A"/>
    <w:rsid w:val="0042034C"/>
    <w:rsid w:val="004370E2"/>
    <w:rsid w:val="00442E83"/>
    <w:rsid w:val="004626D0"/>
    <w:rsid w:val="0049300A"/>
    <w:rsid w:val="00525711"/>
    <w:rsid w:val="00552555"/>
    <w:rsid w:val="0055771D"/>
    <w:rsid w:val="00565BA2"/>
    <w:rsid w:val="005B763C"/>
    <w:rsid w:val="005C3938"/>
    <w:rsid w:val="005F6FCB"/>
    <w:rsid w:val="00601CC7"/>
    <w:rsid w:val="00634B24"/>
    <w:rsid w:val="006520AF"/>
    <w:rsid w:val="00712508"/>
    <w:rsid w:val="00753D82"/>
    <w:rsid w:val="00760855"/>
    <w:rsid w:val="00792F16"/>
    <w:rsid w:val="007B530C"/>
    <w:rsid w:val="007F76CF"/>
    <w:rsid w:val="008922E6"/>
    <w:rsid w:val="00912280"/>
    <w:rsid w:val="00953B77"/>
    <w:rsid w:val="00996FEB"/>
    <w:rsid w:val="009A3FEF"/>
    <w:rsid w:val="00A264C1"/>
    <w:rsid w:val="00A3766A"/>
    <w:rsid w:val="00A47EDC"/>
    <w:rsid w:val="00AC1CD2"/>
    <w:rsid w:val="00AD4280"/>
    <w:rsid w:val="00AD7750"/>
    <w:rsid w:val="00AF1E23"/>
    <w:rsid w:val="00B26494"/>
    <w:rsid w:val="00B4296B"/>
    <w:rsid w:val="00B51A71"/>
    <w:rsid w:val="00B61F1D"/>
    <w:rsid w:val="00C23912"/>
    <w:rsid w:val="00C471ED"/>
    <w:rsid w:val="00C518F0"/>
    <w:rsid w:val="00C86C72"/>
    <w:rsid w:val="00D10A4B"/>
    <w:rsid w:val="00D95E8E"/>
    <w:rsid w:val="00E032FD"/>
    <w:rsid w:val="00E32101"/>
    <w:rsid w:val="00E74E37"/>
    <w:rsid w:val="00EE3A77"/>
    <w:rsid w:val="00F21559"/>
    <w:rsid w:val="00F22E9C"/>
    <w:rsid w:val="00F34EE1"/>
    <w:rsid w:val="00F61CB1"/>
    <w:rsid w:val="00FB5C95"/>
    <w:rsid w:val="00FC27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47E0F4"/>
  <w15:docId w15:val="{042E29C7-54B7-4775-8E09-33949263E7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Pr>
      <w:color w:val="0066CC"/>
      <w:u w:val="single"/>
    </w:rPr>
  </w:style>
  <w:style w:type="character" w:customStyle="1" w:styleId="Nagwek2">
    <w:name w:val="Nagłówek #2_"/>
    <w:basedOn w:val="Domylnaczcionkaakapitu"/>
    <w:link w:val="Nagwek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Nagwek2Bezpogrubienia">
    <w:name w:val="Nagłówek #2 + Bez pogrubienia"/>
    <w:basedOn w:val="Nagwek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paragraph" w:customStyle="1" w:styleId="Nagwek20">
    <w:name w:val="Nagłówek #2"/>
    <w:basedOn w:val="Normalny"/>
    <w:link w:val="Nagwek2"/>
    <w:pPr>
      <w:shd w:val="clear" w:color="auto" w:fill="FFFFFF"/>
      <w:spacing w:after="360" w:line="0" w:lineRule="atLeast"/>
      <w:jc w:val="center"/>
      <w:outlineLvl w:val="1"/>
    </w:pPr>
    <w:rPr>
      <w:rFonts w:ascii="Times New Roman" w:eastAsia="Times New Roman" w:hAnsi="Times New Roman" w:cs="Times New Roman"/>
      <w:b/>
      <w:bCs/>
    </w:rPr>
  </w:style>
  <w:style w:type="paragraph" w:customStyle="1" w:styleId="Teksttreci30">
    <w:name w:val="Tekst treści (3)"/>
    <w:basedOn w:val="Normalny"/>
    <w:link w:val="Teksttreci3"/>
    <w:pPr>
      <w:shd w:val="clear" w:color="auto" w:fill="FFFFFF"/>
      <w:spacing w:after="240" w:line="317" w:lineRule="exact"/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Teksttreci20">
    <w:name w:val="Tekst treści (2)"/>
    <w:basedOn w:val="Normalny"/>
    <w:link w:val="Teksttreci2"/>
    <w:pPr>
      <w:shd w:val="clear" w:color="auto" w:fill="FFFFFF"/>
      <w:spacing w:before="720" w:after="600" w:line="274" w:lineRule="exact"/>
      <w:ind w:hanging="340"/>
      <w:jc w:val="both"/>
    </w:pPr>
    <w:rPr>
      <w:rFonts w:ascii="Times New Roman" w:eastAsia="Times New Roman" w:hAnsi="Times New Roman" w:cs="Times New Roman"/>
    </w:rPr>
  </w:style>
  <w:style w:type="paragraph" w:customStyle="1" w:styleId="Nagwek10">
    <w:name w:val="Nagłówek #1"/>
    <w:basedOn w:val="Normalny"/>
    <w:link w:val="Nagwek1"/>
    <w:pPr>
      <w:shd w:val="clear" w:color="auto" w:fill="FFFFFF"/>
      <w:spacing w:before="600" w:after="360" w:line="0" w:lineRule="atLeast"/>
      <w:jc w:val="center"/>
      <w:outlineLvl w:val="0"/>
    </w:pPr>
    <w:rPr>
      <w:rFonts w:ascii="Times New Roman" w:eastAsia="Times New Roman" w:hAnsi="Times New Roman" w:cs="Times New Roman"/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65BA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65BA2"/>
    <w:rPr>
      <w:rFonts w:ascii="Segoe U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0874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154</Words>
  <Characters>929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</dc:creator>
  <cp:keywords/>
  <cp:lastModifiedBy>Jowita Grochowiec</cp:lastModifiedBy>
  <cp:revision>6</cp:revision>
  <cp:lastPrinted>2025-07-03T06:41:00Z</cp:lastPrinted>
  <dcterms:created xsi:type="dcterms:W3CDTF">2025-07-02T10:15:00Z</dcterms:created>
  <dcterms:modified xsi:type="dcterms:W3CDTF">2025-07-17T11:25:00Z</dcterms:modified>
</cp:coreProperties>
</file>