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9BA34" w14:textId="582D177D" w:rsidR="00BB694C" w:rsidRPr="006837D9" w:rsidRDefault="00BB694C" w:rsidP="00536646">
      <w:pPr>
        <w:jc w:val="both"/>
        <w:rPr>
          <w:rFonts w:ascii="Times New Roman" w:hAnsi="Times New Roman" w:cs="Times New Roman"/>
          <w:sz w:val="22"/>
          <w:szCs w:val="22"/>
        </w:rPr>
      </w:pPr>
      <w:r w:rsidRPr="006837D9">
        <w:rPr>
          <w:rFonts w:ascii="Times New Roman" w:hAnsi="Times New Roman" w:cs="Times New Roman"/>
          <w:sz w:val="22"/>
          <w:szCs w:val="22"/>
        </w:rPr>
        <w:t>Zakres oceny wydziałowego egzaminu wstępnego dla kandydatów cudzoziemców posługujących się dokumentem potwierdzającym uprawnienia do ubiegania się o przyjęcie na studia, który został wydany za granicą i nie jest równoznaczny z polskim odpowiednikiem.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59"/>
        <w:gridCol w:w="2220"/>
        <w:gridCol w:w="5983"/>
      </w:tblGrid>
      <w:tr w:rsidR="00BB694C" w:rsidRPr="006837D9" w14:paraId="51DA6993" w14:textId="77777777" w:rsidTr="00FD45B0">
        <w:trPr>
          <w:trHeight w:val="600"/>
          <w:jc w:val="center"/>
        </w:trPr>
        <w:tc>
          <w:tcPr>
            <w:tcW w:w="859" w:type="dxa"/>
            <w:shd w:val="clear" w:color="auto" w:fill="DAE9F7" w:themeFill="text2" w:themeFillTint="1A"/>
            <w:vAlign w:val="center"/>
            <w:hideMark/>
          </w:tcPr>
          <w:p w14:paraId="724F9853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220" w:type="dxa"/>
            <w:shd w:val="clear" w:color="auto" w:fill="DAE9F7" w:themeFill="text2" w:themeFillTint="1A"/>
            <w:vAlign w:val="center"/>
            <w:hideMark/>
          </w:tcPr>
          <w:p w14:paraId="7293991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Kierunek studiów</w:t>
            </w:r>
          </w:p>
        </w:tc>
        <w:tc>
          <w:tcPr>
            <w:tcW w:w="5983" w:type="dxa"/>
            <w:shd w:val="clear" w:color="auto" w:fill="DAE9F7" w:themeFill="text2" w:themeFillTint="1A"/>
            <w:vAlign w:val="center"/>
            <w:hideMark/>
          </w:tcPr>
          <w:p w14:paraId="23641731" w14:textId="1BF57A93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Zakres egzaminu wstępnego:</w:t>
            </w:r>
          </w:p>
        </w:tc>
      </w:tr>
      <w:tr w:rsidR="00BB694C" w:rsidRPr="006837D9" w14:paraId="06577E2F" w14:textId="77777777" w:rsidTr="00FD45B0">
        <w:trPr>
          <w:trHeight w:val="726"/>
          <w:jc w:val="center"/>
        </w:trPr>
        <w:tc>
          <w:tcPr>
            <w:tcW w:w="859" w:type="dxa"/>
            <w:vAlign w:val="center"/>
            <w:hideMark/>
          </w:tcPr>
          <w:p w14:paraId="047E489F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220" w:type="dxa"/>
            <w:vAlign w:val="center"/>
            <w:hideMark/>
          </w:tcPr>
          <w:p w14:paraId="7BB4BBF9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Architektura krajobrazu</w:t>
            </w:r>
          </w:p>
        </w:tc>
        <w:tc>
          <w:tcPr>
            <w:tcW w:w="5983" w:type="dxa"/>
            <w:hideMark/>
          </w:tcPr>
          <w:p w14:paraId="5F9C32D8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matematyki</w:t>
            </w:r>
          </w:p>
        </w:tc>
      </w:tr>
      <w:tr w:rsidR="00BB694C" w:rsidRPr="006837D9" w14:paraId="71524F75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65909243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220" w:type="dxa"/>
            <w:vAlign w:val="center"/>
            <w:hideMark/>
          </w:tcPr>
          <w:p w14:paraId="7647EF3A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Bezpieczeństwo narodowe</w:t>
            </w:r>
          </w:p>
        </w:tc>
        <w:tc>
          <w:tcPr>
            <w:tcW w:w="5983" w:type="dxa"/>
            <w:hideMark/>
          </w:tcPr>
          <w:p w14:paraId="40B16A93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wiedzy o społeczeństwie oraz świecie współczesnym</w:t>
            </w:r>
          </w:p>
        </w:tc>
      </w:tr>
      <w:tr w:rsidR="00BB694C" w:rsidRPr="006837D9" w14:paraId="27F6E08E" w14:textId="77777777" w:rsidTr="00FD45B0">
        <w:trPr>
          <w:trHeight w:val="636"/>
          <w:jc w:val="center"/>
        </w:trPr>
        <w:tc>
          <w:tcPr>
            <w:tcW w:w="859" w:type="dxa"/>
            <w:vAlign w:val="center"/>
            <w:hideMark/>
          </w:tcPr>
          <w:p w14:paraId="7DBF3555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220" w:type="dxa"/>
            <w:vAlign w:val="center"/>
            <w:hideMark/>
          </w:tcPr>
          <w:p w14:paraId="2B6E0B92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Budownictwo</w:t>
            </w:r>
          </w:p>
        </w:tc>
        <w:tc>
          <w:tcPr>
            <w:tcW w:w="5983" w:type="dxa"/>
            <w:hideMark/>
          </w:tcPr>
          <w:p w14:paraId="37BEA619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matematyki</w:t>
            </w:r>
          </w:p>
        </w:tc>
      </w:tr>
      <w:tr w:rsidR="00BB694C" w:rsidRPr="006837D9" w14:paraId="57E84701" w14:textId="77777777" w:rsidTr="00FD45B0">
        <w:trPr>
          <w:trHeight w:val="702"/>
          <w:jc w:val="center"/>
        </w:trPr>
        <w:tc>
          <w:tcPr>
            <w:tcW w:w="859" w:type="dxa"/>
            <w:vAlign w:val="center"/>
            <w:hideMark/>
          </w:tcPr>
          <w:p w14:paraId="45116866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220" w:type="dxa"/>
            <w:vAlign w:val="center"/>
            <w:hideMark/>
          </w:tcPr>
          <w:p w14:paraId="47DEEF77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Dietetyka</w:t>
            </w:r>
          </w:p>
        </w:tc>
        <w:tc>
          <w:tcPr>
            <w:tcW w:w="5983" w:type="dxa"/>
            <w:hideMark/>
          </w:tcPr>
          <w:p w14:paraId="4E957CF9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biologii</w:t>
            </w:r>
          </w:p>
        </w:tc>
      </w:tr>
      <w:tr w:rsidR="00BB694C" w:rsidRPr="006837D9" w14:paraId="285CD208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04F8D672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2220" w:type="dxa"/>
            <w:vAlign w:val="center"/>
            <w:hideMark/>
          </w:tcPr>
          <w:p w14:paraId="5947882A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Ekonomia</w:t>
            </w:r>
          </w:p>
        </w:tc>
        <w:tc>
          <w:tcPr>
            <w:tcW w:w="5983" w:type="dxa"/>
            <w:hideMark/>
          </w:tcPr>
          <w:p w14:paraId="283F884E" w14:textId="019B8D9B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wiedzy o społeczeństwie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i matematyki</w:t>
            </w:r>
          </w:p>
        </w:tc>
      </w:tr>
      <w:tr w:rsidR="00BB694C" w:rsidRPr="006837D9" w14:paraId="723D3722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0BF2518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2220" w:type="dxa"/>
            <w:vAlign w:val="center"/>
            <w:hideMark/>
          </w:tcPr>
          <w:p w14:paraId="6A2D781C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Filologia</w:t>
            </w:r>
          </w:p>
        </w:tc>
        <w:tc>
          <w:tcPr>
            <w:tcW w:w="5983" w:type="dxa"/>
            <w:hideMark/>
          </w:tcPr>
          <w:p w14:paraId="6D65B77D" w14:textId="2006909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językoznawstwa oraz wykazanie się umiejętnością poprawnej ekspresji językowej</w:t>
            </w:r>
          </w:p>
        </w:tc>
      </w:tr>
      <w:tr w:rsidR="00BB694C" w:rsidRPr="006837D9" w14:paraId="02ABFDC2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317915F4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2220" w:type="dxa"/>
            <w:vAlign w:val="center"/>
            <w:hideMark/>
          </w:tcPr>
          <w:p w14:paraId="0D4BFC33" w14:textId="42E0A1A6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Finanse </w:t>
            </w:r>
            <w:r w:rsidR="00C35E60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i rachunkowość</w:t>
            </w:r>
          </w:p>
        </w:tc>
        <w:tc>
          <w:tcPr>
            <w:tcW w:w="5983" w:type="dxa"/>
            <w:hideMark/>
          </w:tcPr>
          <w:p w14:paraId="3716D9BD" w14:textId="47942164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wiedzy o społeczeństwie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i matematyki</w:t>
            </w:r>
          </w:p>
        </w:tc>
      </w:tr>
      <w:tr w:rsidR="00BB694C" w:rsidRPr="006837D9" w14:paraId="2B64700C" w14:textId="77777777" w:rsidTr="00FD45B0">
        <w:trPr>
          <w:trHeight w:val="651"/>
          <w:jc w:val="center"/>
        </w:trPr>
        <w:tc>
          <w:tcPr>
            <w:tcW w:w="859" w:type="dxa"/>
            <w:vAlign w:val="center"/>
            <w:hideMark/>
          </w:tcPr>
          <w:p w14:paraId="1B32A3A4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2220" w:type="dxa"/>
            <w:vAlign w:val="center"/>
            <w:hideMark/>
          </w:tcPr>
          <w:p w14:paraId="00BC8BD9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Fizjoterapia</w:t>
            </w:r>
          </w:p>
        </w:tc>
        <w:tc>
          <w:tcPr>
            <w:tcW w:w="5983" w:type="dxa"/>
            <w:hideMark/>
          </w:tcPr>
          <w:p w14:paraId="5C4DAFF7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biologii </w:t>
            </w:r>
          </w:p>
        </w:tc>
      </w:tr>
      <w:tr w:rsidR="00BB694C" w:rsidRPr="006837D9" w14:paraId="4C14FF55" w14:textId="77777777" w:rsidTr="00FD45B0">
        <w:trPr>
          <w:trHeight w:val="703"/>
          <w:jc w:val="center"/>
        </w:trPr>
        <w:tc>
          <w:tcPr>
            <w:tcW w:w="859" w:type="dxa"/>
            <w:vAlign w:val="center"/>
            <w:hideMark/>
          </w:tcPr>
          <w:p w14:paraId="472B4F15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2220" w:type="dxa"/>
            <w:vAlign w:val="center"/>
            <w:hideMark/>
          </w:tcPr>
          <w:p w14:paraId="6385A07C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Informatyka</w:t>
            </w:r>
          </w:p>
        </w:tc>
        <w:tc>
          <w:tcPr>
            <w:tcW w:w="5983" w:type="dxa"/>
            <w:hideMark/>
          </w:tcPr>
          <w:p w14:paraId="186A964E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matematyki i informatyki</w:t>
            </w:r>
          </w:p>
        </w:tc>
      </w:tr>
      <w:tr w:rsidR="00BB694C" w:rsidRPr="006837D9" w14:paraId="79C6D0E4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5C944747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2220" w:type="dxa"/>
            <w:vAlign w:val="center"/>
            <w:hideMark/>
          </w:tcPr>
          <w:p w14:paraId="3F7F621C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Logistyka</w:t>
            </w:r>
          </w:p>
        </w:tc>
        <w:tc>
          <w:tcPr>
            <w:tcW w:w="5983" w:type="dxa"/>
            <w:hideMark/>
          </w:tcPr>
          <w:p w14:paraId="14E3948E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geografii oraz problematyki współczesnego świata</w:t>
            </w:r>
          </w:p>
        </w:tc>
      </w:tr>
      <w:tr w:rsidR="00BB694C" w:rsidRPr="006837D9" w14:paraId="15FDF496" w14:textId="77777777" w:rsidTr="00FD45B0">
        <w:trPr>
          <w:trHeight w:val="641"/>
          <w:jc w:val="center"/>
        </w:trPr>
        <w:tc>
          <w:tcPr>
            <w:tcW w:w="859" w:type="dxa"/>
            <w:vAlign w:val="center"/>
            <w:hideMark/>
          </w:tcPr>
          <w:p w14:paraId="5B48BBB4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2220" w:type="dxa"/>
            <w:vAlign w:val="center"/>
            <w:hideMark/>
          </w:tcPr>
          <w:p w14:paraId="1055D26B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Mechanika i budowa maszyn</w:t>
            </w:r>
          </w:p>
        </w:tc>
        <w:tc>
          <w:tcPr>
            <w:tcW w:w="5983" w:type="dxa"/>
            <w:hideMark/>
          </w:tcPr>
          <w:p w14:paraId="4776072C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matematyki</w:t>
            </w:r>
          </w:p>
        </w:tc>
      </w:tr>
      <w:tr w:rsidR="00BB694C" w:rsidRPr="006837D9" w14:paraId="382C1185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4A9CCA8D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2220" w:type="dxa"/>
            <w:vAlign w:val="center"/>
            <w:hideMark/>
          </w:tcPr>
          <w:p w14:paraId="7C13559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Pedagogika</w:t>
            </w:r>
          </w:p>
        </w:tc>
        <w:tc>
          <w:tcPr>
            <w:tcW w:w="5983" w:type="dxa"/>
            <w:hideMark/>
          </w:tcPr>
          <w:p w14:paraId="0CC68D6C" w14:textId="18D1C802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biologii oraz wiedzy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o społeczeństwie</w:t>
            </w:r>
          </w:p>
        </w:tc>
      </w:tr>
      <w:tr w:rsidR="00BB694C" w:rsidRPr="006837D9" w14:paraId="17CABE1A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0DA8F86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13.</w:t>
            </w:r>
          </w:p>
        </w:tc>
        <w:tc>
          <w:tcPr>
            <w:tcW w:w="2220" w:type="dxa"/>
            <w:vAlign w:val="center"/>
            <w:hideMark/>
          </w:tcPr>
          <w:p w14:paraId="264D6BA5" w14:textId="3BF1CE8F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Pedagogika przedszkolna </w:t>
            </w:r>
            <w:r w:rsidR="00C64372" w:rsidRPr="006837D9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i wczesnoszkolna</w:t>
            </w:r>
          </w:p>
        </w:tc>
        <w:tc>
          <w:tcPr>
            <w:tcW w:w="5983" w:type="dxa"/>
            <w:hideMark/>
          </w:tcPr>
          <w:p w14:paraId="03275A95" w14:textId="42F2A90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biologii oraz wiedzy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o społeczeństwie</w:t>
            </w:r>
          </w:p>
        </w:tc>
      </w:tr>
      <w:tr w:rsidR="00BB694C" w:rsidRPr="006837D9" w14:paraId="7286A9D0" w14:textId="77777777" w:rsidTr="00FD45B0">
        <w:trPr>
          <w:trHeight w:val="708"/>
          <w:jc w:val="center"/>
        </w:trPr>
        <w:tc>
          <w:tcPr>
            <w:tcW w:w="859" w:type="dxa"/>
            <w:vAlign w:val="center"/>
            <w:hideMark/>
          </w:tcPr>
          <w:p w14:paraId="57EBB939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14.</w:t>
            </w:r>
          </w:p>
        </w:tc>
        <w:tc>
          <w:tcPr>
            <w:tcW w:w="2220" w:type="dxa"/>
            <w:vAlign w:val="center"/>
            <w:hideMark/>
          </w:tcPr>
          <w:p w14:paraId="092D9F05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Pielęgniarstwo</w:t>
            </w:r>
          </w:p>
        </w:tc>
        <w:tc>
          <w:tcPr>
            <w:tcW w:w="5983" w:type="dxa"/>
            <w:hideMark/>
          </w:tcPr>
          <w:p w14:paraId="363A3817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biologii</w:t>
            </w:r>
          </w:p>
        </w:tc>
      </w:tr>
      <w:tr w:rsidR="00BB694C" w:rsidRPr="006837D9" w14:paraId="7AF5FC15" w14:textId="77777777" w:rsidTr="00FD45B0">
        <w:trPr>
          <w:trHeight w:val="690"/>
          <w:jc w:val="center"/>
        </w:trPr>
        <w:tc>
          <w:tcPr>
            <w:tcW w:w="859" w:type="dxa"/>
            <w:vAlign w:val="center"/>
            <w:hideMark/>
          </w:tcPr>
          <w:p w14:paraId="332D7A23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15.</w:t>
            </w:r>
          </w:p>
        </w:tc>
        <w:tc>
          <w:tcPr>
            <w:tcW w:w="2220" w:type="dxa"/>
            <w:vAlign w:val="center"/>
            <w:hideMark/>
          </w:tcPr>
          <w:p w14:paraId="72B3680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Położnictwo</w:t>
            </w:r>
          </w:p>
        </w:tc>
        <w:tc>
          <w:tcPr>
            <w:tcW w:w="5983" w:type="dxa"/>
            <w:hideMark/>
          </w:tcPr>
          <w:p w14:paraId="67A9DFA7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biologii</w:t>
            </w:r>
          </w:p>
        </w:tc>
      </w:tr>
      <w:tr w:rsidR="00BB694C" w:rsidRPr="006837D9" w14:paraId="2D7D1ECB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49D4997B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16.</w:t>
            </w:r>
          </w:p>
        </w:tc>
        <w:tc>
          <w:tcPr>
            <w:tcW w:w="2220" w:type="dxa"/>
            <w:vAlign w:val="center"/>
            <w:hideMark/>
          </w:tcPr>
          <w:p w14:paraId="7C10D43A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Psychologia</w:t>
            </w:r>
          </w:p>
        </w:tc>
        <w:tc>
          <w:tcPr>
            <w:tcW w:w="5983" w:type="dxa"/>
            <w:hideMark/>
          </w:tcPr>
          <w:p w14:paraId="2CAABF64" w14:textId="724B4323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biologii i wiedzy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o społeczeństwie</w:t>
            </w:r>
          </w:p>
        </w:tc>
      </w:tr>
      <w:tr w:rsidR="00BB694C" w:rsidRPr="006837D9" w14:paraId="4B4825EB" w14:textId="77777777" w:rsidTr="00FD45B0">
        <w:trPr>
          <w:trHeight w:val="655"/>
          <w:jc w:val="center"/>
        </w:trPr>
        <w:tc>
          <w:tcPr>
            <w:tcW w:w="859" w:type="dxa"/>
            <w:vAlign w:val="center"/>
            <w:hideMark/>
          </w:tcPr>
          <w:p w14:paraId="341325D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17.</w:t>
            </w:r>
          </w:p>
        </w:tc>
        <w:tc>
          <w:tcPr>
            <w:tcW w:w="2220" w:type="dxa"/>
            <w:vAlign w:val="center"/>
            <w:hideMark/>
          </w:tcPr>
          <w:p w14:paraId="5D9E951F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Ratownictwo medyczne</w:t>
            </w:r>
          </w:p>
        </w:tc>
        <w:tc>
          <w:tcPr>
            <w:tcW w:w="5983" w:type="dxa"/>
            <w:hideMark/>
          </w:tcPr>
          <w:p w14:paraId="27CBAA11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biologii</w:t>
            </w:r>
          </w:p>
        </w:tc>
      </w:tr>
      <w:tr w:rsidR="00BB694C" w:rsidRPr="006837D9" w14:paraId="473F07A2" w14:textId="77777777" w:rsidTr="00FD45B0">
        <w:trPr>
          <w:trHeight w:val="679"/>
          <w:jc w:val="center"/>
        </w:trPr>
        <w:tc>
          <w:tcPr>
            <w:tcW w:w="859" w:type="dxa"/>
            <w:vAlign w:val="center"/>
            <w:hideMark/>
          </w:tcPr>
          <w:p w14:paraId="29E376BF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18.</w:t>
            </w:r>
          </w:p>
        </w:tc>
        <w:tc>
          <w:tcPr>
            <w:tcW w:w="2220" w:type="dxa"/>
            <w:vAlign w:val="center"/>
            <w:hideMark/>
          </w:tcPr>
          <w:p w14:paraId="164F5714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Rolnictwo</w:t>
            </w:r>
          </w:p>
        </w:tc>
        <w:tc>
          <w:tcPr>
            <w:tcW w:w="5983" w:type="dxa"/>
            <w:hideMark/>
          </w:tcPr>
          <w:p w14:paraId="7CCC5DFF" w14:textId="1BFFA725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</w:t>
            </w:r>
            <w:r w:rsidR="006837D9" w:rsidRPr="006837D9">
              <w:rPr>
                <w:rFonts w:ascii="Times New Roman" w:hAnsi="Times New Roman" w:cs="Times New Roman"/>
                <w:sz w:val="22"/>
                <w:szCs w:val="22"/>
              </w:rPr>
              <w:t>biologii</w:t>
            </w:r>
          </w:p>
        </w:tc>
      </w:tr>
      <w:tr w:rsidR="00BB694C" w:rsidRPr="006837D9" w14:paraId="66B67CCD" w14:textId="77777777" w:rsidTr="00FD45B0">
        <w:trPr>
          <w:trHeight w:val="717"/>
          <w:jc w:val="center"/>
        </w:trPr>
        <w:tc>
          <w:tcPr>
            <w:tcW w:w="859" w:type="dxa"/>
            <w:vAlign w:val="center"/>
            <w:hideMark/>
          </w:tcPr>
          <w:p w14:paraId="58149F67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19.</w:t>
            </w:r>
          </w:p>
        </w:tc>
        <w:tc>
          <w:tcPr>
            <w:tcW w:w="2220" w:type="dxa"/>
            <w:vAlign w:val="center"/>
            <w:hideMark/>
          </w:tcPr>
          <w:p w14:paraId="2A340C2F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Socjologia</w:t>
            </w:r>
          </w:p>
        </w:tc>
        <w:tc>
          <w:tcPr>
            <w:tcW w:w="5983" w:type="dxa"/>
            <w:hideMark/>
          </w:tcPr>
          <w:p w14:paraId="29C431C8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wiedzy o społeczeństwie  </w:t>
            </w:r>
          </w:p>
        </w:tc>
      </w:tr>
      <w:tr w:rsidR="00BB694C" w:rsidRPr="006837D9" w14:paraId="1013318B" w14:textId="77777777" w:rsidTr="00FD45B0">
        <w:trPr>
          <w:trHeight w:val="685"/>
          <w:jc w:val="center"/>
        </w:trPr>
        <w:tc>
          <w:tcPr>
            <w:tcW w:w="859" w:type="dxa"/>
            <w:vAlign w:val="center"/>
            <w:hideMark/>
          </w:tcPr>
          <w:p w14:paraId="01DEB8B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20.</w:t>
            </w:r>
          </w:p>
        </w:tc>
        <w:tc>
          <w:tcPr>
            <w:tcW w:w="2220" w:type="dxa"/>
            <w:vAlign w:val="center"/>
            <w:hideMark/>
          </w:tcPr>
          <w:p w14:paraId="58600736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Turystyka i rekreacja</w:t>
            </w:r>
          </w:p>
        </w:tc>
        <w:tc>
          <w:tcPr>
            <w:tcW w:w="5983" w:type="dxa"/>
            <w:hideMark/>
          </w:tcPr>
          <w:p w14:paraId="77018333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biologii</w:t>
            </w:r>
          </w:p>
        </w:tc>
      </w:tr>
      <w:tr w:rsidR="00BB694C" w:rsidRPr="006837D9" w14:paraId="57CA3562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4B605845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21.</w:t>
            </w:r>
          </w:p>
        </w:tc>
        <w:tc>
          <w:tcPr>
            <w:tcW w:w="2220" w:type="dxa"/>
            <w:vAlign w:val="center"/>
            <w:hideMark/>
          </w:tcPr>
          <w:p w14:paraId="4A272070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Zarządzanie</w:t>
            </w:r>
          </w:p>
        </w:tc>
        <w:tc>
          <w:tcPr>
            <w:tcW w:w="5983" w:type="dxa"/>
            <w:hideMark/>
          </w:tcPr>
          <w:p w14:paraId="5A144C91" w14:textId="4C5B8E80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ekonomii i wiedzy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o społeczeństwie</w:t>
            </w:r>
          </w:p>
        </w:tc>
      </w:tr>
    </w:tbl>
    <w:p w14:paraId="56F5378E" w14:textId="77777777" w:rsidR="00BB694C" w:rsidRPr="006837D9" w:rsidRDefault="00BB694C">
      <w:pPr>
        <w:rPr>
          <w:rFonts w:ascii="Times New Roman" w:hAnsi="Times New Roman" w:cs="Times New Roman"/>
        </w:rPr>
      </w:pPr>
    </w:p>
    <w:sectPr w:rsidR="00BB694C" w:rsidRPr="006837D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AB94D" w14:textId="77777777" w:rsidR="00522945" w:rsidRDefault="00522945" w:rsidP="00536646">
      <w:pPr>
        <w:spacing w:after="0" w:line="240" w:lineRule="auto"/>
      </w:pPr>
      <w:r>
        <w:separator/>
      </w:r>
    </w:p>
  </w:endnote>
  <w:endnote w:type="continuationSeparator" w:id="0">
    <w:p w14:paraId="7E2FEA92" w14:textId="77777777" w:rsidR="00522945" w:rsidRDefault="00522945" w:rsidP="00536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E5C17" w14:textId="77777777" w:rsidR="00522945" w:rsidRDefault="00522945" w:rsidP="00536646">
      <w:pPr>
        <w:spacing w:after="0" w:line="240" w:lineRule="auto"/>
      </w:pPr>
      <w:r>
        <w:separator/>
      </w:r>
    </w:p>
  </w:footnote>
  <w:footnote w:type="continuationSeparator" w:id="0">
    <w:p w14:paraId="7BBA1308" w14:textId="77777777" w:rsidR="00522945" w:rsidRDefault="00522945" w:rsidP="00536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845E2" w14:textId="36566A71" w:rsidR="00536646" w:rsidRPr="00536646" w:rsidRDefault="00536646" w:rsidP="00536646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</w:pPr>
    <w:bookmarkStart w:id="0" w:name="_Hlk202431886"/>
    <w:r w:rsidRPr="00536646">
      <w:rPr>
        <w:rFonts w:ascii="Times New Roman" w:eastAsia="Times New Roman" w:hAnsi="Times New Roman" w:cs="Times New Roman"/>
        <w:b/>
        <w:i/>
        <w:iCs/>
        <w:kern w:val="0"/>
        <w:sz w:val="16"/>
        <w:szCs w:val="16"/>
        <w:lang w:eastAsia="pl-PL"/>
        <w14:ligatures w14:val="none"/>
      </w:rPr>
      <w:t xml:space="preserve">Załącznik nr </w:t>
    </w:r>
    <w:r>
      <w:rPr>
        <w:rFonts w:ascii="Times New Roman" w:eastAsia="Times New Roman" w:hAnsi="Times New Roman" w:cs="Times New Roman"/>
        <w:b/>
        <w:i/>
        <w:iCs/>
        <w:kern w:val="0"/>
        <w:sz w:val="16"/>
        <w:szCs w:val="16"/>
        <w:lang w:eastAsia="pl-PL"/>
        <w14:ligatures w14:val="none"/>
      </w:rPr>
      <w:t>2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do zarządzenia rektora nr 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val="en-US" w:eastAsia="pl-PL"/>
        <w14:ligatures w14:val="none"/>
      </w:rPr>
      <w:t xml:space="preserve">64 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/2025 z dnia 7 lipca 2025 roku</w:t>
    </w:r>
  </w:p>
  <w:bookmarkEnd w:id="0"/>
  <w:p w14:paraId="73ADC2F2" w14:textId="77777777" w:rsidR="00536646" w:rsidRPr="00536646" w:rsidRDefault="00536646" w:rsidP="00536646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</w:pP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w sprawie określenia formy, zakresu i terminów przeprowadzenia 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 xml:space="preserve">egzaminów weryfikujących znajomość języka polskiego na poziomie co najmniej B2 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 xml:space="preserve">i egzaminów wstępnych dla kandydatów cudzoziemców 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>ubiegających się o przyjęcie na studia w Akademii Bialskiej im. Jana Pawła II</w:t>
    </w:r>
  </w:p>
  <w:p w14:paraId="57E0AF06" w14:textId="77777777" w:rsidR="00536646" w:rsidRDefault="005366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94C"/>
    <w:rsid w:val="001C2D83"/>
    <w:rsid w:val="00247654"/>
    <w:rsid w:val="00522945"/>
    <w:rsid w:val="00536646"/>
    <w:rsid w:val="006837D9"/>
    <w:rsid w:val="00884B65"/>
    <w:rsid w:val="00A34D41"/>
    <w:rsid w:val="00BB694C"/>
    <w:rsid w:val="00C35E60"/>
    <w:rsid w:val="00C64372"/>
    <w:rsid w:val="00EE2C28"/>
    <w:rsid w:val="00FD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8054A"/>
  <w15:chartTrackingRefBased/>
  <w15:docId w15:val="{84A24160-68D2-4D95-99E4-2537A41A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B69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6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69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B6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B69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B69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B69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B69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B69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69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69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69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B69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B69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B69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B69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B69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B69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B69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6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B69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B6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B69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B69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B69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B69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B69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B69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B694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B6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366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646"/>
  </w:style>
  <w:style w:type="paragraph" w:styleId="Stopka">
    <w:name w:val="footer"/>
    <w:basedOn w:val="Normalny"/>
    <w:link w:val="StopkaZnak"/>
    <w:uiPriority w:val="99"/>
    <w:unhideWhenUsed/>
    <w:rsid w:val="005366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3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6</cp:revision>
  <cp:lastPrinted>2025-07-16T06:45:00Z</cp:lastPrinted>
  <dcterms:created xsi:type="dcterms:W3CDTF">2025-07-14T12:02:00Z</dcterms:created>
  <dcterms:modified xsi:type="dcterms:W3CDTF">2025-07-16T06:45:00Z</dcterms:modified>
</cp:coreProperties>
</file>