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73907C2D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1B3C2E">
        <w:rPr>
          <w:rFonts w:asciiTheme="minorHAnsi" w:hAnsiTheme="minorHAnsi" w:cstheme="minorHAnsi"/>
          <w:lang w:eastAsia="zh-CN"/>
        </w:rPr>
        <w:t>11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1B3C2E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1B3C2E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6C6926F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</w:t>
      </w:r>
      <w:r w:rsidR="004D3C3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AK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4FD6BCC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</w:t>
      </w:r>
      <w:r w:rsidR="004D3C3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SYSTENTA</w:t>
      </w:r>
    </w:p>
    <w:p w14:paraId="00037755" w14:textId="19361575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</w:t>
      </w:r>
    </w:p>
    <w:p w14:paraId="20059567" w14:textId="0F9AB5C1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architektura i urbanistyka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2973C2E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</w:t>
      </w:r>
      <w:r w:rsidR="001B3C2E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wyłoniony żaden kandydat.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6E82C45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137F9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1DBFF91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1B3C2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Architektury krajobrazu</w:t>
      </w:r>
    </w:p>
    <w:p w14:paraId="5A0CFE74" w14:textId="216E2A1D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11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3E75CC38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30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0333C68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4D3C31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7FDA4733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</w:t>
      </w:r>
      <w:r w:rsidR="004D3C31">
        <w:rPr>
          <w:rFonts w:asciiTheme="minorHAnsi" w:hAnsiTheme="minorHAnsi" w:cstheme="minorHAnsi"/>
          <w:sz w:val="24"/>
          <w:szCs w:val="24"/>
        </w:rPr>
        <w:t>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185FF6">
        <w:rPr>
          <w:rFonts w:asciiTheme="minorHAnsi" w:hAnsiTheme="minorHAnsi" w:cstheme="minorHAnsi"/>
          <w:sz w:val="24"/>
          <w:szCs w:val="24"/>
        </w:rPr>
        <w:t xml:space="preserve">nie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</w:t>
      </w:r>
      <w:r w:rsidR="001B3C2E">
        <w:rPr>
          <w:rFonts w:asciiTheme="minorHAnsi" w:hAnsiTheme="minorHAnsi" w:cstheme="minorHAnsi"/>
          <w:sz w:val="24"/>
          <w:szCs w:val="24"/>
        </w:rPr>
        <w:t>a</w:t>
      </w:r>
      <w:r w:rsidR="004D3C31">
        <w:rPr>
          <w:rFonts w:asciiTheme="minorHAnsi" w:hAnsiTheme="minorHAnsi" w:cstheme="minorHAnsi"/>
          <w:sz w:val="24"/>
          <w:szCs w:val="24"/>
        </w:rPr>
        <w:t xml:space="preserve"> żadnego kandydata.</w:t>
      </w:r>
    </w:p>
    <w:p w14:paraId="19C43A68" w14:textId="141774B5" w:rsidR="00AE5E64" w:rsidRPr="0088326B" w:rsidRDefault="00185FF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</w:t>
      </w:r>
      <w:r w:rsidR="004D3C31">
        <w:rPr>
          <w:rFonts w:asciiTheme="minorHAnsi" w:hAnsiTheme="minorHAnsi" w:cstheme="minorHAnsi"/>
          <w:sz w:val="24"/>
          <w:szCs w:val="24"/>
        </w:rPr>
        <w:t>aci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nie spełnia</w:t>
      </w:r>
      <w:r w:rsidR="004D3C31">
        <w:rPr>
          <w:rFonts w:asciiTheme="minorHAnsi" w:hAnsiTheme="minorHAnsi" w:cstheme="minorHAnsi"/>
          <w:sz w:val="24"/>
          <w:szCs w:val="24"/>
        </w:rPr>
        <w:t>ją</w:t>
      </w:r>
      <w:r>
        <w:rPr>
          <w:rFonts w:asciiTheme="minorHAnsi" w:hAnsiTheme="minorHAnsi" w:cstheme="minorHAnsi"/>
          <w:sz w:val="24"/>
          <w:szCs w:val="24"/>
        </w:rPr>
        <w:t xml:space="preserve"> wymogów konkursu.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29EEAC9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7EB0C12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A1533"/>
    <w:rsid w:val="000A79C2"/>
    <w:rsid w:val="00137F96"/>
    <w:rsid w:val="00185FF6"/>
    <w:rsid w:val="001B3C2E"/>
    <w:rsid w:val="002316D1"/>
    <w:rsid w:val="00284F18"/>
    <w:rsid w:val="0029576F"/>
    <w:rsid w:val="002F657A"/>
    <w:rsid w:val="002F6CFC"/>
    <w:rsid w:val="00357D99"/>
    <w:rsid w:val="003673EB"/>
    <w:rsid w:val="004873AC"/>
    <w:rsid w:val="00494287"/>
    <w:rsid w:val="004D3C31"/>
    <w:rsid w:val="004F2E9B"/>
    <w:rsid w:val="004F7C86"/>
    <w:rsid w:val="00581EC8"/>
    <w:rsid w:val="005F1F39"/>
    <w:rsid w:val="007C1330"/>
    <w:rsid w:val="00854C6B"/>
    <w:rsid w:val="008A48CB"/>
    <w:rsid w:val="00A7522A"/>
    <w:rsid w:val="00AE5E64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C7C4CA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2025-07-11T08:23:00Z</cp:lastPrinted>
  <dcterms:created xsi:type="dcterms:W3CDTF">2025-07-11T08:24:00Z</dcterms:created>
  <dcterms:modified xsi:type="dcterms:W3CDTF">2025-07-11T08:29:00Z</dcterms:modified>
</cp:coreProperties>
</file>