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C08AF" w14:textId="77777777" w:rsidR="00491FF9" w:rsidRDefault="00491FF9" w:rsidP="004443D1">
      <w:pPr>
        <w:spacing w:after="0"/>
        <w:jc w:val="right"/>
        <w:rPr>
          <w:rFonts w:cs="Calibri"/>
          <w:b/>
          <w:i/>
        </w:rPr>
      </w:pPr>
      <w:bookmarkStart w:id="0" w:name="_GoBack"/>
      <w:bookmarkEnd w:id="0"/>
      <w:r>
        <w:rPr>
          <w:rFonts w:cs="Calibri"/>
          <w:i/>
        </w:rPr>
        <w:t>Załącznik 2 do WSZJK (P1)</w:t>
      </w:r>
    </w:p>
    <w:p w14:paraId="3585EC21" w14:textId="77777777" w:rsidR="00491FF9" w:rsidRDefault="00491FF9" w:rsidP="004443D1">
      <w:pPr>
        <w:spacing w:after="0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EFEKTY UCZENIA SIĘ</w:t>
      </w:r>
    </w:p>
    <w:p w14:paraId="7595D4D1" w14:textId="6F5E30B5" w:rsidR="00096992" w:rsidRDefault="00491FF9" w:rsidP="004443D1">
      <w:pPr>
        <w:spacing w:after="0"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Zakładane dla kierunku</w:t>
      </w:r>
      <w:r w:rsidR="00096992" w:rsidRPr="00096992">
        <w:rPr>
          <w:rFonts w:eastAsia="Times New Roman" w:cstheme="minorHAnsi"/>
          <w:b/>
          <w:sz w:val="24"/>
          <w:szCs w:val="24"/>
          <w:lang w:eastAsia="ar-SA"/>
        </w:rPr>
        <w:t xml:space="preserve"> </w:t>
      </w:r>
      <w:r w:rsidR="00096992">
        <w:rPr>
          <w:rFonts w:eastAsia="Times New Roman" w:cstheme="minorHAnsi"/>
          <w:b/>
          <w:sz w:val="24"/>
          <w:szCs w:val="24"/>
          <w:lang w:eastAsia="ar-SA"/>
        </w:rPr>
        <w:t>Pedagogika, studia drugiego stopnia, profil praktyczny</w:t>
      </w:r>
    </w:p>
    <w:p w14:paraId="40A3FD20" w14:textId="2EC0ED9E" w:rsidR="002D2827" w:rsidRPr="003F2EE5" w:rsidRDefault="00096992" w:rsidP="004443D1">
      <w:pPr>
        <w:spacing w:after="0"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dla naboru 202</w:t>
      </w:r>
      <w:r w:rsidR="00DE2C79">
        <w:rPr>
          <w:rFonts w:cs="Calibri"/>
          <w:b/>
        </w:rPr>
        <w:t>5</w:t>
      </w:r>
      <w:r>
        <w:rPr>
          <w:rFonts w:cs="Calibri"/>
          <w:b/>
        </w:rPr>
        <w:t>/202</w:t>
      </w:r>
      <w:r w:rsidR="00DE2C79">
        <w:rPr>
          <w:rFonts w:cs="Calibri"/>
          <w:b/>
        </w:rPr>
        <w:t>6</w:t>
      </w:r>
    </w:p>
    <w:tbl>
      <w:tblPr>
        <w:tblW w:w="97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3712"/>
        <w:gridCol w:w="1807"/>
        <w:gridCol w:w="1903"/>
      </w:tblGrid>
      <w:tr w:rsidR="00AD65DE" w:rsidRPr="003F2EE5" w14:paraId="21E6FB8E" w14:textId="77777777" w:rsidTr="002D2827">
        <w:trPr>
          <w:trHeight w:val="739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27CB4" w14:textId="4E899BA0" w:rsidR="002D2827" w:rsidRPr="003F2EE5" w:rsidRDefault="008E49C3" w:rsidP="004443D1">
            <w:pPr>
              <w:spacing w:after="0"/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  <w:t xml:space="preserve">efektów kierunkowych do charakterystyk </w:t>
            </w:r>
            <w:r>
              <w:rPr>
                <w:rFonts w:cs="Calibri"/>
              </w:rPr>
              <w:t>7</w:t>
            </w:r>
            <w:r w:rsidRPr="002850FC">
              <w:rPr>
                <w:rFonts w:cs="Calibri"/>
              </w:rPr>
              <w:t xml:space="preserve"> poziomu Polskiej Ramy Kwalifikacji</w:t>
            </w:r>
          </w:p>
        </w:tc>
      </w:tr>
      <w:tr w:rsidR="00AD65DE" w:rsidRPr="003F2EE5" w14:paraId="01B90C10" w14:textId="77777777" w:rsidTr="00C5776E">
        <w:trPr>
          <w:trHeight w:val="668"/>
        </w:trPr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3B4C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Symbol</w:t>
            </w:r>
          </w:p>
          <w:p w14:paraId="6EE89BBD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efektu kierunkowego</w:t>
            </w:r>
          </w:p>
        </w:tc>
        <w:tc>
          <w:tcPr>
            <w:tcW w:w="3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B8649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Kierunkowe</w:t>
            </w:r>
          </w:p>
          <w:p w14:paraId="0B4B9CA1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efekty uczenia się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7493" w14:textId="6BF0F242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 xml:space="preserve">Odniesienie do charakterystyk </w:t>
            </w:r>
            <w:r w:rsidR="00A5115B" w:rsidRPr="003F2EE5">
              <w:rPr>
                <w:rFonts w:cs="Calibri"/>
                <w:b/>
              </w:rPr>
              <w:t xml:space="preserve">7 </w:t>
            </w:r>
            <w:r w:rsidRPr="003F2EE5">
              <w:rPr>
                <w:rFonts w:cs="Calibri"/>
                <w:b/>
              </w:rPr>
              <w:t>poziomu Polskiej Ramy Kwalifikacji</w:t>
            </w:r>
          </w:p>
        </w:tc>
      </w:tr>
      <w:tr w:rsidR="00AD65DE" w:rsidRPr="003F2EE5" w14:paraId="120DED92" w14:textId="77777777" w:rsidTr="00C5776E">
        <w:trPr>
          <w:trHeight w:val="8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8194" w14:textId="77777777" w:rsidR="002D2827" w:rsidRPr="003F2EE5" w:rsidRDefault="002D2827" w:rsidP="004443D1">
            <w:pPr>
              <w:spacing w:after="0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D45A" w14:textId="77777777" w:rsidR="002D2827" w:rsidRPr="003F2EE5" w:rsidRDefault="002D2827" w:rsidP="004443D1">
            <w:pPr>
              <w:spacing w:after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330C" w14:textId="6D8A7150" w:rsidR="002D2827" w:rsidRPr="003F2EE5" w:rsidRDefault="002D2827" w:rsidP="004443D1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Symbol uniwersalnych charakterystyk poziomów w PRK </w:t>
            </w:r>
            <w:r w:rsidR="00A5115B" w:rsidRPr="003F2EE5">
              <w:rPr>
                <w:rFonts w:ascii="Calibri" w:hAnsi="Calibri" w:cs="Calibri"/>
                <w:color w:val="auto"/>
                <w:sz w:val="22"/>
                <w:szCs w:val="22"/>
              </w:rPr>
              <w:t>–</w:t>
            </w: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 xml:space="preserve"> </w:t>
            </w:r>
            <w:r w:rsidR="00A5115B" w:rsidRPr="003F2EE5">
              <w:rPr>
                <w:rFonts w:ascii="Calibri" w:hAnsi="Calibri" w:cs="Calibri"/>
                <w:color w:val="auto"/>
                <w:sz w:val="22"/>
                <w:szCs w:val="22"/>
              </w:rPr>
              <w:t xml:space="preserve">drugiego </w:t>
            </w: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stopnia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CB10" w14:textId="203D099E" w:rsidR="002D2827" w:rsidRPr="003F2EE5" w:rsidRDefault="002D2827" w:rsidP="004443D1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AD65DE" w:rsidRPr="003F2EE5" w14:paraId="62B579EC" w14:textId="77777777" w:rsidTr="002D2827">
        <w:trPr>
          <w:trHeight w:val="428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4337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WIEDZA</w:t>
            </w:r>
          </w:p>
          <w:p w14:paraId="3B5FBBD4" w14:textId="0168DB1D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  <w:sz w:val="24"/>
                <w:szCs w:val="24"/>
              </w:rPr>
              <w:t>Absolwent zna i rozumie:</w:t>
            </w:r>
          </w:p>
        </w:tc>
      </w:tr>
      <w:tr w:rsidR="00AD65DE" w:rsidRPr="003F2EE5" w14:paraId="5F3597A3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3EA1" w14:textId="77777777" w:rsidR="002D2827" w:rsidRPr="003F2EE5" w:rsidRDefault="002D2827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95E8" w14:textId="663A2049" w:rsidR="002D2827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w </w:t>
            </w:r>
            <w:r w:rsidR="000E23C0" w:rsidRPr="003F2EE5">
              <w:rPr>
                <w:rFonts w:cs="Calibri"/>
              </w:rPr>
              <w:t>pogłębionym stopniu wybrane fakty, obiekty, zjawiska oraz dotyczące ich metody i teorie wyjaśniające złożone zależności między nimi</w:t>
            </w:r>
            <w:r w:rsidR="00512D1C" w:rsidRPr="003F2EE5">
              <w:rPr>
                <w:rFonts w:cs="Calibri"/>
              </w:rPr>
              <w:t>,</w:t>
            </w:r>
            <w:r w:rsidR="000E23C0" w:rsidRPr="003F2EE5">
              <w:rPr>
                <w:rFonts w:cs="Calibri"/>
              </w:rPr>
              <w:t xml:space="preserve"> stanowiące pogłębioną wiedzę ogólną i kluczowe zagadnienia z zakresu pedagogiki</w:t>
            </w:r>
            <w:r w:rsidR="00512D1C" w:rsidRPr="003F2EE5">
              <w:rPr>
                <w:rFonts w:cs="Calibri"/>
              </w:rPr>
              <w:t xml:space="preserve"> oraz zastosowanie praktyczne tej wiedzy </w:t>
            </w:r>
            <w:r w:rsidR="00512D1C" w:rsidRPr="003F2EE5">
              <w:rPr>
                <w:rFonts w:cs="Calibri"/>
              </w:rPr>
              <w:br/>
              <w:t>w sferze działalności zawodowej związanej z kierunkiem studiów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C2F1" w14:textId="0E31B8B7" w:rsidR="002D2827" w:rsidRPr="003F2EE5" w:rsidRDefault="000E23C0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7357" w14:textId="3ED21D35" w:rsidR="002D2827" w:rsidRPr="003F2EE5" w:rsidRDefault="000E23C0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AD65DE" w:rsidRPr="003F2EE5" w14:paraId="3A71BEE6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298C" w14:textId="77777777" w:rsidR="002D2827" w:rsidRPr="003F2EE5" w:rsidRDefault="002D2827" w:rsidP="004443D1">
            <w:pPr>
              <w:spacing w:after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</w:rPr>
              <w:t>K_W02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B7D2" w14:textId="034DE167" w:rsidR="002D2827" w:rsidRPr="003F2EE5" w:rsidRDefault="000E23C0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w pogłębionym stopniu główne trendy rozwojowe dyscyplin naukowych istotnych dla pedagogiki oraz teorie naukowe</w:t>
            </w:r>
            <w:r w:rsidR="00E306A8" w:rsidRPr="003F2EE5">
              <w:rPr>
                <w:rFonts w:cs="Calibri"/>
              </w:rPr>
              <w:t xml:space="preserve"> </w:t>
            </w:r>
            <w:r w:rsidRPr="003F2EE5">
              <w:rPr>
                <w:rFonts w:cs="Calibri"/>
              </w:rPr>
              <w:t>właściwe dla procesu szeroko pojętego wychowania, specyfikę przedmiotową i metodologiczną nauk społecznych, ich najnowsze osiągnięcia oraz kierunki rozwoju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FCEF" w14:textId="4653ACF1" w:rsidR="002D2827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2A3A" w14:textId="17083A21" w:rsidR="002D2827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0B148F52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815E" w14:textId="79379914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E4F7" w14:textId="5D21E16A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f</w:t>
            </w:r>
            <w:r w:rsidR="000E23C0" w:rsidRPr="003F2EE5">
              <w:rPr>
                <w:rFonts w:cs="Calibri"/>
              </w:rPr>
              <w:t>ilozo</w:t>
            </w:r>
            <w:r w:rsidRPr="003F2EE5">
              <w:rPr>
                <w:rFonts w:cs="Calibri"/>
              </w:rPr>
              <w:t>f</w:t>
            </w:r>
            <w:r w:rsidR="000E23C0" w:rsidRPr="003F2EE5">
              <w:rPr>
                <w:rFonts w:cs="Calibri"/>
              </w:rPr>
              <w:t>ię wychowania i aksjologię pedagogiczną w odniesieniu do procesów wychowania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AE47" w14:textId="131E806E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8567" w14:textId="31AAB345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5C5C288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13C5" w14:textId="2D032CC2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2D9C" w14:textId="3C7C223C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p</w:t>
            </w:r>
            <w:r w:rsidR="000E23C0" w:rsidRPr="003F2EE5">
              <w:rPr>
                <w:rFonts w:cs="Calibri"/>
              </w:rPr>
              <w:t>ogłębioną wiedzę o człowieku jako podmiocie wychowania w odpowiednich obszarach działań pedagogicznych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6044" w14:textId="1431BE80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B2B8" w14:textId="7CAC2924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3EAA6959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ACC0" w14:textId="2EB9FAE5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419" w14:textId="07BF28D1" w:rsidR="000E23C0" w:rsidRPr="003F2EE5" w:rsidRDefault="00E306A8" w:rsidP="004443D1">
            <w:pPr>
              <w:spacing w:after="0"/>
              <w:jc w:val="both"/>
              <w:rPr>
                <w:rFonts w:cs="Calibri"/>
              </w:rPr>
            </w:pPr>
            <w:r w:rsidRPr="003F2EE5">
              <w:rPr>
                <w:rFonts w:cs="Calibri"/>
              </w:rPr>
              <w:t>f</w:t>
            </w:r>
            <w:r w:rsidR="000E23C0" w:rsidRPr="003F2EE5">
              <w:rPr>
                <w:rFonts w:cs="Calibri"/>
              </w:rPr>
              <w:t xml:space="preserve">ormy rozwoju przedsiębiorczości </w:t>
            </w:r>
            <w:r w:rsidR="004324A6" w:rsidRPr="003F2EE5">
              <w:rPr>
                <w:rFonts w:cs="Calibri"/>
              </w:rPr>
              <w:br/>
            </w:r>
            <w:r w:rsidR="000E23C0" w:rsidRPr="003F2EE5">
              <w:rPr>
                <w:rFonts w:cs="Calibri"/>
              </w:rPr>
              <w:t>i ochrony własności intelektualnej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CE75" w14:textId="5365F35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545D" w14:textId="73B34A6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7F47A9A6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DCE1" w14:textId="5809D72C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98EE" w14:textId="72691191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e</w:t>
            </w:r>
            <w:r w:rsidR="000E23C0" w:rsidRPr="003F2EE5">
              <w:rPr>
                <w:rFonts w:cs="Calibri"/>
              </w:rPr>
              <w:t xml:space="preserve">konomiczne, prawne i inne uwarunkowania </w:t>
            </w:r>
            <w:r w:rsidR="00512D1C" w:rsidRPr="003F2EE5">
              <w:rPr>
                <w:rFonts w:cs="Calibri"/>
              </w:rPr>
              <w:t xml:space="preserve">współcześnie </w:t>
            </w:r>
            <w:r w:rsidR="000E23C0" w:rsidRPr="003F2EE5">
              <w:rPr>
                <w:rFonts w:cs="Calibri"/>
              </w:rPr>
              <w:t xml:space="preserve">podejmowanych aktywności w ramach działań pedagogicznych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993B" w14:textId="09361FD7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642B" w14:textId="403B3DA5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2E1F69CE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E9E6" w14:textId="218B3FE9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lastRenderedPageBreak/>
              <w:t>K_W07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E6F6" w14:textId="0C5D1778" w:rsidR="000E23C0" w:rsidRPr="003F2EE5" w:rsidRDefault="00E306A8" w:rsidP="004443D1">
            <w:pPr>
              <w:spacing w:after="0"/>
              <w:jc w:val="both"/>
              <w:rPr>
                <w:rFonts w:cs="Calibri"/>
              </w:rPr>
            </w:pPr>
            <w:r w:rsidRPr="003F2EE5">
              <w:rPr>
                <w:rFonts w:cs="Calibri"/>
              </w:rPr>
              <w:t>t</w:t>
            </w:r>
            <w:r w:rsidR="000E23C0" w:rsidRPr="003F2EE5">
              <w:rPr>
                <w:rFonts w:cs="Calibri"/>
              </w:rPr>
              <w:t xml:space="preserve">eorie rozwoju człowieka, wychowania, uczenia się i nauczania lub </w:t>
            </w:r>
            <w:r w:rsidR="002D43F2" w:rsidRPr="003F2EE5">
              <w:rPr>
                <w:rFonts w:cs="Calibri"/>
              </w:rPr>
              <w:t>kształcenia</w:t>
            </w:r>
            <w:r w:rsidR="000E23C0" w:rsidRPr="003F2EE5">
              <w:rPr>
                <w:rFonts w:cs="Calibri"/>
              </w:rPr>
              <w:t xml:space="preserve"> oraz ich wartości aplikacyjne</w:t>
            </w:r>
            <w:r w:rsidR="00512D1C" w:rsidRPr="003F2EE5">
              <w:rPr>
                <w:rFonts w:cs="Calibri"/>
              </w:rPr>
              <w:t xml:space="preserve"> a ponadto zastosowanie praktyczne tej wiedzy </w:t>
            </w:r>
            <w:r w:rsidR="00512D1C" w:rsidRPr="003F2EE5">
              <w:rPr>
                <w:rFonts w:cs="Calibri"/>
              </w:rPr>
              <w:br/>
              <w:t>w sferze działalności zawodowej związanej z kierunkiem studiów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2D02" w14:textId="7C70218A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5DB3" w14:textId="3BB8BB22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3947F968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0798" w14:textId="29654FFA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K_W08</w:t>
            </w:r>
            <w:r w:rsidR="00A93CB1" w:rsidRPr="003F2EE5">
              <w:rPr>
                <w:rFonts w:cs="Calibri"/>
                <w:b/>
                <w:bCs/>
              </w:rPr>
              <w:t xml:space="preserve">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120E" w14:textId="2266F932" w:rsidR="000E23C0" w:rsidRPr="003F2EE5" w:rsidRDefault="000E23C0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rolę nauczyciela/</w:t>
            </w:r>
            <w:r w:rsidR="00E306A8" w:rsidRPr="003F2EE5">
              <w:rPr>
                <w:rFonts w:cs="Calibri"/>
              </w:rPr>
              <w:t xml:space="preserve"> </w:t>
            </w:r>
            <w:r w:rsidRPr="003F2EE5">
              <w:rPr>
                <w:rFonts w:cs="Calibri"/>
              </w:rPr>
              <w:t xml:space="preserve">wychowawcy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w modelowaniu postaw i zachowań uczniów/</w:t>
            </w:r>
            <w:r w:rsidR="00E306A8" w:rsidRPr="003F2EE5">
              <w:rPr>
                <w:rFonts w:cs="Calibri"/>
              </w:rPr>
              <w:t xml:space="preserve"> </w:t>
            </w:r>
            <w:r w:rsidRPr="003F2EE5">
              <w:rPr>
                <w:rFonts w:cs="Calibri"/>
              </w:rPr>
              <w:t xml:space="preserve">wychowanków w </w:t>
            </w:r>
            <w:r w:rsidR="00E306A8" w:rsidRPr="003F2EE5">
              <w:rPr>
                <w:rFonts w:cs="Calibri"/>
              </w:rPr>
              <w:t>instytucji</w:t>
            </w:r>
            <w:r w:rsidRPr="003F2EE5">
              <w:rPr>
                <w:rFonts w:cs="Calibri"/>
              </w:rPr>
              <w:t xml:space="preserve"> oświatowej</w:t>
            </w:r>
            <w:r w:rsidR="003B4168" w:rsidRPr="003F2EE5">
              <w:rPr>
                <w:rFonts w:cs="Calibri"/>
              </w:rPr>
              <w:t>/opiekuńczo-wychowawczej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9A00" w14:textId="74C3B24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AFAB" w14:textId="38EFD92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6BF940B5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662A" w14:textId="75893DE7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K_W09</w:t>
            </w:r>
            <w:r w:rsidR="00A52520" w:rsidRPr="003F2EE5">
              <w:rPr>
                <w:rFonts w:cs="Calibri"/>
                <w:b/>
                <w:bCs/>
              </w:rPr>
              <w:t xml:space="preserve">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43F5" w14:textId="75054CB7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n</w:t>
            </w:r>
            <w:r w:rsidR="000E23C0" w:rsidRPr="003F2EE5">
              <w:rPr>
                <w:rFonts w:cs="Calibri"/>
              </w:rPr>
              <w:t>ormy, procedury i dobre praktyki stosowane w działalności pedagogicznej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DAA8" w14:textId="129C27E4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31E7" w14:textId="646B544F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1FED7B8C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B767" w14:textId="57A1B055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AAA1" w14:textId="6372B819" w:rsidR="000E23C0" w:rsidRPr="003F2EE5" w:rsidRDefault="000E23C0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zróżnicowanie potrzeb </w:t>
            </w:r>
            <w:r w:rsidR="0078328F" w:rsidRPr="003F2EE5">
              <w:rPr>
                <w:rFonts w:cs="Calibri"/>
              </w:rPr>
              <w:t xml:space="preserve">edukacyjnych </w:t>
            </w:r>
            <w:r w:rsidR="004324A6" w:rsidRPr="003F2EE5">
              <w:rPr>
                <w:rFonts w:cs="Calibri"/>
              </w:rPr>
              <w:br/>
            </w:r>
            <w:r w:rsidR="0078328F" w:rsidRPr="003F2EE5">
              <w:rPr>
                <w:rFonts w:cs="Calibri"/>
              </w:rPr>
              <w:t xml:space="preserve">i wychowawczych uczniów/ </w:t>
            </w:r>
            <w:r w:rsidRPr="003F2EE5">
              <w:rPr>
                <w:rFonts w:cs="Calibri"/>
              </w:rPr>
              <w:t>w</w:t>
            </w:r>
            <w:r w:rsidR="00D505A0" w:rsidRPr="003F2EE5">
              <w:rPr>
                <w:rFonts w:cs="Calibri"/>
              </w:rPr>
              <w:t>ychowanków placówki oświatowej</w:t>
            </w:r>
            <w:r w:rsidR="003B4168" w:rsidRPr="003F2EE5">
              <w:rPr>
                <w:rFonts w:cs="Calibri"/>
              </w:rPr>
              <w:t>/opiekuńczo-wychowawczej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D5E1" w14:textId="0BB3094F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816" w14:textId="048E470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0C2CE4BD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6598" w14:textId="3D0E0D58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5489" w14:textId="771D3394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w</w:t>
            </w:r>
            <w:r w:rsidR="000E23C0" w:rsidRPr="003F2EE5">
              <w:rPr>
                <w:rFonts w:cs="Calibri"/>
              </w:rPr>
              <w:t xml:space="preserve"> pogłębionym stopniu zagadnienia edukacji włączającej i sposoby realizacji zasady inkluzji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B6DA" w14:textId="6E78C701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40B" w14:textId="614863DC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46504556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2D00" w14:textId="1C28E204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2A00" w14:textId="4DB1E881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pogłębioną wiedzę dotyczącą zróżnicowanych możliwości osób, wynikających z opóźnień, zaburzeń lub przyspieszenia rozwoju i dostosowania do nich zadań rozwojowych i edukacyjnych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0309" w14:textId="5001B162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6396" w14:textId="312BDA38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2B65868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3642" w14:textId="2FDAEB33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K_W13</w:t>
            </w:r>
            <w:r w:rsidR="00A92EA3" w:rsidRPr="003F2EE5">
              <w:rPr>
                <w:rFonts w:cs="Calibri"/>
                <w:b/>
                <w:bCs/>
              </w:rPr>
              <w:t xml:space="preserve">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4710" w14:textId="35C67098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strukturę i funkcje systemu oświaty</w:t>
            </w:r>
            <w:r w:rsidR="00DB1E27" w:rsidRPr="003F2EE5">
              <w:rPr>
                <w:rFonts w:cs="Calibri"/>
              </w:rPr>
              <w:t xml:space="preserve">, </w:t>
            </w:r>
            <w:r w:rsidRPr="003F2EE5">
              <w:rPr>
                <w:rFonts w:cs="Calibri"/>
              </w:rPr>
              <w:t xml:space="preserve">cele, podstawy prawne, organizację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i funkcjonowanie instytucji edukacyjnyc</w:t>
            </w:r>
            <w:r w:rsidR="0095447B" w:rsidRPr="003F2EE5">
              <w:rPr>
                <w:rFonts w:cs="Calibri"/>
              </w:rPr>
              <w:t xml:space="preserve">h, wychowawczych, opiekuńczych </w:t>
            </w:r>
            <w:r w:rsidRPr="003F2EE5">
              <w:rPr>
                <w:rFonts w:cs="Calibri"/>
              </w:rPr>
              <w:t>oraz alternatywne formy edukacji i wychowania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F66C" w14:textId="6BFEEFEA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5D42" w14:textId="7A5F7460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031DCEFC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9EC3" w14:textId="32DAA962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523E" w14:textId="0A91C0C6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zasady bezpieczeństwa i higieny pracy w instytucjach edukacyjnych, wychowawczych, opiekuńczych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i zasady udzielania pierwszej pomocy oraz odpowiedzialność prawną nauczyciela/ wychowawcy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DF39" w14:textId="2E46D2C1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9194" w14:textId="3B008581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7F8652AE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CF5E" w14:textId="7CF6C195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42E8" w14:textId="09508A8A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w pogłębionym stopniu metody nauczania i doboru efektywnych środków dydaktycznych, w tym technologii informacyjno-komunikacyjnych wspomagających prowadzenie zajęć, z uwzględnieniem </w:t>
            </w:r>
            <w:r w:rsidRPr="003F2EE5">
              <w:rPr>
                <w:rFonts w:cs="Calibri"/>
              </w:rPr>
              <w:lastRenderedPageBreak/>
              <w:t>potrzeb edukacyjnych uczniów/ wychowanków</w:t>
            </w:r>
            <w:r w:rsidR="00DC06C2" w:rsidRPr="003F2EE5">
              <w:rPr>
                <w:rFonts w:cs="Calibri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9E91" w14:textId="6E0FFB92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lastRenderedPageBreak/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E3E4" w14:textId="1E0E7ECE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0A824DE3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60B1" w14:textId="7EB2DAD9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4ED3" w14:textId="382D5804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pogłębioną wiedzę dotyczącą procesów komunikacji społecznej oraz ich prawidłowości i zakłóceń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DD79" w14:textId="7632F87C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6FA8" w14:textId="2D236F9E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3695D27F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1B6C" w14:textId="64FA255E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E650" w14:textId="2B121442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w pogłębionym stopniu prawa dziecka i osoby z niepełnosprawnością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4A01" w14:textId="1C73B558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D205" w14:textId="437DBE84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2F1454D7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3DF7" w14:textId="04B4B582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E048" w14:textId="4D08ED5D" w:rsidR="000E23C0" w:rsidRPr="003F2EE5" w:rsidRDefault="0014112E" w:rsidP="004443D1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funkcjonowanie i zaburzenia</w:t>
            </w:r>
            <w:r w:rsidR="00E306A8" w:rsidRPr="003F2EE5">
              <w:rPr>
                <w:rFonts w:cs="Calibri"/>
              </w:rPr>
              <w:t xml:space="preserve"> apa</w:t>
            </w:r>
            <w:r w:rsidR="0078328F" w:rsidRPr="003F2EE5">
              <w:rPr>
                <w:rFonts w:cs="Calibri"/>
              </w:rPr>
              <w:t>ratu mowy, zasady emisji głosu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02CC" w14:textId="1E00B408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2160" w14:textId="4A0297AF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7D8C34ED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3AEC" w14:textId="62D961F1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55EF" w14:textId="6C846968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treści nauczania i typowe trudności uczniów/ wychowanków związane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z ich opanowaniem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A8BC" w14:textId="1C076030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1841" w14:textId="6081E439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523B116A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178B" w14:textId="327BD99F" w:rsidR="00512D1C" w:rsidRPr="003F2EE5" w:rsidRDefault="00512D1C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K_W20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17CC" w14:textId="24DC0B3B" w:rsidR="00512D1C" w:rsidRPr="003F2EE5" w:rsidRDefault="00512D1C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dylematy współczesnej cywilizacji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C0F4" w14:textId="7F46AF07" w:rsidR="00512D1C" w:rsidRPr="003F2EE5" w:rsidRDefault="00512D1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344C" w14:textId="5F687855" w:rsidR="00512D1C" w:rsidRPr="003F2EE5" w:rsidRDefault="00512D1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AD65DE" w:rsidRPr="003F2EE5" w14:paraId="1EDE1B43" w14:textId="77777777" w:rsidTr="002D2827">
        <w:trPr>
          <w:trHeight w:val="415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91A3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UMIEJĘTNOŚCI</w:t>
            </w:r>
          </w:p>
          <w:p w14:paraId="38B55080" w14:textId="252E809E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  <w:sz w:val="24"/>
                <w:szCs w:val="24"/>
              </w:rPr>
              <w:t xml:space="preserve">Absolwent </w:t>
            </w:r>
            <w:r w:rsidR="008C5A92" w:rsidRPr="003F2EE5">
              <w:rPr>
                <w:rFonts w:cs="Calibri"/>
                <w:b/>
                <w:bCs/>
                <w:sz w:val="24"/>
                <w:szCs w:val="24"/>
              </w:rPr>
              <w:t>potrafi:</w:t>
            </w:r>
          </w:p>
        </w:tc>
      </w:tr>
      <w:tr w:rsidR="00AD65DE" w:rsidRPr="003F2EE5" w14:paraId="348E92E6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AE3C" w14:textId="77777777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05EB" w14:textId="30DCE2F9" w:rsidR="007D3DB4" w:rsidRPr="003F2EE5" w:rsidRDefault="007D3DB4" w:rsidP="004443D1">
            <w:pPr>
              <w:spacing w:after="0"/>
              <w:jc w:val="both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wykorzystywać posiadaną wiedzę – formułować i rozwiązywać złożone oraz nietypowe problemy, innowacyjnie wykonywać zadania z wykorzystaniem nowej wiedzy, także z innych dziedzin, stanowiące przedmiot zainteresowań pedagogiki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E536" w14:textId="07C1C72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FE1F" w14:textId="116C609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4562A9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5EC4" w14:textId="77777777" w:rsidR="007D3DB4" w:rsidRPr="003F2EE5" w:rsidRDefault="007D3DB4" w:rsidP="004443D1">
            <w:pPr>
              <w:spacing w:after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</w:rPr>
              <w:t>K_U02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5D8A" w14:textId="2ECCAEFF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właściwie dobierać źródła i informacje dokonując oceny, krytycznej analizy, syntezy oraz twórczej interpretacji,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a także opracowywać odpowiednie metody i narzędzia, w tym zaawansowane technologie informacyjno-komunikacyjne, w celu prezentacji uzyskanych wyników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7D40" w14:textId="2C72554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5D9" w14:textId="5253D7BE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50D34E89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8EF3" w14:textId="37B57FCF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C882" w14:textId="7D73022A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komunikować się z użyciem specjalistycznej terminologii z zakresu pedagogiki ze zróżnicowanymi kręgami odbiorców oraz prowadzić debatę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0F6" w14:textId="393F010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C01F" w14:textId="5B56199E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UK</w:t>
            </w:r>
          </w:p>
        </w:tc>
      </w:tr>
      <w:tr w:rsidR="00AD65DE" w:rsidRPr="003F2EE5" w14:paraId="5995041A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262C" w14:textId="3C0D8D9D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3483" w14:textId="40270888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posługiwać się językiem obcym na poziomie B2+ Europejskiego Systemu Opisu Kształcenia Językowego, używając specjalistycznej terminologii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46DA" w14:textId="41164646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FB0C" w14:textId="37E26E6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UK</w:t>
            </w:r>
          </w:p>
        </w:tc>
      </w:tr>
      <w:tr w:rsidR="00AD65DE" w:rsidRPr="003F2EE5" w14:paraId="09EA5830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3C2D" w14:textId="68C31435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2D91" w14:textId="347F2C3D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kierować zespołem, podejmować wiodące role w grupie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D563" w14:textId="0E92CD24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C46" w14:textId="2052663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UO</w:t>
            </w:r>
          </w:p>
        </w:tc>
      </w:tr>
      <w:tr w:rsidR="00AD65DE" w:rsidRPr="003F2EE5" w14:paraId="23C48030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B476" w14:textId="0CDA641D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F193" w14:textId="3CA41A19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formułować, analizować problemy badawcze, stawiać i testować hipotezy związane z prostymi problemami wdrożeniowymi, dobierać metody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narzędzia ich rozwiązania, syntetyzować różne idee oraz punkty </w:t>
            </w:r>
            <w:r w:rsidRPr="003F2EE5">
              <w:rPr>
                <w:rFonts w:ascii="Calibri" w:hAnsi="Calibri" w:cs="Calibri"/>
              </w:rPr>
              <w:lastRenderedPageBreak/>
              <w:t xml:space="preserve">widzenia z wykorzystaniem wiedzy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z dyscyplin właściwych dla pedagogiki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8505" w14:textId="30D48C29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lastRenderedPageBreak/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EAF4" w14:textId="2BB8F18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0814B60C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7346" w14:textId="5A536D10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F8F5" w14:textId="22AF5F38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samodzielnie planować i realizować własne uczenie się przez całe życie, ukierunkowując innych w tym zakresie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8F24" w14:textId="6511CF9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4480" w14:textId="51587005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471D865F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417B" w14:textId="04C9D93C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EFA4" w14:textId="3CE4BC2A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obserwować sytuacje i zdarzenia pedagogiczne, analizować je z wykorzystaniem wiedzy pedagogiczno-psychologicznej oraz proponować rozwiązania problemów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260B" w14:textId="7754E33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4812" w14:textId="5E28FEA8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2B77942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B641" w14:textId="364B0BF2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96E3" w14:textId="6B5ADCB7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adekwatnie dobierać, tworzyć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dostosowywać do zróżnicowanych potrzeb uczniów/ wychowanków materiały i środki, w tym z zakresu technologii informacyjno-komunikacyjnej, oraz metody pracy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w celu samodzielnego projektowania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efektywnego realizowania działań pedagogicznych, dydaktycznych</w:t>
            </w:r>
            <w:r w:rsidR="00323974" w:rsidRPr="003F2EE5">
              <w:rPr>
                <w:rFonts w:ascii="Calibri" w:hAnsi="Calibri" w:cs="Calibri"/>
              </w:rPr>
              <w:t>, wychowawczych, opiekuńczych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995" w14:textId="0E9E74C7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E590" w14:textId="7572D41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06975A1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64BB" w14:textId="31080937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63E" w14:textId="6CB69531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rozpoznawać potrzeby, możliwości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uzdolnienia uczniów/ wychowanków oraz projektować i prowadzić działania wspierające integralny rozwój uczniów/ wychowanków, ich aktywność i uczestnictwo w procesie kształcenia i wychowania oraz w życiu społecznym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4931" w14:textId="6FF2B30F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86E9" w14:textId="2B4CA44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3F86730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FBE0" w14:textId="3AAAC09B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7CD7" w14:textId="7C1F7DA1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projektować i realizować programy profilaktyczne, wychowawcze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345A" w14:textId="4CCC2C34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17EA" w14:textId="29B785A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A4CCE27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9877" w14:textId="77C2AFB4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068A" w14:textId="0D4ECA47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tworzyć sytuacje wychowawczo-dydaktyczne, motywujące uczniów do nauki i pracy na</w:t>
            </w:r>
            <w:r w:rsidR="005167B7" w:rsidRPr="003F2EE5">
              <w:rPr>
                <w:rFonts w:ascii="Calibri" w:hAnsi="Calibri" w:cs="Calibri"/>
              </w:rPr>
              <w:t>d</w:t>
            </w:r>
            <w:r w:rsidRPr="003F2EE5">
              <w:rPr>
                <w:rFonts w:ascii="Calibri" w:hAnsi="Calibri" w:cs="Calibri"/>
              </w:rPr>
              <w:t xml:space="preserve"> sobą, analizować ich skuteczność oraz modyfikować działania w celu uzyskania pożądanych efektów wychowania i kształcenia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B8F7" w14:textId="4FC89424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DDF5" w14:textId="748715F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21CD0198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8704" w14:textId="5F93BDB2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74EC" w14:textId="2B5A6A60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podejmować pracę z uczniami rozbudzającą ich zainteresowania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rozwijającą ich uzdolnienia, właściwie dobierać treści nauczania, zadania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formy pracy w ramach samokształcenia oraz promować osiągnięcia uczniów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8515" w14:textId="5CE80D55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6082" w14:textId="461C5D0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02F92DCC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E732" w14:textId="118850F3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634C" w14:textId="161CCB7D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rozwijać kreatywność i umiejętność samodzielnego, krytycznego myślenia uczniów/ wychowanków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3772" w14:textId="4D54511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EC48" w14:textId="38C53E2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60798D7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F934" w14:textId="18441EB3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lastRenderedPageBreak/>
              <w:t>K_U15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DEFC" w14:textId="69B74569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skutecznie animować i monitorować realizację zespołowych działań edukacyjnych uczniów/ wychowanków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51FF" w14:textId="36B6D53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9C7E" w14:textId="73EDCF3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1690341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291A" w14:textId="56E036BC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C493" w14:textId="46AFA53D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wykorzystywać proces oceniania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udzielania informacji zwrotnych do stymulowania uczniów/ wychowanków w ich pracy nad własnym rozwojem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3E9A" w14:textId="1F1D6E6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75E2" w14:textId="08E66EC6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UK</w:t>
            </w:r>
          </w:p>
        </w:tc>
      </w:tr>
      <w:tr w:rsidR="00AD65DE" w:rsidRPr="003F2EE5" w14:paraId="09A82F5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AB33" w14:textId="6071826E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9DBD" w14:textId="01430CC7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pracować z dziećmi ze specjalnymi potrzebami edukacyjnymi, w tym z dziećmi z trudnościami adaptacyjnymi związanymi z doświadczeniem migracyjnym, pochodzącymi ze środowisk zróżnicowanych pod względem kulturowym lub z ograniczoną znajomością języka polskiego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502D" w14:textId="47202DD8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9336" w14:textId="6C1048E3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6FCDEEE9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298F" w14:textId="18C0BCE1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10C5" w14:textId="044DD8B5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odpowiedzialnie organizować pracę szkolną oraz pozaszkolną ucznia/ wychowanka, z poszanowaniem jego prawa do odpoczynku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036D" w14:textId="388B908F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34BC" w14:textId="01B1A6E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UO</w:t>
            </w:r>
          </w:p>
        </w:tc>
      </w:tr>
      <w:tr w:rsidR="00AD65DE" w:rsidRPr="003F2EE5" w14:paraId="2D5F0756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DA7B" w14:textId="7FF0404A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6B63" w14:textId="5B62F01F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skutecznie realizować działania wspomagające uczniów/ wychowanków w świadomym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odpowiedzialnym podejmowaniu decyzji edukacyjnych i zawodowych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9279" w14:textId="5D3596AA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202B" w14:textId="4F787318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619963F1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A9D0" w14:textId="2EBCB626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K_U20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6322" w14:textId="625C4046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posługiwać się aparatem mowy zgodnie z zasadami emisji głosu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EFA3" w14:textId="6BE1D3FE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0359" w14:textId="5DE2AA03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44B6DC75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9332" w14:textId="4BFB3B78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K_U21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DE05" w14:textId="7DA2C2BA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przestrzegać zasad bezpieczeństwa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higieny pracy i udzielać pierwszej pomocy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6592" w14:textId="518EA81D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6044" w14:textId="1DB14EF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77211089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095A" w14:textId="1B5762C3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K_U22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A2A7" w14:textId="4DAF0C3B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samodzielnie rozwijać wiedzę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umiejętności pedagogiczne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z wykorzystaniem różnych źródeł,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w tym obcojęzycznych i technologii </w:t>
            </w:r>
            <w:r w:rsidR="004324A6" w:rsidRPr="003F2EE5">
              <w:rPr>
                <w:rFonts w:ascii="Calibri" w:hAnsi="Calibri" w:cs="Calibri"/>
              </w:rPr>
              <w:t>informacyjno-</w:t>
            </w:r>
            <w:r w:rsidRPr="003F2EE5">
              <w:rPr>
                <w:rFonts w:ascii="Calibri" w:hAnsi="Calibri" w:cs="Calibri"/>
              </w:rPr>
              <w:t>komunikacyjnych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BC28" w14:textId="68D44FA7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1C0D" w14:textId="566B0B35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7151D681" w14:textId="77777777" w:rsidTr="002D2827">
        <w:trPr>
          <w:trHeight w:val="376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F3A2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KOMPETENCJE SPOŁECZNE</w:t>
            </w:r>
          </w:p>
          <w:p w14:paraId="28AC33F4" w14:textId="532FB7BD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ascii="Calibri" w:hAnsi="Calibri" w:cs="Calibri"/>
                <w:b/>
                <w:bCs/>
                <w:sz w:val="24"/>
                <w:szCs w:val="24"/>
              </w:rPr>
              <w:t>Absolwent jest gotów do:</w:t>
            </w:r>
          </w:p>
        </w:tc>
      </w:tr>
      <w:tr w:rsidR="00AD65DE" w:rsidRPr="003F2EE5" w14:paraId="7539CBDA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FBE9" w14:textId="77777777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0CF5" w14:textId="37CF3D27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>odpowiedzialnego pełnienia ról zawodowych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01D3" w14:textId="2898B088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3C7EF" w14:textId="4CCEB162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 w:cs="Calibri"/>
                <w:sz w:val="24"/>
                <w:szCs w:val="24"/>
              </w:rPr>
              <w:t>P7S_KR</w:t>
            </w:r>
          </w:p>
        </w:tc>
      </w:tr>
      <w:tr w:rsidR="00AD65DE" w:rsidRPr="003F2EE5" w14:paraId="49136598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E5498" w14:textId="77777777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225C" w14:textId="2469E127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>wypełniania zobowiązań społecznych, inicjowania działań na rzecz środowiska szkolnego i społeczno-kulturowego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306C7" w14:textId="04B92362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7D497" w14:textId="5DDF7F50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P7U_KO</w:t>
            </w:r>
          </w:p>
        </w:tc>
      </w:tr>
      <w:tr w:rsidR="00AD65DE" w:rsidRPr="003F2EE5" w14:paraId="4DB6154B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6A620" w14:textId="7311BEB5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E7C7" w14:textId="0CEF62CC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krytycznej oceny posiadanej wiedzy, uznawania jej znaczenia w rozwiązywaniu problemów </w:t>
            </w:r>
            <w:r w:rsidRPr="003F2EE5">
              <w:rPr>
                <w:rFonts w:ascii="Calibri" w:hAnsi="Calibri"/>
              </w:rPr>
              <w:lastRenderedPageBreak/>
              <w:t>poznawczych i praktycznych, występujących w obszarze pedagogiki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2B8214" w14:textId="4D8F0F23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lastRenderedPageBreak/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A095E" w14:textId="62240451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P7U_KK</w:t>
            </w:r>
          </w:p>
        </w:tc>
      </w:tr>
      <w:tr w:rsidR="00AD65DE" w:rsidRPr="003F2EE5" w14:paraId="68FC8F1C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241CE" w14:textId="7F235ADA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439F" w14:textId="4F75239A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posługiwania się uniwersalnymi zasadami i normami etycznymi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w działalności zawodowej, kierując się szacunkiem do każdego człowieka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5DEAF" w14:textId="044495D3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CDB0E" w14:textId="1AC6729E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P7U_KO</w:t>
            </w:r>
          </w:p>
        </w:tc>
      </w:tr>
      <w:tr w:rsidR="00AD65DE" w:rsidRPr="003F2EE5" w14:paraId="519A1112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E48F3" w14:textId="189ED7D4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6394" w14:textId="5BE3A190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budowania relacji opartej na wzajemnym zaufaniu pomiędzy wszystkimi podmiotami procesu kształcenia i wychowania, w tym rodzicami lub opiekunami ucznia/ wychowanka oraz włączania ich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w działania sprzyjające efektywności edukacyjnej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5DB50" w14:textId="5634668A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B6EE5" w14:textId="4A27CD0C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P7U_KR</w:t>
            </w:r>
          </w:p>
        </w:tc>
      </w:tr>
      <w:tr w:rsidR="00AD65DE" w:rsidRPr="003F2EE5" w14:paraId="2D76F44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8BE56" w14:textId="2069BBE3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E120" w14:textId="46B9EA41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porozumienia się z osobami pochodzącymi z różnych środowisk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i o różnej kondycji emocjonalnej, dialogowego rozwiązywania konfliktów oraz tworzenia dobrej atmosfery w komunikacji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B7A70" w14:textId="334EA063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551797" w14:textId="75B84801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P7U_KO</w:t>
            </w:r>
          </w:p>
        </w:tc>
      </w:tr>
      <w:tr w:rsidR="00AD65DE" w:rsidRPr="003F2EE5" w14:paraId="0D3D674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DBDD" w14:textId="0A6C296D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7271" w14:textId="4B0AB0D3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podejmowania decyzji związanych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 xml:space="preserve">z organizacją procesu kształcenia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i wychowania</w:t>
            </w:r>
            <w:r w:rsidR="00E8692E" w:rsidRPr="003F2EE5">
              <w:rPr>
                <w:rFonts w:ascii="Calibri" w:hAnsi="Calibri"/>
              </w:rPr>
              <w:t>, a</w:t>
            </w:r>
            <w:r w:rsidRPr="003F2EE5">
              <w:rPr>
                <w:rFonts w:ascii="Calibri" w:hAnsi="Calibri"/>
              </w:rPr>
              <w:t xml:space="preserve"> </w:t>
            </w:r>
            <w:r w:rsidR="00B02CD2" w:rsidRPr="003F2EE5">
              <w:rPr>
                <w:rFonts w:ascii="Calibri" w:hAnsi="Calibri"/>
              </w:rPr>
              <w:t xml:space="preserve">w tym </w:t>
            </w:r>
            <w:r w:rsidRPr="003F2EE5">
              <w:rPr>
                <w:rFonts w:ascii="Calibri" w:hAnsi="Calibri"/>
              </w:rPr>
              <w:t>w edukacji włączającej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E4BFE" w14:textId="6A6BD126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61B2D" w14:textId="39AF3504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P7U_KK</w:t>
            </w:r>
          </w:p>
        </w:tc>
      </w:tr>
      <w:tr w:rsidR="00AD65DE" w:rsidRPr="003F2EE5" w14:paraId="09B04693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4DF38" w14:textId="6B81A45F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45FB" w14:textId="58DCFDDA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>projektowania działań zmierzających do rozwoj</w:t>
            </w:r>
            <w:r w:rsidR="00323974" w:rsidRPr="003F2EE5">
              <w:rPr>
                <w:rFonts w:ascii="Calibri" w:hAnsi="Calibri"/>
              </w:rPr>
              <w:t>u szkoły, placówki oświatowej</w:t>
            </w:r>
            <w:r w:rsidR="00C5789B" w:rsidRPr="003F2EE5">
              <w:rPr>
                <w:rFonts w:ascii="Calibri" w:hAnsi="Calibri"/>
              </w:rPr>
              <w:t>, placówki</w:t>
            </w:r>
            <w:r w:rsidR="00EB2D96" w:rsidRPr="003F2EE5">
              <w:rPr>
                <w:rFonts w:ascii="Calibri" w:hAnsi="Calibri"/>
              </w:rPr>
              <w:t xml:space="preserve"> </w:t>
            </w:r>
            <w:r w:rsidR="00C5789B" w:rsidRPr="003F2EE5">
              <w:rPr>
                <w:rFonts w:ascii="Calibri" w:hAnsi="Calibri"/>
              </w:rPr>
              <w:t>opiekuńczo-wychowawczej</w:t>
            </w:r>
            <w:r w:rsidR="00323974" w:rsidRPr="003F2EE5">
              <w:rPr>
                <w:rFonts w:ascii="Calibri" w:hAnsi="Calibri"/>
              </w:rPr>
              <w:t xml:space="preserve"> </w:t>
            </w:r>
            <w:r w:rsidRPr="003F2EE5">
              <w:rPr>
                <w:rFonts w:ascii="Calibri" w:hAnsi="Calibri"/>
              </w:rPr>
              <w:t>oraz stymulowania poprawy jakości pracy tych instytucji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D7177" w14:textId="4543A12E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6E6C7" w14:textId="1191AE9A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P7U_KR</w:t>
            </w:r>
          </w:p>
        </w:tc>
      </w:tr>
      <w:tr w:rsidR="00AD65DE" w:rsidRPr="003F2EE5" w14:paraId="772B7E31" w14:textId="77777777" w:rsidTr="00834D90">
        <w:trPr>
          <w:trHeight w:val="196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E20F3" w14:textId="0E24B594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EF34" w14:textId="751688ED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pracy w zespole, pełnienia w nim różnych ról oraz współpracy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z nauczycielami, wychowawcami, pedagogami, specjalistami, rodzicami lub opiekunami uczniów/ wychowanków i innymi członkami społeczności szkolnej i lokalnej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F916E" w14:textId="4E8B3DA6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B063F" w14:textId="1CE3FCC0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P7U_KK</w:t>
            </w:r>
          </w:p>
        </w:tc>
      </w:tr>
    </w:tbl>
    <w:p w14:paraId="082D4FAA" w14:textId="77777777" w:rsidR="002D2827" w:rsidRPr="003F2EE5" w:rsidRDefault="002D2827" w:rsidP="004443D1">
      <w:pPr>
        <w:tabs>
          <w:tab w:val="left" w:pos="8640"/>
        </w:tabs>
        <w:spacing w:after="0"/>
        <w:rPr>
          <w:rFonts w:ascii="Calibri" w:hAnsi="Calibri" w:cs="Calibri"/>
          <w:lang w:eastAsia="ar-SA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4060"/>
        <w:gridCol w:w="3199"/>
      </w:tblGrid>
      <w:tr w:rsidR="00AD65DE" w:rsidRPr="003F2EE5" w14:paraId="3FFD93E3" w14:textId="77777777" w:rsidTr="00D53C0C">
        <w:trPr>
          <w:trHeight w:val="1230"/>
        </w:trPr>
        <w:tc>
          <w:tcPr>
            <w:tcW w:w="6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DF42" w14:textId="24A98B99" w:rsidR="002D2827" w:rsidRPr="00D53C0C" w:rsidRDefault="002D2827" w:rsidP="004443D1">
            <w:pPr>
              <w:spacing w:after="0"/>
              <w:jc w:val="both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 xml:space="preserve">Odniesienie do charakterystyk uniwersalnych pierwszego stopnia na poziomie </w:t>
            </w:r>
            <w:r w:rsidR="00BF054E" w:rsidRPr="00D53C0C">
              <w:rPr>
                <w:rFonts w:cs="Calibri"/>
                <w:b/>
              </w:rPr>
              <w:t>7</w:t>
            </w:r>
          </w:p>
          <w:p w14:paraId="53FE8767" w14:textId="182A9F3B" w:rsidR="00F02649" w:rsidRPr="00D53C0C" w:rsidRDefault="00F02649" w:rsidP="004443D1">
            <w:pPr>
              <w:spacing w:after="0"/>
              <w:jc w:val="both"/>
              <w:rPr>
                <w:rFonts w:eastAsia="Times New Roman" w:cstheme="minorHAnsi"/>
                <w:lang w:eastAsia="ar-SA"/>
              </w:rPr>
            </w:pPr>
            <w:r w:rsidRPr="00D53C0C">
              <w:rPr>
                <w:rFonts w:cstheme="minorHAnsi"/>
              </w:rPr>
              <w:t xml:space="preserve">Zgodnie z załącznikiem do Ustawy z dnia </w:t>
            </w:r>
            <w:r w:rsidR="00C9676F">
              <w:rPr>
                <w:rFonts w:cstheme="minorHAnsi"/>
              </w:rPr>
              <w:t>22</w:t>
            </w:r>
            <w:r w:rsidRPr="00D53C0C">
              <w:rPr>
                <w:rFonts w:cstheme="minorHAnsi"/>
              </w:rPr>
              <w:t xml:space="preserve"> grudnia 201</w:t>
            </w:r>
            <w:r w:rsidR="00C9676F">
              <w:rPr>
                <w:rFonts w:cstheme="minorHAnsi"/>
              </w:rPr>
              <w:t>5</w:t>
            </w:r>
            <w:r w:rsidRPr="00D53C0C">
              <w:rPr>
                <w:rFonts w:cstheme="minorHAnsi"/>
              </w:rPr>
              <w:t xml:space="preserve"> r. o Zintegrowanym Systemie Kwalifikacji (Dz. U. 202</w:t>
            </w:r>
            <w:r w:rsidR="00C9676F">
              <w:rPr>
                <w:rFonts w:cstheme="minorHAnsi"/>
              </w:rPr>
              <w:t xml:space="preserve">4, </w:t>
            </w:r>
            <w:r w:rsidRPr="00D53C0C">
              <w:rPr>
                <w:rFonts w:cstheme="minorHAnsi"/>
              </w:rPr>
              <w:t xml:space="preserve">poz. </w:t>
            </w:r>
            <w:r w:rsidR="00C9676F">
              <w:rPr>
                <w:rFonts w:cstheme="minorHAnsi"/>
              </w:rPr>
              <w:t>1606</w:t>
            </w:r>
            <w:r w:rsidRPr="00D53C0C">
              <w:rPr>
                <w:rFonts w:cstheme="minorHAnsi"/>
              </w:rPr>
              <w:t>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6A22" w14:textId="77777777" w:rsidR="002D2827" w:rsidRPr="00D53C0C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>kody</w:t>
            </w:r>
          </w:p>
        </w:tc>
      </w:tr>
      <w:tr w:rsidR="00AD65DE" w:rsidRPr="003F2EE5" w14:paraId="479B0FCB" w14:textId="77777777" w:rsidTr="00BF054E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36C4" w14:textId="77777777" w:rsidR="002D2827" w:rsidRPr="00D53C0C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>Efekty wiedzy</w:t>
            </w:r>
          </w:p>
          <w:p w14:paraId="0E84EC1A" w14:textId="77777777" w:rsidR="002D2827" w:rsidRPr="00D53C0C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>student zna i rozumie: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BCCD" w14:textId="77777777" w:rsidR="002D2827" w:rsidRPr="00D53C0C" w:rsidRDefault="00915EAF" w:rsidP="004443D1">
            <w:pPr>
              <w:autoSpaceDE w:val="0"/>
              <w:autoSpaceDN w:val="0"/>
              <w:adjustRightInd w:val="0"/>
              <w:spacing w:after="0"/>
              <w:jc w:val="both"/>
            </w:pPr>
            <w:r w:rsidRPr="00D53C0C">
              <w:t>w pogłębiony sposób wybrane fakty, teorie, metody oraz złożone zależności między nimi, także w powiązaniu z innymi dziedzinami;</w:t>
            </w:r>
          </w:p>
          <w:p w14:paraId="1C624E54" w14:textId="22640ABD" w:rsidR="00915EAF" w:rsidRPr="00D53C0C" w:rsidRDefault="00915EAF" w:rsidP="004443D1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D53C0C">
              <w:lastRenderedPageBreak/>
              <w:t>różnorodne, złożone uwarunkowania i aksjologiczny kontekst prowadzonej działalności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BECA" w14:textId="641714D1" w:rsidR="002D2827" w:rsidRPr="00D53C0C" w:rsidRDefault="003A5A84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lastRenderedPageBreak/>
              <w:t>P7U_W</w:t>
            </w:r>
          </w:p>
        </w:tc>
      </w:tr>
      <w:tr w:rsidR="00AD65DE" w:rsidRPr="003F2EE5" w14:paraId="6F56B5C7" w14:textId="77777777" w:rsidTr="00BF054E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B25F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Efekty umiejętności</w:t>
            </w:r>
          </w:p>
          <w:p w14:paraId="48FCA5E7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 xml:space="preserve"> student potrafi: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948E" w14:textId="77777777" w:rsidR="002D2827" w:rsidRPr="003F2EE5" w:rsidRDefault="00F71FA8" w:rsidP="004443D1">
            <w:pPr>
              <w:autoSpaceDE w:val="0"/>
              <w:autoSpaceDN w:val="0"/>
              <w:adjustRightInd w:val="0"/>
              <w:spacing w:after="0"/>
              <w:jc w:val="both"/>
            </w:pPr>
            <w:r w:rsidRPr="003F2EE5">
              <w:t>wykonywać zadania oraz formułować i rozwiązywać problemy, z wykorzystaniem nowej wiedzy, także z innych dziedzin;</w:t>
            </w:r>
          </w:p>
          <w:p w14:paraId="1F755C06" w14:textId="6DBFD1BE" w:rsidR="00F71FA8" w:rsidRPr="00D53C0C" w:rsidRDefault="00F71FA8" w:rsidP="00D53C0C">
            <w:pPr>
              <w:autoSpaceDE w:val="0"/>
              <w:autoSpaceDN w:val="0"/>
              <w:adjustRightInd w:val="0"/>
              <w:spacing w:after="0"/>
              <w:jc w:val="both"/>
            </w:pPr>
            <w:r w:rsidRPr="003F2EE5">
              <w:t>samodzielnie planować własne uczenie się przez całe życie i ukierunkowywać innych w tym zakresie;</w:t>
            </w:r>
            <w:r w:rsidR="00D53C0C">
              <w:t xml:space="preserve"> </w:t>
            </w:r>
            <w:r w:rsidRPr="003F2EE5">
              <w:t>komunikować się ze zróżnicowanymi kręgami odbiorców, odpowiednio uzasadniać stanowiska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0222" w14:textId="58786951" w:rsidR="002D2827" w:rsidRPr="003F2EE5" w:rsidRDefault="004547C8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P7U_</w:t>
            </w:r>
            <w:r w:rsidR="00F71FA8" w:rsidRPr="003F2EE5">
              <w:rPr>
                <w:rFonts w:cs="Calibri"/>
                <w:b/>
              </w:rPr>
              <w:t>U</w:t>
            </w:r>
          </w:p>
        </w:tc>
      </w:tr>
      <w:tr w:rsidR="002D2827" w:rsidRPr="003F2EE5" w14:paraId="3CB05FDB" w14:textId="77777777" w:rsidTr="00BF054E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894FE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Efekty kompetencji</w:t>
            </w:r>
          </w:p>
          <w:p w14:paraId="4EC8BE4C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 xml:space="preserve">student jest gotów do: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E1E2" w14:textId="77777777" w:rsidR="002D2827" w:rsidRPr="003F2EE5" w:rsidRDefault="00765186" w:rsidP="004443D1">
            <w:pPr>
              <w:autoSpaceDE w:val="0"/>
              <w:autoSpaceDN w:val="0"/>
              <w:adjustRightInd w:val="0"/>
              <w:spacing w:after="0"/>
            </w:pPr>
            <w:r w:rsidRPr="003F2EE5">
              <w:t>tworzenia i rozwijania wzorów właściwego postępowania w środowisku pracy i życia;</w:t>
            </w:r>
          </w:p>
          <w:p w14:paraId="0639445A" w14:textId="54AF02BC" w:rsidR="00765186" w:rsidRPr="003F2EE5" w:rsidRDefault="00765186" w:rsidP="004443D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3F2EE5">
              <w:t>podejmowania inicjatyw, krytycznej oceny siebie oraz zespołów i organizacji,</w:t>
            </w:r>
            <w:r w:rsidR="00D53C0C">
              <w:t xml:space="preserve"> </w:t>
            </w:r>
            <w:r w:rsidRPr="003F2EE5">
              <w:t>w których uczestniczy; przewodzenia grupie i ponoszenia odpowiedzialności za nią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E2E5" w14:textId="5D29EC77" w:rsidR="002D2827" w:rsidRPr="003F2EE5" w:rsidRDefault="004547C8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P7U_</w:t>
            </w:r>
            <w:r w:rsidR="00F71FA8" w:rsidRPr="003F2EE5">
              <w:rPr>
                <w:rFonts w:cs="Calibri"/>
                <w:b/>
              </w:rPr>
              <w:t>K</w:t>
            </w:r>
          </w:p>
        </w:tc>
      </w:tr>
    </w:tbl>
    <w:p w14:paraId="6504233B" w14:textId="77777777" w:rsidR="001D1FBA" w:rsidRPr="003F2EE5" w:rsidRDefault="001D1FBA" w:rsidP="004443D1">
      <w:pPr>
        <w:tabs>
          <w:tab w:val="left" w:pos="8640"/>
        </w:tabs>
        <w:spacing w:after="0"/>
        <w:jc w:val="both"/>
      </w:pPr>
    </w:p>
    <w:p w14:paraId="1DDCFD59" w14:textId="200841D9" w:rsidR="002D2827" w:rsidRPr="003F2EE5" w:rsidRDefault="00AB2B0E" w:rsidP="004443D1">
      <w:pPr>
        <w:tabs>
          <w:tab w:val="left" w:pos="8640"/>
        </w:tabs>
        <w:spacing w:after="0"/>
        <w:jc w:val="both"/>
        <w:rPr>
          <w:rFonts w:cs="Calibri"/>
        </w:rPr>
      </w:pPr>
      <w:r w:rsidRPr="003F2EE5"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2018 poz. 2218).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945"/>
      </w:tblGrid>
      <w:tr w:rsidR="00AD65DE" w:rsidRPr="003F2EE5" w14:paraId="09D9D11B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107B" w14:textId="2F34A3CE" w:rsidR="002D2827" w:rsidRPr="003F2EE5" w:rsidRDefault="002D2827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</w:t>
            </w:r>
            <w:r w:rsidR="00AB2B0E" w:rsidRPr="003F2EE5">
              <w:rPr>
                <w:rFonts w:cs="Calibri"/>
                <w:b/>
              </w:rPr>
              <w:t>7</w:t>
            </w:r>
            <w:r w:rsidRPr="003F2EE5">
              <w:rPr>
                <w:rFonts w:cs="Calibri"/>
                <w:b/>
              </w:rPr>
              <w:t>S_WG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0DA9" w14:textId="5C0709ED" w:rsidR="002D2827" w:rsidRPr="003F2EE5" w:rsidRDefault="00AB2B0E" w:rsidP="00D53C0C">
            <w:pPr>
              <w:tabs>
                <w:tab w:val="left" w:pos="8640"/>
              </w:tabs>
              <w:spacing w:after="0" w:line="276" w:lineRule="auto"/>
              <w:rPr>
                <w:rFonts w:cs="Calibri"/>
                <w:b/>
              </w:rPr>
            </w:pPr>
            <w:r w:rsidRPr="003F2EE5">
              <w:t>Charakterystyka drugiego stopnia efektów uczenia się dla kwalifikacji na poziomie 7 PRK w zakresie wiedzy: zakres i głębia – kompletność perspektywy poznawczej i zależności.</w:t>
            </w:r>
          </w:p>
        </w:tc>
      </w:tr>
      <w:tr w:rsidR="00AD65DE" w:rsidRPr="003F2EE5" w14:paraId="34B14198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C1F1" w14:textId="4FAD30C2" w:rsidR="002D2827" w:rsidRPr="003F2EE5" w:rsidRDefault="00AB2B0E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P7</w:t>
            </w:r>
            <w:r w:rsidR="002D2827" w:rsidRPr="003F2EE5">
              <w:rPr>
                <w:rFonts w:cs="Calibri"/>
                <w:b/>
              </w:rPr>
              <w:t>S_WK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F8D0" w14:textId="2586E1C7" w:rsidR="002D2827" w:rsidRPr="003F2EE5" w:rsidRDefault="00AB2B0E" w:rsidP="00D53C0C">
            <w:pPr>
              <w:tabs>
                <w:tab w:val="left" w:pos="8640"/>
              </w:tabs>
              <w:spacing w:after="0" w:line="276" w:lineRule="auto"/>
              <w:rPr>
                <w:rFonts w:cs="Calibri"/>
                <w:b/>
              </w:rPr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wiedzy: kontekst – uwarunkowania, skutki.</w:t>
            </w:r>
          </w:p>
        </w:tc>
      </w:tr>
      <w:tr w:rsidR="00AD65DE" w:rsidRPr="003F2EE5" w14:paraId="057B988D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2BA1" w14:textId="20AD431B" w:rsidR="002D2827" w:rsidRPr="003F2EE5" w:rsidRDefault="002D2827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</w:t>
            </w:r>
            <w:r w:rsidR="008B74A1" w:rsidRPr="003F2EE5">
              <w:rPr>
                <w:rFonts w:cs="Calibri"/>
                <w:b/>
              </w:rPr>
              <w:t>7</w:t>
            </w:r>
            <w:r w:rsidRPr="003F2EE5">
              <w:rPr>
                <w:rFonts w:cs="Calibri"/>
                <w:b/>
              </w:rPr>
              <w:t>S_UW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76EF" w14:textId="2E8A8086" w:rsidR="002D2827" w:rsidRPr="003F2EE5" w:rsidRDefault="00197BCB" w:rsidP="00D53C0C">
            <w:pPr>
              <w:tabs>
                <w:tab w:val="left" w:pos="8640"/>
              </w:tabs>
              <w:spacing w:after="0" w:line="276" w:lineRule="auto"/>
              <w:rPr>
                <w:rFonts w:cs="Calibri"/>
              </w:rPr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umiejętności: wykorzystanie wiedzy</w:t>
            </w:r>
            <w:r w:rsidR="00834D90" w:rsidRPr="003F2EE5">
              <w:t xml:space="preserve"> </w:t>
            </w:r>
            <w:r w:rsidRPr="003F2EE5">
              <w:t>– rozwiązywane problemy i wykonywane zadania</w:t>
            </w:r>
            <w:r w:rsidR="004E05B6" w:rsidRPr="003F2EE5">
              <w:t>.</w:t>
            </w:r>
          </w:p>
        </w:tc>
      </w:tr>
      <w:tr w:rsidR="00AD65DE" w:rsidRPr="003F2EE5" w14:paraId="71352D30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707D" w14:textId="04C0DAB4" w:rsidR="00197BCB" w:rsidRPr="003F2EE5" w:rsidRDefault="00565E6C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S_UK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3A16" w14:textId="37705B28" w:rsidR="00197BCB" w:rsidRPr="003F2EE5" w:rsidRDefault="00197BC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</w:t>
            </w:r>
            <w:r w:rsidR="00834D90" w:rsidRPr="003F2EE5">
              <w:t xml:space="preserve">iejętności: komunikowanie się  –  </w:t>
            </w:r>
            <w:r w:rsidRPr="003F2EE5">
              <w:t xml:space="preserve">odbieranie </w:t>
            </w:r>
            <w:r w:rsidR="004324A6" w:rsidRPr="003F2EE5">
              <w:br/>
            </w:r>
            <w:r w:rsidRPr="003F2EE5">
              <w:t>i tworzenie wypowiedzi, upowszechnianie wiedzy w środowisku naukowym i posługiwanie się j. obcym.</w:t>
            </w:r>
          </w:p>
        </w:tc>
      </w:tr>
      <w:tr w:rsidR="00AD65DE" w:rsidRPr="003F2EE5" w14:paraId="1FADF47C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3DF8" w14:textId="49F8B461" w:rsidR="00565E6C" w:rsidRPr="003F2EE5" w:rsidRDefault="00565E6C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S_UO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2032" w14:textId="36E2294F" w:rsidR="00565E6C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umiejętności: organizacja pracy – planowanie </w:t>
            </w:r>
            <w:r w:rsidR="004324A6" w:rsidRPr="003F2EE5">
              <w:br/>
            </w:r>
            <w:r w:rsidRPr="003F2EE5">
              <w:t>i praca zespołowa</w:t>
            </w:r>
            <w:r w:rsidR="004E05B6" w:rsidRPr="003F2EE5">
              <w:t>.</w:t>
            </w:r>
          </w:p>
        </w:tc>
      </w:tr>
      <w:tr w:rsidR="00AD65DE" w:rsidRPr="003F2EE5" w14:paraId="5702B4FB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223E" w14:textId="43D34242" w:rsidR="00197BCB" w:rsidRPr="003F2EE5" w:rsidRDefault="00EC34AB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S_UU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63FC" w14:textId="7F03C735" w:rsidR="00197BCB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umiejętności: uczenie się – planowanie własnego rozwoju i rozwoju innych osób.</w:t>
            </w:r>
          </w:p>
        </w:tc>
      </w:tr>
      <w:tr w:rsidR="00AD65DE" w:rsidRPr="003F2EE5" w14:paraId="5D3F9B7E" w14:textId="77777777" w:rsidTr="004E05B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BF8C" w14:textId="6B397F87" w:rsidR="00EC34AB" w:rsidRPr="003F2EE5" w:rsidRDefault="00EC34AB" w:rsidP="004443D1">
            <w:pPr>
              <w:tabs>
                <w:tab w:val="left" w:pos="8640"/>
              </w:tabs>
              <w:spacing w:after="0"/>
              <w:jc w:val="center"/>
              <w:rPr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S_KK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30D8" w14:textId="0B8A3902" w:rsidR="00EC34AB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kompetencji społecznych: ocena – krytyczne podejście</w:t>
            </w:r>
            <w:r w:rsidR="004E05B6" w:rsidRPr="003F2EE5">
              <w:t>.</w:t>
            </w:r>
          </w:p>
        </w:tc>
      </w:tr>
      <w:tr w:rsidR="00AD65DE" w:rsidRPr="003F2EE5" w14:paraId="65D4F86C" w14:textId="77777777" w:rsidTr="004E05B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AA9F" w14:textId="48B35177" w:rsidR="00EC34AB" w:rsidRPr="003F2EE5" w:rsidRDefault="00EC34AB" w:rsidP="004443D1">
            <w:pPr>
              <w:tabs>
                <w:tab w:val="left" w:pos="8640"/>
              </w:tabs>
              <w:spacing w:after="0"/>
              <w:jc w:val="center"/>
              <w:rPr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S_KO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63D7" w14:textId="421CBA1E" w:rsidR="00EC34AB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kompetencji</w:t>
            </w:r>
            <w:r w:rsidR="00834D90" w:rsidRPr="003F2EE5">
              <w:t xml:space="preserve"> społecznych: odpowiedzialność  – </w:t>
            </w:r>
            <w:r w:rsidRPr="003F2EE5">
              <w:t xml:space="preserve"> </w:t>
            </w:r>
            <w:r w:rsidRPr="003F2EE5">
              <w:lastRenderedPageBreak/>
              <w:t>wypełnianie zobowiązań społecznych i działanie na rzecz interesu publicznego</w:t>
            </w:r>
            <w:r w:rsidR="004E05B6" w:rsidRPr="003F2EE5">
              <w:t>.</w:t>
            </w:r>
          </w:p>
        </w:tc>
      </w:tr>
      <w:tr w:rsidR="00EC34AB" w:rsidRPr="006F1780" w14:paraId="0EE8BF1F" w14:textId="77777777" w:rsidTr="004E05B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B01B" w14:textId="6C231D9A" w:rsidR="00EC34AB" w:rsidRPr="006F1780" w:rsidRDefault="00EC34AB" w:rsidP="00D53C0C">
            <w:pPr>
              <w:tabs>
                <w:tab w:val="left" w:pos="8640"/>
              </w:tabs>
              <w:spacing w:after="0" w:line="276" w:lineRule="auto"/>
              <w:jc w:val="center"/>
              <w:rPr>
                <w:b/>
              </w:rPr>
            </w:pPr>
            <w:r w:rsidRPr="006F1780">
              <w:rPr>
                <w:b/>
              </w:rPr>
              <w:lastRenderedPageBreak/>
              <w:t>P</w:t>
            </w:r>
            <w:r w:rsidR="008B74A1" w:rsidRPr="006F1780">
              <w:rPr>
                <w:b/>
              </w:rPr>
              <w:t>7</w:t>
            </w:r>
            <w:r w:rsidRPr="006F1780">
              <w:rPr>
                <w:b/>
              </w:rPr>
              <w:t>S_KR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F3B3" w14:textId="1FACA1F1" w:rsidR="00EC34AB" w:rsidRPr="006F1780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6F1780">
              <w:t xml:space="preserve">Charakterystyka drugiego stopnia efektów uczenia się dla kwalifikacji na poziomie </w:t>
            </w:r>
            <w:r w:rsidR="008B74A1" w:rsidRPr="006F1780">
              <w:t>7</w:t>
            </w:r>
            <w:r w:rsidRPr="006F1780">
              <w:t xml:space="preserve"> PRK w zakresie kompeten</w:t>
            </w:r>
            <w:r w:rsidR="00834D90" w:rsidRPr="006F1780">
              <w:t xml:space="preserve">cji społecznych: rola zawodowa </w:t>
            </w:r>
            <w:r w:rsidRPr="006F1780">
              <w:t xml:space="preserve"> </w:t>
            </w:r>
            <w:r w:rsidR="00834D90" w:rsidRPr="006F1780">
              <w:t xml:space="preserve"> – </w:t>
            </w:r>
            <w:r w:rsidRPr="006F1780">
              <w:t>niezależność i rozwój etosu.</w:t>
            </w:r>
          </w:p>
        </w:tc>
      </w:tr>
    </w:tbl>
    <w:p w14:paraId="409FA4C0" w14:textId="77777777" w:rsidR="007A097B" w:rsidRPr="006F1780" w:rsidRDefault="007A097B" w:rsidP="00D53C0C">
      <w:pPr>
        <w:autoSpaceDE w:val="0"/>
        <w:autoSpaceDN w:val="0"/>
        <w:adjustRightInd w:val="0"/>
        <w:spacing w:after="0" w:line="276" w:lineRule="auto"/>
        <w:ind w:left="-142"/>
        <w:jc w:val="both"/>
        <w:rPr>
          <w:rFonts w:cs="Calibri"/>
          <w:b/>
          <w:bCs/>
          <w:lang w:eastAsia="pl-PL"/>
        </w:rPr>
      </w:pPr>
    </w:p>
    <w:p w14:paraId="242528EC" w14:textId="77777777" w:rsidR="007A097B" w:rsidRPr="006F1780" w:rsidRDefault="007A097B" w:rsidP="00D53C0C">
      <w:pPr>
        <w:autoSpaceDE w:val="0"/>
        <w:autoSpaceDN w:val="0"/>
        <w:adjustRightInd w:val="0"/>
        <w:spacing w:after="0" w:line="276" w:lineRule="auto"/>
        <w:ind w:left="-142"/>
        <w:jc w:val="both"/>
        <w:rPr>
          <w:rFonts w:cs="Calibri"/>
          <w:b/>
          <w:lang w:eastAsia="pl-PL"/>
        </w:rPr>
      </w:pPr>
      <w:r w:rsidRPr="006F1780">
        <w:rPr>
          <w:rFonts w:cs="Calibri"/>
          <w:b/>
          <w:bCs/>
          <w:lang w:eastAsia="pl-PL"/>
        </w:rPr>
        <w:t xml:space="preserve">SPOSOBY WERYFIKACJI I OCENY EFEKTÓW UCZENIA SIĘ OSIĄGNIĘTYCH PRZEZ STUDENTA </w:t>
      </w:r>
      <w:r w:rsidRPr="006F1780">
        <w:rPr>
          <w:rFonts w:cs="Calibri"/>
          <w:b/>
          <w:bCs/>
          <w:lang w:eastAsia="pl-PL"/>
        </w:rPr>
        <w:br/>
        <w:t>W TRAKCIE CAŁEGO CYKLU KSZTAŁCENIA:</w:t>
      </w:r>
    </w:p>
    <w:p w14:paraId="10927A4B" w14:textId="77777777" w:rsidR="00F56633" w:rsidRPr="006F1780" w:rsidRDefault="00F56633" w:rsidP="00D53C0C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 xml:space="preserve">Weryfikacja i ocena efektów uczenia się osiąganych przez studenta w trakcie całego cyklu kształcenia odbywa się poprzez: </w:t>
      </w:r>
    </w:p>
    <w:p w14:paraId="5E6A4352" w14:textId="77777777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ocenę bieżącego przygotowania studentów do zajęć, aktywność na zajęciach;</w:t>
      </w:r>
    </w:p>
    <w:p w14:paraId="2DA583D9" w14:textId="2D322883" w:rsidR="00F56633" w:rsidRPr="006F1780" w:rsidRDefault="00D05266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prace zaliczeniowe (kolokwia</w:t>
      </w:r>
      <w:r w:rsidR="00F56633" w:rsidRPr="006F1780">
        <w:rPr>
          <w:rFonts w:eastAsia="Times New Roman" w:cstheme="minorHAnsi"/>
          <w:lang w:eastAsia="pl-PL"/>
        </w:rPr>
        <w:t>, prezentacje, projekty, referaty, eseje);</w:t>
      </w:r>
    </w:p>
    <w:p w14:paraId="41BFD441" w14:textId="77BBBE6A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egzaminy (egzamin ustny, pisemny</w:t>
      </w:r>
      <w:r w:rsidR="005D271B" w:rsidRPr="006F1780">
        <w:rPr>
          <w:rFonts w:eastAsia="Times New Roman" w:cstheme="minorHAnsi"/>
          <w:lang w:eastAsia="pl-PL"/>
        </w:rPr>
        <w:t>)</w:t>
      </w:r>
      <w:r w:rsidRPr="006F1780">
        <w:rPr>
          <w:rFonts w:eastAsia="Times New Roman" w:cstheme="minorHAnsi"/>
          <w:lang w:eastAsia="pl-PL"/>
        </w:rPr>
        <w:t xml:space="preserve">; </w:t>
      </w:r>
    </w:p>
    <w:p w14:paraId="773E92D5" w14:textId="42CEAF4A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 xml:space="preserve">praktyki zawodowe (weryfikacja efektów </w:t>
      </w:r>
      <w:r w:rsidR="00B40492" w:rsidRPr="006F1780">
        <w:rPr>
          <w:rFonts w:eastAsia="Times New Roman" w:cstheme="minorHAnsi"/>
          <w:lang w:eastAsia="pl-PL"/>
        </w:rPr>
        <w:t xml:space="preserve">uczenia się </w:t>
      </w:r>
      <w:r w:rsidRPr="006F1780">
        <w:rPr>
          <w:rFonts w:eastAsia="Times New Roman" w:cstheme="minorHAnsi"/>
          <w:lang w:eastAsia="pl-PL"/>
        </w:rPr>
        <w:t xml:space="preserve">odbywa się zgodnie </w:t>
      </w:r>
      <w:r w:rsidR="004324A6" w:rsidRPr="006F1780">
        <w:rPr>
          <w:rFonts w:eastAsia="Times New Roman" w:cstheme="minorHAnsi"/>
          <w:lang w:eastAsia="pl-PL"/>
        </w:rPr>
        <w:br/>
      </w:r>
      <w:r w:rsidRPr="006F1780">
        <w:rPr>
          <w:rFonts w:eastAsia="Times New Roman" w:cstheme="minorHAnsi"/>
          <w:lang w:eastAsia="pl-PL"/>
        </w:rPr>
        <w:t>z Regulaminem praktyk i Programem praktyk);</w:t>
      </w:r>
    </w:p>
    <w:p w14:paraId="3693F1B0" w14:textId="77777777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proces dyplomowania (zgodnie z Regulaminem studiów).</w:t>
      </w:r>
    </w:p>
    <w:p w14:paraId="64ABAD99" w14:textId="77777777" w:rsidR="00F56633" w:rsidRPr="006F1780" w:rsidRDefault="00F56633" w:rsidP="00D53C0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292FBD6C" w14:textId="77777777" w:rsidR="00F56633" w:rsidRPr="006F1780" w:rsidRDefault="00F56633" w:rsidP="00D53C0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Prowadzący określa szczegółowe efekty uczenia się i formę ich weryfikacji. Osiągnięcie wszystkich efektów uczenia się określonych dla poszczególnych zajęć oznacza realizację założonej koncepcji kształcenia na prowadzonym kierunku.</w:t>
      </w:r>
    </w:p>
    <w:p w14:paraId="28EFB1BC" w14:textId="77777777" w:rsidR="002D2827" w:rsidRPr="006F1780" w:rsidRDefault="002D2827" w:rsidP="00D53C0C">
      <w:pPr>
        <w:shd w:val="clear" w:color="auto" w:fill="FFFFFF"/>
        <w:spacing w:after="0" w:line="276" w:lineRule="auto"/>
        <w:rPr>
          <w:rStyle w:val="Nagwek2Znak"/>
          <w:rFonts w:eastAsiaTheme="minorHAnsi"/>
          <w:i w:val="0"/>
          <w:sz w:val="22"/>
          <w:szCs w:val="22"/>
        </w:rPr>
      </w:pPr>
    </w:p>
    <w:p w14:paraId="28F5D206" w14:textId="77777777" w:rsidR="008D76C8" w:rsidRPr="006F1780" w:rsidRDefault="008D76C8" w:rsidP="00D53C0C">
      <w:pPr>
        <w:shd w:val="clear" w:color="auto" w:fill="FFFFFF"/>
        <w:spacing w:after="0" w:line="276" w:lineRule="auto"/>
        <w:rPr>
          <w:rStyle w:val="Nagwek2Znak"/>
          <w:rFonts w:eastAsiaTheme="minorHAnsi"/>
          <w:i w:val="0"/>
          <w:sz w:val="22"/>
          <w:szCs w:val="22"/>
        </w:rPr>
      </w:pPr>
    </w:p>
    <w:p w14:paraId="20A58C46" w14:textId="77777777" w:rsidR="00087426" w:rsidRPr="006F1780" w:rsidRDefault="00087426" w:rsidP="00D53C0C">
      <w:pPr>
        <w:shd w:val="clear" w:color="auto" w:fill="FFFFFF"/>
        <w:spacing w:after="0" w:line="276" w:lineRule="auto"/>
        <w:rPr>
          <w:rStyle w:val="Nagwek2Znak"/>
          <w:rFonts w:eastAsiaTheme="minorHAnsi"/>
          <w:i w:val="0"/>
          <w:sz w:val="22"/>
          <w:szCs w:val="22"/>
        </w:rPr>
      </w:pPr>
    </w:p>
    <w:p w14:paraId="1467A8E2" w14:textId="6E6D3B09" w:rsidR="007A097B" w:rsidRPr="006F1780" w:rsidRDefault="007A097B" w:rsidP="00D53C0C">
      <w:pPr>
        <w:shd w:val="clear" w:color="auto" w:fill="FFFFFF"/>
        <w:spacing w:after="0" w:line="276" w:lineRule="auto"/>
        <w:ind w:left="3540" w:firstLine="708"/>
        <w:rPr>
          <w:rFonts w:cs="Calibri"/>
          <w:color w:val="000000"/>
        </w:rPr>
      </w:pPr>
      <w:r w:rsidRPr="006F1780">
        <w:rPr>
          <w:rFonts w:cs="Calibri"/>
          <w:color w:val="000000"/>
        </w:rPr>
        <w:t xml:space="preserve">Opracowanie: </w:t>
      </w:r>
      <w:r w:rsidRPr="006F1780">
        <w:rPr>
          <w:rFonts w:cs="Calibri"/>
        </w:rPr>
        <w:t xml:space="preserve">dr </w:t>
      </w:r>
      <w:r w:rsidR="006F1780">
        <w:rPr>
          <w:rFonts w:cs="Calibri"/>
        </w:rPr>
        <w:t>Joanna Waszczuk</w:t>
      </w:r>
    </w:p>
    <w:p w14:paraId="2FDCCC25" w14:textId="1AE66970" w:rsidR="002D2827" w:rsidRPr="008B0A18" w:rsidRDefault="002D2827" w:rsidP="004443D1">
      <w:pPr>
        <w:shd w:val="clear" w:color="auto" w:fill="FFFFFF"/>
        <w:spacing w:after="0"/>
        <w:jc w:val="right"/>
        <w:rPr>
          <w:rFonts w:cs="Calibri"/>
        </w:rPr>
      </w:pPr>
    </w:p>
    <w:sectPr w:rsidR="002D2827" w:rsidRPr="008B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4601F" w14:textId="77777777" w:rsidR="00C638C7" w:rsidRDefault="00C638C7" w:rsidP="00BF054E">
      <w:pPr>
        <w:spacing w:after="0" w:line="240" w:lineRule="auto"/>
      </w:pPr>
      <w:r>
        <w:separator/>
      </w:r>
    </w:p>
  </w:endnote>
  <w:endnote w:type="continuationSeparator" w:id="0">
    <w:p w14:paraId="1695D3A7" w14:textId="77777777" w:rsidR="00C638C7" w:rsidRDefault="00C638C7" w:rsidP="00BF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50F9AA" w14:textId="77777777" w:rsidR="00C638C7" w:rsidRDefault="00C638C7" w:rsidP="00BF054E">
      <w:pPr>
        <w:spacing w:after="0" w:line="240" w:lineRule="auto"/>
      </w:pPr>
      <w:r>
        <w:separator/>
      </w:r>
    </w:p>
  </w:footnote>
  <w:footnote w:type="continuationSeparator" w:id="0">
    <w:p w14:paraId="5B31090C" w14:textId="77777777" w:rsidR="00C638C7" w:rsidRDefault="00C638C7" w:rsidP="00BF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F4"/>
    <w:rsid w:val="000037BA"/>
    <w:rsid w:val="00030B7B"/>
    <w:rsid w:val="00031143"/>
    <w:rsid w:val="00034F3B"/>
    <w:rsid w:val="000509B5"/>
    <w:rsid w:val="00054499"/>
    <w:rsid w:val="00062352"/>
    <w:rsid w:val="00087426"/>
    <w:rsid w:val="00096992"/>
    <w:rsid w:val="000A60CB"/>
    <w:rsid w:val="000D5357"/>
    <w:rsid w:val="000D603E"/>
    <w:rsid w:val="000D7218"/>
    <w:rsid w:val="000E23C0"/>
    <w:rsid w:val="000E3D5E"/>
    <w:rsid w:val="000E4595"/>
    <w:rsid w:val="000E5445"/>
    <w:rsid w:val="000E786A"/>
    <w:rsid w:val="000F08F4"/>
    <w:rsid w:val="001111D8"/>
    <w:rsid w:val="00112C5E"/>
    <w:rsid w:val="001238F4"/>
    <w:rsid w:val="001369AF"/>
    <w:rsid w:val="00140732"/>
    <w:rsid w:val="0014112E"/>
    <w:rsid w:val="00155746"/>
    <w:rsid w:val="001663F7"/>
    <w:rsid w:val="001735B6"/>
    <w:rsid w:val="00174FD4"/>
    <w:rsid w:val="00184787"/>
    <w:rsid w:val="001974BE"/>
    <w:rsid w:val="00197BCB"/>
    <w:rsid w:val="001A6BAF"/>
    <w:rsid w:val="001B5C2B"/>
    <w:rsid w:val="001D1FBA"/>
    <w:rsid w:val="001D600D"/>
    <w:rsid w:val="001F0184"/>
    <w:rsid w:val="001F3464"/>
    <w:rsid w:val="002031B5"/>
    <w:rsid w:val="00205A28"/>
    <w:rsid w:val="00206DED"/>
    <w:rsid w:val="0021176C"/>
    <w:rsid w:val="00211A01"/>
    <w:rsid w:val="00215A2B"/>
    <w:rsid w:val="00224DE1"/>
    <w:rsid w:val="00232E48"/>
    <w:rsid w:val="00234CBF"/>
    <w:rsid w:val="00253D69"/>
    <w:rsid w:val="002544F9"/>
    <w:rsid w:val="002559AF"/>
    <w:rsid w:val="00256D4E"/>
    <w:rsid w:val="00264E1E"/>
    <w:rsid w:val="0027364F"/>
    <w:rsid w:val="002764C5"/>
    <w:rsid w:val="00282EEE"/>
    <w:rsid w:val="002879CA"/>
    <w:rsid w:val="002B1FB3"/>
    <w:rsid w:val="002C795F"/>
    <w:rsid w:val="002D2827"/>
    <w:rsid w:val="002D420C"/>
    <w:rsid w:val="002D43F2"/>
    <w:rsid w:val="002E58B0"/>
    <w:rsid w:val="003048B4"/>
    <w:rsid w:val="00304E9C"/>
    <w:rsid w:val="00323974"/>
    <w:rsid w:val="00336D02"/>
    <w:rsid w:val="00337DF2"/>
    <w:rsid w:val="00343AFA"/>
    <w:rsid w:val="003A0D72"/>
    <w:rsid w:val="003A5A84"/>
    <w:rsid w:val="003A7CCA"/>
    <w:rsid w:val="003B4168"/>
    <w:rsid w:val="003D6245"/>
    <w:rsid w:val="003E579E"/>
    <w:rsid w:val="003F2EE5"/>
    <w:rsid w:val="004032F7"/>
    <w:rsid w:val="004324A6"/>
    <w:rsid w:val="004443D1"/>
    <w:rsid w:val="00444DFA"/>
    <w:rsid w:val="00454628"/>
    <w:rsid w:val="004547C8"/>
    <w:rsid w:val="00473434"/>
    <w:rsid w:val="0048694B"/>
    <w:rsid w:val="00491FF9"/>
    <w:rsid w:val="004928A9"/>
    <w:rsid w:val="00494F91"/>
    <w:rsid w:val="004C1622"/>
    <w:rsid w:val="004C4EFB"/>
    <w:rsid w:val="004D2CCD"/>
    <w:rsid w:val="004D5846"/>
    <w:rsid w:val="004D7337"/>
    <w:rsid w:val="004E05B6"/>
    <w:rsid w:val="004E24BD"/>
    <w:rsid w:val="004E3B0F"/>
    <w:rsid w:val="004E767E"/>
    <w:rsid w:val="004F2CB6"/>
    <w:rsid w:val="005071AB"/>
    <w:rsid w:val="00512D1C"/>
    <w:rsid w:val="00514E26"/>
    <w:rsid w:val="005167B7"/>
    <w:rsid w:val="00517D2A"/>
    <w:rsid w:val="005201C6"/>
    <w:rsid w:val="00530CC7"/>
    <w:rsid w:val="00553E3C"/>
    <w:rsid w:val="00554280"/>
    <w:rsid w:val="00565E6C"/>
    <w:rsid w:val="0057150F"/>
    <w:rsid w:val="00582B58"/>
    <w:rsid w:val="00596554"/>
    <w:rsid w:val="005971F5"/>
    <w:rsid w:val="005974E1"/>
    <w:rsid w:val="005A46C2"/>
    <w:rsid w:val="005C49A9"/>
    <w:rsid w:val="005C7635"/>
    <w:rsid w:val="005D271B"/>
    <w:rsid w:val="005E4A49"/>
    <w:rsid w:val="00602D33"/>
    <w:rsid w:val="00634984"/>
    <w:rsid w:val="0063525A"/>
    <w:rsid w:val="006501F5"/>
    <w:rsid w:val="00674497"/>
    <w:rsid w:val="006A3426"/>
    <w:rsid w:val="006C7426"/>
    <w:rsid w:val="006D7114"/>
    <w:rsid w:val="006E316B"/>
    <w:rsid w:val="006E598C"/>
    <w:rsid w:val="006F1780"/>
    <w:rsid w:val="00706DBA"/>
    <w:rsid w:val="00712C47"/>
    <w:rsid w:val="00741514"/>
    <w:rsid w:val="00753DF4"/>
    <w:rsid w:val="00761971"/>
    <w:rsid w:val="0076383D"/>
    <w:rsid w:val="00765186"/>
    <w:rsid w:val="00770659"/>
    <w:rsid w:val="00771E96"/>
    <w:rsid w:val="00773ADE"/>
    <w:rsid w:val="0078328F"/>
    <w:rsid w:val="007909D4"/>
    <w:rsid w:val="00793BEB"/>
    <w:rsid w:val="007A097B"/>
    <w:rsid w:val="007A594A"/>
    <w:rsid w:val="007C13F4"/>
    <w:rsid w:val="007C195E"/>
    <w:rsid w:val="007C616A"/>
    <w:rsid w:val="007D3DB4"/>
    <w:rsid w:val="007E3B41"/>
    <w:rsid w:val="007E5168"/>
    <w:rsid w:val="007F2C65"/>
    <w:rsid w:val="00801C74"/>
    <w:rsid w:val="00804D4B"/>
    <w:rsid w:val="0080593E"/>
    <w:rsid w:val="00816322"/>
    <w:rsid w:val="00834097"/>
    <w:rsid w:val="00834D90"/>
    <w:rsid w:val="00844E60"/>
    <w:rsid w:val="0087208B"/>
    <w:rsid w:val="00874BB6"/>
    <w:rsid w:val="008B0A18"/>
    <w:rsid w:val="008B74A1"/>
    <w:rsid w:val="008C04CA"/>
    <w:rsid w:val="008C0D8D"/>
    <w:rsid w:val="008C42C7"/>
    <w:rsid w:val="008C5A92"/>
    <w:rsid w:val="008D198F"/>
    <w:rsid w:val="008D4C37"/>
    <w:rsid w:val="008D753C"/>
    <w:rsid w:val="008D76C8"/>
    <w:rsid w:val="008E32AD"/>
    <w:rsid w:val="008E49C3"/>
    <w:rsid w:val="00915619"/>
    <w:rsid w:val="00915EAF"/>
    <w:rsid w:val="009266DE"/>
    <w:rsid w:val="0093033D"/>
    <w:rsid w:val="00941D70"/>
    <w:rsid w:val="00951241"/>
    <w:rsid w:val="0095246D"/>
    <w:rsid w:val="0095447B"/>
    <w:rsid w:val="009616E2"/>
    <w:rsid w:val="009A6098"/>
    <w:rsid w:val="009B41FA"/>
    <w:rsid w:val="009B7EBA"/>
    <w:rsid w:val="009C0BE4"/>
    <w:rsid w:val="009D0633"/>
    <w:rsid w:val="009E0F96"/>
    <w:rsid w:val="009E6B2C"/>
    <w:rsid w:val="009F0458"/>
    <w:rsid w:val="009F1537"/>
    <w:rsid w:val="009F2A7C"/>
    <w:rsid w:val="00A1111F"/>
    <w:rsid w:val="00A21221"/>
    <w:rsid w:val="00A31603"/>
    <w:rsid w:val="00A371FE"/>
    <w:rsid w:val="00A460F9"/>
    <w:rsid w:val="00A5115B"/>
    <w:rsid w:val="00A52520"/>
    <w:rsid w:val="00A73C1F"/>
    <w:rsid w:val="00A73CCC"/>
    <w:rsid w:val="00A84983"/>
    <w:rsid w:val="00A92EA3"/>
    <w:rsid w:val="00A93CB1"/>
    <w:rsid w:val="00AA01D7"/>
    <w:rsid w:val="00AA2CBE"/>
    <w:rsid w:val="00AB038A"/>
    <w:rsid w:val="00AB0B34"/>
    <w:rsid w:val="00AB2732"/>
    <w:rsid w:val="00AB2B0E"/>
    <w:rsid w:val="00AB72AE"/>
    <w:rsid w:val="00AD65DE"/>
    <w:rsid w:val="00B02CD2"/>
    <w:rsid w:val="00B11BAB"/>
    <w:rsid w:val="00B257E7"/>
    <w:rsid w:val="00B342AB"/>
    <w:rsid w:val="00B36DEB"/>
    <w:rsid w:val="00B40492"/>
    <w:rsid w:val="00B4549C"/>
    <w:rsid w:val="00B47301"/>
    <w:rsid w:val="00B4755D"/>
    <w:rsid w:val="00B61479"/>
    <w:rsid w:val="00B623E9"/>
    <w:rsid w:val="00B65704"/>
    <w:rsid w:val="00B80316"/>
    <w:rsid w:val="00BB68CD"/>
    <w:rsid w:val="00BD5099"/>
    <w:rsid w:val="00BD723B"/>
    <w:rsid w:val="00BF054E"/>
    <w:rsid w:val="00BF1E5C"/>
    <w:rsid w:val="00BF78C3"/>
    <w:rsid w:val="00C06B21"/>
    <w:rsid w:val="00C10547"/>
    <w:rsid w:val="00C175B8"/>
    <w:rsid w:val="00C17B7C"/>
    <w:rsid w:val="00C22F28"/>
    <w:rsid w:val="00C35188"/>
    <w:rsid w:val="00C353AC"/>
    <w:rsid w:val="00C5776E"/>
    <w:rsid w:val="00C5789B"/>
    <w:rsid w:val="00C6289A"/>
    <w:rsid w:val="00C638C7"/>
    <w:rsid w:val="00C66B76"/>
    <w:rsid w:val="00C75ABD"/>
    <w:rsid w:val="00C77302"/>
    <w:rsid w:val="00C9676F"/>
    <w:rsid w:val="00CA3465"/>
    <w:rsid w:val="00CA4A10"/>
    <w:rsid w:val="00CA5E1D"/>
    <w:rsid w:val="00CB4C15"/>
    <w:rsid w:val="00CB5E7A"/>
    <w:rsid w:val="00CC137D"/>
    <w:rsid w:val="00CC47FF"/>
    <w:rsid w:val="00CD08DF"/>
    <w:rsid w:val="00CD3333"/>
    <w:rsid w:val="00CE2006"/>
    <w:rsid w:val="00CE6F5B"/>
    <w:rsid w:val="00CF0B33"/>
    <w:rsid w:val="00D05266"/>
    <w:rsid w:val="00D27D44"/>
    <w:rsid w:val="00D40D4F"/>
    <w:rsid w:val="00D505A0"/>
    <w:rsid w:val="00D53C0C"/>
    <w:rsid w:val="00D7289D"/>
    <w:rsid w:val="00D77067"/>
    <w:rsid w:val="00D90407"/>
    <w:rsid w:val="00D91342"/>
    <w:rsid w:val="00DB1E27"/>
    <w:rsid w:val="00DB2081"/>
    <w:rsid w:val="00DC06C2"/>
    <w:rsid w:val="00DD6086"/>
    <w:rsid w:val="00DD72C8"/>
    <w:rsid w:val="00DE2C79"/>
    <w:rsid w:val="00DE3B29"/>
    <w:rsid w:val="00DE59BD"/>
    <w:rsid w:val="00E14940"/>
    <w:rsid w:val="00E27E71"/>
    <w:rsid w:val="00E306A8"/>
    <w:rsid w:val="00E747B9"/>
    <w:rsid w:val="00E76862"/>
    <w:rsid w:val="00E86281"/>
    <w:rsid w:val="00E8692E"/>
    <w:rsid w:val="00E9310C"/>
    <w:rsid w:val="00EA0F4B"/>
    <w:rsid w:val="00EA5796"/>
    <w:rsid w:val="00EB2D96"/>
    <w:rsid w:val="00EC0909"/>
    <w:rsid w:val="00EC24B7"/>
    <w:rsid w:val="00EC34AB"/>
    <w:rsid w:val="00EE7941"/>
    <w:rsid w:val="00EF6464"/>
    <w:rsid w:val="00EF7CFC"/>
    <w:rsid w:val="00F0214F"/>
    <w:rsid w:val="00F02649"/>
    <w:rsid w:val="00F05269"/>
    <w:rsid w:val="00F10DFB"/>
    <w:rsid w:val="00F16028"/>
    <w:rsid w:val="00F321EF"/>
    <w:rsid w:val="00F44689"/>
    <w:rsid w:val="00F53DAD"/>
    <w:rsid w:val="00F54F4C"/>
    <w:rsid w:val="00F55D40"/>
    <w:rsid w:val="00F55F82"/>
    <w:rsid w:val="00F56633"/>
    <w:rsid w:val="00F57771"/>
    <w:rsid w:val="00F71FA8"/>
    <w:rsid w:val="00FA0A70"/>
    <w:rsid w:val="00FB1472"/>
    <w:rsid w:val="00FB1EEB"/>
    <w:rsid w:val="00FB2BA3"/>
    <w:rsid w:val="00FE2112"/>
    <w:rsid w:val="00FE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E8CC"/>
  <w15:docId w15:val="{7808637E-00AA-4162-8CBD-79FFA255F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3465"/>
  </w:style>
  <w:style w:type="paragraph" w:styleId="Nagwek1">
    <w:name w:val="heading 1"/>
    <w:basedOn w:val="Normalny"/>
    <w:next w:val="Normalny"/>
    <w:link w:val="Nagwek1Znak"/>
    <w:uiPriority w:val="9"/>
    <w:qFormat/>
    <w:rsid w:val="002D2827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2827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2827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2827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D2827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D2827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2D28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549C"/>
    <w:pPr>
      <w:ind w:left="720"/>
      <w:contextualSpacing/>
    </w:pPr>
  </w:style>
  <w:style w:type="paragraph" w:customStyle="1" w:styleId="Standard">
    <w:name w:val="Standard"/>
    <w:rsid w:val="001369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5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5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5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2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D5549-2684-4F60-AD04-188794BE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1874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Waszczuk</dc:creator>
  <cp:lastModifiedBy>Błaszczak Dawid</cp:lastModifiedBy>
  <cp:revision>2</cp:revision>
  <cp:lastPrinted>2024-06-07T06:39:00Z</cp:lastPrinted>
  <dcterms:created xsi:type="dcterms:W3CDTF">2025-04-15T10:39:00Z</dcterms:created>
  <dcterms:modified xsi:type="dcterms:W3CDTF">2025-04-15T10:39:00Z</dcterms:modified>
</cp:coreProperties>
</file>