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7388D638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604699">
        <w:rPr>
          <w:rFonts w:ascii="Times New Roman" w:hAnsi="Times New Roman"/>
          <w:b/>
          <w:sz w:val="24"/>
          <w:szCs w:val="24"/>
        </w:rPr>
        <w:t>2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494775">
        <w:rPr>
          <w:rFonts w:ascii="Times New Roman" w:hAnsi="Times New Roman"/>
          <w:b/>
          <w:sz w:val="24"/>
          <w:szCs w:val="24"/>
        </w:rPr>
        <w:t>5</w:t>
      </w:r>
    </w:p>
    <w:p w14:paraId="005B7D08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38C66B3F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94775">
        <w:rPr>
          <w:rFonts w:ascii="Times New Roman" w:hAnsi="Times New Roman"/>
          <w:b/>
          <w:sz w:val="24"/>
          <w:szCs w:val="24"/>
        </w:rPr>
        <w:t>29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494775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494775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7886F5C6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026BEF">
        <w:rPr>
          <w:rFonts w:ascii="Times New Roman" w:hAnsi="Times New Roman"/>
          <w:b/>
          <w:sz w:val="24"/>
          <w:szCs w:val="24"/>
        </w:rPr>
        <w:t xml:space="preserve">przyjęcia protokołu z </w:t>
      </w:r>
      <w:r w:rsidR="00494775">
        <w:rPr>
          <w:rFonts w:ascii="Times New Roman" w:hAnsi="Times New Roman"/>
          <w:b/>
          <w:sz w:val="24"/>
          <w:szCs w:val="24"/>
        </w:rPr>
        <w:t>IV</w:t>
      </w:r>
      <w:r w:rsidR="00026BEF">
        <w:rPr>
          <w:rFonts w:ascii="Times New Roman" w:hAnsi="Times New Roman"/>
          <w:b/>
          <w:sz w:val="24"/>
          <w:szCs w:val="24"/>
        </w:rPr>
        <w:t xml:space="preserve"> posiedzenia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</w:t>
      </w:r>
      <w:r w:rsidR="00525482">
        <w:rPr>
          <w:rFonts w:ascii="Times New Roman" w:hAnsi="Times New Roman"/>
          <w:b/>
          <w:sz w:val="24"/>
          <w:szCs w:val="24"/>
        </w:rPr>
        <w:t>Nauki o Zdrowiu</w:t>
      </w:r>
      <w:r w:rsidR="00DD0647">
        <w:rPr>
          <w:rFonts w:ascii="Times New Roman" w:hAnsi="Times New Roman"/>
          <w:b/>
          <w:sz w:val="24"/>
          <w:szCs w:val="24"/>
        </w:rPr>
        <w:t xml:space="preserve"> </w:t>
      </w:r>
    </w:p>
    <w:p w14:paraId="247E0B0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2799D3B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18ED0" w14:textId="77777777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8 ust. </w:t>
      </w:r>
      <w:r w:rsidR="00026BEF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50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5FC9B1B7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>
        <w:rPr>
          <w:rFonts w:ascii="Times New Roman" w:hAnsi="Times New Roman"/>
          <w:bCs/>
          <w:iCs/>
          <w:sz w:val="24"/>
          <w:szCs w:val="24"/>
        </w:rPr>
        <w:t>Nauki o Zdrowiu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</w:t>
      </w:r>
      <w:r w:rsidR="00026BEF">
        <w:rPr>
          <w:rFonts w:ascii="Times New Roman" w:hAnsi="Times New Roman"/>
          <w:bCs/>
          <w:iCs/>
          <w:sz w:val="24"/>
          <w:szCs w:val="24"/>
        </w:rPr>
        <w:t>protokół z I</w:t>
      </w:r>
      <w:r w:rsidR="00494775">
        <w:rPr>
          <w:rFonts w:ascii="Times New Roman" w:hAnsi="Times New Roman"/>
          <w:bCs/>
          <w:iCs/>
          <w:sz w:val="24"/>
          <w:szCs w:val="24"/>
        </w:rPr>
        <w:t>V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posiedzenia Rady, które odbyło się w dniu 1</w:t>
      </w:r>
      <w:r w:rsidR="00494775">
        <w:rPr>
          <w:rFonts w:ascii="Times New Roman" w:hAnsi="Times New Roman"/>
          <w:bCs/>
          <w:iCs/>
          <w:sz w:val="24"/>
          <w:szCs w:val="24"/>
        </w:rPr>
        <w:t>9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494775">
        <w:rPr>
          <w:rFonts w:ascii="Times New Roman" w:hAnsi="Times New Roman"/>
          <w:bCs/>
          <w:iCs/>
          <w:sz w:val="24"/>
          <w:szCs w:val="24"/>
        </w:rPr>
        <w:t>marca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494775">
        <w:rPr>
          <w:rFonts w:ascii="Times New Roman" w:hAnsi="Times New Roman"/>
          <w:bCs/>
          <w:iCs/>
          <w:sz w:val="24"/>
          <w:szCs w:val="24"/>
        </w:rPr>
        <w:t>4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r.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o treści objętej załącznikiem do niniejszej uchwały.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1A5D7DA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4256824A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717</Characters>
  <Application>Microsoft Office Word</Application>
  <DocSecurity>0</DocSecurity>
  <Lines>21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4</cp:revision>
  <cp:lastPrinted>2024-01-16T12:36:00Z</cp:lastPrinted>
  <dcterms:created xsi:type="dcterms:W3CDTF">2024-01-16T12:32:00Z</dcterms:created>
  <dcterms:modified xsi:type="dcterms:W3CDTF">2025-04-29T09:09:00Z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