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2B0BF89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3210E">
        <w:rPr>
          <w:rFonts w:asciiTheme="minorHAnsi" w:hAnsiTheme="minorHAnsi" w:cstheme="minorHAnsi"/>
          <w:szCs w:val="24"/>
        </w:rPr>
        <w:t>03</w:t>
      </w:r>
      <w:r w:rsidR="001134DF">
        <w:rPr>
          <w:rFonts w:asciiTheme="minorHAnsi" w:hAnsiTheme="minorHAnsi" w:cstheme="minorHAnsi"/>
          <w:szCs w:val="24"/>
        </w:rPr>
        <w:t>-0</w:t>
      </w:r>
      <w:r w:rsidR="0083210E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6A801B2E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31589A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F34F1D">
        <w:rPr>
          <w:rFonts w:asciiTheme="minorHAnsi" w:hAnsiTheme="minorHAnsi" w:cstheme="minorHAnsi"/>
          <w:b/>
          <w:bCs/>
          <w:sz w:val="28"/>
          <w:szCs w:val="26"/>
        </w:rPr>
        <w:t>FIR</w:t>
      </w:r>
      <w:r w:rsidR="00522D00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669DABCA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31589A">
        <w:rPr>
          <w:rFonts w:asciiTheme="minorHAnsi" w:hAnsiTheme="minorHAnsi" w:cstheme="minorHAnsi"/>
          <w:b/>
          <w:iCs/>
          <w:sz w:val="24"/>
          <w:szCs w:val="26"/>
        </w:rPr>
        <w:t>PROFESORA</w:t>
      </w:r>
    </w:p>
    <w:p w14:paraId="38CDCD4E" w14:textId="2477FDEB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</w:t>
      </w:r>
      <w:r w:rsidR="00BD2DAF">
        <w:rPr>
          <w:rFonts w:asciiTheme="minorHAnsi" w:hAnsiTheme="minorHAnsi" w:cstheme="minorHAnsi"/>
          <w:b/>
          <w:iCs/>
          <w:sz w:val="24"/>
          <w:szCs w:val="26"/>
        </w:rPr>
        <w:t>:</w:t>
      </w:r>
      <w:r>
        <w:rPr>
          <w:rFonts w:asciiTheme="minorHAnsi" w:hAnsiTheme="minorHAnsi" w:cstheme="minorHAnsi"/>
          <w:b/>
          <w:iCs/>
          <w:sz w:val="24"/>
          <w:szCs w:val="26"/>
        </w:rPr>
        <w:t xml:space="preserve">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83210E">
        <w:rPr>
          <w:rFonts w:asciiTheme="minorHAnsi" w:hAnsiTheme="minorHAnsi" w:cstheme="minorHAnsi"/>
          <w:b/>
          <w:iCs/>
          <w:sz w:val="24"/>
          <w:szCs w:val="26"/>
        </w:rPr>
        <w:t>społecznych</w:t>
      </w:r>
    </w:p>
    <w:p w14:paraId="45F5A681" w14:textId="2A54ECCD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="00BD2DAF">
        <w:rPr>
          <w:rFonts w:asciiTheme="minorHAnsi" w:hAnsiTheme="minorHAnsi" w:cstheme="minorHAnsi"/>
          <w:b/>
          <w:sz w:val="24"/>
          <w:szCs w:val="26"/>
        </w:rPr>
        <w:t>: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522D00">
        <w:rPr>
          <w:rFonts w:asciiTheme="minorHAnsi" w:hAnsiTheme="minorHAnsi" w:cstheme="minorHAnsi"/>
          <w:b/>
          <w:sz w:val="24"/>
          <w:szCs w:val="26"/>
        </w:rPr>
        <w:t>ekonomia i finanse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bookmarkStart w:id="0" w:name="_Hlk199842599"/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05BE663B" w14:textId="3920D2BA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CE3AE1">
        <w:rPr>
          <w:rFonts w:asciiTheme="minorHAnsi" w:hAnsiTheme="minorHAnsi" w:cstheme="minorHAnsi"/>
          <w:sz w:val="20"/>
          <w:szCs w:val="20"/>
        </w:rPr>
        <w:t>Posiadani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stop</w:t>
      </w:r>
      <w:r>
        <w:rPr>
          <w:rFonts w:asciiTheme="minorHAnsi" w:hAnsiTheme="minorHAnsi" w:cstheme="minorHAnsi"/>
          <w:sz w:val="20"/>
          <w:szCs w:val="20"/>
        </w:rPr>
        <w:t>nia</w:t>
      </w:r>
      <w:r w:rsidRPr="00CE3AE1">
        <w:rPr>
          <w:rFonts w:asciiTheme="minorHAnsi" w:hAnsiTheme="minorHAnsi" w:cstheme="minorHAnsi"/>
          <w:sz w:val="20"/>
          <w:szCs w:val="20"/>
        </w:rPr>
        <w:t xml:space="preserve"> naukowego doktora </w:t>
      </w:r>
      <w:r w:rsidR="0031589A">
        <w:rPr>
          <w:rFonts w:asciiTheme="minorHAnsi" w:hAnsiTheme="minorHAnsi" w:cstheme="minorHAnsi"/>
          <w:sz w:val="20"/>
          <w:szCs w:val="20"/>
        </w:rPr>
        <w:t xml:space="preserve">habilitowanego </w:t>
      </w:r>
      <w:r w:rsidRPr="00CE3AE1">
        <w:rPr>
          <w:rFonts w:asciiTheme="minorHAnsi" w:hAnsiTheme="minorHAnsi" w:cstheme="minorHAnsi"/>
          <w:sz w:val="20"/>
          <w:szCs w:val="20"/>
        </w:rPr>
        <w:t xml:space="preserve">nauk społecznych w dyscyplinie ekonomia </w:t>
      </w:r>
      <w:r w:rsidR="0031589A">
        <w:rPr>
          <w:rFonts w:asciiTheme="minorHAnsi" w:hAnsiTheme="minorHAnsi" w:cstheme="minorHAnsi"/>
          <w:sz w:val="20"/>
          <w:szCs w:val="20"/>
        </w:rPr>
        <w:br/>
      </w:r>
      <w:r w:rsidRPr="00CE3AE1">
        <w:rPr>
          <w:rFonts w:asciiTheme="minorHAnsi" w:hAnsiTheme="minorHAnsi" w:cstheme="minorHAnsi"/>
          <w:sz w:val="20"/>
          <w:szCs w:val="20"/>
        </w:rPr>
        <w:t>i finanse lub nauk ekonomicznych.</w:t>
      </w:r>
    </w:p>
    <w:p w14:paraId="7464971C" w14:textId="786735A4" w:rsidR="00CE3AE1" w:rsidRPr="00CE3AE1" w:rsidRDefault="00CE3AE1" w:rsidP="00CE3AE1">
      <w:pPr>
        <w:numPr>
          <w:ilvl w:val="0"/>
          <w:numId w:val="3"/>
        </w:numPr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Kompetencj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merytoryczn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i doświadczeni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w prowadzeniu zajęć dydaktycznych.</w:t>
      </w:r>
    </w:p>
    <w:p w14:paraId="5205F76B" w14:textId="77777777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Biegła znajomość języka polskiego w mowie i piśmie.</w:t>
      </w:r>
    </w:p>
    <w:p w14:paraId="64CFBCA5" w14:textId="4BE8BCB7" w:rsidR="00846C8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Gotowość do zatrudnienia w Akademii Bialskiej im. Jana Pawła II jako podstawowym miejscu pracy.</w:t>
      </w:r>
    </w:p>
    <w:p w14:paraId="0F50B983" w14:textId="77777777" w:rsidR="00F34F1D" w:rsidRPr="00CE3AE1" w:rsidRDefault="00F34F1D" w:rsidP="00F34F1D">
      <w:pPr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527E42CD" w14:textId="77777777" w:rsidR="00053C86" w:rsidRPr="00053C86" w:rsidRDefault="00053C86" w:rsidP="00053C86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p w14:paraId="697D6A3A" w14:textId="0BB1F7E7" w:rsidR="00F34F1D" w:rsidRPr="00F34F1D" w:rsidRDefault="00F34F1D" w:rsidP="00F34F1D">
      <w:pPr>
        <w:numPr>
          <w:ilvl w:val="0"/>
          <w:numId w:val="9"/>
        </w:numPr>
        <w:autoSpaceDE w:val="0"/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99848729"/>
      <w:bookmarkEnd w:id="0"/>
      <w:r w:rsidRPr="00F34F1D">
        <w:rPr>
          <w:rFonts w:asciiTheme="minorHAnsi" w:hAnsiTheme="minorHAnsi" w:cstheme="minorHAnsi"/>
          <w:sz w:val="20"/>
          <w:szCs w:val="20"/>
        </w:rPr>
        <w:t>Udokumentowanego dorobku naukowego z zakresu finansów</w:t>
      </w:r>
      <w:r w:rsidR="0031589A">
        <w:rPr>
          <w:rFonts w:asciiTheme="minorHAnsi" w:hAnsiTheme="minorHAnsi" w:cstheme="minorHAnsi"/>
          <w:sz w:val="20"/>
          <w:szCs w:val="20"/>
        </w:rPr>
        <w:t>, w tym finansów publicznych</w:t>
      </w:r>
      <w:r w:rsidRPr="00F34F1D">
        <w:rPr>
          <w:rFonts w:asciiTheme="minorHAnsi" w:hAnsiTheme="minorHAnsi" w:cstheme="minorHAnsi"/>
          <w:sz w:val="20"/>
          <w:szCs w:val="20"/>
        </w:rPr>
        <w:t xml:space="preserve"> i/lub rachunkowości</w:t>
      </w:r>
      <w:r w:rsidR="0031589A">
        <w:rPr>
          <w:rFonts w:asciiTheme="minorHAnsi" w:hAnsiTheme="minorHAnsi" w:cstheme="minorHAnsi"/>
          <w:sz w:val="20"/>
          <w:szCs w:val="20"/>
        </w:rPr>
        <w:t>, w tym rachunkowości budżetowej.</w:t>
      </w:r>
    </w:p>
    <w:p w14:paraId="0B612A23" w14:textId="782037F4" w:rsidR="00F34F1D" w:rsidRPr="00F34F1D" w:rsidRDefault="00F34F1D" w:rsidP="00F34F1D">
      <w:pPr>
        <w:numPr>
          <w:ilvl w:val="0"/>
          <w:numId w:val="9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F34F1D">
        <w:rPr>
          <w:rFonts w:asciiTheme="minorHAnsi" w:hAnsiTheme="minorHAnsi" w:cstheme="minorHAnsi"/>
          <w:sz w:val="20"/>
          <w:szCs w:val="20"/>
        </w:rPr>
        <w:t>Udokumentowanego doświadczenia praktycznego zdobytego poza uczelnią w zakresie</w:t>
      </w:r>
      <w:r w:rsidR="0031589A">
        <w:rPr>
          <w:rFonts w:asciiTheme="minorHAnsi" w:hAnsiTheme="minorHAnsi" w:cstheme="minorHAnsi"/>
          <w:sz w:val="20"/>
          <w:szCs w:val="20"/>
        </w:rPr>
        <w:t xml:space="preserve"> finansów i/lub</w:t>
      </w:r>
      <w:r w:rsidRPr="00F34F1D">
        <w:rPr>
          <w:rFonts w:asciiTheme="minorHAnsi" w:hAnsiTheme="minorHAnsi" w:cstheme="minorHAnsi"/>
          <w:sz w:val="20"/>
          <w:szCs w:val="20"/>
        </w:rPr>
        <w:t xml:space="preserve"> rachunkowości.</w:t>
      </w:r>
    </w:p>
    <w:p w14:paraId="299A25E2" w14:textId="77777777" w:rsidR="00F34F1D" w:rsidRPr="00F34F1D" w:rsidRDefault="00F34F1D" w:rsidP="00F34F1D">
      <w:pPr>
        <w:numPr>
          <w:ilvl w:val="0"/>
          <w:numId w:val="9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F34F1D">
        <w:rPr>
          <w:rFonts w:asciiTheme="minorHAnsi" w:hAnsiTheme="minorHAnsi" w:cstheme="minorHAnsi"/>
          <w:sz w:val="20"/>
          <w:szCs w:val="20"/>
        </w:rPr>
        <w:t xml:space="preserve">Dyspozycyjności do uczestnictwa w pracach badawczych, organizacyjnych i dydaktycznych uczelni. </w:t>
      </w:r>
    </w:p>
    <w:p w14:paraId="19AC062D" w14:textId="77777777" w:rsidR="00F34F1D" w:rsidRDefault="00F34F1D" w:rsidP="00F34F1D">
      <w:pPr>
        <w:numPr>
          <w:ilvl w:val="0"/>
          <w:numId w:val="9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F34F1D">
        <w:rPr>
          <w:rFonts w:asciiTheme="minorHAnsi" w:hAnsiTheme="minorHAnsi" w:cstheme="minorHAnsi"/>
          <w:sz w:val="20"/>
          <w:szCs w:val="20"/>
        </w:rPr>
        <w:t>Dobra znajomości języka angielskiego.</w:t>
      </w:r>
    </w:p>
    <w:bookmarkEnd w:id="1"/>
    <w:p w14:paraId="6803A41D" w14:textId="77777777" w:rsidR="00F34F1D" w:rsidRPr="00F34F1D" w:rsidRDefault="00F34F1D" w:rsidP="00F34F1D">
      <w:pPr>
        <w:autoSpaceDE w:val="0"/>
        <w:spacing w:line="276" w:lineRule="auto"/>
        <w:ind w:left="714"/>
        <w:jc w:val="both"/>
        <w:rPr>
          <w:rFonts w:asciiTheme="minorHAnsi" w:hAnsiTheme="minorHAnsi" w:cstheme="minorHAnsi"/>
          <w:sz w:val="20"/>
          <w:szCs w:val="20"/>
        </w:rPr>
      </w:pPr>
    </w:p>
    <w:p w14:paraId="7EA848E4" w14:textId="2ACBA6FE" w:rsidR="00365340" w:rsidRPr="00CE3AE1" w:rsidRDefault="00365340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72B36BE9" w14:textId="5B4109B6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70553FF8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dn. 20 lipca 2018 r. Prawo </w:t>
      </w:r>
      <w:r w:rsidR="0083210E"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69F32193" w14:textId="1C3DD574" w:rsidR="00D223E9" w:rsidRDefault="00D223E9" w:rsidP="00A46420">
      <w:pPr>
        <w:suppressAutoHyphens/>
        <w:spacing w:line="276" w:lineRule="auto"/>
        <w:ind w:left="349"/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37C6DF3E" w14:textId="77777777" w:rsidR="00F34F1D" w:rsidRPr="00A46420" w:rsidRDefault="00F34F1D" w:rsidP="00A46420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</w:p>
    <w:p w14:paraId="6C31A45C" w14:textId="475E4D91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Sidorska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</w:t>
      </w:r>
      <w:r w:rsidR="005968A1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="00F34F1D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FIR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5968A1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="00F34F1D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FIR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 terminie  do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0</w:t>
      </w:r>
      <w:r w:rsidR="006D6BA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.0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7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.2025 r.</w:t>
      </w:r>
    </w:p>
    <w:p w14:paraId="5DE0CA83" w14:textId="1DAC3A24" w:rsidR="00D223E9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lipcu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2025 roku.</w:t>
      </w:r>
    </w:p>
    <w:p w14:paraId="385782B4" w14:textId="77777777" w:rsidR="00F34F1D" w:rsidRPr="00846C81" w:rsidRDefault="00F34F1D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</w:p>
    <w:p w14:paraId="13C5EBD1" w14:textId="2D389FBF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 xml:space="preserve">Akademia Bialska im. Jana Pawła II  zastrzega sobie prawo zamknięcia konkursu bez wyłonienia kandydata. Skontaktujemy się jedynie  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o pracę zostaną zniszczone. Wyniki konkursu zostaną podane do wiadomości publicznej zgodnie z art. 119  ust.3 ustawy z dn. 20 lipca 2018 r. Prawo o szkolnictwie wyższym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46CD6"/>
    <w:multiLevelType w:val="hybridMultilevel"/>
    <w:tmpl w:val="30E2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25178"/>
    <w:multiLevelType w:val="hybridMultilevel"/>
    <w:tmpl w:val="8326F2D4"/>
    <w:lvl w:ilvl="0" w:tplc="9F4EE72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5"/>
  </w:num>
  <w:num w:numId="2" w16cid:durableId="422728751">
    <w:abstractNumId w:val="1"/>
  </w:num>
  <w:num w:numId="3" w16cid:durableId="163127294">
    <w:abstractNumId w:val="6"/>
  </w:num>
  <w:num w:numId="4" w16cid:durableId="540826774">
    <w:abstractNumId w:val="0"/>
  </w:num>
  <w:num w:numId="5" w16cid:durableId="2100367856">
    <w:abstractNumId w:val="2"/>
  </w:num>
  <w:num w:numId="6" w16cid:durableId="792938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4758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48955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3510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772ED"/>
    <w:rsid w:val="00193B4F"/>
    <w:rsid w:val="00226686"/>
    <w:rsid w:val="00283631"/>
    <w:rsid w:val="00286C9F"/>
    <w:rsid w:val="0029576F"/>
    <w:rsid w:val="002F6CFC"/>
    <w:rsid w:val="0031589A"/>
    <w:rsid w:val="00362596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22D00"/>
    <w:rsid w:val="00537520"/>
    <w:rsid w:val="005968A1"/>
    <w:rsid w:val="005C44F3"/>
    <w:rsid w:val="0061688C"/>
    <w:rsid w:val="00661ED9"/>
    <w:rsid w:val="006A282D"/>
    <w:rsid w:val="006C04DF"/>
    <w:rsid w:val="006D6BA0"/>
    <w:rsid w:val="006E7AED"/>
    <w:rsid w:val="007933AD"/>
    <w:rsid w:val="007A0F96"/>
    <w:rsid w:val="007C1330"/>
    <w:rsid w:val="007C2DB8"/>
    <w:rsid w:val="007D17E7"/>
    <w:rsid w:val="0083210E"/>
    <w:rsid w:val="00836D96"/>
    <w:rsid w:val="00846C81"/>
    <w:rsid w:val="008547D0"/>
    <w:rsid w:val="008562A1"/>
    <w:rsid w:val="008E4601"/>
    <w:rsid w:val="00947D82"/>
    <w:rsid w:val="00971A32"/>
    <w:rsid w:val="009952C5"/>
    <w:rsid w:val="00A011D9"/>
    <w:rsid w:val="00A429F7"/>
    <w:rsid w:val="00A42D20"/>
    <w:rsid w:val="00A46420"/>
    <w:rsid w:val="00A7522A"/>
    <w:rsid w:val="00A91562"/>
    <w:rsid w:val="00A9297E"/>
    <w:rsid w:val="00B102B7"/>
    <w:rsid w:val="00B26ECC"/>
    <w:rsid w:val="00BA457E"/>
    <w:rsid w:val="00BD2DAF"/>
    <w:rsid w:val="00CE3AE1"/>
    <w:rsid w:val="00D12C51"/>
    <w:rsid w:val="00D223E9"/>
    <w:rsid w:val="00D62966"/>
    <w:rsid w:val="00DC5FE1"/>
    <w:rsid w:val="00DF651E"/>
    <w:rsid w:val="00E37587"/>
    <w:rsid w:val="00E60C53"/>
    <w:rsid w:val="00EA71CB"/>
    <w:rsid w:val="00F2354D"/>
    <w:rsid w:val="00F25164"/>
    <w:rsid w:val="00F34F1D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464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29</cp:revision>
  <dcterms:created xsi:type="dcterms:W3CDTF">2024-05-08T10:34:00Z</dcterms:created>
  <dcterms:modified xsi:type="dcterms:W3CDTF">2025-06-03T11:15:00Z</dcterms:modified>
</cp:coreProperties>
</file>