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32B0BF89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83210E">
        <w:rPr>
          <w:rFonts w:asciiTheme="minorHAnsi" w:hAnsiTheme="minorHAnsi" w:cstheme="minorHAnsi"/>
          <w:szCs w:val="24"/>
        </w:rPr>
        <w:t>03</w:t>
      </w:r>
      <w:r w:rsidR="001134DF">
        <w:rPr>
          <w:rFonts w:asciiTheme="minorHAnsi" w:hAnsiTheme="minorHAnsi" w:cstheme="minorHAnsi"/>
          <w:szCs w:val="24"/>
        </w:rPr>
        <w:t>-0</w:t>
      </w:r>
      <w:r w:rsidR="0083210E">
        <w:rPr>
          <w:rFonts w:asciiTheme="minorHAnsi" w:hAnsiTheme="minorHAnsi" w:cstheme="minorHAnsi"/>
          <w:szCs w:val="24"/>
        </w:rPr>
        <w:t>6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62305523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DC0FCB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522D00">
        <w:rPr>
          <w:rFonts w:asciiTheme="minorHAnsi" w:hAnsiTheme="minorHAnsi" w:cstheme="minorHAnsi"/>
          <w:b/>
          <w:bCs/>
          <w:sz w:val="28"/>
          <w:szCs w:val="26"/>
        </w:rPr>
        <w:t>E/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74523AEF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DC0FCB">
        <w:rPr>
          <w:rFonts w:asciiTheme="minorHAnsi" w:hAnsiTheme="minorHAnsi" w:cstheme="minorHAnsi"/>
          <w:b/>
          <w:iCs/>
          <w:sz w:val="24"/>
          <w:szCs w:val="26"/>
        </w:rPr>
        <w:t>PROFESORA</w:t>
      </w:r>
    </w:p>
    <w:p w14:paraId="38CDCD4E" w14:textId="2477FDEB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</w:t>
      </w:r>
      <w:r w:rsidR="00BD2DAF">
        <w:rPr>
          <w:rFonts w:asciiTheme="minorHAnsi" w:hAnsiTheme="minorHAnsi" w:cstheme="minorHAnsi"/>
          <w:b/>
          <w:iCs/>
          <w:sz w:val="24"/>
          <w:szCs w:val="26"/>
        </w:rPr>
        <w:t>:</w:t>
      </w:r>
      <w:r>
        <w:rPr>
          <w:rFonts w:asciiTheme="minorHAnsi" w:hAnsiTheme="minorHAnsi" w:cstheme="minorHAnsi"/>
          <w:b/>
          <w:iCs/>
          <w:sz w:val="24"/>
          <w:szCs w:val="26"/>
        </w:rPr>
        <w:t xml:space="preserve"> nauk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 xml:space="preserve"> </w:t>
      </w:r>
      <w:r w:rsidR="0083210E">
        <w:rPr>
          <w:rFonts w:asciiTheme="minorHAnsi" w:hAnsiTheme="minorHAnsi" w:cstheme="minorHAnsi"/>
          <w:b/>
          <w:iCs/>
          <w:sz w:val="24"/>
          <w:szCs w:val="26"/>
        </w:rPr>
        <w:t>społecznych</w:t>
      </w:r>
    </w:p>
    <w:p w14:paraId="45F5A681" w14:textId="2A54ECCD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="00BD2DAF">
        <w:rPr>
          <w:rFonts w:asciiTheme="minorHAnsi" w:hAnsiTheme="minorHAnsi" w:cstheme="minorHAnsi"/>
          <w:b/>
          <w:sz w:val="24"/>
          <w:szCs w:val="26"/>
        </w:rPr>
        <w:t>: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522D00">
        <w:rPr>
          <w:rFonts w:asciiTheme="minorHAnsi" w:hAnsiTheme="minorHAnsi" w:cstheme="minorHAnsi"/>
          <w:b/>
          <w:sz w:val="24"/>
          <w:szCs w:val="26"/>
        </w:rPr>
        <w:t>ekonomia i finanse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472120" w14:textId="77777777" w:rsidR="00053C86" w:rsidRPr="00053C86" w:rsidRDefault="00053C86" w:rsidP="00053C86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bookmarkStart w:id="0" w:name="_Hlk199842599"/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05BE663B" w14:textId="1BFB5D48" w:rsidR="00CE3AE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CE3AE1">
        <w:rPr>
          <w:rFonts w:asciiTheme="minorHAnsi" w:hAnsiTheme="minorHAnsi" w:cstheme="minorHAnsi"/>
          <w:sz w:val="20"/>
          <w:szCs w:val="20"/>
        </w:rPr>
        <w:t>Posiadani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stop</w:t>
      </w:r>
      <w:r>
        <w:rPr>
          <w:rFonts w:asciiTheme="minorHAnsi" w:hAnsiTheme="minorHAnsi" w:cstheme="minorHAnsi"/>
          <w:sz w:val="20"/>
          <w:szCs w:val="20"/>
        </w:rPr>
        <w:t>nia</w:t>
      </w:r>
      <w:r w:rsidRPr="00CE3AE1">
        <w:rPr>
          <w:rFonts w:asciiTheme="minorHAnsi" w:hAnsiTheme="minorHAnsi" w:cstheme="minorHAnsi"/>
          <w:sz w:val="20"/>
          <w:szCs w:val="20"/>
        </w:rPr>
        <w:t xml:space="preserve"> naukowego doktora</w:t>
      </w:r>
      <w:r w:rsidR="00DC0FCB">
        <w:rPr>
          <w:rFonts w:asciiTheme="minorHAnsi" w:hAnsiTheme="minorHAnsi" w:cstheme="minorHAnsi"/>
          <w:sz w:val="20"/>
          <w:szCs w:val="20"/>
        </w:rPr>
        <w:t xml:space="preserve"> habilitowanego</w:t>
      </w:r>
      <w:r w:rsidRPr="00CE3AE1">
        <w:rPr>
          <w:rFonts w:asciiTheme="minorHAnsi" w:hAnsiTheme="minorHAnsi" w:cstheme="minorHAnsi"/>
          <w:sz w:val="20"/>
          <w:szCs w:val="20"/>
        </w:rPr>
        <w:t xml:space="preserve"> nauk społecznych w dyscyplinie ekonomia</w:t>
      </w:r>
      <w:r w:rsidR="00DC0FCB">
        <w:rPr>
          <w:rFonts w:asciiTheme="minorHAnsi" w:hAnsiTheme="minorHAnsi" w:cstheme="minorHAnsi"/>
          <w:sz w:val="20"/>
          <w:szCs w:val="20"/>
        </w:rPr>
        <w:br/>
      </w:r>
      <w:r w:rsidRPr="00CE3AE1">
        <w:rPr>
          <w:rFonts w:asciiTheme="minorHAnsi" w:hAnsiTheme="minorHAnsi" w:cstheme="minorHAnsi"/>
          <w:sz w:val="20"/>
          <w:szCs w:val="20"/>
        </w:rPr>
        <w:t>i finanse lub nauk ekonomicznych.</w:t>
      </w:r>
    </w:p>
    <w:p w14:paraId="7464971C" w14:textId="786735A4" w:rsidR="00CE3AE1" w:rsidRPr="00CE3AE1" w:rsidRDefault="00CE3AE1" w:rsidP="00CE3AE1">
      <w:pPr>
        <w:numPr>
          <w:ilvl w:val="0"/>
          <w:numId w:val="3"/>
        </w:numPr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Kompetencj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merytoryczn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i doświadczeni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w prowadzeniu zajęć dydaktycznych.</w:t>
      </w:r>
    </w:p>
    <w:p w14:paraId="5205F76B" w14:textId="77777777" w:rsidR="00CE3AE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Biegła znajomość języka polskiego w mowie i piśmie.</w:t>
      </w:r>
    </w:p>
    <w:p w14:paraId="64CFBCA5" w14:textId="4BE8BCB7" w:rsidR="00846C8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Gotowość do zatrudnienia w Akademii Bialskiej im. Jana Pawła II jako podstawowym miejscu pracy.</w:t>
      </w:r>
    </w:p>
    <w:p w14:paraId="527E42CD" w14:textId="77777777" w:rsidR="00053C86" w:rsidRPr="00053C86" w:rsidRDefault="00053C86" w:rsidP="00053C86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  <w:t>Ponadto od kandydata oczekuje się:</w:t>
      </w:r>
    </w:p>
    <w:p w14:paraId="407D71D8" w14:textId="77777777" w:rsidR="00CE3AE1" w:rsidRPr="00CE3AE1" w:rsidRDefault="00CE3AE1" w:rsidP="00CE3AE1">
      <w:pPr>
        <w:numPr>
          <w:ilvl w:val="0"/>
          <w:numId w:val="8"/>
        </w:numPr>
        <w:autoSpaceDE w:val="0"/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CE3AE1">
        <w:rPr>
          <w:rFonts w:asciiTheme="minorHAnsi" w:hAnsiTheme="minorHAnsi" w:cstheme="minorHAnsi"/>
          <w:sz w:val="20"/>
          <w:szCs w:val="20"/>
        </w:rPr>
        <w:t xml:space="preserve">Udokumentowanego dorobku naukowego z przynajmniej jednego ze wskazanych zakresów: zakresu </w:t>
      </w:r>
      <w:r w:rsidRPr="00CE3AE1">
        <w:rPr>
          <w:rFonts w:asciiTheme="minorHAnsi" w:hAnsiTheme="minorHAnsi" w:cstheme="minorHAnsi"/>
          <w:sz w:val="20"/>
          <w:szCs w:val="20"/>
          <w:lang w:eastAsia="zh-CN"/>
        </w:rPr>
        <w:t xml:space="preserve">ekonomii menedżerskiej, ekonomiki i zarządzania logistyką, oceny projektów inwestycyjnych; </w:t>
      </w:r>
      <w:r w:rsidRPr="00CE3AE1">
        <w:rPr>
          <w:rFonts w:asciiTheme="minorHAnsi" w:hAnsiTheme="minorHAnsi" w:cstheme="minorHAnsi"/>
          <w:sz w:val="20"/>
          <w:szCs w:val="20"/>
        </w:rPr>
        <w:t>metod statystycznych i ekonometrycznych.</w:t>
      </w:r>
    </w:p>
    <w:p w14:paraId="2785344D" w14:textId="77777777" w:rsidR="00CE3AE1" w:rsidRPr="00CE3AE1" w:rsidRDefault="00CE3AE1" w:rsidP="00CE3AE1">
      <w:pPr>
        <w:numPr>
          <w:ilvl w:val="0"/>
          <w:numId w:val="8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 xml:space="preserve">Udokumentowanego doświadczenia praktycznego zdobytego poza uczelnią z przynajmniej jednego ze wskazanych zakresów: zakresu </w:t>
      </w:r>
      <w:r w:rsidRPr="00CE3AE1">
        <w:rPr>
          <w:rFonts w:asciiTheme="minorHAnsi" w:hAnsiTheme="minorHAnsi" w:cstheme="minorHAnsi"/>
          <w:sz w:val="20"/>
          <w:szCs w:val="20"/>
          <w:lang w:eastAsia="zh-CN"/>
        </w:rPr>
        <w:t xml:space="preserve">ekonomii menedżerskiej, ekonomiki i zarządzania logistyką, oceny projektów inwestycyjnych; </w:t>
      </w:r>
      <w:r w:rsidRPr="00CE3AE1">
        <w:rPr>
          <w:rFonts w:asciiTheme="minorHAnsi" w:hAnsiTheme="minorHAnsi" w:cstheme="minorHAnsi"/>
          <w:sz w:val="20"/>
          <w:szCs w:val="20"/>
        </w:rPr>
        <w:t>metod statystycznych i ekonometrycznych.</w:t>
      </w:r>
    </w:p>
    <w:p w14:paraId="3C3436BB" w14:textId="77777777" w:rsidR="00CE3AE1" w:rsidRPr="00CE3AE1" w:rsidRDefault="00CE3AE1" w:rsidP="00CE3AE1">
      <w:pPr>
        <w:numPr>
          <w:ilvl w:val="0"/>
          <w:numId w:val="8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 xml:space="preserve">Dyspozycyjności do uczestnictwa w pracach badawczych, organizacyjnych i dydaktycznych uczelni. </w:t>
      </w:r>
    </w:p>
    <w:p w14:paraId="3A2465B9" w14:textId="77777777" w:rsidR="00CE3AE1" w:rsidRPr="00CE3AE1" w:rsidRDefault="00CE3AE1" w:rsidP="00CE3AE1">
      <w:pPr>
        <w:numPr>
          <w:ilvl w:val="0"/>
          <w:numId w:val="8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Dobra znajomości języka angielskiego.</w:t>
      </w:r>
    </w:p>
    <w:p w14:paraId="61D22D9F" w14:textId="77711BF3" w:rsidR="00CE3AE1" w:rsidRDefault="00CE3AE1" w:rsidP="00CE3AE1">
      <w:pPr>
        <w:suppressAutoHyphens/>
        <w:autoSpaceDE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Wybrany kandydat/ka zatrudniony/a na stanowisku adiunkta zobowiązany/a będzie do prowadzenia działalności naukowej w dyscyplinie ekonomia i finanse; kształcenia studentów, a także do uczestniczenia w pracach organizacyjnych na rzecz Wydziału Nauk Ekonomicznych</w:t>
      </w:r>
      <w:bookmarkEnd w:id="0"/>
      <w:r>
        <w:rPr>
          <w:rFonts w:asciiTheme="minorHAnsi" w:hAnsiTheme="minorHAnsi" w:cstheme="minorHAnsi"/>
          <w:sz w:val="20"/>
          <w:szCs w:val="20"/>
        </w:rPr>
        <w:t>.</w:t>
      </w:r>
    </w:p>
    <w:p w14:paraId="7EA848E4" w14:textId="2ACBA6FE" w:rsidR="00365340" w:rsidRPr="00CE3AE1" w:rsidRDefault="00365340" w:rsidP="00CE3AE1">
      <w:pPr>
        <w:suppressAutoHyphens/>
        <w:autoSpaceDE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</w:t>
      </w:r>
      <w:r w:rsidR="00846C81">
        <w:rPr>
          <w:rFonts w:asciiTheme="minorHAnsi" w:hAnsiTheme="minorHAnsi" w:cstheme="minorHAnsi"/>
          <w:b/>
          <w:sz w:val="20"/>
          <w:szCs w:val="20"/>
        </w:rPr>
        <w:t>e</w:t>
      </w:r>
      <w:r w:rsidRPr="00053C86">
        <w:rPr>
          <w:rFonts w:asciiTheme="minorHAnsi" w:hAnsiTheme="minorHAnsi" w:cstheme="minorHAnsi"/>
          <w:b/>
          <w:sz w:val="20"/>
          <w:szCs w:val="20"/>
        </w:rPr>
        <w:t>nty wymagane od kandydata:</w:t>
      </w:r>
    </w:p>
    <w:p w14:paraId="0192025F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77777777" w:rsidR="00D223E9" w:rsidRPr="00053C86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B614272" w14:textId="29A9341D" w:rsidR="004A7FEE" w:rsidRPr="00053C86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72B36BE9" w14:textId="5B4109B6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83FB863" w14:textId="70553FF8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kandydata że spełnia wymogi określone w art. 113 ustawy z dn. 20 lipca 2018 r. Prawo </w:t>
      </w:r>
      <w:r w:rsidR="0083210E">
        <w:rPr>
          <w:rFonts w:asciiTheme="minorHAnsi" w:eastAsia="Calibri" w:hAnsiTheme="minorHAnsi" w:cstheme="minorHAnsi"/>
          <w:sz w:val="20"/>
          <w:szCs w:val="20"/>
          <w:lang w:eastAsia="zh-CN"/>
        </w:rPr>
        <w:br/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69F32193" w14:textId="1C3DD574" w:rsidR="00D223E9" w:rsidRPr="00A46420" w:rsidRDefault="00D223E9" w:rsidP="00A46420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C31A45C" w14:textId="05A8A156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</w:t>
      </w:r>
      <w:proofErr w:type="spellStart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Sidorska</w:t>
      </w:r>
      <w:proofErr w:type="spellEnd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„Konkurs nr </w:t>
      </w:r>
      <w:r w:rsidR="00DC0FCB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/E/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DC0FCB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/E/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 terminie  do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0</w:t>
      </w:r>
      <w:r w:rsidR="006D6BA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.0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7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.2025 r.</w:t>
      </w:r>
    </w:p>
    <w:p w14:paraId="5DE0CA83" w14:textId="1DAC3A24" w:rsidR="00D223E9" w:rsidRPr="00846C81" w:rsidRDefault="00053C86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lipcu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2025 roku.</w:t>
      </w:r>
    </w:p>
    <w:p w14:paraId="13C5EBD1" w14:textId="2D389FBF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 xml:space="preserve">Akademia Bialska im. Jana Pawła II  zastrzega sobie prawo zamknięcia konkursu bez wyłonienia kandydata. Skontaktujemy się jedynie  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>z wybranymi osobami. Dokumenty aplikacyjne kandydatów, z którymi nie zostanie podpisana umowa o pracę zostaną zniszczone. Wyniki konkursu zostaną podane do wiadomości publicznej zgodnie z art. 119  ust.3 ustawy z dn. 20 lipca 2018 r. Prawo o szkolnictwie wyższym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46CD6"/>
    <w:multiLevelType w:val="hybridMultilevel"/>
    <w:tmpl w:val="30E2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25178"/>
    <w:multiLevelType w:val="hybridMultilevel"/>
    <w:tmpl w:val="8326F2D4"/>
    <w:lvl w:ilvl="0" w:tplc="9F4EE72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5"/>
  </w:num>
  <w:num w:numId="2" w16cid:durableId="422728751">
    <w:abstractNumId w:val="1"/>
  </w:num>
  <w:num w:numId="3" w16cid:durableId="163127294">
    <w:abstractNumId w:val="6"/>
  </w:num>
  <w:num w:numId="4" w16cid:durableId="540826774">
    <w:abstractNumId w:val="0"/>
  </w:num>
  <w:num w:numId="5" w16cid:durableId="2100367856">
    <w:abstractNumId w:val="2"/>
  </w:num>
  <w:num w:numId="6" w16cid:durableId="7929385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44758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48955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C1057"/>
    <w:rsid w:val="000C2D90"/>
    <w:rsid w:val="000F43DB"/>
    <w:rsid w:val="001134DF"/>
    <w:rsid w:val="00150B2D"/>
    <w:rsid w:val="00160CC4"/>
    <w:rsid w:val="001772ED"/>
    <w:rsid w:val="00193B4F"/>
    <w:rsid w:val="00226686"/>
    <w:rsid w:val="00283631"/>
    <w:rsid w:val="00286C9F"/>
    <w:rsid w:val="0029576F"/>
    <w:rsid w:val="002F6CFC"/>
    <w:rsid w:val="00331632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22D00"/>
    <w:rsid w:val="00537520"/>
    <w:rsid w:val="005C44F3"/>
    <w:rsid w:val="0061688C"/>
    <w:rsid w:val="00661ED9"/>
    <w:rsid w:val="006A282D"/>
    <w:rsid w:val="006C04DF"/>
    <w:rsid w:val="006D6BA0"/>
    <w:rsid w:val="006E7AED"/>
    <w:rsid w:val="007933AD"/>
    <w:rsid w:val="007A0F96"/>
    <w:rsid w:val="007C1330"/>
    <w:rsid w:val="007C2DB8"/>
    <w:rsid w:val="007D17E7"/>
    <w:rsid w:val="0083210E"/>
    <w:rsid w:val="00836D96"/>
    <w:rsid w:val="00846C81"/>
    <w:rsid w:val="008547D0"/>
    <w:rsid w:val="008562A1"/>
    <w:rsid w:val="008E4601"/>
    <w:rsid w:val="00947D82"/>
    <w:rsid w:val="00971A32"/>
    <w:rsid w:val="009952C5"/>
    <w:rsid w:val="00A011D9"/>
    <w:rsid w:val="00A42D20"/>
    <w:rsid w:val="00A46420"/>
    <w:rsid w:val="00A7522A"/>
    <w:rsid w:val="00A91562"/>
    <w:rsid w:val="00A9297E"/>
    <w:rsid w:val="00B102B7"/>
    <w:rsid w:val="00B26ECC"/>
    <w:rsid w:val="00BA457E"/>
    <w:rsid w:val="00BD2DAF"/>
    <w:rsid w:val="00CE3AE1"/>
    <w:rsid w:val="00D12C51"/>
    <w:rsid w:val="00D223E9"/>
    <w:rsid w:val="00D62966"/>
    <w:rsid w:val="00DC0FCB"/>
    <w:rsid w:val="00DF651E"/>
    <w:rsid w:val="00E60C53"/>
    <w:rsid w:val="00EA71CB"/>
    <w:rsid w:val="00F2354D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464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27</cp:revision>
  <dcterms:created xsi:type="dcterms:W3CDTF">2024-05-08T10:34:00Z</dcterms:created>
  <dcterms:modified xsi:type="dcterms:W3CDTF">2025-06-03T09:51:00Z</dcterms:modified>
</cp:coreProperties>
</file>