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7DD16" w14:textId="287B60F1" w:rsidR="00916A89" w:rsidRPr="006411C5" w:rsidRDefault="00A96A6A" w:rsidP="006411C5">
      <w:pPr>
        <w:shd w:val="clear" w:color="auto" w:fill="FFFFFF"/>
        <w:spacing w:line="360" w:lineRule="auto"/>
        <w:ind w:right="62"/>
        <w:jc w:val="center"/>
        <w:rPr>
          <w:rFonts w:eastAsia="Times New Roman"/>
          <w:b/>
          <w:bCs/>
          <w:spacing w:val="-6"/>
          <w:sz w:val="24"/>
          <w:szCs w:val="24"/>
        </w:rPr>
      </w:pPr>
      <w:r w:rsidRPr="00382E5B">
        <w:rPr>
          <w:b/>
          <w:bCs/>
          <w:spacing w:val="-6"/>
          <w:sz w:val="24"/>
          <w:szCs w:val="24"/>
        </w:rPr>
        <w:t>Zarz</w:t>
      </w:r>
      <w:r w:rsidR="00466FFD">
        <w:rPr>
          <w:rFonts w:eastAsia="Times New Roman"/>
          <w:b/>
          <w:bCs/>
          <w:spacing w:val="-6"/>
          <w:sz w:val="24"/>
          <w:szCs w:val="24"/>
        </w:rPr>
        <w:t xml:space="preserve">ądzenie nr </w:t>
      </w:r>
      <w:r w:rsidR="004B01AA">
        <w:rPr>
          <w:rFonts w:eastAsia="Times New Roman"/>
          <w:b/>
          <w:bCs/>
          <w:spacing w:val="-6"/>
          <w:sz w:val="24"/>
          <w:szCs w:val="24"/>
        </w:rPr>
        <w:t>30</w:t>
      </w:r>
      <w:r w:rsidR="00803A9C">
        <w:rPr>
          <w:rFonts w:eastAsia="Times New Roman"/>
          <w:b/>
          <w:bCs/>
          <w:spacing w:val="-6"/>
          <w:sz w:val="24"/>
          <w:szCs w:val="24"/>
        </w:rPr>
        <w:t>/202</w:t>
      </w:r>
      <w:r w:rsidR="00025939">
        <w:rPr>
          <w:rFonts w:eastAsia="Times New Roman"/>
          <w:b/>
          <w:bCs/>
          <w:spacing w:val="-6"/>
          <w:sz w:val="24"/>
          <w:szCs w:val="24"/>
        </w:rPr>
        <w:t>5</w:t>
      </w:r>
    </w:p>
    <w:p w14:paraId="6D7972BA" w14:textId="3E3CD549" w:rsidR="00794AEE" w:rsidRDefault="00A96A6A" w:rsidP="006411C5">
      <w:pPr>
        <w:shd w:val="clear" w:color="auto" w:fill="FFFFFF"/>
        <w:jc w:val="center"/>
        <w:rPr>
          <w:rFonts w:eastAsia="Times New Roman"/>
          <w:b/>
          <w:bCs/>
          <w:spacing w:val="-8"/>
          <w:sz w:val="24"/>
          <w:szCs w:val="24"/>
        </w:rPr>
      </w:pPr>
      <w:r w:rsidRPr="00382E5B">
        <w:rPr>
          <w:b/>
          <w:bCs/>
          <w:spacing w:val="-5"/>
          <w:sz w:val="24"/>
          <w:szCs w:val="24"/>
        </w:rPr>
        <w:t xml:space="preserve">Rektora </w:t>
      </w:r>
      <w:r w:rsidR="00916A89">
        <w:rPr>
          <w:b/>
          <w:bCs/>
          <w:spacing w:val="-5"/>
          <w:sz w:val="24"/>
          <w:szCs w:val="24"/>
        </w:rPr>
        <w:br/>
      </w:r>
      <w:r w:rsidR="00263E6B">
        <w:rPr>
          <w:b/>
          <w:bCs/>
          <w:spacing w:val="-5"/>
          <w:sz w:val="24"/>
          <w:szCs w:val="24"/>
        </w:rPr>
        <w:t xml:space="preserve">Akademii Bialskiej </w:t>
      </w:r>
      <w:r w:rsidR="00263E6B">
        <w:rPr>
          <w:rFonts w:eastAsia="Times New Roman"/>
          <w:b/>
          <w:bCs/>
          <w:spacing w:val="-5"/>
          <w:sz w:val="24"/>
          <w:szCs w:val="24"/>
        </w:rPr>
        <w:t>im.</w:t>
      </w:r>
      <w:r w:rsidRPr="00382E5B">
        <w:rPr>
          <w:rFonts w:eastAsia="Times New Roman"/>
          <w:b/>
          <w:bCs/>
          <w:spacing w:val="-5"/>
          <w:sz w:val="24"/>
          <w:szCs w:val="24"/>
        </w:rPr>
        <w:t xml:space="preserve"> Jana Pawła II</w:t>
      </w:r>
      <w:r w:rsidR="00C14276" w:rsidRPr="00382E5B">
        <w:rPr>
          <w:rFonts w:eastAsia="Times New Roman"/>
          <w:b/>
          <w:bCs/>
          <w:spacing w:val="-6"/>
          <w:sz w:val="24"/>
          <w:szCs w:val="24"/>
        </w:rPr>
        <w:br/>
      </w:r>
      <w:r w:rsidR="00C14276" w:rsidRPr="00382E5B">
        <w:rPr>
          <w:rFonts w:eastAsia="Times New Roman"/>
          <w:b/>
          <w:bCs/>
          <w:spacing w:val="-8"/>
          <w:sz w:val="24"/>
          <w:szCs w:val="24"/>
        </w:rPr>
        <w:t xml:space="preserve">z </w:t>
      </w:r>
      <w:r w:rsidR="00791E1F">
        <w:rPr>
          <w:rFonts w:eastAsia="Times New Roman"/>
          <w:b/>
          <w:bCs/>
          <w:spacing w:val="-8"/>
          <w:sz w:val="24"/>
          <w:szCs w:val="24"/>
        </w:rPr>
        <w:t xml:space="preserve">dnia </w:t>
      </w:r>
      <w:r w:rsidR="004B01AA">
        <w:rPr>
          <w:rFonts w:eastAsia="Times New Roman"/>
          <w:b/>
          <w:bCs/>
          <w:spacing w:val="-8"/>
          <w:sz w:val="24"/>
          <w:szCs w:val="24"/>
        </w:rPr>
        <w:t>31</w:t>
      </w:r>
      <w:r w:rsidR="006C2E44">
        <w:rPr>
          <w:rFonts w:eastAsia="Times New Roman"/>
          <w:b/>
          <w:bCs/>
          <w:spacing w:val="-8"/>
          <w:sz w:val="24"/>
          <w:szCs w:val="24"/>
        </w:rPr>
        <w:t xml:space="preserve"> </w:t>
      </w:r>
      <w:r w:rsidR="00171634">
        <w:rPr>
          <w:rFonts w:eastAsia="Times New Roman"/>
          <w:b/>
          <w:bCs/>
          <w:spacing w:val="-8"/>
          <w:sz w:val="24"/>
          <w:szCs w:val="24"/>
        </w:rPr>
        <w:t>marca</w:t>
      </w:r>
      <w:r w:rsidR="00916A89">
        <w:rPr>
          <w:rFonts w:eastAsia="Times New Roman"/>
          <w:b/>
          <w:bCs/>
          <w:spacing w:val="-8"/>
          <w:sz w:val="24"/>
          <w:szCs w:val="24"/>
        </w:rPr>
        <w:t xml:space="preserve"> </w:t>
      </w:r>
      <w:r w:rsidR="00803A9C">
        <w:rPr>
          <w:rFonts w:eastAsia="Times New Roman"/>
          <w:b/>
          <w:bCs/>
          <w:spacing w:val="-8"/>
          <w:sz w:val="24"/>
          <w:szCs w:val="24"/>
        </w:rPr>
        <w:t>202</w:t>
      </w:r>
      <w:r w:rsidR="00025939">
        <w:rPr>
          <w:rFonts w:eastAsia="Times New Roman"/>
          <w:b/>
          <w:bCs/>
          <w:spacing w:val="-8"/>
          <w:sz w:val="24"/>
          <w:szCs w:val="24"/>
        </w:rPr>
        <w:t>5</w:t>
      </w:r>
      <w:r w:rsidR="00916A89">
        <w:rPr>
          <w:rFonts w:eastAsia="Times New Roman"/>
          <w:b/>
          <w:bCs/>
          <w:spacing w:val="-8"/>
          <w:sz w:val="24"/>
          <w:szCs w:val="24"/>
        </w:rPr>
        <w:t xml:space="preserve"> roku</w:t>
      </w:r>
    </w:p>
    <w:p w14:paraId="67332C66" w14:textId="77777777" w:rsidR="00277507" w:rsidRPr="00382E5B" w:rsidRDefault="00277507" w:rsidP="00916A89">
      <w:pPr>
        <w:shd w:val="clear" w:color="auto" w:fill="FFFFFF"/>
        <w:jc w:val="center"/>
        <w:rPr>
          <w:b/>
          <w:sz w:val="24"/>
          <w:szCs w:val="24"/>
        </w:rPr>
      </w:pPr>
    </w:p>
    <w:p w14:paraId="313B3560" w14:textId="230EBD31" w:rsidR="00B37395" w:rsidRDefault="00A96A6A" w:rsidP="00791E1F">
      <w:pPr>
        <w:shd w:val="clear" w:color="auto" w:fill="FFFFFF"/>
        <w:spacing w:line="288" w:lineRule="auto"/>
        <w:ind w:left="53" w:right="-33"/>
        <w:jc w:val="center"/>
        <w:rPr>
          <w:b/>
          <w:bCs/>
          <w:spacing w:val="-6"/>
          <w:sz w:val="24"/>
          <w:szCs w:val="24"/>
        </w:rPr>
      </w:pPr>
      <w:r w:rsidRPr="00382E5B">
        <w:rPr>
          <w:spacing w:val="-6"/>
          <w:sz w:val="24"/>
          <w:szCs w:val="24"/>
        </w:rPr>
        <w:t xml:space="preserve">w sprawie: </w:t>
      </w:r>
      <w:r w:rsidR="00B37395">
        <w:rPr>
          <w:b/>
          <w:bCs/>
          <w:spacing w:val="-6"/>
          <w:sz w:val="24"/>
          <w:szCs w:val="24"/>
        </w:rPr>
        <w:t>opłat za kształcenie na studiach niestacjonarnych</w:t>
      </w:r>
    </w:p>
    <w:p w14:paraId="477B6211" w14:textId="77777777" w:rsidR="00794AEE" w:rsidRDefault="00B37395" w:rsidP="00791E1F">
      <w:pPr>
        <w:shd w:val="clear" w:color="auto" w:fill="FFFFFF"/>
        <w:spacing w:line="288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w</w:t>
      </w:r>
      <w:r w:rsidR="00A96A6A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6"/>
          <w:sz w:val="24"/>
          <w:szCs w:val="24"/>
        </w:rPr>
        <w:t>Aka</w:t>
      </w:r>
      <w:r w:rsidR="00803A9C">
        <w:rPr>
          <w:rFonts w:eastAsia="Times New Roman"/>
          <w:b/>
          <w:bCs/>
          <w:spacing w:val="-6"/>
          <w:sz w:val="24"/>
          <w:szCs w:val="24"/>
        </w:rPr>
        <w:t>demii Bialskiej</w:t>
      </w:r>
      <w:r w:rsidR="00A96A6A" w:rsidRPr="00382E5B">
        <w:rPr>
          <w:rFonts w:eastAsia="Times New Roman"/>
          <w:b/>
          <w:bCs/>
          <w:spacing w:val="-6"/>
          <w:sz w:val="24"/>
          <w:szCs w:val="24"/>
        </w:rPr>
        <w:t xml:space="preserve">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im.</w:t>
      </w:r>
      <w:r w:rsidR="00A96A6A" w:rsidRPr="00382E5B">
        <w:rPr>
          <w:rFonts w:eastAsia="Times New Roman"/>
          <w:b/>
          <w:bCs/>
          <w:spacing w:val="-8"/>
          <w:sz w:val="24"/>
          <w:szCs w:val="24"/>
        </w:rPr>
        <w:t xml:space="preserve"> Jana Pawła </w:t>
      </w:r>
      <w:r w:rsidR="00263E6B">
        <w:rPr>
          <w:rFonts w:eastAsia="Times New Roman"/>
          <w:b/>
          <w:bCs/>
          <w:spacing w:val="-8"/>
          <w:sz w:val="24"/>
          <w:szCs w:val="24"/>
        </w:rPr>
        <w:t>II</w:t>
      </w:r>
    </w:p>
    <w:p w14:paraId="636DF6DF" w14:textId="77777777" w:rsidR="00277507" w:rsidRDefault="00277507" w:rsidP="00791E1F">
      <w:pPr>
        <w:shd w:val="clear" w:color="auto" w:fill="FFFFFF"/>
        <w:spacing w:line="288" w:lineRule="auto"/>
        <w:ind w:left="53" w:right="-33"/>
        <w:jc w:val="center"/>
        <w:rPr>
          <w:rFonts w:eastAsia="Times New Roman"/>
          <w:b/>
          <w:bCs/>
          <w:spacing w:val="-8"/>
          <w:sz w:val="24"/>
          <w:szCs w:val="24"/>
        </w:rPr>
      </w:pPr>
    </w:p>
    <w:p w14:paraId="0CA4BAE8" w14:textId="77777777" w:rsidR="00277507" w:rsidRPr="00382E5B" w:rsidRDefault="00277507" w:rsidP="00791E1F">
      <w:pPr>
        <w:shd w:val="clear" w:color="auto" w:fill="FFFFFF"/>
        <w:spacing w:line="288" w:lineRule="auto"/>
        <w:ind w:left="53" w:right="-33"/>
        <w:jc w:val="center"/>
        <w:rPr>
          <w:sz w:val="24"/>
          <w:szCs w:val="24"/>
        </w:rPr>
      </w:pPr>
    </w:p>
    <w:p w14:paraId="26A30D5B" w14:textId="50EA1432" w:rsidR="00794AEE" w:rsidRPr="00382E5B" w:rsidRDefault="00A96A6A" w:rsidP="00791E1F">
      <w:pPr>
        <w:shd w:val="clear" w:color="auto" w:fill="FFFFFF"/>
        <w:spacing w:line="288" w:lineRule="auto"/>
        <w:ind w:right="67"/>
        <w:jc w:val="both"/>
        <w:rPr>
          <w:sz w:val="24"/>
          <w:szCs w:val="24"/>
        </w:rPr>
      </w:pPr>
      <w:r w:rsidRPr="00382E5B">
        <w:rPr>
          <w:spacing w:val="-2"/>
          <w:sz w:val="24"/>
          <w:szCs w:val="24"/>
        </w:rPr>
        <w:t>Dzia</w:t>
      </w:r>
      <w:r w:rsidRPr="00382E5B">
        <w:rPr>
          <w:rFonts w:eastAsia="Times New Roman"/>
          <w:spacing w:val="-2"/>
          <w:sz w:val="24"/>
          <w:szCs w:val="24"/>
        </w:rPr>
        <w:t>łając na podstawie art.</w:t>
      </w:r>
      <w:r w:rsidR="005A7886" w:rsidRPr="00382E5B">
        <w:rPr>
          <w:rFonts w:eastAsia="Times New Roman"/>
          <w:spacing w:val="-2"/>
          <w:sz w:val="24"/>
          <w:szCs w:val="24"/>
        </w:rPr>
        <w:t xml:space="preserve"> </w:t>
      </w:r>
      <w:r w:rsidR="00B37395">
        <w:rPr>
          <w:rFonts w:eastAsia="Times New Roman"/>
          <w:spacing w:val="-2"/>
          <w:sz w:val="24"/>
          <w:szCs w:val="24"/>
        </w:rPr>
        <w:t>23</w:t>
      </w:r>
      <w:r w:rsidR="00912909" w:rsidRPr="00382E5B">
        <w:rPr>
          <w:rFonts w:eastAsia="Times New Roman"/>
          <w:spacing w:val="-2"/>
          <w:sz w:val="24"/>
          <w:szCs w:val="24"/>
        </w:rPr>
        <w:t xml:space="preserve"> </w:t>
      </w:r>
      <w:r w:rsidRPr="00382E5B">
        <w:rPr>
          <w:rFonts w:eastAsia="Times New Roman"/>
          <w:spacing w:val="-2"/>
          <w:sz w:val="24"/>
          <w:szCs w:val="24"/>
        </w:rPr>
        <w:t>ust. 1</w:t>
      </w:r>
      <w:r w:rsidR="00B37395">
        <w:rPr>
          <w:rFonts w:eastAsia="Times New Roman"/>
          <w:spacing w:val="-2"/>
          <w:sz w:val="24"/>
          <w:szCs w:val="24"/>
        </w:rPr>
        <w:t xml:space="preserve"> w związku z art. 79 ust. 1 pkt 1 oraz art. 80 ust. 2</w:t>
      </w:r>
      <w:r w:rsidR="00791E1F">
        <w:rPr>
          <w:rFonts w:eastAsia="Times New Roman"/>
          <w:spacing w:val="-2"/>
          <w:sz w:val="24"/>
          <w:szCs w:val="24"/>
        </w:rPr>
        <w:t xml:space="preserve"> Ustawy z </w:t>
      </w:r>
      <w:r w:rsidRPr="00382E5B">
        <w:rPr>
          <w:rFonts w:eastAsia="Times New Roman"/>
          <w:spacing w:val="-2"/>
          <w:sz w:val="24"/>
          <w:szCs w:val="24"/>
        </w:rPr>
        <w:t xml:space="preserve">20 lipca 2018 roku Prawo o szkolnictwie </w:t>
      </w:r>
      <w:r w:rsidRPr="00382E5B">
        <w:rPr>
          <w:rFonts w:eastAsia="Times New Roman"/>
          <w:spacing w:val="-5"/>
          <w:sz w:val="24"/>
          <w:szCs w:val="24"/>
        </w:rPr>
        <w:t>wyższym i na</w:t>
      </w:r>
      <w:r w:rsidR="0067260B">
        <w:rPr>
          <w:rFonts w:eastAsia="Times New Roman"/>
          <w:spacing w:val="-5"/>
          <w:sz w:val="24"/>
          <w:szCs w:val="24"/>
        </w:rPr>
        <w:t>uce (Dz. U.</w:t>
      </w:r>
      <w:r w:rsidR="005B0316">
        <w:rPr>
          <w:rFonts w:eastAsia="Times New Roman"/>
          <w:spacing w:val="-5"/>
          <w:sz w:val="24"/>
          <w:szCs w:val="24"/>
        </w:rPr>
        <w:t xml:space="preserve"> </w:t>
      </w:r>
      <w:r w:rsidR="00803A9C">
        <w:rPr>
          <w:rFonts w:eastAsia="Times New Roman"/>
          <w:spacing w:val="-5"/>
          <w:sz w:val="24"/>
          <w:szCs w:val="24"/>
        </w:rPr>
        <w:t>202</w:t>
      </w:r>
      <w:r w:rsidR="00025939">
        <w:rPr>
          <w:rFonts w:eastAsia="Times New Roman"/>
          <w:spacing w:val="-5"/>
          <w:sz w:val="24"/>
          <w:szCs w:val="24"/>
        </w:rPr>
        <w:t>4</w:t>
      </w:r>
      <w:r w:rsidR="00C14276" w:rsidRPr="00382E5B">
        <w:rPr>
          <w:rFonts w:eastAsia="Times New Roman"/>
          <w:spacing w:val="-5"/>
          <w:sz w:val="24"/>
          <w:szCs w:val="24"/>
        </w:rPr>
        <w:t xml:space="preserve">, poz. </w:t>
      </w:r>
      <w:r w:rsidR="00025939">
        <w:rPr>
          <w:rFonts w:eastAsia="Times New Roman"/>
          <w:spacing w:val="-5"/>
          <w:sz w:val="24"/>
          <w:szCs w:val="24"/>
        </w:rPr>
        <w:t>1571</w:t>
      </w:r>
      <w:r w:rsidR="009B696A">
        <w:rPr>
          <w:rFonts w:eastAsia="Times New Roman"/>
          <w:spacing w:val="-5"/>
          <w:sz w:val="24"/>
          <w:szCs w:val="24"/>
        </w:rPr>
        <w:t xml:space="preserve"> </w:t>
      </w:r>
      <w:proofErr w:type="spellStart"/>
      <w:r w:rsidR="00025939">
        <w:rPr>
          <w:rFonts w:eastAsia="Times New Roman"/>
          <w:spacing w:val="-5"/>
          <w:sz w:val="24"/>
          <w:szCs w:val="24"/>
        </w:rPr>
        <w:t>t.j</w:t>
      </w:r>
      <w:proofErr w:type="spellEnd"/>
      <w:r w:rsidR="00025939">
        <w:rPr>
          <w:rFonts w:eastAsia="Times New Roman"/>
          <w:spacing w:val="-5"/>
          <w:sz w:val="24"/>
          <w:szCs w:val="24"/>
        </w:rPr>
        <w:t>.</w:t>
      </w:r>
      <w:r w:rsidRPr="00382E5B">
        <w:rPr>
          <w:rFonts w:eastAsia="Times New Roman"/>
          <w:spacing w:val="-5"/>
          <w:sz w:val="24"/>
          <w:szCs w:val="24"/>
        </w:rPr>
        <w:t>) zarządzam, co następuje:</w:t>
      </w:r>
    </w:p>
    <w:p w14:paraId="584422F1" w14:textId="77777777" w:rsidR="00277507" w:rsidRDefault="00277507" w:rsidP="00791E1F">
      <w:pPr>
        <w:shd w:val="clear" w:color="auto" w:fill="FFFFFF"/>
        <w:spacing w:line="288" w:lineRule="auto"/>
        <w:ind w:right="34"/>
        <w:jc w:val="center"/>
        <w:rPr>
          <w:rFonts w:eastAsia="Times New Roman"/>
          <w:b/>
          <w:sz w:val="24"/>
          <w:szCs w:val="24"/>
        </w:rPr>
      </w:pPr>
    </w:p>
    <w:p w14:paraId="48FD4AF2" w14:textId="77777777" w:rsidR="00B37395" w:rsidRPr="00B37395" w:rsidRDefault="00A96A6A" w:rsidP="00791E1F">
      <w:pPr>
        <w:shd w:val="clear" w:color="auto" w:fill="FFFFFF"/>
        <w:spacing w:line="288" w:lineRule="auto"/>
        <w:ind w:right="34"/>
        <w:jc w:val="center"/>
        <w:rPr>
          <w:rFonts w:eastAsia="Times New Roman"/>
          <w:b/>
          <w:sz w:val="24"/>
          <w:szCs w:val="24"/>
        </w:rPr>
      </w:pPr>
      <w:r w:rsidRPr="00382E5B">
        <w:rPr>
          <w:rFonts w:eastAsia="Times New Roman"/>
          <w:b/>
          <w:sz w:val="24"/>
          <w:szCs w:val="24"/>
        </w:rPr>
        <w:t>§</w:t>
      </w:r>
      <w:r w:rsidR="00916A89">
        <w:rPr>
          <w:rFonts w:eastAsia="Times New Roman"/>
          <w:b/>
          <w:sz w:val="24"/>
          <w:szCs w:val="24"/>
        </w:rPr>
        <w:t xml:space="preserve"> </w:t>
      </w:r>
      <w:r w:rsidRPr="00382E5B">
        <w:rPr>
          <w:rFonts w:eastAsia="Times New Roman"/>
          <w:b/>
          <w:sz w:val="24"/>
          <w:szCs w:val="24"/>
        </w:rPr>
        <w:t>1</w:t>
      </w:r>
    </w:p>
    <w:p w14:paraId="3831061F" w14:textId="77777777" w:rsidR="00B37395" w:rsidRPr="00B37395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Ustala si</w:t>
      </w:r>
      <w:r w:rsidRPr="00B37395">
        <w:rPr>
          <w:rFonts w:eastAsia="Times New Roman"/>
          <w:color w:val="000000"/>
          <w:sz w:val="24"/>
          <w:szCs w:val="24"/>
        </w:rPr>
        <w:t xml:space="preserve">ę opłaty za kształcenie na studiach niestacjonarnych pierwszego i drugiego stopnia oraz jednolitych </w:t>
      </w:r>
      <w:r w:rsidR="00AB4B81" w:rsidRPr="00AB4B81">
        <w:rPr>
          <w:rFonts w:eastAsia="Times New Roman"/>
          <w:color w:val="000000"/>
          <w:sz w:val="24"/>
          <w:szCs w:val="24"/>
        </w:rPr>
        <w:t>studiach</w:t>
      </w:r>
      <w:r w:rsidRPr="00B37395">
        <w:rPr>
          <w:rFonts w:eastAsia="Times New Roman"/>
          <w:color w:val="000000"/>
          <w:sz w:val="24"/>
          <w:szCs w:val="24"/>
        </w:rPr>
        <w:t xml:space="preserve"> magisterskich prowadzonych przez </w:t>
      </w:r>
      <w:r>
        <w:rPr>
          <w:rFonts w:eastAsia="Times New Roman"/>
          <w:color w:val="000000"/>
          <w:sz w:val="24"/>
          <w:szCs w:val="24"/>
        </w:rPr>
        <w:t>Ak</w:t>
      </w:r>
      <w:r w:rsidR="00803A9C">
        <w:rPr>
          <w:rFonts w:eastAsia="Times New Roman"/>
          <w:color w:val="000000"/>
          <w:sz w:val="24"/>
          <w:szCs w:val="24"/>
        </w:rPr>
        <w:t xml:space="preserve">ademię Bialską </w:t>
      </w:r>
      <w:r>
        <w:rPr>
          <w:rFonts w:eastAsia="Times New Roman"/>
          <w:color w:val="000000"/>
          <w:sz w:val="24"/>
          <w:szCs w:val="24"/>
        </w:rPr>
        <w:t xml:space="preserve">im. </w:t>
      </w:r>
      <w:r w:rsidRPr="00B37395">
        <w:rPr>
          <w:rFonts w:eastAsia="Times New Roman"/>
          <w:color w:val="000000"/>
          <w:sz w:val="24"/>
          <w:szCs w:val="24"/>
        </w:rPr>
        <w:t xml:space="preserve">Jana Pawła </w:t>
      </w:r>
      <w:r w:rsidRPr="00B37395">
        <w:rPr>
          <w:rFonts w:eastAsia="Times New Roman"/>
          <w:color w:val="000000"/>
          <w:sz w:val="24"/>
          <w:szCs w:val="24"/>
          <w:lang w:val="en-US"/>
        </w:rPr>
        <w:t xml:space="preserve">II </w:t>
      </w:r>
      <w:r w:rsidRPr="00B37395">
        <w:rPr>
          <w:rFonts w:eastAsia="Times New Roman"/>
          <w:color w:val="000000"/>
          <w:sz w:val="24"/>
          <w:szCs w:val="24"/>
        </w:rPr>
        <w:t>na wybranych kierunka</w:t>
      </w:r>
      <w:r>
        <w:rPr>
          <w:rFonts w:eastAsia="Times New Roman"/>
          <w:color w:val="000000"/>
          <w:sz w:val="24"/>
          <w:szCs w:val="24"/>
        </w:rPr>
        <w:t>ch studiów.</w:t>
      </w:r>
    </w:p>
    <w:p w14:paraId="4BC4B5CB" w14:textId="77777777" w:rsidR="00B37395" w:rsidRPr="007C3CF8" w:rsidRDefault="00B37395" w:rsidP="0017793D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Wysoko</w:t>
      </w:r>
      <w:r w:rsidRPr="00B37395">
        <w:rPr>
          <w:rFonts w:eastAsia="Times New Roman"/>
          <w:color w:val="000000"/>
          <w:sz w:val="24"/>
          <w:szCs w:val="24"/>
        </w:rPr>
        <w:t>ść opłat za usługi edukacyjne, o których mowa</w:t>
      </w:r>
      <w:r w:rsidR="00791E1F">
        <w:rPr>
          <w:rFonts w:eastAsia="Times New Roman"/>
          <w:color w:val="000000"/>
          <w:sz w:val="24"/>
          <w:szCs w:val="24"/>
        </w:rPr>
        <w:t xml:space="preserve"> w pkt. 1, określa załącznik </w:t>
      </w:r>
      <w:r w:rsidR="00791E1F" w:rsidRPr="007C3CF8">
        <w:rPr>
          <w:rFonts w:eastAsia="Times New Roman"/>
          <w:sz w:val="24"/>
          <w:szCs w:val="24"/>
        </w:rPr>
        <w:t>do </w:t>
      </w:r>
      <w:r w:rsidRPr="007C3CF8">
        <w:rPr>
          <w:rFonts w:eastAsia="Times New Roman"/>
          <w:sz w:val="24"/>
          <w:szCs w:val="24"/>
        </w:rPr>
        <w:t>zarządzenia.</w:t>
      </w:r>
    </w:p>
    <w:p w14:paraId="39DB11E0" w14:textId="0CB77611" w:rsidR="00025939" w:rsidRPr="007C3CF8" w:rsidRDefault="00025939" w:rsidP="00D40668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7C3CF8">
        <w:rPr>
          <w:rFonts w:eastAsia="Times New Roman"/>
          <w:sz w:val="24"/>
          <w:szCs w:val="24"/>
        </w:rPr>
        <w:t>Absolwentom uczelni z ostatniego roku,</w:t>
      </w:r>
      <w:r w:rsidR="005F732B">
        <w:rPr>
          <w:rFonts w:eastAsia="Times New Roman"/>
          <w:sz w:val="24"/>
          <w:szCs w:val="24"/>
        </w:rPr>
        <w:t xml:space="preserve"> </w:t>
      </w:r>
      <w:r w:rsidR="005F732B" w:rsidRPr="007C3CF8">
        <w:rPr>
          <w:rFonts w:eastAsia="Times New Roman"/>
          <w:sz w:val="24"/>
          <w:szCs w:val="24"/>
        </w:rPr>
        <w:t>podejmującym kształcenia na studiach drugiego stopnia</w:t>
      </w:r>
      <w:r w:rsidR="005F732B">
        <w:rPr>
          <w:rFonts w:eastAsia="Times New Roman"/>
          <w:sz w:val="24"/>
          <w:szCs w:val="24"/>
        </w:rPr>
        <w:t xml:space="preserve"> oraz studentom podejmującym kształcenie na drugim kierunku studiów pierwszego stopnia oraz jednolitych stadiów magisterskich</w:t>
      </w:r>
      <w:r w:rsidRPr="007C3CF8">
        <w:rPr>
          <w:rFonts w:eastAsia="Times New Roman"/>
          <w:sz w:val="24"/>
          <w:szCs w:val="24"/>
        </w:rPr>
        <w:t xml:space="preserve"> przysługuje 10% rabatu w opłacie</w:t>
      </w:r>
      <w:r w:rsidR="00EA33BE">
        <w:rPr>
          <w:rFonts w:eastAsia="Times New Roman"/>
          <w:sz w:val="24"/>
          <w:szCs w:val="24"/>
        </w:rPr>
        <w:t xml:space="preserve"> </w:t>
      </w:r>
      <w:r w:rsidRPr="007C3CF8">
        <w:rPr>
          <w:rFonts w:eastAsia="Times New Roman"/>
          <w:sz w:val="24"/>
          <w:szCs w:val="24"/>
        </w:rPr>
        <w:t>za</w:t>
      </w:r>
      <w:r w:rsidR="00EA33BE">
        <w:rPr>
          <w:rFonts w:eastAsia="Times New Roman"/>
          <w:sz w:val="24"/>
          <w:szCs w:val="24"/>
        </w:rPr>
        <w:t> </w:t>
      </w:r>
      <w:r w:rsidRPr="007C3CF8">
        <w:rPr>
          <w:rFonts w:eastAsia="Times New Roman"/>
          <w:sz w:val="24"/>
          <w:szCs w:val="24"/>
        </w:rPr>
        <w:t>kształcenia na studiach niestacjonarnych.</w:t>
      </w:r>
    </w:p>
    <w:p w14:paraId="547F011D" w14:textId="77777777" w:rsidR="00B37395" w:rsidRPr="00B37395" w:rsidRDefault="00B37395" w:rsidP="00D40668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Za powtarzanie praktyk uczelnia nie pobiera op</w:t>
      </w:r>
      <w:r w:rsidRPr="00B37395">
        <w:rPr>
          <w:rFonts w:eastAsia="Times New Roman"/>
          <w:color w:val="000000"/>
          <w:sz w:val="24"/>
          <w:szCs w:val="24"/>
        </w:rPr>
        <w:t>łat.</w:t>
      </w:r>
    </w:p>
    <w:p w14:paraId="275AA39B" w14:textId="77777777" w:rsidR="00277507" w:rsidRPr="005F732B" w:rsidRDefault="00B37395" w:rsidP="00D40668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 w:rsidRPr="00B37395">
        <w:rPr>
          <w:color w:val="000000"/>
          <w:sz w:val="24"/>
          <w:szCs w:val="24"/>
        </w:rPr>
        <w:t>Op</w:t>
      </w:r>
      <w:r w:rsidRPr="00B37395">
        <w:rPr>
          <w:rFonts w:eastAsia="Times New Roman"/>
          <w:color w:val="000000"/>
          <w:sz w:val="24"/>
          <w:szCs w:val="24"/>
        </w:rPr>
        <w:t>łaty wnoszone są na rachunek bankowy nie później niż 7 dni przed rozpoczęciem zajęć w danym semestrze.</w:t>
      </w:r>
    </w:p>
    <w:p w14:paraId="34C0E16B" w14:textId="4AF7B25F" w:rsidR="005F732B" w:rsidRPr="00B37395" w:rsidRDefault="005F732B" w:rsidP="00D40668">
      <w:pPr>
        <w:pStyle w:val="Akapitzlist"/>
        <w:widowControl/>
        <w:numPr>
          <w:ilvl w:val="1"/>
          <w:numId w:val="4"/>
        </w:numPr>
        <w:shd w:val="clear" w:color="auto" w:fill="FFFFFF"/>
        <w:spacing w:line="288" w:lineRule="auto"/>
        <w:ind w:left="426" w:hanging="425"/>
        <w:jc w:val="both"/>
        <w:rPr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Opłaty wniesione za rozpoczęcie kształcenia nie podlegają zwrotowi.</w:t>
      </w:r>
    </w:p>
    <w:p w14:paraId="5B4344A1" w14:textId="77777777" w:rsidR="00277507" w:rsidRDefault="00277507" w:rsidP="00D40668">
      <w:pPr>
        <w:shd w:val="clear" w:color="auto" w:fill="FFFFFF"/>
        <w:spacing w:line="288" w:lineRule="auto"/>
        <w:jc w:val="both"/>
        <w:rPr>
          <w:rFonts w:eastAsia="Times New Roman"/>
          <w:b/>
          <w:bCs/>
          <w:sz w:val="24"/>
          <w:szCs w:val="24"/>
        </w:rPr>
      </w:pPr>
    </w:p>
    <w:p w14:paraId="3EACADBA" w14:textId="77777777" w:rsidR="00794AEE" w:rsidRPr="00382E5B" w:rsidRDefault="00A96A6A" w:rsidP="00D40668">
      <w:pPr>
        <w:shd w:val="clear" w:color="auto" w:fill="FFFFFF"/>
        <w:spacing w:line="288" w:lineRule="auto"/>
        <w:jc w:val="center"/>
        <w:rPr>
          <w:b/>
          <w:sz w:val="24"/>
          <w:szCs w:val="24"/>
        </w:rPr>
      </w:pPr>
      <w:r w:rsidRPr="00382E5B">
        <w:rPr>
          <w:rFonts w:eastAsia="Times New Roman"/>
          <w:b/>
          <w:bCs/>
          <w:sz w:val="24"/>
          <w:szCs w:val="24"/>
        </w:rPr>
        <w:t>§</w:t>
      </w:r>
      <w:r w:rsidR="001065B5">
        <w:rPr>
          <w:rFonts w:eastAsia="Times New Roman"/>
          <w:b/>
          <w:bCs/>
          <w:sz w:val="24"/>
          <w:szCs w:val="24"/>
        </w:rPr>
        <w:t xml:space="preserve"> </w:t>
      </w:r>
      <w:r w:rsidRPr="00382E5B">
        <w:rPr>
          <w:rFonts w:eastAsia="Times New Roman"/>
          <w:b/>
          <w:bCs/>
          <w:sz w:val="24"/>
          <w:szCs w:val="24"/>
        </w:rPr>
        <w:t>2</w:t>
      </w:r>
    </w:p>
    <w:p w14:paraId="42DCBDBB" w14:textId="598BA812" w:rsidR="00106CB0" w:rsidRPr="00D40668" w:rsidRDefault="00D40668" w:rsidP="00D40668">
      <w:pPr>
        <w:shd w:val="clear" w:color="auto" w:fill="FFFFFF"/>
        <w:spacing w:line="288" w:lineRule="auto"/>
        <w:ind w:right="3" w:hanging="22"/>
        <w:jc w:val="both"/>
        <w:rPr>
          <w:bCs/>
          <w:sz w:val="24"/>
          <w:szCs w:val="24"/>
        </w:rPr>
      </w:pPr>
      <w:r w:rsidRPr="00D40668">
        <w:rPr>
          <w:bCs/>
          <w:sz w:val="24"/>
          <w:szCs w:val="24"/>
        </w:rPr>
        <w:t>Traci moc zarządzenie R</w:t>
      </w:r>
      <w:r>
        <w:rPr>
          <w:bCs/>
          <w:sz w:val="24"/>
          <w:szCs w:val="24"/>
        </w:rPr>
        <w:t>e</w:t>
      </w:r>
      <w:r w:rsidRPr="00D40668">
        <w:rPr>
          <w:bCs/>
          <w:sz w:val="24"/>
          <w:szCs w:val="24"/>
        </w:rPr>
        <w:t>ktora nr 23/2025 z dnia 20 marca 2025 roku.</w:t>
      </w:r>
    </w:p>
    <w:p w14:paraId="6D73B99D" w14:textId="77777777" w:rsidR="00D40668" w:rsidRDefault="00D40668" w:rsidP="00D40668">
      <w:pPr>
        <w:shd w:val="clear" w:color="auto" w:fill="FFFFFF"/>
        <w:spacing w:line="288" w:lineRule="auto"/>
        <w:jc w:val="center"/>
        <w:rPr>
          <w:rFonts w:eastAsia="Times New Roman"/>
          <w:b/>
          <w:bCs/>
          <w:sz w:val="24"/>
          <w:szCs w:val="24"/>
        </w:rPr>
      </w:pPr>
    </w:p>
    <w:p w14:paraId="2967967C" w14:textId="0BA4BDF7" w:rsidR="00803A9C" w:rsidRDefault="00D40668" w:rsidP="00D40668">
      <w:pPr>
        <w:shd w:val="clear" w:color="auto" w:fill="FFFFFF"/>
        <w:spacing w:line="288" w:lineRule="auto"/>
        <w:jc w:val="center"/>
        <w:rPr>
          <w:b/>
          <w:sz w:val="24"/>
          <w:szCs w:val="24"/>
        </w:rPr>
      </w:pPr>
      <w:r w:rsidRPr="00382E5B">
        <w:rPr>
          <w:rFonts w:eastAsia="Times New Roman"/>
          <w:b/>
          <w:bCs/>
          <w:sz w:val="24"/>
          <w:szCs w:val="24"/>
        </w:rPr>
        <w:t>§</w:t>
      </w:r>
      <w:r>
        <w:rPr>
          <w:rFonts w:eastAsia="Times New Roman"/>
          <w:b/>
          <w:bCs/>
          <w:sz w:val="24"/>
          <w:szCs w:val="24"/>
        </w:rPr>
        <w:t xml:space="preserve"> 3</w:t>
      </w:r>
    </w:p>
    <w:p w14:paraId="5E3CF519" w14:textId="77777777" w:rsidR="00D40668" w:rsidRPr="00382E5B" w:rsidRDefault="00D40668" w:rsidP="00D40668">
      <w:pPr>
        <w:shd w:val="clear" w:color="auto" w:fill="FFFFFF"/>
        <w:spacing w:line="288" w:lineRule="auto"/>
        <w:ind w:right="3"/>
        <w:jc w:val="both"/>
        <w:rPr>
          <w:sz w:val="24"/>
          <w:szCs w:val="24"/>
        </w:rPr>
      </w:pPr>
      <w:r w:rsidRPr="00382E5B">
        <w:rPr>
          <w:rFonts w:eastAsia="Times New Roman"/>
          <w:spacing w:val="-7"/>
          <w:sz w:val="24"/>
          <w:szCs w:val="24"/>
        </w:rPr>
        <w:t>Zarządzenie wchodzi</w:t>
      </w:r>
      <w:r>
        <w:rPr>
          <w:rFonts w:eastAsia="Times New Roman"/>
          <w:spacing w:val="-7"/>
          <w:sz w:val="24"/>
          <w:szCs w:val="24"/>
        </w:rPr>
        <w:t xml:space="preserve"> w życie</w:t>
      </w:r>
      <w:r w:rsidRPr="00382E5B">
        <w:rPr>
          <w:rFonts w:eastAsia="Times New Roman"/>
          <w:spacing w:val="-7"/>
          <w:sz w:val="24"/>
          <w:szCs w:val="24"/>
        </w:rPr>
        <w:t xml:space="preserve"> z dniem podpisania.</w:t>
      </w:r>
    </w:p>
    <w:p w14:paraId="0604EDF0" w14:textId="77777777" w:rsid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2C0DF690" w14:textId="77777777" w:rsidR="003A0676" w:rsidRDefault="003A0676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00661DE6" w14:textId="77777777" w:rsidR="003A0676" w:rsidRDefault="003A0676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51FA6AA6" w14:textId="77777777" w:rsidR="003A0676" w:rsidRDefault="003A0676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0628D054" w14:textId="77777777" w:rsidR="00382E5B" w:rsidRPr="00382E5B" w:rsidRDefault="00382E5B" w:rsidP="00AC2DFF">
      <w:pPr>
        <w:shd w:val="clear" w:color="auto" w:fill="FFFFFF"/>
        <w:spacing w:line="302" w:lineRule="exact"/>
        <w:ind w:left="1440" w:right="3" w:firstLine="720"/>
        <w:jc w:val="center"/>
        <w:rPr>
          <w:b/>
          <w:sz w:val="24"/>
          <w:szCs w:val="24"/>
        </w:rPr>
      </w:pPr>
    </w:p>
    <w:p w14:paraId="3854D030" w14:textId="410BF1D2" w:rsidR="00382E5B" w:rsidRDefault="00382E5B" w:rsidP="004B01AA">
      <w:pPr>
        <w:shd w:val="clear" w:color="auto" w:fill="FFFFFF"/>
        <w:ind w:left="4320" w:right="6"/>
        <w:jc w:val="center"/>
        <w:rPr>
          <w:b/>
          <w:sz w:val="24"/>
          <w:szCs w:val="24"/>
        </w:rPr>
      </w:pPr>
      <w:r w:rsidRPr="00382E5B">
        <w:rPr>
          <w:b/>
          <w:sz w:val="24"/>
          <w:szCs w:val="24"/>
        </w:rPr>
        <w:t xml:space="preserve">prof. dr hab. Jerzy </w:t>
      </w:r>
      <w:proofErr w:type="spellStart"/>
      <w:r w:rsidRPr="00382E5B">
        <w:rPr>
          <w:b/>
          <w:sz w:val="24"/>
          <w:szCs w:val="24"/>
        </w:rPr>
        <w:t>Nitychoruk</w:t>
      </w:r>
      <w:proofErr w:type="spellEnd"/>
      <w:r w:rsidR="004B01AA">
        <w:rPr>
          <w:b/>
          <w:sz w:val="24"/>
          <w:szCs w:val="24"/>
        </w:rPr>
        <w:br/>
      </w:r>
      <w:r w:rsidRPr="00382E5B">
        <w:rPr>
          <w:b/>
          <w:sz w:val="24"/>
          <w:szCs w:val="24"/>
        </w:rPr>
        <w:t xml:space="preserve">Rektor </w:t>
      </w:r>
      <w:r w:rsidR="001065B5">
        <w:rPr>
          <w:b/>
          <w:sz w:val="24"/>
          <w:szCs w:val="24"/>
        </w:rPr>
        <w:br/>
      </w:r>
      <w:r w:rsidR="00277507">
        <w:rPr>
          <w:b/>
          <w:sz w:val="24"/>
          <w:szCs w:val="24"/>
        </w:rPr>
        <w:t>Akademii Bialskiej im.</w:t>
      </w:r>
      <w:r w:rsidRPr="00382E5B">
        <w:rPr>
          <w:b/>
          <w:sz w:val="24"/>
          <w:szCs w:val="24"/>
        </w:rPr>
        <w:t xml:space="preserve"> Jana Pawła II</w:t>
      </w:r>
    </w:p>
    <w:p w14:paraId="28C39FD9" w14:textId="77777777" w:rsidR="00FA2825" w:rsidRDefault="00FA2825" w:rsidP="00791E1F">
      <w:pPr>
        <w:shd w:val="clear" w:color="auto" w:fill="FFFFFF"/>
        <w:spacing w:line="302" w:lineRule="exact"/>
        <w:ind w:left="4820" w:right="3"/>
        <w:rPr>
          <w:b/>
          <w:sz w:val="24"/>
          <w:szCs w:val="24"/>
        </w:rPr>
      </w:pPr>
    </w:p>
    <w:p w14:paraId="2BA987A8" w14:textId="77777777" w:rsidR="0017793D" w:rsidRDefault="0017793D" w:rsidP="00694902">
      <w:pPr>
        <w:shd w:val="clear" w:color="auto" w:fill="FFFFFF"/>
        <w:ind w:right="5"/>
        <w:rPr>
          <w:i/>
        </w:rPr>
      </w:pPr>
    </w:p>
    <w:p w14:paraId="5BA039F7" w14:textId="77777777" w:rsidR="005112F7" w:rsidRDefault="005112F7" w:rsidP="00694902">
      <w:pPr>
        <w:shd w:val="clear" w:color="auto" w:fill="FFFFFF"/>
        <w:ind w:right="5"/>
        <w:rPr>
          <w:i/>
        </w:rPr>
      </w:pPr>
    </w:p>
    <w:p w14:paraId="4062A9A3" w14:textId="77777777" w:rsidR="004B01AA" w:rsidRDefault="004B01AA" w:rsidP="00B3702F">
      <w:pPr>
        <w:shd w:val="clear" w:color="auto" w:fill="FFFFFF"/>
        <w:ind w:right="5"/>
        <w:jc w:val="right"/>
        <w:rPr>
          <w:i/>
        </w:rPr>
      </w:pPr>
    </w:p>
    <w:p w14:paraId="21C5FAAF" w14:textId="0248DD69" w:rsidR="00B3702F" w:rsidRDefault="00B3702F" w:rsidP="00B3702F">
      <w:pPr>
        <w:shd w:val="clear" w:color="auto" w:fill="FFFFFF"/>
        <w:ind w:right="5"/>
        <w:jc w:val="right"/>
        <w:rPr>
          <w:i/>
        </w:rPr>
      </w:pPr>
      <w:r>
        <w:rPr>
          <w:i/>
        </w:rPr>
        <w:lastRenderedPageBreak/>
        <w:t xml:space="preserve">Załącznik do </w:t>
      </w:r>
      <w:r w:rsidR="004B01AA">
        <w:rPr>
          <w:i/>
        </w:rPr>
        <w:t>z</w:t>
      </w:r>
      <w:r>
        <w:rPr>
          <w:i/>
        </w:rPr>
        <w:t>arządzenia nr</w:t>
      </w:r>
      <w:r w:rsidR="004B01AA">
        <w:rPr>
          <w:i/>
        </w:rPr>
        <w:t xml:space="preserve"> 30</w:t>
      </w:r>
      <w:r w:rsidRPr="008C2260">
        <w:rPr>
          <w:i/>
        </w:rPr>
        <w:t>/202</w:t>
      </w:r>
      <w:r w:rsidR="00025939">
        <w:rPr>
          <w:i/>
        </w:rPr>
        <w:t>5</w:t>
      </w:r>
      <w:r w:rsidRPr="008C2260">
        <w:rPr>
          <w:i/>
        </w:rPr>
        <w:br/>
        <w:t xml:space="preserve">Rektora </w:t>
      </w:r>
      <w:r>
        <w:rPr>
          <w:i/>
        </w:rPr>
        <w:t xml:space="preserve">Akademii Bialskiej im. </w:t>
      </w:r>
      <w:r w:rsidRPr="008C2260">
        <w:rPr>
          <w:i/>
        </w:rPr>
        <w:t>J</w:t>
      </w:r>
      <w:r>
        <w:rPr>
          <w:i/>
        </w:rPr>
        <w:t xml:space="preserve">ana Pawła II </w:t>
      </w:r>
      <w:r w:rsidR="00803A9C">
        <w:rPr>
          <w:i/>
        </w:rPr>
        <w:t xml:space="preserve">z dnia </w:t>
      </w:r>
      <w:r w:rsidR="004B01AA">
        <w:rPr>
          <w:i/>
        </w:rPr>
        <w:t>31</w:t>
      </w:r>
      <w:r w:rsidR="006C2E44">
        <w:rPr>
          <w:i/>
        </w:rPr>
        <w:t xml:space="preserve"> </w:t>
      </w:r>
      <w:r w:rsidR="00171634">
        <w:rPr>
          <w:i/>
        </w:rPr>
        <w:t>marca</w:t>
      </w:r>
      <w:r w:rsidR="00803A9C">
        <w:rPr>
          <w:i/>
        </w:rPr>
        <w:t xml:space="preserve"> 202</w:t>
      </w:r>
      <w:r w:rsidR="00025939">
        <w:rPr>
          <w:i/>
        </w:rPr>
        <w:t>5</w:t>
      </w:r>
      <w:r w:rsidR="006D4CD2">
        <w:rPr>
          <w:i/>
        </w:rPr>
        <w:t xml:space="preserve"> roku</w:t>
      </w:r>
      <w:r w:rsidRPr="008C2260">
        <w:rPr>
          <w:i/>
        </w:rPr>
        <w:br/>
        <w:t>w sprawie</w:t>
      </w:r>
      <w:r w:rsidRPr="005F0F12">
        <w:rPr>
          <w:i/>
        </w:rPr>
        <w:t xml:space="preserve"> </w:t>
      </w:r>
      <w:r>
        <w:rPr>
          <w:i/>
        </w:rPr>
        <w:t>opłat za kształcenie na studiach niestacjonarnych</w:t>
      </w:r>
    </w:p>
    <w:p w14:paraId="432EC1B6" w14:textId="77777777" w:rsidR="00B3702F" w:rsidRPr="008C2260" w:rsidRDefault="00B3702F" w:rsidP="00B3702F">
      <w:pPr>
        <w:shd w:val="clear" w:color="auto" w:fill="FFFFFF"/>
        <w:ind w:right="5"/>
        <w:jc w:val="right"/>
        <w:rPr>
          <w:i/>
        </w:rPr>
      </w:pPr>
      <w:r>
        <w:rPr>
          <w:i/>
        </w:rPr>
        <w:t>w Akademii Bialskiej im. Jana Pawła II</w:t>
      </w:r>
    </w:p>
    <w:p w14:paraId="73CA32CD" w14:textId="77777777" w:rsidR="00B3702F" w:rsidRDefault="00B3702F" w:rsidP="00B3702F">
      <w:pPr>
        <w:rPr>
          <w:rFonts w:ascii="Arial" w:hAnsi="Arial" w:cs="Arial"/>
          <w:sz w:val="23"/>
          <w:szCs w:val="23"/>
        </w:rPr>
      </w:pPr>
    </w:p>
    <w:p w14:paraId="2F0BD62A" w14:textId="77777777" w:rsidR="00B3702F" w:rsidRDefault="00B3702F" w:rsidP="00B3702F">
      <w:pPr>
        <w:jc w:val="center"/>
        <w:rPr>
          <w:b/>
          <w:sz w:val="28"/>
          <w:szCs w:val="28"/>
        </w:rPr>
      </w:pPr>
    </w:p>
    <w:p w14:paraId="7423CE1D" w14:textId="77777777" w:rsidR="00B3702F" w:rsidRPr="002E2114" w:rsidRDefault="00B3702F" w:rsidP="00B3702F">
      <w:pPr>
        <w:jc w:val="center"/>
        <w:rPr>
          <w:b/>
          <w:sz w:val="28"/>
          <w:szCs w:val="28"/>
        </w:rPr>
      </w:pPr>
      <w:r w:rsidRPr="002E2114">
        <w:rPr>
          <w:b/>
          <w:sz w:val="28"/>
          <w:szCs w:val="28"/>
        </w:rPr>
        <w:t>Wysokość opłat</w:t>
      </w:r>
      <w:r w:rsidR="00A2383E">
        <w:rPr>
          <w:b/>
          <w:sz w:val="28"/>
          <w:szCs w:val="28"/>
        </w:rPr>
        <w:br/>
        <w:t xml:space="preserve">na studiach niestacjonarnych </w:t>
      </w:r>
      <w:r w:rsidRPr="002E2114">
        <w:rPr>
          <w:b/>
          <w:sz w:val="28"/>
          <w:szCs w:val="28"/>
        </w:rPr>
        <w:t>pierwszego i drugiego stopnia</w:t>
      </w:r>
      <w:r w:rsidR="00A2383E">
        <w:rPr>
          <w:b/>
          <w:sz w:val="28"/>
          <w:szCs w:val="28"/>
        </w:rPr>
        <w:br/>
      </w:r>
      <w:r>
        <w:rPr>
          <w:b/>
          <w:sz w:val="28"/>
          <w:szCs w:val="28"/>
        </w:rPr>
        <w:t>oraz jednolitych</w:t>
      </w:r>
      <w:r w:rsidR="00A2383E">
        <w:rPr>
          <w:b/>
          <w:sz w:val="28"/>
          <w:szCs w:val="28"/>
        </w:rPr>
        <w:t xml:space="preserve"> studiach</w:t>
      </w:r>
      <w:r>
        <w:rPr>
          <w:b/>
          <w:sz w:val="28"/>
          <w:szCs w:val="28"/>
        </w:rPr>
        <w:t xml:space="preserve"> magisterskich</w:t>
      </w:r>
    </w:p>
    <w:p w14:paraId="1CA72BF8" w14:textId="77777777" w:rsidR="00B3702F" w:rsidRDefault="00B3702F" w:rsidP="00B3702F">
      <w:pPr>
        <w:jc w:val="center"/>
        <w:rPr>
          <w:b/>
          <w:sz w:val="28"/>
          <w:szCs w:val="28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3823"/>
        <w:gridCol w:w="1884"/>
        <w:gridCol w:w="1943"/>
        <w:gridCol w:w="1984"/>
      </w:tblGrid>
      <w:tr w:rsidR="00D40668" w14:paraId="46410992" w14:textId="0DA3B81C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44E7F44" w14:textId="77777777" w:rsidR="00D40668" w:rsidRPr="000B3822" w:rsidRDefault="00D40668" w:rsidP="00D40668">
            <w:pPr>
              <w:jc w:val="center"/>
              <w:rPr>
                <w:rFonts w:eastAsiaTheme="minorHAnsi"/>
                <w:b/>
              </w:rPr>
            </w:pPr>
            <w:r w:rsidRPr="000B3822">
              <w:rPr>
                <w:b/>
              </w:rPr>
              <w:t>Kierunek studiów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7EFD63C0" w14:textId="77777777" w:rsidR="00D40668" w:rsidRDefault="00D40668" w:rsidP="00D40668">
            <w:pPr>
              <w:jc w:val="center"/>
              <w:rPr>
                <w:b/>
              </w:rPr>
            </w:pPr>
            <w:r w:rsidRPr="000B3822">
              <w:rPr>
                <w:b/>
              </w:rPr>
              <w:t>Opłata semestralna za studia</w:t>
            </w:r>
          </w:p>
          <w:p w14:paraId="62753A0E" w14:textId="0B24ECB8" w:rsidR="00D40668" w:rsidRPr="000B3822" w:rsidRDefault="00D40668" w:rsidP="00D40668">
            <w:pPr>
              <w:jc w:val="center"/>
              <w:rPr>
                <w:b/>
              </w:rPr>
            </w:pPr>
            <w:r w:rsidRPr="00D40668">
              <w:rPr>
                <w:b/>
                <w:color w:val="C00000"/>
              </w:rPr>
              <w:t>Nabór 2025/2026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4CF11C" w14:textId="77777777" w:rsidR="00D40668" w:rsidRDefault="00D40668" w:rsidP="00D40668">
            <w:pPr>
              <w:jc w:val="center"/>
              <w:rPr>
                <w:b/>
              </w:rPr>
            </w:pPr>
            <w:r w:rsidRPr="000B3822">
              <w:rPr>
                <w:b/>
              </w:rPr>
              <w:t>Opłata semestralna za studia</w:t>
            </w:r>
          </w:p>
          <w:p w14:paraId="7FFBA7F5" w14:textId="10F3ECD9" w:rsidR="00D40668" w:rsidRPr="000B3822" w:rsidRDefault="00D40668" w:rsidP="00D40668">
            <w:pPr>
              <w:jc w:val="center"/>
              <w:rPr>
                <w:b/>
              </w:rPr>
            </w:pPr>
            <w:r w:rsidRPr="00D40668">
              <w:rPr>
                <w:b/>
                <w:color w:val="C00000"/>
              </w:rPr>
              <w:t>Nabór 2024/2025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320CF4D" w14:textId="77777777" w:rsidR="00D40668" w:rsidRDefault="00D40668" w:rsidP="00D40668">
            <w:pPr>
              <w:jc w:val="center"/>
              <w:rPr>
                <w:b/>
              </w:rPr>
            </w:pPr>
            <w:r w:rsidRPr="000B3822">
              <w:rPr>
                <w:b/>
              </w:rPr>
              <w:t>Opłata semestralna za studia</w:t>
            </w:r>
          </w:p>
          <w:p w14:paraId="5CDAAFC9" w14:textId="6F11293E" w:rsidR="00D40668" w:rsidRPr="000B3822" w:rsidRDefault="00D40668" w:rsidP="00D40668">
            <w:pPr>
              <w:jc w:val="center"/>
              <w:rPr>
                <w:b/>
              </w:rPr>
            </w:pPr>
            <w:r w:rsidRPr="00D40668">
              <w:rPr>
                <w:b/>
                <w:color w:val="C00000"/>
              </w:rPr>
              <w:t>Nabór 2023/2024</w:t>
            </w:r>
          </w:p>
        </w:tc>
      </w:tr>
      <w:tr w:rsidR="00D40668" w14:paraId="0265092E" w14:textId="4C9692E7" w:rsidTr="00F25361">
        <w:trPr>
          <w:trHeight w:val="454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78E7C70" w14:textId="029E773D" w:rsidR="00D40668" w:rsidRPr="003620EF" w:rsidRDefault="00D40668" w:rsidP="00D40668">
            <w:pPr>
              <w:jc w:val="center"/>
              <w:rPr>
                <w:b/>
              </w:rPr>
            </w:pPr>
            <w:r w:rsidRPr="003620EF">
              <w:rPr>
                <w:b/>
              </w:rPr>
              <w:t>STUDIA PIERWSZEGO STOPNIA</w:t>
            </w:r>
          </w:p>
        </w:tc>
      </w:tr>
      <w:tr w:rsidR="00D40668" w14:paraId="3605DB9E" w14:textId="4048AA55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1DE8CC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Architektura krajobrazu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D812" w14:textId="6C43B1BD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2 5</w:t>
            </w:r>
            <w:r w:rsidRPr="00426023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17A0" w14:textId="5F40F1E3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49F5" w14:textId="6E00E85F" w:rsidR="00D40668" w:rsidRDefault="00F27880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D40668" w14:paraId="3D7FAB31" w14:textId="321115FE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C71544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Budownictwo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9584" w14:textId="23E801C7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426023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333C" w14:textId="7EB56C5F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590E2" w14:textId="42BF70FC" w:rsidR="00D40668" w:rsidRDefault="00F27880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D40668" w14:paraId="5C44F1B1" w14:textId="2313FF40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D74027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Ekonomia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11B4" w14:textId="04A79591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8E292C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9FF9" w14:textId="110B6E61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40939" w14:textId="455E5BEC" w:rsidR="00D40668" w:rsidRDefault="00F27880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D40668" w14:paraId="00808D6C" w14:textId="5452BAC7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90231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Finanse i rachunkowość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0B68" w14:textId="1E7D9CD8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8E292C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5547E" w14:textId="7E962812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53CA" w14:textId="49E7DDDF" w:rsidR="00D40668" w:rsidRDefault="00F27880" w:rsidP="00D40668">
            <w:pPr>
              <w:jc w:val="center"/>
            </w:pPr>
            <w:r>
              <w:t>2 2</w:t>
            </w:r>
            <w:r w:rsidRPr="00426023">
              <w:t>00 zł</w:t>
            </w:r>
          </w:p>
        </w:tc>
      </w:tr>
      <w:tr w:rsidR="00D40668" w14:paraId="783A3F49" w14:textId="609F2AA6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BE066E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Informatyka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8B85" w14:textId="3BD07F5D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426023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345B" w14:textId="618C3A84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3F9F8" w14:textId="060E22C6" w:rsidR="00D40668" w:rsidRDefault="00E1134C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D40668" w14:paraId="76D2DF23" w14:textId="46098CDD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E53A14" w14:textId="1CA44315" w:rsidR="00D40668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Logistyka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1D706" w14:textId="6D52B708" w:rsidR="00D40668" w:rsidRDefault="00D40668" w:rsidP="00D40668">
            <w:pPr>
              <w:jc w:val="center"/>
            </w:pPr>
            <w:r>
              <w:t>2 500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9E8DA" w14:textId="5BADBD15" w:rsidR="00D40668" w:rsidRDefault="00D40668" w:rsidP="00D40668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DD818" w14:textId="6758B309" w:rsidR="00D40668" w:rsidRDefault="00E1134C" w:rsidP="00D40668">
            <w:pPr>
              <w:jc w:val="center"/>
            </w:pPr>
            <w:r>
              <w:t>-</w:t>
            </w:r>
          </w:p>
        </w:tc>
      </w:tr>
      <w:tr w:rsidR="00D40668" w14:paraId="6295DA09" w14:textId="4C07FA71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9AC8C8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Mechanika i budowa maszyn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84D5" w14:textId="1110201D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426023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AC55" w14:textId="333BB462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A647" w14:textId="50D94772" w:rsidR="00D40668" w:rsidRDefault="00E1134C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D40668" w14:paraId="2986D282" w14:textId="7E3ADAD7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DA725F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Rolnictwo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27DF4" w14:textId="265DF49B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426023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7FBF8" w14:textId="1483E0B5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5D45" w14:textId="3A96BED3" w:rsidR="00D40668" w:rsidRDefault="00E1134C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D40668" w14:paraId="6288625D" w14:textId="640900F2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46890A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Socjologia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06DF" w14:textId="5A6D62B8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121797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83D9" w14:textId="22502FB6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63ECC" w14:textId="1563C33E" w:rsidR="00D40668" w:rsidRDefault="00E1134C" w:rsidP="00D40668">
            <w:pPr>
              <w:jc w:val="center"/>
            </w:pPr>
            <w:r>
              <w:t>2 2</w:t>
            </w:r>
            <w:r w:rsidRPr="00426023">
              <w:t>00 zł</w:t>
            </w:r>
          </w:p>
        </w:tc>
      </w:tr>
      <w:tr w:rsidR="00D40668" w14:paraId="68AADD3F" w14:textId="7B53EDC0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328352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Zarządzanie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4AC18" w14:textId="5825B8BA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8E292C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1DB7C" w14:textId="7943162E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4D031" w14:textId="2F45D646" w:rsidR="00D40668" w:rsidRDefault="00E1134C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D40668" w14:paraId="7C50E168" w14:textId="4843C1F0" w:rsidTr="00F25361">
        <w:trPr>
          <w:trHeight w:val="454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6A7401BB" w14:textId="213A43B7" w:rsidR="00D40668" w:rsidRPr="003620EF" w:rsidRDefault="00D40668" w:rsidP="00D40668">
            <w:pPr>
              <w:jc w:val="center"/>
              <w:rPr>
                <w:b/>
              </w:rPr>
            </w:pPr>
            <w:r w:rsidRPr="003620EF">
              <w:rPr>
                <w:b/>
              </w:rPr>
              <w:t>STUDIA DRUGIEGO STOPNIA</w:t>
            </w:r>
          </w:p>
        </w:tc>
      </w:tr>
      <w:tr w:rsidR="00D40668" w14:paraId="474727A8" w14:textId="7F735233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E43DB4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Bezpieczeństwo narodowe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0405" w14:textId="27D26CC8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2 50</w:t>
            </w:r>
            <w:r w:rsidRPr="008E292C">
              <w:t>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90100" w14:textId="3DC91444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649E" w14:textId="0B6BD445" w:rsidR="00D40668" w:rsidRDefault="00A26035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D40668" w14:paraId="5724763E" w14:textId="6391BF10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C92AD5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Ekonomia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D5D7" w14:textId="06D2AF8E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8E292C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8A9CA" w14:textId="661B41CD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BB575" w14:textId="42BB210D" w:rsidR="00D40668" w:rsidRDefault="00A26035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D40668" w14:paraId="2A445340" w14:textId="7E4D31E0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D8F9E6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Informatyka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AA13" w14:textId="77FA5C7C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2 5</w:t>
            </w:r>
            <w:r w:rsidRPr="00426023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CE07A" w14:textId="3EB85227" w:rsidR="00D40668" w:rsidRDefault="00D40668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5F8C" w14:textId="1FEFBC3A" w:rsidR="00D40668" w:rsidRDefault="00A26035" w:rsidP="00D40668">
            <w:pPr>
              <w:jc w:val="center"/>
            </w:pPr>
            <w:r>
              <w:t>2 1</w:t>
            </w:r>
            <w:r w:rsidRPr="00426023">
              <w:t>00 zł</w:t>
            </w:r>
          </w:p>
        </w:tc>
      </w:tr>
      <w:tr w:rsidR="00D40668" w14:paraId="0311E8AE" w14:textId="1B8183C2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8882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Pielęgniarstwo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96ED" w14:textId="08C45290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3 0</w:t>
            </w:r>
            <w:r w:rsidRPr="005013DE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E1A7" w14:textId="314A5673" w:rsidR="00D40668" w:rsidRDefault="00D40668" w:rsidP="00D40668">
            <w:pPr>
              <w:jc w:val="center"/>
            </w:pPr>
            <w:r>
              <w:t>2 8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73BB" w14:textId="61F4E752" w:rsidR="00D40668" w:rsidRDefault="00A26035" w:rsidP="00D40668">
            <w:pPr>
              <w:jc w:val="center"/>
            </w:pPr>
            <w:r>
              <w:t>2 6</w:t>
            </w:r>
            <w:r w:rsidRPr="00426023">
              <w:t>00 zł</w:t>
            </w:r>
          </w:p>
        </w:tc>
      </w:tr>
      <w:tr w:rsidR="00D40668" w14:paraId="10D760C4" w14:textId="236CA700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1801DF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 w:rsidRPr="003620EF">
              <w:rPr>
                <w:sz w:val="24"/>
                <w:szCs w:val="24"/>
              </w:rPr>
              <w:t>Turystyka i rekreacja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BDB9" w14:textId="2C7D2B5E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2 0</w:t>
            </w:r>
            <w:r w:rsidRPr="005013DE">
              <w:t>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5F6A" w14:textId="2B596DBB" w:rsidR="00D40668" w:rsidRDefault="00D40668" w:rsidP="00D40668">
            <w:pPr>
              <w:jc w:val="center"/>
            </w:pPr>
            <w:r>
              <w:t>1 7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F6B37" w14:textId="5DF1EF98" w:rsidR="00D40668" w:rsidRDefault="00A26035" w:rsidP="00D40668">
            <w:pPr>
              <w:jc w:val="center"/>
            </w:pPr>
            <w:r>
              <w:t>2 3</w:t>
            </w:r>
            <w:r w:rsidRPr="00426023">
              <w:t>00 zł</w:t>
            </w:r>
          </w:p>
        </w:tc>
      </w:tr>
      <w:tr w:rsidR="00D40668" w14:paraId="3B160FFB" w14:textId="73D0EA01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59120F" w14:textId="7F856CDC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Zarządzanie aktywnością i zdrowiem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99C5" w14:textId="2ADEABE3" w:rsidR="00D40668" w:rsidRDefault="00D40668" w:rsidP="00D40668">
            <w:pPr>
              <w:jc w:val="center"/>
            </w:pPr>
            <w:r>
              <w:t>2 000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868E" w14:textId="20D357CE" w:rsidR="00D40668" w:rsidRDefault="00D40668" w:rsidP="00D40668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E1E14" w14:textId="66DC4E81" w:rsidR="00D40668" w:rsidRDefault="00D40668" w:rsidP="00D40668">
            <w:pPr>
              <w:jc w:val="center"/>
            </w:pPr>
            <w:r>
              <w:t>-</w:t>
            </w:r>
          </w:p>
        </w:tc>
      </w:tr>
      <w:tr w:rsidR="00D40668" w14:paraId="1D86B515" w14:textId="22C4A688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A7EABD" w14:textId="77777777" w:rsidR="00D40668" w:rsidRPr="003620EF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Zdrowie publiczne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1C98" w14:textId="4F8D4A0B" w:rsidR="00D40668" w:rsidRPr="00121797" w:rsidRDefault="00D40668" w:rsidP="00D40668">
            <w:pPr>
              <w:jc w:val="center"/>
              <w:rPr>
                <w:color w:val="FF0000"/>
              </w:rPr>
            </w:pPr>
            <w:r>
              <w:t>2 000</w:t>
            </w:r>
            <w:r w:rsidRPr="005013DE">
              <w:t xml:space="preserve">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7D82" w14:textId="2DCE6F9F" w:rsidR="00D40668" w:rsidRDefault="00D40668" w:rsidP="00D40668">
            <w:pPr>
              <w:jc w:val="center"/>
            </w:pPr>
            <w:r>
              <w:t>1 7</w:t>
            </w:r>
            <w:r w:rsidRPr="00426023">
              <w:t>00 zł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6AE6" w14:textId="76B5B446" w:rsidR="00D40668" w:rsidRDefault="00A26035" w:rsidP="00D40668">
            <w:pPr>
              <w:jc w:val="center"/>
            </w:pPr>
            <w:r>
              <w:t>1 5</w:t>
            </w:r>
            <w:r w:rsidRPr="00426023">
              <w:t>00 zł</w:t>
            </w:r>
          </w:p>
        </w:tc>
      </w:tr>
      <w:tr w:rsidR="00D40668" w14:paraId="4E0BD5A1" w14:textId="3552DBF0" w:rsidTr="00F25361">
        <w:trPr>
          <w:trHeight w:val="454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46CC4CB2" w14:textId="0DD21913" w:rsidR="00D40668" w:rsidRDefault="00D40668" w:rsidP="00D406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JEDNOLITE STUDIA MAGISTERSKIE</w:t>
            </w:r>
          </w:p>
        </w:tc>
      </w:tr>
      <w:tr w:rsidR="00D40668" w14:paraId="5BD2C942" w14:textId="26A71F95" w:rsidTr="00F25361">
        <w:trPr>
          <w:trHeight w:val="454"/>
          <w:jc w:val="center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F6D89" w14:textId="7C9B6C23" w:rsidR="00D40668" w:rsidRDefault="00D40668" w:rsidP="00D40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Psychologia*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F7C2" w14:textId="1F3CC51C" w:rsidR="00D40668" w:rsidRDefault="00D40668" w:rsidP="00D40668">
            <w:pPr>
              <w:jc w:val="center"/>
            </w:pPr>
            <w:r>
              <w:t>3 000 zł</w:t>
            </w:r>
          </w:p>
        </w:tc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8040" w14:textId="1DB6E457" w:rsidR="00D40668" w:rsidRDefault="00D40668" w:rsidP="00D40668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6593" w14:textId="0C629A60" w:rsidR="00D40668" w:rsidRDefault="00D40668" w:rsidP="00D40668">
            <w:pPr>
              <w:jc w:val="center"/>
            </w:pPr>
            <w:r>
              <w:t>-</w:t>
            </w:r>
          </w:p>
        </w:tc>
      </w:tr>
    </w:tbl>
    <w:p w14:paraId="04A5BDC0" w14:textId="7FB5D7F6" w:rsidR="00A26035" w:rsidRDefault="00AD58E0" w:rsidP="00A26035">
      <w:pPr>
        <w:ind w:left="-142" w:right="993"/>
        <w:jc w:val="both"/>
        <w:rPr>
          <w:rFonts w:eastAsia="Times New Roman"/>
          <w:bCs/>
          <w:color w:val="000000"/>
          <w:sz w:val="16"/>
          <w:szCs w:val="16"/>
        </w:rPr>
      </w:pPr>
      <w:r w:rsidRPr="00AD58E0">
        <w:rPr>
          <w:rFonts w:eastAsia="Times New Roman"/>
          <w:bCs/>
          <w:color w:val="000000"/>
          <w:sz w:val="16"/>
          <w:szCs w:val="16"/>
        </w:rPr>
        <w:t>* kierunek zostanie uruchomiony po uzyskaniu zgody M</w:t>
      </w:r>
      <w:r>
        <w:rPr>
          <w:rFonts w:eastAsia="Times New Roman"/>
          <w:bCs/>
          <w:color w:val="000000"/>
          <w:sz w:val="16"/>
          <w:szCs w:val="16"/>
        </w:rPr>
        <w:t>NiSW</w:t>
      </w:r>
      <w:r w:rsidR="00A26035">
        <w:rPr>
          <w:rFonts w:eastAsia="Times New Roman"/>
          <w:bCs/>
          <w:color w:val="000000"/>
          <w:sz w:val="16"/>
          <w:szCs w:val="16"/>
        </w:rPr>
        <w:t>.</w:t>
      </w:r>
    </w:p>
    <w:p w14:paraId="53E117C5" w14:textId="77777777" w:rsidR="00A26035" w:rsidRDefault="00A26035" w:rsidP="00A26035">
      <w:pPr>
        <w:ind w:left="-142" w:right="-283"/>
        <w:jc w:val="both"/>
        <w:rPr>
          <w:rFonts w:eastAsia="Times New Roman"/>
          <w:bCs/>
          <w:color w:val="000000"/>
          <w:sz w:val="16"/>
          <w:szCs w:val="16"/>
        </w:rPr>
      </w:pPr>
      <w:r>
        <w:rPr>
          <w:rFonts w:eastAsia="Times New Roman"/>
          <w:bCs/>
          <w:color w:val="000000"/>
          <w:sz w:val="16"/>
          <w:szCs w:val="16"/>
        </w:rPr>
        <w:t xml:space="preserve">* </w:t>
      </w:r>
      <w:r w:rsidR="00B3702F" w:rsidRPr="006C2E44">
        <w:rPr>
          <w:rFonts w:eastAsia="Times New Roman"/>
          <w:bCs/>
          <w:color w:val="000000"/>
          <w:sz w:val="16"/>
          <w:szCs w:val="16"/>
        </w:rPr>
        <w:t>uruchomienie kierunków studiów niestacjonarnych może zostać uzależnione od odpowiedn</w:t>
      </w:r>
      <w:r w:rsidR="00A61018" w:rsidRPr="006C2E44">
        <w:rPr>
          <w:rFonts w:eastAsia="Times New Roman"/>
          <w:bCs/>
          <w:color w:val="000000"/>
          <w:sz w:val="16"/>
          <w:szCs w:val="16"/>
        </w:rPr>
        <w:t>iej liczby</w:t>
      </w:r>
      <w:r w:rsidR="006C2E44" w:rsidRPr="006C2E44">
        <w:rPr>
          <w:rFonts w:eastAsia="Times New Roman"/>
          <w:bCs/>
          <w:color w:val="000000"/>
          <w:sz w:val="16"/>
          <w:szCs w:val="16"/>
        </w:rPr>
        <w:t xml:space="preserve"> </w:t>
      </w:r>
      <w:r w:rsidR="00A61018" w:rsidRPr="006C2E44">
        <w:rPr>
          <w:rFonts w:eastAsia="Times New Roman"/>
          <w:bCs/>
          <w:color w:val="000000"/>
          <w:sz w:val="16"/>
          <w:szCs w:val="16"/>
        </w:rPr>
        <w:t>zakwalifikowanych</w:t>
      </w:r>
      <w:r w:rsidR="0095237D" w:rsidRPr="006C2E44">
        <w:rPr>
          <w:rFonts w:eastAsia="Times New Roman"/>
          <w:bCs/>
          <w:color w:val="000000"/>
          <w:sz w:val="16"/>
          <w:szCs w:val="16"/>
        </w:rPr>
        <w:t xml:space="preserve"> </w:t>
      </w:r>
      <w:r w:rsidR="00B3702F" w:rsidRPr="006C2E44">
        <w:rPr>
          <w:rFonts w:eastAsia="Times New Roman"/>
          <w:bCs/>
          <w:color w:val="000000"/>
          <w:sz w:val="16"/>
          <w:szCs w:val="16"/>
        </w:rPr>
        <w:t>lub</w:t>
      </w:r>
      <w:r>
        <w:rPr>
          <w:rFonts w:eastAsia="Times New Roman"/>
          <w:bCs/>
          <w:color w:val="000000"/>
          <w:sz w:val="16"/>
          <w:szCs w:val="16"/>
        </w:rPr>
        <w:t xml:space="preserve"> </w:t>
      </w:r>
      <w:r w:rsidR="006C2E44" w:rsidRPr="006C2E44">
        <w:rPr>
          <w:rFonts w:eastAsia="Times New Roman"/>
          <w:bCs/>
          <w:color w:val="000000"/>
          <w:sz w:val="16"/>
          <w:szCs w:val="16"/>
        </w:rPr>
        <w:t>przyjętych kandydatów.</w:t>
      </w:r>
    </w:p>
    <w:p w14:paraId="7B3C43A3" w14:textId="63B05B92" w:rsidR="00B3702F" w:rsidRPr="006C2E44" w:rsidRDefault="00A26035" w:rsidP="00A26035">
      <w:pPr>
        <w:ind w:left="-142" w:right="-283"/>
        <w:jc w:val="both"/>
        <w:rPr>
          <w:rFonts w:eastAsia="Times New Roman"/>
          <w:bCs/>
          <w:color w:val="000000"/>
          <w:sz w:val="16"/>
          <w:szCs w:val="16"/>
        </w:rPr>
      </w:pPr>
      <w:r>
        <w:rPr>
          <w:rFonts w:eastAsia="Times New Roman"/>
          <w:bCs/>
          <w:color w:val="000000"/>
          <w:sz w:val="16"/>
          <w:szCs w:val="16"/>
        </w:rPr>
        <w:t xml:space="preserve">  </w:t>
      </w:r>
      <w:r w:rsidR="00B3702F" w:rsidRPr="006C2E44">
        <w:rPr>
          <w:rFonts w:eastAsia="Times New Roman"/>
          <w:bCs/>
          <w:color w:val="000000"/>
          <w:sz w:val="16"/>
          <w:szCs w:val="16"/>
        </w:rPr>
        <w:t>Decyzję o uruchomieniu kierunku podejmuje Rektor</w:t>
      </w:r>
      <w:r>
        <w:rPr>
          <w:rFonts w:eastAsia="Times New Roman"/>
          <w:bCs/>
          <w:color w:val="000000"/>
          <w:sz w:val="16"/>
          <w:szCs w:val="16"/>
        </w:rPr>
        <w:t>.</w:t>
      </w:r>
    </w:p>
    <w:p w14:paraId="40358ADE" w14:textId="77777777" w:rsidR="00B3702F" w:rsidRPr="00382E5B" w:rsidRDefault="00B3702F" w:rsidP="00D375EF">
      <w:pPr>
        <w:shd w:val="clear" w:color="auto" w:fill="FFFFFF"/>
        <w:spacing w:line="302" w:lineRule="exact"/>
        <w:ind w:right="993"/>
        <w:jc w:val="both"/>
        <w:rPr>
          <w:b/>
          <w:sz w:val="24"/>
          <w:szCs w:val="24"/>
        </w:rPr>
      </w:pPr>
    </w:p>
    <w:sectPr w:rsidR="00B3702F" w:rsidRPr="00382E5B" w:rsidSect="00916A89">
      <w:type w:val="continuous"/>
      <w:pgSz w:w="11909" w:h="16834"/>
      <w:pgMar w:top="1135" w:right="1277" w:bottom="1417" w:left="1417" w:header="708" w:footer="708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014E2"/>
    <w:multiLevelType w:val="hybridMultilevel"/>
    <w:tmpl w:val="92683B9A"/>
    <w:lvl w:ilvl="0" w:tplc="4296C964">
      <w:numFmt w:val="bullet"/>
      <w:lvlText w:val=""/>
      <w:lvlJc w:val="left"/>
      <w:pPr>
        <w:ind w:left="1713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3267572B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68D4591D"/>
    <w:multiLevelType w:val="hybridMultilevel"/>
    <w:tmpl w:val="0C3CC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3D437B"/>
    <w:multiLevelType w:val="hybridMultilevel"/>
    <w:tmpl w:val="6BDAE5B0"/>
    <w:lvl w:ilvl="0" w:tplc="98BCD5D2">
      <w:start w:val="1"/>
      <w:numFmt w:val="decimal"/>
      <w:lvlText w:val="%1."/>
      <w:lvlJc w:val="left"/>
      <w:pPr>
        <w:ind w:left="825" w:hanging="465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5B3583"/>
    <w:multiLevelType w:val="hybridMultilevel"/>
    <w:tmpl w:val="3A94880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EE0E1D0C">
      <w:start w:val="1"/>
      <w:numFmt w:val="decimal"/>
      <w:lvlText w:val="%2)"/>
      <w:lvlJc w:val="left"/>
      <w:pPr>
        <w:ind w:left="1484" w:hanging="48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83398052">
    <w:abstractNumId w:val="1"/>
  </w:num>
  <w:num w:numId="2" w16cid:durableId="84303881">
    <w:abstractNumId w:val="4"/>
  </w:num>
  <w:num w:numId="3" w16cid:durableId="206457171">
    <w:abstractNumId w:val="3"/>
  </w:num>
  <w:num w:numId="4" w16cid:durableId="1263299777">
    <w:abstractNumId w:val="2"/>
  </w:num>
  <w:num w:numId="5" w16cid:durableId="420882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6A"/>
    <w:rsid w:val="00025939"/>
    <w:rsid w:val="00030133"/>
    <w:rsid w:val="000B307A"/>
    <w:rsid w:val="001065B5"/>
    <w:rsid w:val="00106CB0"/>
    <w:rsid w:val="00121797"/>
    <w:rsid w:val="001324DA"/>
    <w:rsid w:val="00171634"/>
    <w:rsid w:val="0017793D"/>
    <w:rsid w:val="0022585C"/>
    <w:rsid w:val="002348B1"/>
    <w:rsid w:val="00263E6B"/>
    <w:rsid w:val="00276685"/>
    <w:rsid w:val="00277507"/>
    <w:rsid w:val="00287AC5"/>
    <w:rsid w:val="002C05EB"/>
    <w:rsid w:val="00306C17"/>
    <w:rsid w:val="00340414"/>
    <w:rsid w:val="00364183"/>
    <w:rsid w:val="00382E5B"/>
    <w:rsid w:val="003A0676"/>
    <w:rsid w:val="003B02F7"/>
    <w:rsid w:val="003D748F"/>
    <w:rsid w:val="00426023"/>
    <w:rsid w:val="00466FFD"/>
    <w:rsid w:val="0048564F"/>
    <w:rsid w:val="00497FBF"/>
    <w:rsid w:val="004B01AA"/>
    <w:rsid w:val="005013DE"/>
    <w:rsid w:val="005112F7"/>
    <w:rsid w:val="00520ED8"/>
    <w:rsid w:val="005A7886"/>
    <w:rsid w:val="005B0316"/>
    <w:rsid w:val="005B36A6"/>
    <w:rsid w:val="005E6C26"/>
    <w:rsid w:val="005F732B"/>
    <w:rsid w:val="00607CA4"/>
    <w:rsid w:val="006411C5"/>
    <w:rsid w:val="0065185F"/>
    <w:rsid w:val="0067260B"/>
    <w:rsid w:val="00694902"/>
    <w:rsid w:val="006C2E44"/>
    <w:rsid w:val="006D4CD2"/>
    <w:rsid w:val="006D6BFF"/>
    <w:rsid w:val="00703233"/>
    <w:rsid w:val="00791E1F"/>
    <w:rsid w:val="00794AEE"/>
    <w:rsid w:val="007A1671"/>
    <w:rsid w:val="007C3CF8"/>
    <w:rsid w:val="00803A9C"/>
    <w:rsid w:val="00833284"/>
    <w:rsid w:val="0085148A"/>
    <w:rsid w:val="0089511C"/>
    <w:rsid w:val="008E292C"/>
    <w:rsid w:val="00912909"/>
    <w:rsid w:val="00916A89"/>
    <w:rsid w:val="00945C00"/>
    <w:rsid w:val="0095237D"/>
    <w:rsid w:val="00982379"/>
    <w:rsid w:val="009B696A"/>
    <w:rsid w:val="009D4360"/>
    <w:rsid w:val="009D5D9A"/>
    <w:rsid w:val="00A2383E"/>
    <w:rsid w:val="00A25AFC"/>
    <w:rsid w:val="00A26035"/>
    <w:rsid w:val="00A61018"/>
    <w:rsid w:val="00A74ABA"/>
    <w:rsid w:val="00A81B48"/>
    <w:rsid w:val="00A96A6A"/>
    <w:rsid w:val="00A9757F"/>
    <w:rsid w:val="00AB4B81"/>
    <w:rsid w:val="00AC2DFF"/>
    <w:rsid w:val="00AD58E0"/>
    <w:rsid w:val="00B3702F"/>
    <w:rsid w:val="00B37395"/>
    <w:rsid w:val="00B864E9"/>
    <w:rsid w:val="00BD0A4A"/>
    <w:rsid w:val="00C14276"/>
    <w:rsid w:val="00C246CE"/>
    <w:rsid w:val="00C57503"/>
    <w:rsid w:val="00D16334"/>
    <w:rsid w:val="00D30E45"/>
    <w:rsid w:val="00D375EF"/>
    <w:rsid w:val="00D40668"/>
    <w:rsid w:val="00D673BD"/>
    <w:rsid w:val="00D74B0E"/>
    <w:rsid w:val="00D80C6F"/>
    <w:rsid w:val="00D844CB"/>
    <w:rsid w:val="00E1134C"/>
    <w:rsid w:val="00EA33BE"/>
    <w:rsid w:val="00EF3BA3"/>
    <w:rsid w:val="00F102E3"/>
    <w:rsid w:val="00F25361"/>
    <w:rsid w:val="00F27880"/>
    <w:rsid w:val="00F719BF"/>
    <w:rsid w:val="00F85BE1"/>
    <w:rsid w:val="00F95ADC"/>
    <w:rsid w:val="00FA2825"/>
    <w:rsid w:val="00FD1576"/>
    <w:rsid w:val="00FF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2E793D"/>
  <w14:defaultImageDpi w14:val="0"/>
  <w15:docId w15:val="{6233ACDE-FB7D-4116-94B4-4E071112E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44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4C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37395"/>
    <w:pPr>
      <w:ind w:left="720"/>
      <w:contextualSpacing/>
    </w:pPr>
  </w:style>
  <w:style w:type="table" w:styleId="Tabela-Siatka">
    <w:name w:val="Table Grid"/>
    <w:basedOn w:val="Standardowy"/>
    <w:uiPriority w:val="59"/>
    <w:rsid w:val="00B3702F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2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511</Words>
  <Characters>2520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Nowakowski</dc:creator>
  <cp:keywords/>
  <dc:description/>
  <cp:lastModifiedBy>Jowita Grochowiec</cp:lastModifiedBy>
  <cp:revision>2</cp:revision>
  <cp:lastPrinted>2025-03-27T13:08:00Z</cp:lastPrinted>
  <dcterms:created xsi:type="dcterms:W3CDTF">2025-03-31T13:37:00Z</dcterms:created>
  <dcterms:modified xsi:type="dcterms:W3CDTF">2025-03-31T13:37:00Z</dcterms:modified>
</cp:coreProperties>
</file>