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59783" w14:textId="7385489D" w:rsidR="00674988" w:rsidRDefault="00674988" w:rsidP="00D652EB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 xml:space="preserve">Zarządzenie nr </w:t>
      </w:r>
      <w:r w:rsidR="00142B6E">
        <w:rPr>
          <w:rFonts w:eastAsia="Times New Roman" w:cs="Times New Roman"/>
          <w:b/>
          <w:szCs w:val="24"/>
          <w:lang w:eastAsia="pl-PL"/>
        </w:rPr>
        <w:t>8</w:t>
      </w:r>
      <w:r w:rsidR="00D652EB" w:rsidRPr="00674988">
        <w:rPr>
          <w:rFonts w:eastAsia="Times New Roman" w:cs="Times New Roman"/>
          <w:b/>
          <w:szCs w:val="24"/>
          <w:lang w:eastAsia="pl-PL"/>
        </w:rPr>
        <w:t>/202</w:t>
      </w:r>
      <w:r w:rsidR="00CB76BE">
        <w:rPr>
          <w:rFonts w:eastAsia="Times New Roman" w:cs="Times New Roman"/>
          <w:b/>
          <w:szCs w:val="24"/>
          <w:lang w:eastAsia="pl-PL"/>
        </w:rPr>
        <w:t>5</w:t>
      </w:r>
      <w:r w:rsidR="00D652EB" w:rsidRPr="00674988">
        <w:rPr>
          <w:rFonts w:eastAsia="Times New Roman" w:cs="Times New Roman"/>
          <w:b/>
          <w:szCs w:val="24"/>
          <w:lang w:eastAsia="pl-PL"/>
        </w:rPr>
        <w:br/>
      </w:r>
    </w:p>
    <w:p w14:paraId="76D24C63" w14:textId="68337736" w:rsidR="00D652EB" w:rsidRPr="00674988" w:rsidRDefault="00D652EB" w:rsidP="00D652EB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b/>
          <w:szCs w:val="24"/>
          <w:lang w:eastAsia="pl-PL"/>
        </w:rPr>
        <w:t>Rektora</w:t>
      </w:r>
      <w:r w:rsidRPr="00674988">
        <w:rPr>
          <w:rFonts w:eastAsia="Times New Roman" w:cs="Times New Roman"/>
          <w:b/>
          <w:szCs w:val="24"/>
          <w:lang w:eastAsia="pl-PL"/>
        </w:rPr>
        <w:br/>
        <w:t>Akademii Bialskiej im. Jana Pawła II</w:t>
      </w:r>
      <w:r w:rsidRPr="00674988">
        <w:rPr>
          <w:rFonts w:eastAsia="Times New Roman" w:cs="Times New Roman"/>
          <w:b/>
          <w:szCs w:val="24"/>
          <w:lang w:eastAsia="pl-PL"/>
        </w:rPr>
        <w:br/>
        <w:t xml:space="preserve">z dnia </w:t>
      </w:r>
      <w:r w:rsidR="00142B6E">
        <w:rPr>
          <w:rFonts w:eastAsia="Times New Roman" w:cs="Times New Roman"/>
          <w:b/>
          <w:szCs w:val="24"/>
          <w:lang w:eastAsia="pl-PL"/>
        </w:rPr>
        <w:t>10</w:t>
      </w:r>
      <w:r w:rsidR="00674988">
        <w:rPr>
          <w:rFonts w:eastAsia="Times New Roman" w:cs="Times New Roman"/>
          <w:b/>
          <w:szCs w:val="24"/>
          <w:lang w:eastAsia="pl-PL"/>
        </w:rPr>
        <w:t xml:space="preserve"> </w:t>
      </w:r>
      <w:r w:rsidR="00CB76BE">
        <w:rPr>
          <w:rFonts w:eastAsia="Times New Roman" w:cs="Times New Roman"/>
          <w:b/>
          <w:szCs w:val="24"/>
          <w:lang w:eastAsia="pl-PL"/>
        </w:rPr>
        <w:t>lutego</w:t>
      </w:r>
      <w:r w:rsidRPr="00674988">
        <w:rPr>
          <w:rFonts w:eastAsia="Times New Roman" w:cs="Times New Roman"/>
          <w:b/>
          <w:szCs w:val="24"/>
          <w:lang w:eastAsia="pl-PL"/>
        </w:rPr>
        <w:t xml:space="preserve"> 202</w:t>
      </w:r>
      <w:r w:rsidR="00CB76BE">
        <w:rPr>
          <w:rFonts w:eastAsia="Times New Roman" w:cs="Times New Roman"/>
          <w:b/>
          <w:szCs w:val="24"/>
          <w:lang w:eastAsia="pl-PL"/>
        </w:rPr>
        <w:t>5</w:t>
      </w:r>
      <w:r w:rsidRPr="00674988">
        <w:rPr>
          <w:rFonts w:eastAsia="Times New Roman" w:cs="Times New Roman"/>
          <w:b/>
          <w:szCs w:val="24"/>
          <w:lang w:eastAsia="pl-PL"/>
        </w:rPr>
        <w:t xml:space="preserve"> roku</w:t>
      </w:r>
      <w:r w:rsidRPr="00674988">
        <w:rPr>
          <w:rFonts w:eastAsia="Times New Roman" w:cs="Times New Roman"/>
          <w:b/>
          <w:szCs w:val="24"/>
          <w:lang w:eastAsia="pl-PL"/>
        </w:rPr>
        <w:br/>
      </w:r>
    </w:p>
    <w:p w14:paraId="7CC95CF6" w14:textId="77777777" w:rsidR="002D69D8" w:rsidRPr="00674988" w:rsidRDefault="00D652EB" w:rsidP="00D652EB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szCs w:val="24"/>
          <w:lang w:eastAsia="pl-PL"/>
        </w:rPr>
        <w:t>w sprawie:</w:t>
      </w:r>
      <w:r w:rsidRPr="00674988">
        <w:rPr>
          <w:rFonts w:eastAsia="Times New Roman" w:cs="Times New Roman"/>
          <w:b/>
          <w:szCs w:val="24"/>
          <w:lang w:eastAsia="pl-PL"/>
        </w:rPr>
        <w:t xml:space="preserve"> zas</w:t>
      </w:r>
      <w:r w:rsidR="002D69D8" w:rsidRPr="00674988">
        <w:rPr>
          <w:rFonts w:eastAsia="Times New Roman" w:cs="Times New Roman"/>
          <w:b/>
          <w:szCs w:val="24"/>
          <w:lang w:eastAsia="pl-PL"/>
        </w:rPr>
        <w:t>ad wynajmu domków letniskowych,</w:t>
      </w:r>
      <w:r w:rsidRPr="00674988">
        <w:rPr>
          <w:rFonts w:eastAsia="Times New Roman" w:cs="Times New Roman"/>
          <w:b/>
          <w:szCs w:val="24"/>
          <w:lang w:eastAsia="pl-PL"/>
        </w:rPr>
        <w:t xml:space="preserve"> korzystania z kamperowiska</w:t>
      </w:r>
      <w:r w:rsidR="002D69D8" w:rsidRPr="00674988">
        <w:rPr>
          <w:rFonts w:eastAsia="Times New Roman" w:cs="Times New Roman"/>
          <w:b/>
          <w:szCs w:val="24"/>
          <w:lang w:eastAsia="pl-PL"/>
        </w:rPr>
        <w:t xml:space="preserve"> </w:t>
      </w:r>
      <w:r w:rsidR="00674988">
        <w:rPr>
          <w:rFonts w:eastAsia="Times New Roman" w:cs="Times New Roman"/>
          <w:b/>
          <w:szCs w:val="24"/>
          <w:lang w:eastAsia="pl-PL"/>
        </w:rPr>
        <w:br/>
      </w:r>
      <w:r w:rsidR="002D69D8" w:rsidRPr="00674988">
        <w:rPr>
          <w:rFonts w:eastAsia="Times New Roman" w:cs="Times New Roman"/>
          <w:b/>
          <w:szCs w:val="24"/>
          <w:lang w:eastAsia="pl-PL"/>
        </w:rPr>
        <w:t xml:space="preserve">oraz pola biwakowego </w:t>
      </w:r>
      <w:r w:rsidR="009F2833">
        <w:rPr>
          <w:rFonts w:eastAsia="Times New Roman" w:cs="Times New Roman"/>
          <w:b/>
          <w:szCs w:val="24"/>
          <w:lang w:eastAsia="pl-PL"/>
        </w:rPr>
        <w:t>w Ośrodku Szkoleniowo-</w:t>
      </w:r>
      <w:r w:rsidRPr="00674988">
        <w:rPr>
          <w:rFonts w:eastAsia="Times New Roman" w:cs="Times New Roman"/>
          <w:b/>
          <w:szCs w:val="24"/>
          <w:lang w:eastAsia="pl-PL"/>
        </w:rPr>
        <w:t xml:space="preserve">Wypoczynkowym </w:t>
      </w:r>
    </w:p>
    <w:p w14:paraId="540031E4" w14:textId="77777777" w:rsidR="00D652EB" w:rsidRPr="00674988" w:rsidRDefault="00D652EB" w:rsidP="00D652EB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b/>
          <w:szCs w:val="24"/>
          <w:lang w:eastAsia="pl-PL"/>
        </w:rPr>
        <w:t>w Międzyrzecu Podlaskim</w:t>
      </w:r>
      <w:r w:rsidR="002D69D8" w:rsidRPr="00674988">
        <w:rPr>
          <w:rFonts w:eastAsia="Times New Roman" w:cs="Times New Roman"/>
          <w:b/>
          <w:szCs w:val="24"/>
          <w:lang w:eastAsia="pl-PL"/>
        </w:rPr>
        <w:t xml:space="preserve"> </w:t>
      </w:r>
      <w:r w:rsidR="00674988">
        <w:rPr>
          <w:rFonts w:eastAsia="Times New Roman" w:cs="Times New Roman"/>
          <w:b/>
          <w:szCs w:val="24"/>
          <w:lang w:eastAsia="pl-PL"/>
        </w:rPr>
        <w:t>oraz cennika opłat za wynajem</w:t>
      </w:r>
      <w:r w:rsidRPr="00674988">
        <w:rPr>
          <w:rFonts w:eastAsia="Times New Roman" w:cs="Times New Roman"/>
          <w:b/>
          <w:szCs w:val="24"/>
          <w:lang w:eastAsia="pl-PL"/>
        </w:rPr>
        <w:br/>
      </w:r>
    </w:p>
    <w:p w14:paraId="2686E0A8" w14:textId="60720BC2" w:rsidR="00D652EB" w:rsidRPr="00674988" w:rsidRDefault="00D652EB" w:rsidP="00142B6E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674988">
        <w:rPr>
          <w:rFonts w:eastAsia="Times New Roman" w:cs="Times New Roman"/>
          <w:szCs w:val="24"/>
          <w:lang w:eastAsia="pl-PL"/>
        </w:rPr>
        <w:t xml:space="preserve">Działając na podstawie </w:t>
      </w:r>
      <w:r w:rsidR="003303F5" w:rsidRPr="003303F5">
        <w:rPr>
          <w:rFonts w:eastAsia="Times New Roman" w:cs="Times New Roman"/>
          <w:szCs w:val="24"/>
          <w:lang w:eastAsia="pl-PL"/>
        </w:rPr>
        <w:t>art. 23 ust. 2 pkt 2 ustawy z dnia 20 lipca 2018 r. Prawo o</w:t>
      </w:r>
      <w:r w:rsidR="003303F5">
        <w:rPr>
          <w:rFonts w:eastAsia="Times New Roman" w:cs="Times New Roman"/>
          <w:szCs w:val="24"/>
          <w:lang w:eastAsia="pl-PL"/>
        </w:rPr>
        <w:t> </w:t>
      </w:r>
      <w:r w:rsidR="003303F5" w:rsidRPr="003303F5">
        <w:rPr>
          <w:rFonts w:eastAsia="Times New Roman" w:cs="Times New Roman"/>
          <w:szCs w:val="24"/>
          <w:lang w:eastAsia="pl-PL"/>
        </w:rPr>
        <w:t>szkolnictwie wyższym i nauce (Dz. U. 2024 poz. 1571 t.j.)</w:t>
      </w:r>
      <w:r w:rsidR="003303F5">
        <w:rPr>
          <w:rFonts w:eastAsia="Times New Roman" w:cs="Times New Roman"/>
          <w:szCs w:val="24"/>
          <w:lang w:eastAsia="pl-PL"/>
        </w:rPr>
        <w:t xml:space="preserve"> </w:t>
      </w:r>
      <w:r w:rsidRPr="00674988">
        <w:rPr>
          <w:rFonts w:eastAsia="Times New Roman" w:cs="Times New Roman"/>
          <w:szCs w:val="24"/>
          <w:lang w:eastAsia="pl-PL"/>
        </w:rPr>
        <w:t>zarządzam, co następuje:</w:t>
      </w:r>
    </w:p>
    <w:p w14:paraId="1F6544EE" w14:textId="77777777" w:rsidR="00D652EB" w:rsidRPr="00674988" w:rsidRDefault="00D652EB" w:rsidP="00D652EB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b/>
          <w:szCs w:val="24"/>
          <w:lang w:eastAsia="pl-PL"/>
        </w:rPr>
        <w:t>§ 1</w:t>
      </w:r>
    </w:p>
    <w:p w14:paraId="0B122546" w14:textId="67E4500A" w:rsidR="00D652EB" w:rsidRPr="00674988" w:rsidRDefault="00D652EB" w:rsidP="00D652EB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eastAsia="Times New Roman" w:cs="Times New Roman"/>
          <w:szCs w:val="24"/>
          <w:lang w:eastAsia="pl-PL"/>
        </w:rPr>
      </w:pPr>
      <w:r w:rsidRPr="00674988">
        <w:rPr>
          <w:rFonts w:eastAsia="Times New Roman" w:cs="Times New Roman"/>
          <w:szCs w:val="24"/>
          <w:lang w:eastAsia="pl-PL"/>
        </w:rPr>
        <w:t>Dopuszcza się możliwość odpłatnego wynajmu domków letniskowych</w:t>
      </w:r>
      <w:r w:rsidR="002D69D8" w:rsidRPr="00674988">
        <w:rPr>
          <w:rFonts w:eastAsia="Times New Roman" w:cs="Times New Roman"/>
          <w:szCs w:val="24"/>
          <w:lang w:eastAsia="pl-PL"/>
        </w:rPr>
        <w:t xml:space="preserve">, </w:t>
      </w:r>
      <w:r w:rsidRPr="00674988">
        <w:rPr>
          <w:rFonts w:eastAsia="Times New Roman" w:cs="Times New Roman"/>
          <w:szCs w:val="24"/>
          <w:lang w:eastAsia="pl-PL"/>
        </w:rPr>
        <w:t>korzystania</w:t>
      </w:r>
      <w:r w:rsidRPr="00674988">
        <w:rPr>
          <w:rFonts w:eastAsia="Times New Roman" w:cs="Times New Roman"/>
          <w:szCs w:val="24"/>
          <w:lang w:eastAsia="pl-PL"/>
        </w:rPr>
        <w:br/>
        <w:t xml:space="preserve">z kamperowiska i pola </w:t>
      </w:r>
      <w:r w:rsidR="002D69D8" w:rsidRPr="00674988">
        <w:rPr>
          <w:rFonts w:eastAsia="Times New Roman" w:cs="Times New Roman"/>
          <w:szCs w:val="24"/>
          <w:lang w:eastAsia="pl-PL"/>
        </w:rPr>
        <w:t xml:space="preserve">biwakowego </w:t>
      </w:r>
      <w:r w:rsidRPr="00674988">
        <w:rPr>
          <w:rFonts w:eastAsia="Times New Roman" w:cs="Times New Roman"/>
          <w:szCs w:val="24"/>
          <w:lang w:eastAsia="pl-PL"/>
        </w:rPr>
        <w:t>usytuowanych w Ośr</w:t>
      </w:r>
      <w:r w:rsidR="009F2833">
        <w:rPr>
          <w:rFonts w:eastAsia="Times New Roman" w:cs="Times New Roman"/>
          <w:szCs w:val="24"/>
          <w:lang w:eastAsia="pl-PL"/>
        </w:rPr>
        <w:t>odku Szkoleniowo-</w:t>
      </w:r>
      <w:r w:rsidR="003C6F80">
        <w:rPr>
          <w:rFonts w:eastAsia="Times New Roman" w:cs="Times New Roman"/>
          <w:szCs w:val="24"/>
          <w:lang w:eastAsia="pl-PL"/>
        </w:rPr>
        <w:t>W</w:t>
      </w:r>
      <w:r w:rsidRPr="00674988">
        <w:rPr>
          <w:rFonts w:eastAsia="Times New Roman" w:cs="Times New Roman"/>
          <w:szCs w:val="24"/>
          <w:lang w:eastAsia="pl-PL"/>
        </w:rPr>
        <w:t xml:space="preserve">ypoczynkowym w Międzyrzecu Podlaskim, będących własnością Akademii Bialskiej </w:t>
      </w:r>
      <w:r w:rsidR="00791CBD">
        <w:rPr>
          <w:rFonts w:eastAsia="Times New Roman" w:cs="Times New Roman"/>
          <w:szCs w:val="24"/>
          <w:lang w:eastAsia="pl-PL"/>
        </w:rPr>
        <w:t>im. Jana Pawła II</w:t>
      </w:r>
      <w:r w:rsidR="003A0FC3">
        <w:rPr>
          <w:rFonts w:eastAsia="Times New Roman" w:cs="Times New Roman"/>
          <w:szCs w:val="24"/>
          <w:lang w:eastAsia="pl-PL"/>
        </w:rPr>
        <w:t>,</w:t>
      </w:r>
      <w:r w:rsidRPr="00674988">
        <w:rPr>
          <w:rFonts w:eastAsia="Times New Roman" w:cs="Times New Roman"/>
          <w:szCs w:val="24"/>
          <w:lang w:eastAsia="pl-PL"/>
        </w:rPr>
        <w:t xml:space="preserve"> przez pracowników, studentów oraz osoby trzecie.</w:t>
      </w:r>
    </w:p>
    <w:p w14:paraId="522C947E" w14:textId="77777777" w:rsidR="00D652EB" w:rsidRPr="00674988" w:rsidRDefault="00D652EB" w:rsidP="00D652EB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eastAsia="Times New Roman" w:cs="Times New Roman"/>
          <w:szCs w:val="24"/>
          <w:lang w:eastAsia="pl-PL"/>
        </w:rPr>
      </w:pPr>
      <w:r w:rsidRPr="00674988">
        <w:rPr>
          <w:rFonts w:eastAsia="Times New Roman" w:cs="Times New Roman"/>
          <w:szCs w:val="24"/>
          <w:lang w:eastAsia="pl-PL"/>
        </w:rPr>
        <w:t>Wynajem będzie możliwy w czasie, w którym domki</w:t>
      </w:r>
      <w:r w:rsidR="000330A9" w:rsidRPr="00674988">
        <w:rPr>
          <w:rFonts w:eastAsia="Times New Roman" w:cs="Times New Roman"/>
          <w:szCs w:val="24"/>
          <w:lang w:eastAsia="pl-PL"/>
        </w:rPr>
        <w:t>,</w:t>
      </w:r>
      <w:r w:rsidRPr="00674988">
        <w:rPr>
          <w:rFonts w:eastAsia="Times New Roman" w:cs="Times New Roman"/>
          <w:szCs w:val="24"/>
          <w:lang w:eastAsia="pl-PL"/>
        </w:rPr>
        <w:t xml:space="preserve"> kamperowisko</w:t>
      </w:r>
      <w:r w:rsidR="000330A9" w:rsidRPr="00674988">
        <w:rPr>
          <w:rFonts w:eastAsia="Times New Roman" w:cs="Times New Roman"/>
          <w:szCs w:val="24"/>
          <w:lang w:eastAsia="pl-PL"/>
        </w:rPr>
        <w:t xml:space="preserve"> lub pole </w:t>
      </w:r>
      <w:r w:rsidR="002D69D8" w:rsidRPr="00674988">
        <w:rPr>
          <w:rFonts w:eastAsia="Times New Roman" w:cs="Times New Roman"/>
          <w:szCs w:val="24"/>
          <w:lang w:eastAsia="pl-PL"/>
        </w:rPr>
        <w:t xml:space="preserve">biwakowe </w:t>
      </w:r>
      <w:r w:rsidRPr="00674988">
        <w:rPr>
          <w:rFonts w:eastAsia="Times New Roman" w:cs="Times New Roman"/>
          <w:szCs w:val="24"/>
          <w:lang w:eastAsia="pl-PL"/>
        </w:rPr>
        <w:t>nie będą zajęte na cele szkoleniowo – dydaktyczne uczelni.</w:t>
      </w:r>
    </w:p>
    <w:p w14:paraId="13498A1B" w14:textId="77777777" w:rsidR="00D652EB" w:rsidRPr="00674988" w:rsidRDefault="00D652EB" w:rsidP="00D652EB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b/>
          <w:szCs w:val="24"/>
          <w:lang w:eastAsia="pl-PL"/>
        </w:rPr>
        <w:t>§ 2</w:t>
      </w:r>
    </w:p>
    <w:p w14:paraId="0743E99B" w14:textId="77777777" w:rsidR="00D652EB" w:rsidRPr="00674988" w:rsidRDefault="00D652EB" w:rsidP="00D652EB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szCs w:val="24"/>
          <w:lang w:eastAsia="pl-PL"/>
        </w:rPr>
        <w:t>W celu wystawienia faktury najemca zobowiązany jest do wypełnienia zgłoszenia</w:t>
      </w:r>
      <w:r w:rsidRPr="00674988">
        <w:rPr>
          <w:rFonts w:eastAsia="Times New Roman" w:cs="Times New Roman"/>
          <w:szCs w:val="24"/>
          <w:lang w:eastAsia="pl-PL"/>
        </w:rPr>
        <w:br/>
        <w:t>do wystawienia faktury, które stanowi załącznik nr 1 do niniejszego zarządzenia i jest</w:t>
      </w:r>
      <w:r w:rsidRPr="00674988">
        <w:rPr>
          <w:rFonts w:eastAsia="Times New Roman" w:cs="Times New Roman"/>
          <w:szCs w:val="24"/>
          <w:lang w:eastAsia="pl-PL"/>
        </w:rPr>
        <w:br/>
        <w:t>potwierdzeniem zamówienia usługi.</w:t>
      </w:r>
    </w:p>
    <w:p w14:paraId="536590D6" w14:textId="77777777" w:rsidR="00D652EB" w:rsidRPr="00674988" w:rsidRDefault="000330A9" w:rsidP="00D652EB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b/>
          <w:szCs w:val="24"/>
          <w:lang w:eastAsia="pl-PL"/>
        </w:rPr>
        <w:t>§ 3</w:t>
      </w:r>
    </w:p>
    <w:p w14:paraId="7A723E0D" w14:textId="30120C81" w:rsidR="00D652EB" w:rsidRPr="00674988" w:rsidRDefault="00D652EB" w:rsidP="00D652E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674988">
        <w:rPr>
          <w:rFonts w:eastAsia="Times New Roman" w:cs="Times New Roman"/>
          <w:szCs w:val="24"/>
          <w:lang w:eastAsia="pl-PL"/>
        </w:rPr>
        <w:t>Wprowadza się</w:t>
      </w:r>
      <w:r w:rsidR="006E5B22">
        <w:rPr>
          <w:rFonts w:eastAsia="Times New Roman" w:cs="Times New Roman"/>
          <w:szCs w:val="24"/>
          <w:lang w:eastAsia="pl-PL"/>
        </w:rPr>
        <w:t xml:space="preserve"> </w:t>
      </w:r>
      <w:r w:rsidR="00791CBD">
        <w:rPr>
          <w:rFonts w:eastAsia="Times New Roman" w:cs="Times New Roman"/>
          <w:szCs w:val="24"/>
          <w:lang w:eastAsia="pl-PL"/>
        </w:rPr>
        <w:t>c</w:t>
      </w:r>
      <w:r w:rsidRPr="00674988">
        <w:rPr>
          <w:rFonts w:eastAsia="Times New Roman" w:cs="Times New Roman"/>
          <w:szCs w:val="24"/>
          <w:lang w:eastAsia="pl-PL"/>
        </w:rPr>
        <w:t xml:space="preserve">ennik opłat za wynajem domków letniskowych oraz korzystanie </w:t>
      </w:r>
      <w:r w:rsidR="00791CBD">
        <w:rPr>
          <w:rFonts w:eastAsia="Times New Roman" w:cs="Times New Roman"/>
          <w:szCs w:val="24"/>
          <w:lang w:eastAsia="pl-PL"/>
        </w:rPr>
        <w:br/>
      </w:r>
      <w:r w:rsidRPr="00674988">
        <w:rPr>
          <w:rFonts w:eastAsia="Times New Roman" w:cs="Times New Roman"/>
          <w:szCs w:val="24"/>
          <w:lang w:eastAsia="pl-PL"/>
        </w:rPr>
        <w:t>z kamperowiska w Ośrodku Szkol</w:t>
      </w:r>
      <w:r w:rsidR="009F2833">
        <w:rPr>
          <w:rFonts w:eastAsia="Times New Roman" w:cs="Times New Roman"/>
          <w:szCs w:val="24"/>
          <w:lang w:eastAsia="pl-PL"/>
        </w:rPr>
        <w:t>eniowo-</w:t>
      </w:r>
      <w:r w:rsidR="007757DA">
        <w:rPr>
          <w:rFonts w:eastAsia="Times New Roman" w:cs="Times New Roman"/>
          <w:szCs w:val="24"/>
          <w:lang w:eastAsia="pl-PL"/>
        </w:rPr>
        <w:t>W</w:t>
      </w:r>
      <w:r w:rsidRPr="00674988">
        <w:rPr>
          <w:rFonts w:eastAsia="Times New Roman" w:cs="Times New Roman"/>
          <w:szCs w:val="24"/>
          <w:lang w:eastAsia="pl-PL"/>
        </w:rPr>
        <w:t xml:space="preserve">ypoczynkowym w Międzyrzecu </w:t>
      </w:r>
      <w:r w:rsidR="007757DA">
        <w:rPr>
          <w:rFonts w:eastAsia="Times New Roman" w:cs="Times New Roman"/>
          <w:szCs w:val="24"/>
          <w:lang w:eastAsia="pl-PL"/>
        </w:rPr>
        <w:t>Podlaskim</w:t>
      </w:r>
      <w:r w:rsidRPr="00674988">
        <w:rPr>
          <w:rFonts w:eastAsia="Times New Roman" w:cs="Times New Roman"/>
          <w:szCs w:val="24"/>
          <w:lang w:eastAsia="pl-PL"/>
        </w:rPr>
        <w:t xml:space="preserve"> będący załącznikiem nr 2 do niniejszego zarządzenia.</w:t>
      </w:r>
    </w:p>
    <w:p w14:paraId="0BC37089" w14:textId="77777777" w:rsidR="00D652EB" w:rsidRPr="00674988" w:rsidRDefault="000330A9" w:rsidP="00D652EB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b/>
          <w:szCs w:val="24"/>
          <w:lang w:eastAsia="pl-PL"/>
        </w:rPr>
        <w:t>§ 4</w:t>
      </w:r>
    </w:p>
    <w:p w14:paraId="63C0FC54" w14:textId="7662D93A" w:rsidR="000330A9" w:rsidRDefault="00D652EB" w:rsidP="007757DA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7757DA">
        <w:rPr>
          <w:rFonts w:eastAsia="Times New Roman" w:cs="Times New Roman"/>
          <w:szCs w:val="24"/>
          <w:lang w:eastAsia="pl-PL"/>
        </w:rPr>
        <w:t xml:space="preserve">Traci moc Zarządzenie </w:t>
      </w:r>
      <w:r w:rsidR="00CB76BE">
        <w:rPr>
          <w:rFonts w:eastAsia="Times New Roman" w:cs="Times New Roman"/>
          <w:szCs w:val="24"/>
          <w:lang w:eastAsia="pl-PL"/>
        </w:rPr>
        <w:t>58</w:t>
      </w:r>
      <w:r w:rsidRPr="007757DA">
        <w:rPr>
          <w:rFonts w:eastAsia="Times New Roman" w:cs="Times New Roman"/>
          <w:szCs w:val="24"/>
          <w:lang w:eastAsia="pl-PL"/>
        </w:rPr>
        <w:t>/202</w:t>
      </w:r>
      <w:r w:rsidR="00CB76BE">
        <w:rPr>
          <w:rFonts w:eastAsia="Times New Roman" w:cs="Times New Roman"/>
          <w:szCs w:val="24"/>
          <w:lang w:eastAsia="pl-PL"/>
        </w:rPr>
        <w:t>3</w:t>
      </w:r>
      <w:r w:rsidRPr="007757DA">
        <w:rPr>
          <w:rFonts w:eastAsia="Times New Roman" w:cs="Times New Roman"/>
          <w:szCs w:val="24"/>
          <w:lang w:eastAsia="pl-PL"/>
        </w:rPr>
        <w:t xml:space="preserve"> </w:t>
      </w:r>
      <w:r w:rsidR="000330A9" w:rsidRPr="007757DA">
        <w:rPr>
          <w:rFonts w:eastAsia="Times New Roman" w:cs="Times New Roman"/>
          <w:szCs w:val="24"/>
          <w:lang w:eastAsia="pl-PL"/>
        </w:rPr>
        <w:t>Rektora</w:t>
      </w:r>
      <w:r w:rsidRPr="007757DA">
        <w:rPr>
          <w:rFonts w:eastAsia="Times New Roman" w:cs="Times New Roman"/>
          <w:szCs w:val="24"/>
          <w:lang w:eastAsia="pl-PL"/>
        </w:rPr>
        <w:t xml:space="preserve"> z dnia </w:t>
      </w:r>
      <w:r w:rsidR="000330A9" w:rsidRPr="007757DA">
        <w:rPr>
          <w:rFonts w:eastAsia="Times New Roman" w:cs="Times New Roman"/>
          <w:szCs w:val="24"/>
          <w:lang w:eastAsia="pl-PL"/>
        </w:rPr>
        <w:t>2</w:t>
      </w:r>
      <w:r w:rsidR="00CB76BE">
        <w:rPr>
          <w:rFonts w:eastAsia="Times New Roman" w:cs="Times New Roman"/>
          <w:szCs w:val="24"/>
          <w:lang w:eastAsia="pl-PL"/>
        </w:rPr>
        <w:t>3</w:t>
      </w:r>
      <w:r w:rsidRPr="007757DA">
        <w:rPr>
          <w:rFonts w:eastAsia="Times New Roman" w:cs="Times New Roman"/>
          <w:szCs w:val="24"/>
          <w:lang w:eastAsia="pl-PL"/>
        </w:rPr>
        <w:t xml:space="preserve"> </w:t>
      </w:r>
      <w:r w:rsidR="00CB76BE">
        <w:rPr>
          <w:rFonts w:eastAsia="Times New Roman" w:cs="Times New Roman"/>
          <w:szCs w:val="24"/>
          <w:lang w:eastAsia="pl-PL"/>
        </w:rPr>
        <w:t xml:space="preserve">maja </w:t>
      </w:r>
      <w:r w:rsidRPr="007757DA">
        <w:rPr>
          <w:rFonts w:eastAsia="Times New Roman" w:cs="Times New Roman"/>
          <w:szCs w:val="24"/>
          <w:lang w:eastAsia="pl-PL"/>
        </w:rPr>
        <w:t>202</w:t>
      </w:r>
      <w:r w:rsidR="00CB76BE">
        <w:rPr>
          <w:rFonts w:eastAsia="Times New Roman" w:cs="Times New Roman"/>
          <w:szCs w:val="24"/>
          <w:lang w:eastAsia="pl-PL"/>
        </w:rPr>
        <w:t>3</w:t>
      </w:r>
      <w:r w:rsidR="007757DA">
        <w:rPr>
          <w:rFonts w:eastAsia="Times New Roman" w:cs="Times New Roman"/>
          <w:szCs w:val="24"/>
          <w:lang w:eastAsia="pl-PL"/>
        </w:rPr>
        <w:t xml:space="preserve"> roku.</w:t>
      </w:r>
    </w:p>
    <w:p w14:paraId="7D9D0412" w14:textId="77777777" w:rsidR="007757DA" w:rsidRPr="007757DA" w:rsidRDefault="007757DA" w:rsidP="007757DA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§ 5</w:t>
      </w:r>
    </w:p>
    <w:p w14:paraId="0BB2136A" w14:textId="77777777" w:rsidR="000330A9" w:rsidRPr="007757DA" w:rsidRDefault="00D652EB" w:rsidP="007757DA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7757DA">
        <w:rPr>
          <w:rFonts w:eastAsia="Times New Roman" w:cs="Times New Roman"/>
          <w:szCs w:val="24"/>
          <w:lang w:eastAsia="pl-PL"/>
        </w:rPr>
        <w:t>Zarządzenie wchodzi w życie z dniem podpisania.</w:t>
      </w:r>
      <w:r w:rsidRPr="007757DA">
        <w:rPr>
          <w:rFonts w:eastAsia="Times New Roman" w:cs="Times New Roman"/>
          <w:szCs w:val="24"/>
          <w:lang w:eastAsia="pl-PL"/>
        </w:rPr>
        <w:br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123F90" w:rsidRPr="00123F90" w14:paraId="6BCA76FC" w14:textId="77777777" w:rsidTr="00B1187D">
        <w:tc>
          <w:tcPr>
            <w:tcW w:w="4531" w:type="dxa"/>
          </w:tcPr>
          <w:p w14:paraId="499F7A23" w14:textId="77777777" w:rsidR="00123F90" w:rsidRPr="00123F90" w:rsidRDefault="00123F90" w:rsidP="00B118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61D6623" w14:textId="77777777" w:rsidR="00123F90" w:rsidRPr="00123F90" w:rsidRDefault="00123F90" w:rsidP="00B118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3F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prof. dr hab. Jerzy Nitychoruk</w:t>
            </w:r>
          </w:p>
          <w:p w14:paraId="30E402E4" w14:textId="77777777" w:rsidR="00123F90" w:rsidRPr="00123F90" w:rsidRDefault="00123F90" w:rsidP="00B118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64FA4D1" w14:textId="77777777" w:rsidR="00123F90" w:rsidRPr="00123F90" w:rsidRDefault="00123F90" w:rsidP="00B118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3F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Rektor</w:t>
            </w:r>
          </w:p>
          <w:p w14:paraId="55E5CBDB" w14:textId="29BC6CDB" w:rsidR="00123F90" w:rsidRPr="00123F90" w:rsidRDefault="00123F90" w:rsidP="003303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3F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51438700" w14:textId="77777777" w:rsidR="000330A9" w:rsidRPr="007757DA" w:rsidRDefault="000330A9" w:rsidP="007757DA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</w:p>
    <w:sectPr w:rsidR="000330A9" w:rsidRPr="007757DA" w:rsidSect="007757D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6325B"/>
    <w:multiLevelType w:val="hybridMultilevel"/>
    <w:tmpl w:val="2DB61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136FD"/>
    <w:multiLevelType w:val="hybridMultilevel"/>
    <w:tmpl w:val="B1AA74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053311">
    <w:abstractNumId w:val="1"/>
  </w:num>
  <w:num w:numId="2" w16cid:durableId="620066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2EB"/>
    <w:rsid w:val="000330A9"/>
    <w:rsid w:val="000E1341"/>
    <w:rsid w:val="000F64A0"/>
    <w:rsid w:val="00123F90"/>
    <w:rsid w:val="001416F9"/>
    <w:rsid w:val="00142B6E"/>
    <w:rsid w:val="00155BC5"/>
    <w:rsid w:val="002D69D8"/>
    <w:rsid w:val="003303F5"/>
    <w:rsid w:val="003A0FC3"/>
    <w:rsid w:val="003C6F80"/>
    <w:rsid w:val="004F4675"/>
    <w:rsid w:val="00674988"/>
    <w:rsid w:val="006E5B22"/>
    <w:rsid w:val="007757DA"/>
    <w:rsid w:val="00791CBD"/>
    <w:rsid w:val="008F5660"/>
    <w:rsid w:val="009B3BE7"/>
    <w:rsid w:val="009F2833"/>
    <w:rsid w:val="00CB76BE"/>
    <w:rsid w:val="00D65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E5FBE"/>
  <w15:chartTrackingRefBased/>
  <w15:docId w15:val="{2B661F85-7E7A-4F04-86E5-5240E12E8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D652EB"/>
  </w:style>
  <w:style w:type="paragraph" w:styleId="Akapitzlist">
    <w:name w:val="List Paragraph"/>
    <w:basedOn w:val="Normalny"/>
    <w:uiPriority w:val="34"/>
    <w:qFormat/>
    <w:rsid w:val="00D652EB"/>
    <w:pPr>
      <w:ind w:left="720"/>
      <w:contextualSpacing/>
    </w:pPr>
  </w:style>
  <w:style w:type="paragraph" w:customStyle="1" w:styleId="Default">
    <w:name w:val="Default"/>
    <w:rsid w:val="00D652EB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table" w:styleId="Tabela-Siatka">
    <w:name w:val="Table Grid"/>
    <w:basedOn w:val="Standardowy"/>
    <w:uiPriority w:val="39"/>
    <w:rsid w:val="00123F90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E13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13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41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213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Laszuk</dc:creator>
  <cp:keywords/>
  <dc:description/>
  <cp:lastModifiedBy>Jowita Grochowiec</cp:lastModifiedBy>
  <cp:revision>6</cp:revision>
  <cp:lastPrinted>2023-05-26T08:23:00Z</cp:lastPrinted>
  <dcterms:created xsi:type="dcterms:W3CDTF">2025-02-03T13:34:00Z</dcterms:created>
  <dcterms:modified xsi:type="dcterms:W3CDTF">2025-02-10T11:23:00Z</dcterms:modified>
</cp:coreProperties>
</file>