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E3E3E" w14:textId="020EA79B" w:rsidR="002B62F5" w:rsidRPr="006962DF" w:rsidRDefault="002B62F5" w:rsidP="00F949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62DF">
        <w:rPr>
          <w:rFonts w:ascii="Times New Roman" w:hAnsi="Times New Roman" w:cs="Times New Roman"/>
          <w:b/>
          <w:bCs/>
          <w:sz w:val="28"/>
          <w:szCs w:val="28"/>
        </w:rPr>
        <w:t>Plan</w:t>
      </w:r>
      <w:r w:rsidR="00B81C20" w:rsidRPr="006962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62DF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B81C20" w:rsidRPr="006962DF">
        <w:rPr>
          <w:rFonts w:ascii="Times New Roman" w:hAnsi="Times New Roman" w:cs="Times New Roman"/>
          <w:b/>
          <w:bCs/>
          <w:sz w:val="28"/>
          <w:szCs w:val="28"/>
        </w:rPr>
        <w:t>nwestycyjny – z dnia 22</w:t>
      </w:r>
      <w:r w:rsidR="00C06E24" w:rsidRPr="006962DF">
        <w:rPr>
          <w:rFonts w:ascii="Times New Roman" w:hAnsi="Times New Roman" w:cs="Times New Roman"/>
          <w:b/>
          <w:bCs/>
          <w:sz w:val="28"/>
          <w:szCs w:val="28"/>
        </w:rPr>
        <w:t xml:space="preserve"> października </w:t>
      </w:r>
      <w:r w:rsidRPr="006962DF">
        <w:rPr>
          <w:rFonts w:ascii="Times New Roman" w:hAnsi="Times New Roman" w:cs="Times New Roman"/>
          <w:b/>
          <w:bCs/>
          <w:sz w:val="28"/>
          <w:szCs w:val="28"/>
        </w:rPr>
        <w:t>2024</w:t>
      </w:r>
      <w:r w:rsidR="00C06E24" w:rsidRPr="006962DF">
        <w:rPr>
          <w:rFonts w:ascii="Times New Roman" w:hAnsi="Times New Roman" w:cs="Times New Roman"/>
          <w:b/>
          <w:bCs/>
          <w:sz w:val="28"/>
          <w:szCs w:val="28"/>
        </w:rPr>
        <w:t xml:space="preserve"> roku </w:t>
      </w:r>
    </w:p>
    <w:tbl>
      <w:tblPr>
        <w:tblW w:w="15608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1559"/>
        <w:gridCol w:w="1418"/>
        <w:gridCol w:w="11"/>
        <w:gridCol w:w="1407"/>
        <w:gridCol w:w="11"/>
        <w:gridCol w:w="1973"/>
        <w:gridCol w:w="11"/>
        <w:gridCol w:w="1974"/>
        <w:gridCol w:w="11"/>
        <w:gridCol w:w="2115"/>
        <w:gridCol w:w="11"/>
        <w:gridCol w:w="2115"/>
        <w:gridCol w:w="14"/>
      </w:tblGrid>
      <w:tr w:rsidR="00602084" w:rsidRPr="00E01DB3" w14:paraId="6783CC3B" w14:textId="77777777" w:rsidTr="006962DF">
        <w:trPr>
          <w:gridAfter w:val="1"/>
          <w:wAfter w:w="14" w:type="dxa"/>
          <w:trHeight w:val="1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73580445" w14:textId="6648D694" w:rsidR="00602084" w:rsidRPr="00C06E24" w:rsidRDefault="00602084" w:rsidP="00130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12A8C820" w14:textId="77777777" w:rsidR="00602084" w:rsidRPr="00C06E24" w:rsidRDefault="00602084" w:rsidP="00130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Zadanie inwestycyjne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70122D3E" w14:textId="77777777" w:rsidR="00602084" w:rsidRPr="00C06E24" w:rsidRDefault="00602084" w:rsidP="00130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Planowana wartość zadania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045E9784" w14:textId="77777777" w:rsidR="00602084" w:rsidRPr="00C06E24" w:rsidRDefault="00602084" w:rsidP="00130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Okres realizacji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BE75D53" w14:textId="77777777" w:rsidR="00602084" w:rsidRPr="00C06E24" w:rsidRDefault="00602084" w:rsidP="001301F9">
            <w:pPr>
              <w:spacing w:after="0" w:line="240" w:lineRule="auto"/>
              <w:ind w:right="214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Wydatki poniesione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35F3FFBC" w14:textId="77777777" w:rsidR="00602084" w:rsidRPr="00C06E24" w:rsidRDefault="00602084" w:rsidP="00130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Wydatki planowane w 2024 roku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CA6AD2E" w14:textId="77777777" w:rsidR="00602084" w:rsidRPr="00C06E24" w:rsidRDefault="00602084" w:rsidP="00130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Wydatki planowane w 2025 roku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7DB3396F" w14:textId="77777777" w:rsidR="00635997" w:rsidRPr="00C06E24" w:rsidRDefault="00602084" w:rsidP="001301F9">
            <w:pPr>
              <w:spacing w:after="0" w:line="240" w:lineRule="auto"/>
              <w:ind w:left="65" w:hanging="6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Wydatki </w:t>
            </w:r>
          </w:p>
          <w:p w14:paraId="297AADAF" w14:textId="5FAF5B32" w:rsidR="00602084" w:rsidRPr="00C06E24" w:rsidRDefault="00602084" w:rsidP="001301F9">
            <w:pPr>
              <w:spacing w:after="0" w:line="240" w:lineRule="auto"/>
              <w:ind w:left="65" w:hanging="6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planowane w 2026 roku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14EAE67" w14:textId="6A17ADFD" w:rsidR="00602084" w:rsidRPr="00C06E24" w:rsidRDefault="00602084" w:rsidP="001301F9">
            <w:pPr>
              <w:spacing w:after="0" w:line="240" w:lineRule="auto"/>
              <w:ind w:left="65" w:hanging="6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06E2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Źródła finansowania</w:t>
            </w:r>
          </w:p>
        </w:tc>
      </w:tr>
      <w:tr w:rsidR="00602084" w:rsidRPr="00A228E2" w14:paraId="5BB97F68" w14:textId="77777777" w:rsidTr="006962DF">
        <w:trPr>
          <w:gridAfter w:val="1"/>
          <w:wAfter w:w="14" w:type="dxa"/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E733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5B5A" w14:textId="135CCE60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Budowa i wyposażenie Domu Studenta nr 3 </w:t>
            </w:r>
            <w:r w:rsidR="00C06E24"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 częścią dydaktyczną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8500" w14:textId="3AE31239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47 931 443 zł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5433" w14:textId="71024198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2022-2026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70478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9 225 zł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1E34" w14:textId="6C0D7125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14 666 509 zł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39E" w14:textId="5ABA7726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7 000 000,00 zł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DAE9" w14:textId="151F914E" w:rsidR="00602084" w:rsidRPr="006962DF" w:rsidRDefault="00602084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26 255 </w:t>
            </w:r>
            <w:r w:rsidR="004222E2"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9,00 zł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D1D" w14:textId="79456E42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środki inwestycyjne dotacja celowa </w:t>
            </w:r>
            <w:r w:rsidR="002A47AF"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MNiS</w:t>
            </w: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oraz obligacje Skarbu Państwa</w:t>
            </w:r>
          </w:p>
        </w:tc>
      </w:tr>
      <w:tr w:rsidR="00602084" w:rsidRPr="00A228E2" w14:paraId="4066DC24" w14:textId="77777777" w:rsidTr="006962DF">
        <w:trPr>
          <w:gridAfter w:val="1"/>
          <w:wAfter w:w="14" w:type="dxa"/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A7BF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54AF6" w14:textId="6A65EDD9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Rozbudowa OSW </w:t>
            </w:r>
            <w:r w:rsidR="00C06E24"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Międzyrzecu Podlaskim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B3E1" w14:textId="3E79DD6C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10 331 135,00 zł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6A9E4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2021-2025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03991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2 901 135 zł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29D1" w14:textId="6430524C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6 550 000,00 zł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3554" w14:textId="2CD21430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880 000,00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A8FE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C1D7" w14:textId="0BA7192E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inwestycyjne</w:t>
            </w:r>
          </w:p>
        </w:tc>
      </w:tr>
      <w:tr w:rsidR="00602084" w:rsidRPr="00A228E2" w14:paraId="297BD78A" w14:textId="77777777" w:rsidTr="006962DF">
        <w:trPr>
          <w:gridAfter w:val="1"/>
          <w:wAfter w:w="14" w:type="dxa"/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FE07" w14:textId="24F1E77B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39F2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Budowa i wyposażenie hali magazynowo-garażowej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C5DE" w14:textId="76CBCA0A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6 283 114,15  zł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9E08" w14:textId="2BEB0F5F" w:rsidR="00602084" w:rsidRPr="006962DF" w:rsidRDefault="00635997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2023-2025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F5E36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zł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E3E7F" w14:textId="02DF6990" w:rsidR="00602084" w:rsidRPr="006962DF" w:rsidRDefault="00602084" w:rsidP="002B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92 865,00zł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51CC" w14:textId="463C0322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6190249,15  zł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E639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D9C5" w14:textId="01CD9230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inwestycyjne</w:t>
            </w:r>
          </w:p>
        </w:tc>
      </w:tr>
      <w:tr w:rsidR="00602084" w:rsidRPr="00A228E2" w14:paraId="1FF06BD7" w14:textId="77777777" w:rsidTr="006962DF">
        <w:trPr>
          <w:gridAfter w:val="1"/>
          <w:wAfter w:w="14" w:type="dxa"/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A273" w14:textId="0751115D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DD08" w14:textId="2F20C18F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Zakup działek </w:t>
            </w:r>
            <w:r w:rsid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(2090/1, 2091,2092)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7224" w14:textId="4C13C060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567 000 zł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C10B" w14:textId="0CE63526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2024</w:t>
            </w:r>
            <w:r w:rsidR="00635997"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DA779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zł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BD0D" w14:textId="10D1D7A9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273 455,60zł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6B5F" w14:textId="0DC03623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293 544,40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004A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F893" w14:textId="0125E7B0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inwestycyjne</w:t>
            </w:r>
          </w:p>
        </w:tc>
      </w:tr>
      <w:tr w:rsidR="00602084" w:rsidRPr="00A228E2" w14:paraId="4EA4AE40" w14:textId="77777777" w:rsidTr="006962DF">
        <w:trPr>
          <w:gridAfter w:val="1"/>
          <w:wAfter w:w="14" w:type="dxa"/>
          <w:trHeight w:val="8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CF13" w14:textId="5D4B39EC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000B" w14:textId="16AE5C8D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Wymiana oświetlenia </w:t>
            </w:r>
            <w:r w:rsid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budynkach AB na oświetlenia typu LED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6E4C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1 800 000 zł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64AE" w14:textId="62A49C41" w:rsidR="00602084" w:rsidRPr="006962DF" w:rsidRDefault="00635997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1F7B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zł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9B54" w14:textId="747F8EDD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EA37" w14:textId="0F63700B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1 800 000 zł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F2DE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0DD4" w14:textId="00B5D6F4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inwestycyjne</w:t>
            </w:r>
          </w:p>
        </w:tc>
      </w:tr>
      <w:tr w:rsidR="00602084" w:rsidRPr="00A228E2" w14:paraId="0A933006" w14:textId="77777777" w:rsidTr="006962DF">
        <w:trPr>
          <w:gridAfter w:val="1"/>
          <w:wAfter w:w="14" w:type="dxa"/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AC43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461A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systemu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4363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4 674 000 zł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1531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2024-2025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3C5AD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 zł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659F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100 000 zł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748F" w14:textId="64DF3BBC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4 574 000 zł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3B2E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45B9" w14:textId="418914E4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środki inwestycyjne</w:t>
            </w:r>
          </w:p>
        </w:tc>
      </w:tr>
      <w:tr w:rsidR="00602084" w:rsidRPr="00E01DB3" w14:paraId="624DD26A" w14:textId="77777777" w:rsidTr="006962DF">
        <w:trPr>
          <w:gridAfter w:val="1"/>
          <w:wAfter w:w="14" w:type="dxa"/>
          <w:trHeight w:val="49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5FF8A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352A" w14:textId="5C98AE0B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71 586 692,15 zł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528B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06083" w14:textId="6859BC47" w:rsidR="00602084" w:rsidRPr="006962DF" w:rsidRDefault="00602084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2 910 360,00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3609" w14:textId="5598D94A" w:rsidR="00602084" w:rsidRPr="006962DF" w:rsidRDefault="00602084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21 682 829,60 zł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FD2A" w14:textId="4D2AF5EA" w:rsidR="00602084" w:rsidRPr="006962DF" w:rsidRDefault="00E57DC7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  <w:r w:rsidR="004222E2"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737</w:t>
            </w:r>
            <w:r w:rsidR="004222E2"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793,55</w:t>
            </w:r>
            <w:r w:rsidR="00602084"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65D2" w14:textId="21EE819E" w:rsidR="00602084" w:rsidRPr="006962DF" w:rsidRDefault="00602084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26 255 </w:t>
            </w:r>
            <w:r w:rsidR="004222E2"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709</w:t>
            </w: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24DF" w14:textId="08323113" w:rsidR="00602084" w:rsidRPr="006962DF" w:rsidRDefault="00602084" w:rsidP="00172A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</w:pPr>
          </w:p>
        </w:tc>
      </w:tr>
      <w:tr w:rsidR="00602084" w:rsidRPr="00E01DB3" w14:paraId="3662F969" w14:textId="77777777" w:rsidTr="006962DF">
        <w:trPr>
          <w:trHeight w:val="744"/>
        </w:trPr>
        <w:tc>
          <w:tcPr>
            <w:tcW w:w="5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E078B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Rezerwa 10 % na przygotowanie nieprzewidzianych w planie inwestycji lub wzrost kosztów inwestycji po procedurach przetargowych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53F0" w14:textId="77777777" w:rsidR="00602084" w:rsidRPr="006962DF" w:rsidRDefault="00602084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4DC01" w14:textId="0428FC09" w:rsidR="00602084" w:rsidRPr="006962DF" w:rsidRDefault="00602084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2 168 282,96 zł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E695" w14:textId="37E7D245" w:rsidR="00602084" w:rsidRPr="006962DF" w:rsidRDefault="00033D05" w:rsidP="00625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2 073 779,35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00E2" w14:textId="16C52631" w:rsidR="00602084" w:rsidRPr="006962DF" w:rsidRDefault="00033D05" w:rsidP="00625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2 625 570,90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C243" w14:textId="4CFBDA71" w:rsidR="00602084" w:rsidRPr="006962DF" w:rsidRDefault="00602084" w:rsidP="00172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A729D" w:rsidRPr="00E01DB3" w14:paraId="075674B6" w14:textId="77777777" w:rsidTr="006962DF">
        <w:trPr>
          <w:gridAfter w:val="1"/>
          <w:wAfter w:w="14" w:type="dxa"/>
          <w:trHeight w:val="384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AFF0" w14:textId="77777777" w:rsidR="00CA729D" w:rsidRPr="006962DF" w:rsidRDefault="00CA729D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41C59" w14:textId="5143E0E1" w:rsidR="00CA729D" w:rsidRPr="006962DF" w:rsidRDefault="00CA729D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75 543965,37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6F87B" w14:textId="608B0A39" w:rsidR="00CA729D" w:rsidRPr="006962DF" w:rsidRDefault="00CA729D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372A" w14:textId="77777777" w:rsidR="00CA729D" w:rsidRPr="006962DF" w:rsidRDefault="00CA729D" w:rsidP="0017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0DBD" w14:textId="5F10B9FA" w:rsidR="00CA729D" w:rsidRPr="006962DF" w:rsidRDefault="00CA729D" w:rsidP="00172A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23 851 112,56 zł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F070" w14:textId="638777ED" w:rsidR="00CA729D" w:rsidRPr="006962DF" w:rsidRDefault="00CA729D" w:rsidP="0042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22 811 572,91 zł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F54B" w14:textId="6B7CBC6F" w:rsidR="00CA729D" w:rsidRPr="006962DF" w:rsidRDefault="00CA729D" w:rsidP="00CC7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62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28 881 279,90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DE4B" w14:textId="6946C427" w:rsidR="00CA729D" w:rsidRPr="006962DF" w:rsidRDefault="00CA729D" w:rsidP="00172A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</w:pPr>
          </w:p>
        </w:tc>
      </w:tr>
    </w:tbl>
    <w:p w14:paraId="7C42569C" w14:textId="77777777" w:rsidR="000B5CC0" w:rsidRPr="006D25E6" w:rsidRDefault="000B5CC0" w:rsidP="006D25E6"/>
    <w:sectPr w:rsidR="000B5CC0" w:rsidRPr="006D25E6" w:rsidSect="00961B30">
      <w:headerReference w:type="default" r:id="rId8"/>
      <w:pgSz w:w="16838" w:h="11906" w:orient="landscape"/>
      <w:pgMar w:top="993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CBA50" w14:textId="77777777" w:rsidR="00675670" w:rsidRDefault="00675670" w:rsidP="00B81C20">
      <w:pPr>
        <w:spacing w:after="0" w:line="240" w:lineRule="auto"/>
      </w:pPr>
      <w:r>
        <w:separator/>
      </w:r>
    </w:p>
  </w:endnote>
  <w:endnote w:type="continuationSeparator" w:id="0">
    <w:p w14:paraId="7B4A2A58" w14:textId="77777777" w:rsidR="00675670" w:rsidRDefault="00675670" w:rsidP="00B81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E10B3" w14:textId="77777777" w:rsidR="00675670" w:rsidRDefault="00675670" w:rsidP="00B81C20">
      <w:pPr>
        <w:spacing w:after="0" w:line="240" w:lineRule="auto"/>
      </w:pPr>
      <w:r>
        <w:separator/>
      </w:r>
    </w:p>
  </w:footnote>
  <w:footnote w:type="continuationSeparator" w:id="0">
    <w:p w14:paraId="7F7C64B3" w14:textId="77777777" w:rsidR="00675670" w:rsidRDefault="00675670" w:rsidP="00B81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0EBD0" w14:textId="5459C5EF" w:rsidR="00961B30" w:rsidRPr="00C06E24" w:rsidRDefault="00B81C20" w:rsidP="00961B30">
    <w:pPr>
      <w:pStyle w:val="Nagwek"/>
      <w:jc w:val="right"/>
      <w:rPr>
        <w:rFonts w:ascii="Times New Roman" w:hAnsi="Times New Roman" w:cs="Times New Roman"/>
        <w:i/>
        <w:sz w:val="18"/>
        <w:szCs w:val="18"/>
      </w:rPr>
    </w:pPr>
    <w:r w:rsidRPr="00C06E24">
      <w:rPr>
        <w:rFonts w:ascii="Times New Roman" w:hAnsi="Times New Roman" w:cs="Times New Roman"/>
        <w:i/>
        <w:sz w:val="18"/>
        <w:szCs w:val="18"/>
      </w:rPr>
      <w:t xml:space="preserve">Załącznik do </w:t>
    </w:r>
    <w:r w:rsidR="00961B30" w:rsidRPr="00C06E24">
      <w:rPr>
        <w:rFonts w:ascii="Times New Roman" w:hAnsi="Times New Roman" w:cs="Times New Roman"/>
        <w:i/>
        <w:sz w:val="18"/>
        <w:szCs w:val="18"/>
      </w:rPr>
      <w:t>z</w:t>
    </w:r>
    <w:r w:rsidRPr="00C06E24">
      <w:rPr>
        <w:rFonts w:ascii="Times New Roman" w:hAnsi="Times New Roman" w:cs="Times New Roman"/>
        <w:i/>
        <w:sz w:val="18"/>
        <w:szCs w:val="18"/>
      </w:rPr>
      <w:t xml:space="preserve">arządzenia </w:t>
    </w:r>
    <w:r w:rsidR="00961B30" w:rsidRPr="00C06E24">
      <w:rPr>
        <w:rFonts w:ascii="Times New Roman" w:hAnsi="Times New Roman" w:cs="Times New Roman"/>
        <w:i/>
        <w:sz w:val="18"/>
        <w:szCs w:val="18"/>
      </w:rPr>
      <w:t xml:space="preserve">rektora </w:t>
    </w:r>
    <w:r w:rsidRPr="00C06E24">
      <w:rPr>
        <w:rFonts w:ascii="Times New Roman" w:hAnsi="Times New Roman" w:cs="Times New Roman"/>
        <w:i/>
        <w:sz w:val="18"/>
        <w:szCs w:val="18"/>
      </w:rPr>
      <w:t xml:space="preserve">nr </w:t>
    </w:r>
    <w:r w:rsidR="00961B30" w:rsidRPr="00C06E24">
      <w:rPr>
        <w:rFonts w:ascii="Times New Roman" w:hAnsi="Times New Roman" w:cs="Times New Roman"/>
        <w:i/>
        <w:sz w:val="18"/>
        <w:szCs w:val="18"/>
      </w:rPr>
      <w:t>135</w:t>
    </w:r>
    <w:r w:rsidRPr="00C06E24">
      <w:rPr>
        <w:rFonts w:ascii="Times New Roman" w:hAnsi="Times New Roman" w:cs="Times New Roman"/>
        <w:i/>
        <w:sz w:val="18"/>
        <w:szCs w:val="18"/>
      </w:rPr>
      <w:t>/2024</w:t>
    </w:r>
    <w:r w:rsidR="00961B30" w:rsidRPr="00C06E24">
      <w:rPr>
        <w:rFonts w:ascii="Times New Roman" w:hAnsi="Times New Roman" w:cs="Times New Roman"/>
        <w:i/>
        <w:sz w:val="18"/>
        <w:szCs w:val="18"/>
      </w:rPr>
      <w:t xml:space="preserve"> </w:t>
    </w:r>
  </w:p>
  <w:p w14:paraId="4B39BC0D" w14:textId="271B7DB3" w:rsidR="00B81C20" w:rsidRPr="00C06E24" w:rsidRDefault="00961B30" w:rsidP="00961B30">
    <w:pPr>
      <w:pStyle w:val="Nagwek"/>
      <w:jc w:val="right"/>
      <w:rPr>
        <w:rFonts w:ascii="Times New Roman" w:hAnsi="Times New Roman" w:cs="Times New Roman"/>
        <w:i/>
        <w:sz w:val="18"/>
        <w:szCs w:val="18"/>
      </w:rPr>
    </w:pPr>
    <w:r w:rsidRPr="00C06E24">
      <w:rPr>
        <w:rFonts w:ascii="Times New Roman" w:hAnsi="Times New Roman" w:cs="Times New Roman"/>
        <w:i/>
        <w:sz w:val="18"/>
        <w:szCs w:val="18"/>
      </w:rPr>
      <w:t xml:space="preserve"> z dnia 22 października 2024 roku</w:t>
    </w:r>
    <w:r w:rsidRPr="00C06E24">
      <w:rPr>
        <w:rFonts w:ascii="Times New Roman" w:hAnsi="Times New Roman" w:cs="Times New Roman"/>
        <w:i/>
        <w:sz w:val="18"/>
        <w:szCs w:val="18"/>
      </w:rPr>
      <w:t xml:space="preserve"> </w:t>
    </w:r>
    <w:r w:rsidRPr="00C06E24">
      <w:rPr>
        <w:rFonts w:ascii="Times New Roman" w:hAnsi="Times New Roman" w:cs="Times New Roman"/>
        <w:i/>
        <w:sz w:val="18"/>
        <w:szCs w:val="18"/>
      </w:rPr>
      <w:t>w sprawie</w:t>
    </w:r>
    <w:r w:rsidR="00C06E24">
      <w:rPr>
        <w:rFonts w:ascii="Times New Roman" w:hAnsi="Times New Roman" w:cs="Times New Roman"/>
        <w:i/>
        <w:sz w:val="18"/>
        <w:szCs w:val="18"/>
      </w:rPr>
      <w:t xml:space="preserve"> </w:t>
    </w:r>
    <w:r w:rsidRPr="00C06E24">
      <w:rPr>
        <w:rFonts w:ascii="Times New Roman" w:hAnsi="Times New Roman" w:cs="Times New Roman"/>
        <w:i/>
        <w:sz w:val="18"/>
        <w:szCs w:val="18"/>
      </w:rPr>
      <w:t>aktualizacji planu inwestycyjnego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42C6A"/>
    <w:multiLevelType w:val="hybridMultilevel"/>
    <w:tmpl w:val="26CCCBDC"/>
    <w:lvl w:ilvl="0" w:tplc="48D80A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3CBF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C6F5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5E5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6AD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B4A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BC48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943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CC9E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C5C4A"/>
    <w:multiLevelType w:val="hybridMultilevel"/>
    <w:tmpl w:val="BF2E0368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" w15:restartNumberingAfterBreak="0">
    <w:nsid w:val="351816B9"/>
    <w:multiLevelType w:val="hybridMultilevel"/>
    <w:tmpl w:val="D9A65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F5AC0"/>
    <w:multiLevelType w:val="hybridMultilevel"/>
    <w:tmpl w:val="6D90A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031EB"/>
    <w:multiLevelType w:val="hybridMultilevel"/>
    <w:tmpl w:val="80885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93764"/>
    <w:multiLevelType w:val="hybridMultilevel"/>
    <w:tmpl w:val="628E6286"/>
    <w:lvl w:ilvl="0" w:tplc="1E38BADE">
      <w:start w:val="5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15A1D"/>
    <w:multiLevelType w:val="hybridMultilevel"/>
    <w:tmpl w:val="A97C7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92107"/>
    <w:multiLevelType w:val="hybridMultilevel"/>
    <w:tmpl w:val="A692C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757ED"/>
    <w:multiLevelType w:val="hybridMultilevel"/>
    <w:tmpl w:val="E5C8B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6B5813"/>
    <w:multiLevelType w:val="hybridMultilevel"/>
    <w:tmpl w:val="3DDEF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403289">
    <w:abstractNumId w:val="9"/>
  </w:num>
  <w:num w:numId="2" w16cid:durableId="1419251770">
    <w:abstractNumId w:val="2"/>
  </w:num>
  <w:num w:numId="3" w16cid:durableId="1539471566">
    <w:abstractNumId w:val="6"/>
  </w:num>
  <w:num w:numId="4" w16cid:durableId="96677828">
    <w:abstractNumId w:val="3"/>
  </w:num>
  <w:num w:numId="5" w16cid:durableId="1302885057">
    <w:abstractNumId w:val="8"/>
  </w:num>
  <w:num w:numId="6" w16cid:durableId="1373726152">
    <w:abstractNumId w:val="7"/>
  </w:num>
  <w:num w:numId="7" w16cid:durableId="1394154205">
    <w:abstractNumId w:val="0"/>
  </w:num>
  <w:num w:numId="8" w16cid:durableId="578292402">
    <w:abstractNumId w:val="4"/>
  </w:num>
  <w:num w:numId="9" w16cid:durableId="2080595130">
    <w:abstractNumId w:val="1"/>
  </w:num>
  <w:num w:numId="10" w16cid:durableId="21322431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F66"/>
    <w:rsid w:val="00004F66"/>
    <w:rsid w:val="000123B9"/>
    <w:rsid w:val="00033D05"/>
    <w:rsid w:val="000407AF"/>
    <w:rsid w:val="000427F0"/>
    <w:rsid w:val="0006725E"/>
    <w:rsid w:val="0008051E"/>
    <w:rsid w:val="000B2F71"/>
    <w:rsid w:val="000B5CC0"/>
    <w:rsid w:val="000C32AF"/>
    <w:rsid w:val="000F2CF0"/>
    <w:rsid w:val="000F7C1D"/>
    <w:rsid w:val="00115A33"/>
    <w:rsid w:val="00122301"/>
    <w:rsid w:val="001301F9"/>
    <w:rsid w:val="0015419C"/>
    <w:rsid w:val="001779A2"/>
    <w:rsid w:val="00184708"/>
    <w:rsid w:val="00193013"/>
    <w:rsid w:val="001A1CE4"/>
    <w:rsid w:val="001E40C0"/>
    <w:rsid w:val="001F6734"/>
    <w:rsid w:val="00203247"/>
    <w:rsid w:val="00216273"/>
    <w:rsid w:val="002208EE"/>
    <w:rsid w:val="002300A8"/>
    <w:rsid w:val="002A47AF"/>
    <w:rsid w:val="002A58FB"/>
    <w:rsid w:val="002B62F5"/>
    <w:rsid w:val="002C0AE2"/>
    <w:rsid w:val="002C4519"/>
    <w:rsid w:val="002E7F1D"/>
    <w:rsid w:val="00302C1B"/>
    <w:rsid w:val="00323DB9"/>
    <w:rsid w:val="00333379"/>
    <w:rsid w:val="00336131"/>
    <w:rsid w:val="00351DD8"/>
    <w:rsid w:val="00367995"/>
    <w:rsid w:val="00380DD5"/>
    <w:rsid w:val="00384D31"/>
    <w:rsid w:val="00384F66"/>
    <w:rsid w:val="0038798C"/>
    <w:rsid w:val="003A1EB1"/>
    <w:rsid w:val="003C5313"/>
    <w:rsid w:val="003E72F6"/>
    <w:rsid w:val="00413CD8"/>
    <w:rsid w:val="004222E2"/>
    <w:rsid w:val="00424900"/>
    <w:rsid w:val="004319CD"/>
    <w:rsid w:val="004517C8"/>
    <w:rsid w:val="00492032"/>
    <w:rsid w:val="004B3EC1"/>
    <w:rsid w:val="004B4A09"/>
    <w:rsid w:val="004B7005"/>
    <w:rsid w:val="004B74C5"/>
    <w:rsid w:val="004C49AC"/>
    <w:rsid w:val="004D033E"/>
    <w:rsid w:val="004D2EFE"/>
    <w:rsid w:val="004F4D40"/>
    <w:rsid w:val="004F78C0"/>
    <w:rsid w:val="00500856"/>
    <w:rsid w:val="00506136"/>
    <w:rsid w:val="00506682"/>
    <w:rsid w:val="00507669"/>
    <w:rsid w:val="00524911"/>
    <w:rsid w:val="00524FA3"/>
    <w:rsid w:val="00531FEE"/>
    <w:rsid w:val="00533A0E"/>
    <w:rsid w:val="00536D90"/>
    <w:rsid w:val="00541AF6"/>
    <w:rsid w:val="005420A3"/>
    <w:rsid w:val="00555254"/>
    <w:rsid w:val="0056062B"/>
    <w:rsid w:val="00577BE8"/>
    <w:rsid w:val="005846DD"/>
    <w:rsid w:val="005B54F8"/>
    <w:rsid w:val="005C46D6"/>
    <w:rsid w:val="005D3D9E"/>
    <w:rsid w:val="005D6518"/>
    <w:rsid w:val="00602084"/>
    <w:rsid w:val="00614698"/>
    <w:rsid w:val="00621398"/>
    <w:rsid w:val="00625710"/>
    <w:rsid w:val="00635997"/>
    <w:rsid w:val="00664BB8"/>
    <w:rsid w:val="006651F8"/>
    <w:rsid w:val="00675670"/>
    <w:rsid w:val="00676C43"/>
    <w:rsid w:val="006962DF"/>
    <w:rsid w:val="006A073A"/>
    <w:rsid w:val="006A7A65"/>
    <w:rsid w:val="006C4C3A"/>
    <w:rsid w:val="006D25E6"/>
    <w:rsid w:val="006F128B"/>
    <w:rsid w:val="00703E8B"/>
    <w:rsid w:val="0073366C"/>
    <w:rsid w:val="00734D6E"/>
    <w:rsid w:val="00760ECF"/>
    <w:rsid w:val="00762E09"/>
    <w:rsid w:val="00767EC8"/>
    <w:rsid w:val="0077355F"/>
    <w:rsid w:val="007808AE"/>
    <w:rsid w:val="007A0A0C"/>
    <w:rsid w:val="007A3007"/>
    <w:rsid w:val="007A4992"/>
    <w:rsid w:val="007D2199"/>
    <w:rsid w:val="007E544B"/>
    <w:rsid w:val="00830EC8"/>
    <w:rsid w:val="008431E3"/>
    <w:rsid w:val="008872AE"/>
    <w:rsid w:val="00893BDD"/>
    <w:rsid w:val="008A58EC"/>
    <w:rsid w:val="008B1845"/>
    <w:rsid w:val="008D734E"/>
    <w:rsid w:val="008E444C"/>
    <w:rsid w:val="008F48B8"/>
    <w:rsid w:val="009337A1"/>
    <w:rsid w:val="00945B80"/>
    <w:rsid w:val="009464F4"/>
    <w:rsid w:val="00946794"/>
    <w:rsid w:val="00961B30"/>
    <w:rsid w:val="0097317B"/>
    <w:rsid w:val="00973B8E"/>
    <w:rsid w:val="00977D95"/>
    <w:rsid w:val="00983B53"/>
    <w:rsid w:val="009900C3"/>
    <w:rsid w:val="009B4D25"/>
    <w:rsid w:val="009F31CB"/>
    <w:rsid w:val="00A228E2"/>
    <w:rsid w:val="00A37FB2"/>
    <w:rsid w:val="00A42DB1"/>
    <w:rsid w:val="00A46665"/>
    <w:rsid w:val="00A501FD"/>
    <w:rsid w:val="00A51012"/>
    <w:rsid w:val="00A65ABE"/>
    <w:rsid w:val="00A80489"/>
    <w:rsid w:val="00A904F1"/>
    <w:rsid w:val="00A93C02"/>
    <w:rsid w:val="00AB1B4A"/>
    <w:rsid w:val="00AC2439"/>
    <w:rsid w:val="00AD4B27"/>
    <w:rsid w:val="00AD5965"/>
    <w:rsid w:val="00B0093E"/>
    <w:rsid w:val="00B11977"/>
    <w:rsid w:val="00B31088"/>
    <w:rsid w:val="00B62C83"/>
    <w:rsid w:val="00B81C20"/>
    <w:rsid w:val="00B86B5F"/>
    <w:rsid w:val="00BA1B27"/>
    <w:rsid w:val="00BB4314"/>
    <w:rsid w:val="00BC2443"/>
    <w:rsid w:val="00BF17DA"/>
    <w:rsid w:val="00BF6632"/>
    <w:rsid w:val="00BF7616"/>
    <w:rsid w:val="00C06E24"/>
    <w:rsid w:val="00C523B5"/>
    <w:rsid w:val="00C61B6D"/>
    <w:rsid w:val="00C722CF"/>
    <w:rsid w:val="00C93C73"/>
    <w:rsid w:val="00CA729D"/>
    <w:rsid w:val="00CC6096"/>
    <w:rsid w:val="00CC7822"/>
    <w:rsid w:val="00CD3E3D"/>
    <w:rsid w:val="00CD5BF9"/>
    <w:rsid w:val="00CD7B33"/>
    <w:rsid w:val="00CE231F"/>
    <w:rsid w:val="00CE305A"/>
    <w:rsid w:val="00CF6462"/>
    <w:rsid w:val="00D10470"/>
    <w:rsid w:val="00D11BA9"/>
    <w:rsid w:val="00D1293C"/>
    <w:rsid w:val="00D1498A"/>
    <w:rsid w:val="00D24D99"/>
    <w:rsid w:val="00D30F35"/>
    <w:rsid w:val="00D52FB9"/>
    <w:rsid w:val="00DB4B56"/>
    <w:rsid w:val="00DB6BDA"/>
    <w:rsid w:val="00DE5716"/>
    <w:rsid w:val="00E01DB3"/>
    <w:rsid w:val="00E331F4"/>
    <w:rsid w:val="00E57DC7"/>
    <w:rsid w:val="00E62FB6"/>
    <w:rsid w:val="00E7090D"/>
    <w:rsid w:val="00E94C5C"/>
    <w:rsid w:val="00EB3F82"/>
    <w:rsid w:val="00EB51E5"/>
    <w:rsid w:val="00EC34CF"/>
    <w:rsid w:val="00EC3877"/>
    <w:rsid w:val="00EE4C8E"/>
    <w:rsid w:val="00EE594C"/>
    <w:rsid w:val="00EF720F"/>
    <w:rsid w:val="00F02C93"/>
    <w:rsid w:val="00F30109"/>
    <w:rsid w:val="00F32C1A"/>
    <w:rsid w:val="00F4465E"/>
    <w:rsid w:val="00F47868"/>
    <w:rsid w:val="00F526FD"/>
    <w:rsid w:val="00F6162D"/>
    <w:rsid w:val="00F61C80"/>
    <w:rsid w:val="00F66F3B"/>
    <w:rsid w:val="00F9071B"/>
    <w:rsid w:val="00F93E3C"/>
    <w:rsid w:val="00F949E2"/>
    <w:rsid w:val="00FA0B56"/>
    <w:rsid w:val="00FA50A4"/>
    <w:rsid w:val="00FA50C3"/>
    <w:rsid w:val="00FD4B0D"/>
    <w:rsid w:val="00FD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73"/>
  <w15:chartTrackingRefBased/>
  <w15:docId w15:val="{F67105AD-12AA-4DA4-B2EB-80D4DC5C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047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223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23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23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23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230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301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D1293C"/>
    <w:pPr>
      <w:widowControl w:val="0"/>
      <w:suppressAutoHyphens/>
      <w:spacing w:after="0" w:line="240" w:lineRule="auto"/>
      <w:ind w:left="1236" w:hanging="398"/>
    </w:pPr>
    <w:rPr>
      <w:rFonts w:ascii="Arial" w:eastAsia="Arial" w:hAnsi="Arial" w:cs="Arial"/>
      <w:kern w:val="1"/>
      <w:sz w:val="24"/>
      <w:szCs w:val="24"/>
      <w:lang w:eastAsia="hi-IN" w:bidi="hi-IN"/>
    </w:rPr>
  </w:style>
  <w:style w:type="paragraph" w:styleId="Poprawka">
    <w:name w:val="Revision"/>
    <w:hidden/>
    <w:uiPriority w:val="99"/>
    <w:semiHidden/>
    <w:rsid w:val="006D25E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81C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1C20"/>
  </w:style>
  <w:style w:type="paragraph" w:styleId="Stopka">
    <w:name w:val="footer"/>
    <w:basedOn w:val="Normalny"/>
    <w:link w:val="StopkaZnak"/>
    <w:uiPriority w:val="99"/>
    <w:unhideWhenUsed/>
    <w:rsid w:val="00B81C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1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6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1FF83-8A0D-4A64-90C5-8D1894E71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PSW w Białej Podlaskiej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Jowita Grochowiec</cp:lastModifiedBy>
  <cp:revision>5</cp:revision>
  <cp:lastPrinted>2024-09-18T12:38:00Z</cp:lastPrinted>
  <dcterms:created xsi:type="dcterms:W3CDTF">2024-10-22T10:47:00Z</dcterms:created>
  <dcterms:modified xsi:type="dcterms:W3CDTF">2024-10-23T12:58:00Z</dcterms:modified>
</cp:coreProperties>
</file>