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0AECFF" w14:textId="59F6B327" w:rsidR="001030A8" w:rsidRDefault="001030A8" w:rsidP="00B627AE">
      <w:pPr>
        <w:tabs>
          <w:tab w:val="left" w:pos="3090"/>
        </w:tabs>
      </w:pPr>
    </w:p>
    <w:p w14:paraId="0A32BC68" w14:textId="0D42613C" w:rsidR="001030A8" w:rsidRPr="00635BC3" w:rsidRDefault="001030A8" w:rsidP="001030A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Uchwała nr 3</w:t>
      </w:r>
      <w:r w:rsidR="00043F49">
        <w:rPr>
          <w:rFonts w:ascii="Times New Roman" w:eastAsia="Calibri" w:hAnsi="Times New Roman" w:cs="Times New Roman"/>
          <w:b/>
          <w:sz w:val="24"/>
          <w:szCs w:val="24"/>
        </w:rPr>
        <w:t>8</w:t>
      </w:r>
      <w:r>
        <w:rPr>
          <w:rFonts w:ascii="Times New Roman" w:eastAsia="Calibri" w:hAnsi="Times New Roman" w:cs="Times New Roman"/>
          <w:b/>
          <w:sz w:val="24"/>
          <w:szCs w:val="24"/>
        </w:rPr>
        <w:t>/2024</w:t>
      </w:r>
    </w:p>
    <w:p w14:paraId="5772A1C5" w14:textId="058B6641" w:rsidR="001030A8" w:rsidRPr="00635BC3" w:rsidRDefault="001030A8" w:rsidP="001030A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Rady Uczelni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br/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Akademii Bialskiej im. Jana Pawła II z dnia </w:t>
      </w:r>
      <w:r w:rsidR="00043F49">
        <w:rPr>
          <w:rFonts w:ascii="Times New Roman" w:eastAsia="Calibri" w:hAnsi="Times New Roman" w:cs="Times New Roman"/>
          <w:b/>
          <w:sz w:val="24"/>
          <w:szCs w:val="24"/>
        </w:rPr>
        <w:t>2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9 </w:t>
      </w:r>
      <w:r w:rsidR="00043F49">
        <w:rPr>
          <w:rFonts w:ascii="Times New Roman" w:eastAsia="Calibri" w:hAnsi="Times New Roman" w:cs="Times New Roman"/>
          <w:b/>
          <w:sz w:val="24"/>
          <w:szCs w:val="24"/>
        </w:rPr>
        <w:t xml:space="preserve">października </w:t>
      </w:r>
      <w:r>
        <w:rPr>
          <w:rFonts w:ascii="Times New Roman" w:eastAsia="Calibri" w:hAnsi="Times New Roman" w:cs="Times New Roman"/>
          <w:b/>
          <w:sz w:val="24"/>
          <w:szCs w:val="24"/>
        </w:rPr>
        <w:t>2024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14:paraId="63B4E10D" w14:textId="77777777" w:rsidR="001030A8" w:rsidRDefault="001030A8" w:rsidP="001030A8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w sprawie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2D2A8B70" w14:textId="6027AE8D" w:rsidR="001030A8" w:rsidRDefault="001030A8" w:rsidP="001030A8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zatwierdzenia  aktualizacji w Planie rzeczowo – finansowym na rok 2024.</w:t>
      </w:r>
    </w:p>
    <w:p w14:paraId="543407C0" w14:textId="11ADC950" w:rsidR="001030A8" w:rsidRPr="00635BC3" w:rsidRDefault="001030A8" w:rsidP="001030A8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Działając na podstawie art. 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18., ust. 2., pkt 1  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ustawy z dnia 20 lipca 2018 r. Prawo </w:t>
      </w:r>
      <w:r>
        <w:rPr>
          <w:rFonts w:ascii="Times New Roman" w:eastAsia="Calibri" w:hAnsi="Times New Roman" w:cs="Times New Roman"/>
          <w:sz w:val="24"/>
          <w:szCs w:val="24"/>
        </w:rPr>
        <w:t>o szkolnictwie wyższym i nauce (Dz. U. 202</w:t>
      </w:r>
      <w:r w:rsidR="003C2DE8">
        <w:rPr>
          <w:rFonts w:ascii="Times New Roman" w:eastAsia="Calibri" w:hAnsi="Times New Roman" w:cs="Times New Roman"/>
          <w:sz w:val="24"/>
          <w:szCs w:val="24"/>
        </w:rPr>
        <w:t>4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poz.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C2DE8">
        <w:rPr>
          <w:rFonts w:ascii="Times New Roman" w:eastAsia="Calibri" w:hAnsi="Times New Roman" w:cs="Times New Roman"/>
          <w:sz w:val="24"/>
          <w:szCs w:val="24"/>
        </w:rPr>
        <w:t xml:space="preserve">1571 </w:t>
      </w:r>
      <w:r>
        <w:rPr>
          <w:rFonts w:ascii="Times New Roman" w:eastAsia="Calibri" w:hAnsi="Times New Roman" w:cs="Times New Roman"/>
          <w:sz w:val="24"/>
          <w:szCs w:val="24"/>
        </w:rPr>
        <w:t>tj.</w:t>
      </w:r>
      <w:r w:rsidR="003C2DE8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>
        <w:rPr>
          <w:rFonts w:ascii="Times New Roman" w:eastAsia="Calibri" w:hAnsi="Times New Roman" w:cs="Times New Roman"/>
          <w:sz w:val="24"/>
          <w:szCs w:val="24"/>
        </w:rPr>
        <w:t xml:space="preserve">oraz § </w:t>
      </w:r>
      <w:r w:rsidRPr="0073172D">
        <w:rPr>
          <w:rFonts w:ascii="Times New Roman" w:eastAsia="Calibri" w:hAnsi="Times New Roman" w:cs="Times New Roman"/>
          <w:sz w:val="24"/>
          <w:szCs w:val="24"/>
        </w:rPr>
        <w:t xml:space="preserve">2 </w:t>
      </w:r>
      <w:r>
        <w:rPr>
          <w:rFonts w:ascii="Times New Roman" w:eastAsia="Calibri" w:hAnsi="Times New Roman" w:cs="Times New Roman"/>
          <w:sz w:val="24"/>
          <w:szCs w:val="24"/>
        </w:rPr>
        <w:t>pkt 4 lit. a</w:t>
      </w:r>
      <w:r w:rsidRPr="0073172D">
        <w:rPr>
          <w:rFonts w:ascii="Times New Roman" w:eastAsia="Calibri" w:hAnsi="Times New Roman" w:cs="Times New Roman"/>
          <w:sz w:val="24"/>
          <w:szCs w:val="24"/>
        </w:rPr>
        <w:t xml:space="preserve">  Regulaminu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Rady Uczelni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Rada Uczelni uchwala </w:t>
      </w:r>
      <w:r w:rsidRPr="00635BC3">
        <w:rPr>
          <w:rFonts w:ascii="Times New Roman" w:eastAsia="Calibri" w:hAnsi="Times New Roman" w:cs="Times New Roman"/>
          <w:sz w:val="24"/>
          <w:szCs w:val="24"/>
        </w:rPr>
        <w:t>co następuje:</w:t>
      </w:r>
    </w:p>
    <w:p w14:paraId="6B1A3633" w14:textId="77777777" w:rsidR="001030A8" w:rsidRPr="00635BC3" w:rsidRDefault="001030A8" w:rsidP="001030A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1</w:t>
      </w:r>
    </w:p>
    <w:p w14:paraId="679E407B" w14:textId="77777777" w:rsidR="001030A8" w:rsidRPr="00635BC3" w:rsidRDefault="001030A8" w:rsidP="001030A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D1C9590" w14:textId="28F07CBD" w:rsidR="001030A8" w:rsidRPr="00A02D1B" w:rsidRDefault="001030A8" w:rsidP="001030A8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Rada Uczelni </w:t>
      </w:r>
      <w:r w:rsidR="00CA4A67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zatwierdza 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zmiany w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Planie rzeczowo – finansowym na rok 2024 </w:t>
      </w:r>
      <w:r w:rsidR="00CE1B61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zgodnie z 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>załącznik</w:t>
      </w:r>
      <w:r w:rsidR="00CE1B61">
        <w:rPr>
          <w:rFonts w:ascii="Times New Roman" w:eastAsia="Calibri" w:hAnsi="Times New Roman" w:cs="Times New Roman"/>
          <w:bCs/>
          <w:iCs/>
          <w:sz w:val="24"/>
          <w:szCs w:val="24"/>
        </w:rPr>
        <w:t>iem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>do niniejszej uchwały.</w:t>
      </w:r>
    </w:p>
    <w:p w14:paraId="0CA277DA" w14:textId="77777777" w:rsidR="001030A8" w:rsidRPr="00635BC3" w:rsidRDefault="001030A8" w:rsidP="001030A8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FDCA50F" w14:textId="77777777" w:rsidR="001030A8" w:rsidRPr="00635BC3" w:rsidRDefault="001030A8" w:rsidP="001030A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2</w:t>
      </w:r>
    </w:p>
    <w:p w14:paraId="5EB5197F" w14:textId="77777777" w:rsidR="001030A8" w:rsidRPr="00635BC3" w:rsidRDefault="001030A8" w:rsidP="001030A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4A0104D" w14:textId="799021DF" w:rsidR="001030A8" w:rsidRPr="00635BC3" w:rsidRDefault="001030A8" w:rsidP="001030A8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Uchwała została podjęta w </w:t>
      </w:r>
      <w:r>
        <w:rPr>
          <w:rFonts w:ascii="Times New Roman" w:eastAsia="Calibri" w:hAnsi="Times New Roman" w:cs="Times New Roman"/>
          <w:sz w:val="24"/>
          <w:szCs w:val="24"/>
        </w:rPr>
        <w:t>głosowaniu jawnym w obecności</w:t>
      </w:r>
      <w:r w:rsidR="00CA4A6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15752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63A06">
        <w:rPr>
          <w:rFonts w:ascii="Times New Roman" w:eastAsia="Calibri" w:hAnsi="Times New Roman" w:cs="Times New Roman"/>
          <w:sz w:val="24"/>
          <w:szCs w:val="24"/>
        </w:rPr>
        <w:t xml:space="preserve">osób z ogólnej liczby </w:t>
      </w:r>
      <w:r w:rsidRPr="00163A06">
        <w:rPr>
          <w:rFonts w:ascii="Times New Roman" w:eastAsia="Calibri" w:hAnsi="Times New Roman" w:cs="Times New Roman"/>
          <w:sz w:val="24"/>
          <w:szCs w:val="24"/>
        </w:rPr>
        <w:br/>
        <w:t>7 członków statutowego sk</w:t>
      </w:r>
      <w:r>
        <w:rPr>
          <w:rFonts w:ascii="Times New Roman" w:eastAsia="Calibri" w:hAnsi="Times New Roman" w:cs="Times New Roman"/>
          <w:sz w:val="24"/>
          <w:szCs w:val="24"/>
        </w:rPr>
        <w:t xml:space="preserve">ładu Rady, wynikiem głosowania: </w:t>
      </w:r>
      <w:r w:rsidR="00815752">
        <w:rPr>
          <w:rFonts w:ascii="Times New Roman" w:eastAsia="Calibri" w:hAnsi="Times New Roman" w:cs="Times New Roman"/>
          <w:sz w:val="24"/>
          <w:szCs w:val="24"/>
        </w:rPr>
        <w:t xml:space="preserve">4 </w:t>
      </w:r>
      <w:r>
        <w:rPr>
          <w:rFonts w:ascii="Times New Roman" w:eastAsia="Calibri" w:hAnsi="Times New Roman" w:cs="Times New Roman"/>
          <w:sz w:val="24"/>
          <w:szCs w:val="24"/>
        </w:rPr>
        <w:t>głos</w:t>
      </w:r>
      <w:r w:rsidR="00815752">
        <w:rPr>
          <w:rFonts w:ascii="Times New Roman" w:eastAsia="Calibri" w:hAnsi="Times New Roman" w:cs="Times New Roman"/>
          <w:sz w:val="24"/>
          <w:szCs w:val="24"/>
        </w:rPr>
        <w:t>y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„za”, </w:t>
      </w:r>
      <w:r w:rsidR="00815752">
        <w:rPr>
          <w:rFonts w:ascii="Times New Roman" w:eastAsia="Calibri" w:hAnsi="Times New Roman" w:cs="Times New Roman"/>
          <w:sz w:val="24"/>
          <w:szCs w:val="24"/>
        </w:rPr>
        <w:t xml:space="preserve">0 </w:t>
      </w:r>
      <w:r>
        <w:rPr>
          <w:rFonts w:ascii="Times New Roman" w:eastAsia="Calibri" w:hAnsi="Times New Roman" w:cs="Times New Roman"/>
          <w:sz w:val="24"/>
          <w:szCs w:val="24"/>
        </w:rPr>
        <w:t xml:space="preserve">głosów „przeciw”,  </w:t>
      </w:r>
      <w:r w:rsidR="00815752">
        <w:rPr>
          <w:rFonts w:ascii="Times New Roman" w:eastAsia="Calibri" w:hAnsi="Times New Roman" w:cs="Times New Roman"/>
          <w:sz w:val="24"/>
          <w:szCs w:val="24"/>
        </w:rPr>
        <w:t xml:space="preserve">0 </w:t>
      </w:r>
      <w:r w:rsidRPr="00635BC3">
        <w:rPr>
          <w:rFonts w:ascii="Times New Roman" w:eastAsia="Calibri" w:hAnsi="Times New Roman" w:cs="Times New Roman"/>
          <w:sz w:val="24"/>
          <w:szCs w:val="24"/>
        </w:rPr>
        <w:t>głosów „wstrzymujących się”.</w:t>
      </w:r>
    </w:p>
    <w:p w14:paraId="6B9E3AC7" w14:textId="77777777" w:rsidR="001030A8" w:rsidRPr="00635BC3" w:rsidRDefault="001030A8" w:rsidP="001030A8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041D835" w14:textId="77777777" w:rsidR="001030A8" w:rsidRPr="00635BC3" w:rsidRDefault="001030A8" w:rsidP="001030A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3</w:t>
      </w:r>
    </w:p>
    <w:p w14:paraId="69104317" w14:textId="77777777" w:rsidR="001030A8" w:rsidRPr="00635BC3" w:rsidRDefault="001030A8" w:rsidP="001030A8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FEAC164" w14:textId="77777777" w:rsidR="001030A8" w:rsidRPr="00635BC3" w:rsidRDefault="001030A8" w:rsidP="001030A8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Uchwała wchodzi w życie z dniem podjęcia.</w:t>
      </w:r>
    </w:p>
    <w:p w14:paraId="5C09F2B7" w14:textId="77777777" w:rsidR="001030A8" w:rsidRDefault="001030A8" w:rsidP="001030A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4B14B13" w14:textId="77777777" w:rsidR="001030A8" w:rsidRPr="0003177B" w:rsidRDefault="001030A8" w:rsidP="001030A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099BD4B" w14:textId="77777777" w:rsidR="001030A8" w:rsidRPr="005778E1" w:rsidRDefault="001030A8" w:rsidP="001030A8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Marcin Chodyka</w:t>
      </w:r>
    </w:p>
    <w:p w14:paraId="44FFB239" w14:textId="77777777" w:rsidR="001030A8" w:rsidRPr="005778E1" w:rsidRDefault="001030A8" w:rsidP="001030A8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</w:rPr>
      </w:pPr>
    </w:p>
    <w:p w14:paraId="20651597" w14:textId="77777777" w:rsidR="001030A8" w:rsidRPr="005778E1" w:rsidRDefault="001030A8" w:rsidP="001030A8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</w:rPr>
      </w:pPr>
    </w:p>
    <w:p w14:paraId="60FA165F" w14:textId="77777777" w:rsidR="001030A8" w:rsidRPr="005778E1" w:rsidRDefault="001030A8" w:rsidP="001030A8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</w:t>
      </w:r>
      <w:r w:rsidRPr="005778E1">
        <w:rPr>
          <w:rFonts w:ascii="Times New Roman" w:hAnsi="Times New Roman" w:cs="Times New Roman"/>
          <w:b/>
        </w:rPr>
        <w:t>Przewodniczący</w:t>
      </w:r>
    </w:p>
    <w:p w14:paraId="75393684" w14:textId="77777777" w:rsidR="001030A8" w:rsidRPr="005778E1" w:rsidRDefault="001030A8" w:rsidP="001030A8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</w:t>
      </w:r>
      <w:r w:rsidRPr="005778E1">
        <w:rPr>
          <w:rFonts w:ascii="Times New Roman" w:hAnsi="Times New Roman" w:cs="Times New Roman"/>
          <w:b/>
        </w:rPr>
        <w:t>Rady Uczelni kadencji 2021-2024</w:t>
      </w:r>
    </w:p>
    <w:p w14:paraId="2EED5765" w14:textId="77777777" w:rsidR="001030A8" w:rsidRPr="005778E1" w:rsidRDefault="001030A8" w:rsidP="001030A8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b/>
        </w:rPr>
      </w:pPr>
      <w:r w:rsidRPr="005778E1">
        <w:rPr>
          <w:rFonts w:ascii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  <w:b/>
        </w:rPr>
        <w:t xml:space="preserve">      </w:t>
      </w:r>
      <w:r w:rsidRPr="005778E1">
        <w:rPr>
          <w:rFonts w:ascii="Times New Roman" w:hAnsi="Times New Roman" w:cs="Times New Roman"/>
          <w:b/>
        </w:rPr>
        <w:t xml:space="preserve">  Akademii Bialskiej im. Jana Pawła II</w:t>
      </w:r>
    </w:p>
    <w:p w14:paraId="623E97D4" w14:textId="77777777" w:rsidR="001030A8" w:rsidRDefault="001030A8" w:rsidP="001030A8">
      <w:pPr>
        <w:jc w:val="center"/>
      </w:pPr>
    </w:p>
    <w:p w14:paraId="16538D90" w14:textId="77777777" w:rsidR="001030A8" w:rsidRPr="00604A79" w:rsidRDefault="001030A8" w:rsidP="001030A8"/>
    <w:p w14:paraId="1E6A9638" w14:textId="77777777" w:rsidR="001030A8" w:rsidRDefault="001030A8" w:rsidP="001030A8"/>
    <w:p w14:paraId="7A11B210" w14:textId="77777777" w:rsidR="001030A8" w:rsidRDefault="001030A8" w:rsidP="001030A8"/>
    <w:p w14:paraId="13E91A35" w14:textId="77777777" w:rsidR="001030A8" w:rsidRDefault="001030A8" w:rsidP="001030A8"/>
    <w:p w14:paraId="68911CC2" w14:textId="77777777" w:rsidR="00FB47FF" w:rsidRDefault="00FB47FF"/>
    <w:sectPr w:rsidR="00FB47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E41244" w14:textId="77777777" w:rsidR="00330107" w:rsidRDefault="00330107" w:rsidP="001030A8">
      <w:pPr>
        <w:spacing w:after="0" w:line="240" w:lineRule="auto"/>
      </w:pPr>
      <w:r>
        <w:separator/>
      </w:r>
    </w:p>
  </w:endnote>
  <w:endnote w:type="continuationSeparator" w:id="0">
    <w:p w14:paraId="2EAB6F8C" w14:textId="77777777" w:rsidR="00330107" w:rsidRDefault="00330107" w:rsidP="001030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A88E01" w14:textId="77777777" w:rsidR="001B2B36" w:rsidRDefault="001B2B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71FA51" w14:textId="77777777" w:rsidR="001B2B36" w:rsidRDefault="001B2B3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CD3A37" w14:textId="77777777" w:rsidR="001B2B36" w:rsidRDefault="001B2B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F8A1CB" w14:textId="77777777" w:rsidR="00330107" w:rsidRDefault="00330107" w:rsidP="001030A8">
      <w:pPr>
        <w:spacing w:after="0" w:line="240" w:lineRule="auto"/>
      </w:pPr>
      <w:r>
        <w:separator/>
      </w:r>
    </w:p>
  </w:footnote>
  <w:footnote w:type="continuationSeparator" w:id="0">
    <w:p w14:paraId="2E0A7EBB" w14:textId="77777777" w:rsidR="00330107" w:rsidRDefault="00330107" w:rsidP="001030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282E7C" w14:textId="77777777" w:rsidR="001B2B36" w:rsidRDefault="001B2B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AC55D6" w14:textId="018CFCB1" w:rsidR="001030A8" w:rsidRPr="00BC6E89" w:rsidRDefault="001030A8" w:rsidP="001030A8">
    <w:pPr>
      <w:pStyle w:val="Nagwek"/>
      <w:tabs>
        <w:tab w:val="left" w:pos="3915"/>
        <w:tab w:val="left" w:pos="4020"/>
      </w:tabs>
      <w:rPr>
        <w:rFonts w:ascii="Times New Roman" w:hAnsi="Times New Roman" w:cs="Times New Roman"/>
        <w:sz w:val="18"/>
        <w:szCs w:val="18"/>
      </w:rPr>
    </w:pPr>
    <w:r>
      <w:tab/>
    </w:r>
    <w:r>
      <w:tab/>
    </w:r>
    <w:r>
      <w:tab/>
    </w:r>
    <w:r>
      <w:tab/>
    </w:r>
  </w:p>
  <w:p w14:paraId="775A8E40" w14:textId="4645D92D" w:rsidR="001030A8" w:rsidRDefault="001030A8" w:rsidP="00815752">
    <w:pPr>
      <w:pStyle w:val="Nagwek"/>
      <w:tabs>
        <w:tab w:val="clear" w:pos="9072"/>
        <w:tab w:val="left" w:pos="3180"/>
        <w:tab w:val="left" w:pos="3270"/>
      </w:tabs>
      <w:jc w:val="center"/>
    </w:pPr>
  </w:p>
  <w:p w14:paraId="143DBF07" w14:textId="3CF6B9D0" w:rsidR="001030A8" w:rsidRDefault="001030A8" w:rsidP="008157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3A56A6" w14:textId="77777777" w:rsidR="001B2B36" w:rsidRDefault="001B2B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6C4"/>
    <w:rsid w:val="00043F49"/>
    <w:rsid w:val="000856C4"/>
    <w:rsid w:val="000B4E8B"/>
    <w:rsid w:val="000C1394"/>
    <w:rsid w:val="001030A8"/>
    <w:rsid w:val="001A5FED"/>
    <w:rsid w:val="001B2B36"/>
    <w:rsid w:val="00330107"/>
    <w:rsid w:val="003C2DE8"/>
    <w:rsid w:val="004E2988"/>
    <w:rsid w:val="005D3591"/>
    <w:rsid w:val="0064350D"/>
    <w:rsid w:val="006B562B"/>
    <w:rsid w:val="006F491A"/>
    <w:rsid w:val="007A30D2"/>
    <w:rsid w:val="007F317D"/>
    <w:rsid w:val="00815752"/>
    <w:rsid w:val="00853EA4"/>
    <w:rsid w:val="00A24416"/>
    <w:rsid w:val="00A24E32"/>
    <w:rsid w:val="00A577E8"/>
    <w:rsid w:val="00B627AE"/>
    <w:rsid w:val="00C10515"/>
    <w:rsid w:val="00C166C8"/>
    <w:rsid w:val="00CA4A67"/>
    <w:rsid w:val="00CE1B61"/>
    <w:rsid w:val="00D651CB"/>
    <w:rsid w:val="00E9629D"/>
    <w:rsid w:val="00F046A8"/>
    <w:rsid w:val="00F97344"/>
    <w:rsid w:val="00FB4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9FD59"/>
  <w15:chartTrackingRefBased/>
  <w15:docId w15:val="{5E25A834-D546-4B3D-A179-CF5DC1CDE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30A8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856C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856C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56C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56C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856C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856C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856C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856C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856C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56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856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56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856C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856C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856C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856C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856C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856C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856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856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56C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856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856C4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856C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856C4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856C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856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856C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856C4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030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30A8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030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30A8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Dziołak</dc:creator>
  <cp:keywords/>
  <dc:description/>
  <cp:lastModifiedBy>Marzena Dziołak</cp:lastModifiedBy>
  <cp:revision>17</cp:revision>
  <cp:lastPrinted>2024-10-30T08:09:00Z</cp:lastPrinted>
  <dcterms:created xsi:type="dcterms:W3CDTF">2024-09-17T10:09:00Z</dcterms:created>
  <dcterms:modified xsi:type="dcterms:W3CDTF">2024-10-30T10:20:00Z</dcterms:modified>
</cp:coreProperties>
</file>