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CA576" w14:textId="77777777" w:rsidR="00D95E1A" w:rsidRPr="00D95E1A" w:rsidRDefault="00D95E1A" w:rsidP="00D95E1A">
      <w:pPr>
        <w:spacing w:after="0" w:line="240" w:lineRule="auto"/>
        <w:jc w:val="center"/>
        <w:rPr>
          <w:rFonts w:ascii="Times New Roman" w:hAnsi="Times New Roman" w:cs="Times New Roman"/>
          <w:b/>
          <w:sz w:val="32"/>
          <w:szCs w:val="32"/>
        </w:rPr>
      </w:pPr>
    </w:p>
    <w:p w14:paraId="24C48D6A" w14:textId="77777777"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2371E46A" w14:textId="77777777" w:rsidR="00D95E1A" w:rsidRPr="00D95E1A" w:rsidRDefault="00D95E1A" w:rsidP="00D95E1A">
      <w:pPr>
        <w:spacing w:after="0" w:line="240" w:lineRule="auto"/>
        <w:jc w:val="center"/>
        <w:rPr>
          <w:rFonts w:ascii="Times New Roman" w:hAnsi="Times New Roman" w:cs="Times New Roman"/>
          <w:b/>
          <w:sz w:val="26"/>
          <w:szCs w:val="26"/>
        </w:rPr>
      </w:pPr>
    </w:p>
    <w:p w14:paraId="6354863B" w14:textId="77777777" w:rsidR="00D95E1A" w:rsidRPr="00D95E1A" w:rsidRDefault="00D95E1A" w:rsidP="00D95E1A">
      <w:pPr>
        <w:spacing w:after="0" w:line="240" w:lineRule="auto"/>
        <w:jc w:val="center"/>
        <w:rPr>
          <w:rFonts w:ascii="Times New Roman" w:hAnsi="Times New Roman" w:cs="Times New Roman"/>
          <w:b/>
          <w:sz w:val="26"/>
          <w:szCs w:val="26"/>
        </w:rPr>
      </w:pPr>
    </w:p>
    <w:p w14:paraId="3CAE6977" w14:textId="77777777" w:rsidR="00D95E1A" w:rsidRPr="00D95E1A" w:rsidRDefault="00D95E1A" w:rsidP="00D95E1A">
      <w:pPr>
        <w:spacing w:after="0" w:line="240" w:lineRule="auto"/>
        <w:jc w:val="center"/>
        <w:rPr>
          <w:rFonts w:ascii="Times New Roman" w:hAnsi="Times New Roman" w:cs="Times New Roman"/>
          <w:b/>
          <w:sz w:val="26"/>
          <w:szCs w:val="26"/>
        </w:rPr>
      </w:pPr>
    </w:p>
    <w:p w14:paraId="0A10C084" w14:textId="77777777" w:rsidR="00D95E1A" w:rsidRPr="00D95E1A" w:rsidRDefault="00D95E1A" w:rsidP="00D95E1A">
      <w:pPr>
        <w:spacing w:after="0" w:line="240" w:lineRule="auto"/>
        <w:jc w:val="center"/>
        <w:rPr>
          <w:rFonts w:ascii="Times New Roman" w:hAnsi="Times New Roman" w:cs="Times New Roman"/>
          <w:b/>
          <w:sz w:val="26"/>
          <w:szCs w:val="26"/>
        </w:rPr>
      </w:pPr>
    </w:p>
    <w:p w14:paraId="3FB649F7" w14:textId="77777777" w:rsidR="00D95E1A" w:rsidRPr="00D95E1A" w:rsidRDefault="00D95E1A" w:rsidP="00D95E1A">
      <w:pPr>
        <w:spacing w:after="0" w:line="240" w:lineRule="auto"/>
        <w:jc w:val="center"/>
        <w:rPr>
          <w:rFonts w:ascii="Times New Roman" w:hAnsi="Times New Roman" w:cs="Times New Roman"/>
          <w:b/>
          <w:sz w:val="26"/>
          <w:szCs w:val="26"/>
        </w:rPr>
      </w:pPr>
    </w:p>
    <w:p w14:paraId="4F40638B" w14:textId="39794098"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W POSTĘPOWANIU PROWADZONYM W TRYBIE PRZETARGU NIEOGRANICZONEGO ZGODNIE Z ZAPISAMI USTAWY Z DNIA 29 STYCZNIA 2004 ROKU PRAWO ZAMÓWIEŃ PUBLICZNYCH (</w:t>
      </w:r>
      <w:r w:rsidR="00AF5468">
        <w:rPr>
          <w:rFonts w:ascii="Times New Roman" w:hAnsi="Times New Roman" w:cs="Times New Roman"/>
          <w:b/>
          <w:sz w:val="28"/>
          <w:szCs w:val="28"/>
        </w:rPr>
        <w:t xml:space="preserve">TEKST JEDNOLITY </w:t>
      </w:r>
      <w:r>
        <w:rPr>
          <w:rFonts w:ascii="Times New Roman" w:hAnsi="Times New Roman" w:cs="Times New Roman"/>
          <w:b/>
          <w:sz w:val="28"/>
          <w:szCs w:val="28"/>
        </w:rPr>
        <w:t>DZ. </w:t>
      </w:r>
      <w:r w:rsidRPr="00D95E1A">
        <w:rPr>
          <w:rFonts w:ascii="Times New Roman" w:hAnsi="Times New Roman" w:cs="Times New Roman"/>
          <w:b/>
          <w:sz w:val="28"/>
          <w:szCs w:val="28"/>
        </w:rPr>
        <w:t>U. Z 20</w:t>
      </w:r>
      <w:r w:rsidR="00AF5468">
        <w:rPr>
          <w:rFonts w:ascii="Times New Roman" w:hAnsi="Times New Roman" w:cs="Times New Roman"/>
          <w:b/>
          <w:sz w:val="28"/>
          <w:szCs w:val="28"/>
        </w:rPr>
        <w:t>21</w:t>
      </w:r>
      <w:r w:rsidRPr="00D95E1A">
        <w:rPr>
          <w:rFonts w:ascii="Times New Roman" w:hAnsi="Times New Roman" w:cs="Times New Roman"/>
          <w:b/>
          <w:sz w:val="28"/>
          <w:szCs w:val="28"/>
        </w:rPr>
        <w:t xml:space="preserve"> R. POZ. </w:t>
      </w:r>
      <w:r w:rsidR="00AF5468">
        <w:rPr>
          <w:rFonts w:ascii="Times New Roman" w:hAnsi="Times New Roman" w:cs="Times New Roman"/>
          <w:b/>
          <w:sz w:val="28"/>
          <w:szCs w:val="28"/>
        </w:rPr>
        <w:t>1129</w:t>
      </w:r>
      <w:r>
        <w:rPr>
          <w:rFonts w:ascii="Times New Roman" w:hAnsi="Times New Roman" w:cs="Times New Roman"/>
          <w:b/>
          <w:sz w:val="28"/>
          <w:szCs w:val="28"/>
        </w:rPr>
        <w:t xml:space="preserve"> Z PÓŹN ZM.</w:t>
      </w:r>
      <w:r w:rsidRPr="00D95E1A">
        <w:rPr>
          <w:rFonts w:ascii="Times New Roman" w:hAnsi="Times New Roman" w:cs="Times New Roman"/>
          <w:b/>
          <w:sz w:val="28"/>
          <w:szCs w:val="28"/>
        </w:rPr>
        <w:t>)</w:t>
      </w:r>
    </w:p>
    <w:p w14:paraId="7437AB07" w14:textId="77777777" w:rsidR="00D95E1A" w:rsidRPr="00D95E1A" w:rsidRDefault="00D95E1A" w:rsidP="00D95E1A">
      <w:pPr>
        <w:spacing w:after="0" w:line="240" w:lineRule="auto"/>
        <w:jc w:val="center"/>
        <w:rPr>
          <w:rFonts w:ascii="Times New Roman" w:hAnsi="Times New Roman" w:cs="Times New Roman"/>
          <w:b/>
          <w:sz w:val="28"/>
          <w:szCs w:val="28"/>
        </w:rPr>
      </w:pPr>
    </w:p>
    <w:p w14:paraId="16A91C17" w14:textId="77777777" w:rsidR="00D95E1A" w:rsidRPr="00D95E1A" w:rsidRDefault="00D95E1A" w:rsidP="00D95E1A">
      <w:pPr>
        <w:spacing w:after="0" w:line="240" w:lineRule="auto"/>
        <w:jc w:val="center"/>
        <w:rPr>
          <w:rFonts w:ascii="Times New Roman" w:hAnsi="Times New Roman" w:cs="Times New Roman"/>
          <w:b/>
          <w:sz w:val="28"/>
          <w:szCs w:val="28"/>
        </w:rPr>
      </w:pPr>
    </w:p>
    <w:p w14:paraId="70A74B3C" w14:textId="77777777" w:rsidR="00D95E1A" w:rsidRPr="00D95E1A" w:rsidRDefault="00D95E1A" w:rsidP="00D95E1A">
      <w:pPr>
        <w:spacing w:after="0" w:line="240" w:lineRule="auto"/>
        <w:jc w:val="center"/>
        <w:rPr>
          <w:rFonts w:ascii="Times New Roman" w:hAnsi="Times New Roman" w:cs="Times New Roman"/>
          <w:b/>
          <w:sz w:val="28"/>
          <w:szCs w:val="28"/>
        </w:rPr>
      </w:pPr>
    </w:p>
    <w:p w14:paraId="5CFE356E" w14:textId="77777777" w:rsidR="00D95E1A" w:rsidRPr="00D95E1A" w:rsidRDefault="00D95E1A" w:rsidP="00D95E1A">
      <w:pPr>
        <w:spacing w:after="0" w:line="240" w:lineRule="auto"/>
        <w:jc w:val="center"/>
        <w:rPr>
          <w:rFonts w:ascii="Times New Roman" w:hAnsi="Times New Roman" w:cs="Times New Roman"/>
          <w:b/>
          <w:sz w:val="28"/>
          <w:szCs w:val="28"/>
        </w:rPr>
      </w:pPr>
    </w:p>
    <w:p w14:paraId="1F54A7E3"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0DB96AA9" w14:textId="77777777" w:rsidR="00D95E1A" w:rsidRPr="00D95E1A" w:rsidRDefault="00161B8E" w:rsidP="00D95E1A">
      <w:pPr>
        <w:spacing w:after="0" w:line="240" w:lineRule="auto"/>
        <w:jc w:val="center"/>
        <w:rPr>
          <w:rFonts w:ascii="Times New Roman" w:hAnsi="Times New Roman" w:cs="Times New Roman"/>
          <w:b/>
          <w:sz w:val="28"/>
          <w:szCs w:val="28"/>
        </w:rPr>
      </w:pPr>
      <w:r w:rsidRPr="00161B8E">
        <w:rPr>
          <w:rFonts w:ascii="Times New Roman" w:hAnsi="Times New Roman" w:cs="Times New Roman"/>
          <w:b/>
          <w:sz w:val="32"/>
          <w:szCs w:val="32"/>
        </w:rPr>
        <w:t>DOSTAWA MODELI POŁOŻNICZYCH ZAMAWIANYCH NA POTRZEBY PAŃSTWOWEJ SZKOŁY WYŻSZEJ IM. PAPIEŻA JANA PAWŁA II W BIAŁEJ PODLASKIEJ</w:t>
      </w:r>
    </w:p>
    <w:p w14:paraId="1D3D9BE8" w14:textId="77777777" w:rsidR="00D95E1A" w:rsidRPr="00D95E1A" w:rsidRDefault="00D95E1A" w:rsidP="00D95E1A">
      <w:pPr>
        <w:spacing w:after="0" w:line="240" w:lineRule="auto"/>
        <w:jc w:val="center"/>
        <w:rPr>
          <w:rFonts w:ascii="Times New Roman" w:hAnsi="Times New Roman" w:cs="Times New Roman"/>
          <w:b/>
          <w:sz w:val="28"/>
          <w:szCs w:val="28"/>
        </w:rPr>
      </w:pPr>
    </w:p>
    <w:p w14:paraId="5F92C3D5" w14:textId="77777777" w:rsidR="00D95E1A" w:rsidRPr="00D95E1A" w:rsidRDefault="00D95E1A" w:rsidP="00D95E1A">
      <w:pPr>
        <w:spacing w:after="0" w:line="240" w:lineRule="auto"/>
        <w:jc w:val="center"/>
        <w:rPr>
          <w:rFonts w:ascii="Times New Roman" w:hAnsi="Times New Roman" w:cs="Times New Roman"/>
          <w:b/>
          <w:sz w:val="28"/>
          <w:szCs w:val="28"/>
        </w:rPr>
      </w:pPr>
    </w:p>
    <w:p w14:paraId="1C6FB732" w14:textId="77777777" w:rsidR="00D95E1A" w:rsidRDefault="00D95E1A" w:rsidP="00D95E1A">
      <w:pPr>
        <w:spacing w:after="0" w:line="240" w:lineRule="auto"/>
        <w:jc w:val="center"/>
        <w:rPr>
          <w:rFonts w:ascii="Times New Roman" w:hAnsi="Times New Roman" w:cs="Times New Roman"/>
          <w:b/>
          <w:sz w:val="28"/>
          <w:szCs w:val="28"/>
        </w:rPr>
      </w:pPr>
    </w:p>
    <w:p w14:paraId="04D3B376" w14:textId="77777777" w:rsidR="00D95E1A" w:rsidRDefault="00D95E1A" w:rsidP="00D95E1A">
      <w:pPr>
        <w:spacing w:after="0" w:line="240" w:lineRule="auto"/>
        <w:jc w:val="center"/>
        <w:rPr>
          <w:rFonts w:ascii="Times New Roman" w:hAnsi="Times New Roman" w:cs="Times New Roman"/>
          <w:b/>
          <w:sz w:val="28"/>
          <w:szCs w:val="28"/>
        </w:rPr>
      </w:pPr>
    </w:p>
    <w:p w14:paraId="4898757B" w14:textId="77777777" w:rsidR="00D95E1A" w:rsidRDefault="00D95E1A" w:rsidP="00D95E1A">
      <w:pPr>
        <w:spacing w:after="0" w:line="240" w:lineRule="auto"/>
        <w:jc w:val="center"/>
        <w:rPr>
          <w:rFonts w:ascii="Times New Roman" w:hAnsi="Times New Roman" w:cs="Times New Roman"/>
          <w:b/>
          <w:sz w:val="28"/>
          <w:szCs w:val="28"/>
        </w:rPr>
      </w:pPr>
    </w:p>
    <w:p w14:paraId="63CBDD8B" w14:textId="77777777" w:rsidR="000F2619" w:rsidRDefault="000F2619" w:rsidP="00D95E1A">
      <w:pPr>
        <w:spacing w:after="0" w:line="240" w:lineRule="auto"/>
        <w:jc w:val="center"/>
        <w:rPr>
          <w:rFonts w:ascii="Times New Roman" w:hAnsi="Times New Roman" w:cs="Times New Roman"/>
          <w:b/>
          <w:sz w:val="28"/>
          <w:szCs w:val="28"/>
        </w:rPr>
      </w:pPr>
    </w:p>
    <w:p w14:paraId="1EFF013A" w14:textId="77777777" w:rsidR="000F2619" w:rsidRDefault="000F2619" w:rsidP="00D95E1A">
      <w:pPr>
        <w:spacing w:after="0" w:line="240" w:lineRule="auto"/>
        <w:jc w:val="center"/>
        <w:rPr>
          <w:rFonts w:ascii="Times New Roman" w:hAnsi="Times New Roman" w:cs="Times New Roman"/>
          <w:b/>
          <w:sz w:val="28"/>
          <w:szCs w:val="28"/>
        </w:rPr>
      </w:pPr>
    </w:p>
    <w:p w14:paraId="37DEDED8" w14:textId="77777777" w:rsidR="000F2619" w:rsidRDefault="000F2619" w:rsidP="00D95E1A">
      <w:pPr>
        <w:spacing w:after="0" w:line="240" w:lineRule="auto"/>
        <w:jc w:val="center"/>
        <w:rPr>
          <w:rFonts w:ascii="Times New Roman" w:hAnsi="Times New Roman" w:cs="Times New Roman"/>
          <w:b/>
          <w:sz w:val="28"/>
          <w:szCs w:val="28"/>
        </w:rPr>
      </w:pPr>
    </w:p>
    <w:p w14:paraId="1BDFD1B1" w14:textId="77777777" w:rsidR="00D95E1A" w:rsidRDefault="00D95E1A" w:rsidP="00D95E1A">
      <w:pPr>
        <w:spacing w:after="0" w:line="240" w:lineRule="auto"/>
        <w:jc w:val="center"/>
        <w:rPr>
          <w:rFonts w:ascii="Times New Roman" w:hAnsi="Times New Roman" w:cs="Times New Roman"/>
          <w:b/>
          <w:sz w:val="28"/>
          <w:szCs w:val="28"/>
        </w:rPr>
      </w:pPr>
    </w:p>
    <w:p w14:paraId="747C3D41" w14:textId="77777777" w:rsidR="00D95E1A" w:rsidRDefault="00D95E1A" w:rsidP="00D95E1A">
      <w:pPr>
        <w:spacing w:after="0" w:line="240" w:lineRule="auto"/>
        <w:jc w:val="center"/>
        <w:rPr>
          <w:rFonts w:ascii="Times New Roman" w:hAnsi="Times New Roman" w:cs="Times New Roman"/>
          <w:b/>
          <w:sz w:val="28"/>
          <w:szCs w:val="28"/>
        </w:rPr>
      </w:pPr>
    </w:p>
    <w:p w14:paraId="5D46CB2A" w14:textId="77777777" w:rsidR="00D95E1A" w:rsidRDefault="00D95E1A" w:rsidP="00D95E1A">
      <w:pPr>
        <w:spacing w:after="0" w:line="240" w:lineRule="auto"/>
        <w:jc w:val="center"/>
        <w:rPr>
          <w:rFonts w:ascii="Times New Roman" w:hAnsi="Times New Roman" w:cs="Times New Roman"/>
          <w:b/>
          <w:sz w:val="28"/>
          <w:szCs w:val="28"/>
        </w:rPr>
      </w:pPr>
    </w:p>
    <w:p w14:paraId="7FED0177" w14:textId="77777777" w:rsidR="00D95E1A" w:rsidRDefault="00D95E1A" w:rsidP="00D95E1A">
      <w:pPr>
        <w:spacing w:after="0" w:line="240" w:lineRule="auto"/>
        <w:jc w:val="center"/>
        <w:rPr>
          <w:rFonts w:ascii="Times New Roman" w:hAnsi="Times New Roman" w:cs="Times New Roman"/>
          <w:b/>
          <w:sz w:val="28"/>
          <w:szCs w:val="28"/>
        </w:rPr>
      </w:pPr>
    </w:p>
    <w:p w14:paraId="425E320F" w14:textId="77777777" w:rsidR="00D95E1A" w:rsidRPr="00D95E1A" w:rsidRDefault="00D95E1A" w:rsidP="00D95E1A">
      <w:pPr>
        <w:spacing w:after="0" w:line="240" w:lineRule="auto"/>
        <w:jc w:val="center"/>
        <w:rPr>
          <w:rFonts w:ascii="Times New Roman" w:hAnsi="Times New Roman" w:cs="Times New Roman"/>
          <w:b/>
          <w:sz w:val="28"/>
          <w:szCs w:val="28"/>
        </w:rPr>
      </w:pPr>
    </w:p>
    <w:p w14:paraId="32B33ECB"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217CC751"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4AF7328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085A8FE2" w14:textId="77777777"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 xml:space="preserve">mgr Justyna Niewińska </w:t>
      </w:r>
    </w:p>
    <w:p w14:paraId="154E89FA" w14:textId="77777777"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Kanclerz PSW im. Papieża Jana Pawła II</w:t>
      </w:r>
    </w:p>
    <w:p w14:paraId="010FEA21"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A95B134" w14:textId="77777777" w:rsidR="00D95E1A" w:rsidRDefault="00D95E1A" w:rsidP="00D95E1A">
      <w:pPr>
        <w:spacing w:after="0" w:line="240" w:lineRule="auto"/>
        <w:jc w:val="center"/>
        <w:rPr>
          <w:rFonts w:ascii="Times New Roman" w:hAnsi="Times New Roman" w:cs="Times New Roman"/>
          <w:szCs w:val="28"/>
        </w:rPr>
      </w:pPr>
    </w:p>
    <w:p w14:paraId="3BBC0117" w14:textId="77777777" w:rsidR="00D95E1A" w:rsidRDefault="00D95E1A" w:rsidP="00D95E1A">
      <w:pPr>
        <w:spacing w:after="0" w:line="240" w:lineRule="auto"/>
        <w:jc w:val="center"/>
        <w:rPr>
          <w:rFonts w:ascii="Times New Roman" w:hAnsi="Times New Roman" w:cs="Times New Roman"/>
          <w:szCs w:val="28"/>
        </w:rPr>
      </w:pPr>
    </w:p>
    <w:p w14:paraId="3682B58F" w14:textId="77777777" w:rsidR="00D95E1A" w:rsidRDefault="00D95E1A" w:rsidP="00D95E1A">
      <w:pPr>
        <w:spacing w:after="0" w:line="240" w:lineRule="auto"/>
        <w:jc w:val="center"/>
        <w:rPr>
          <w:rFonts w:ascii="Times New Roman" w:hAnsi="Times New Roman" w:cs="Times New Roman"/>
          <w:szCs w:val="28"/>
        </w:rPr>
      </w:pPr>
    </w:p>
    <w:p w14:paraId="4F7BFF7F" w14:textId="77777777" w:rsidR="00D95E1A" w:rsidRDefault="00D95E1A" w:rsidP="00D95E1A">
      <w:pPr>
        <w:spacing w:after="0" w:line="240" w:lineRule="auto"/>
        <w:jc w:val="center"/>
        <w:rPr>
          <w:rFonts w:ascii="Times New Roman" w:hAnsi="Times New Roman" w:cs="Times New Roman"/>
          <w:szCs w:val="28"/>
        </w:rPr>
      </w:pPr>
    </w:p>
    <w:p w14:paraId="63058F17" w14:textId="77777777" w:rsidR="00D95E1A" w:rsidRDefault="00D95E1A" w:rsidP="00D95E1A">
      <w:pPr>
        <w:spacing w:after="0" w:line="240" w:lineRule="auto"/>
        <w:jc w:val="center"/>
        <w:rPr>
          <w:rFonts w:ascii="Times New Roman" w:hAnsi="Times New Roman" w:cs="Times New Roman"/>
          <w:szCs w:val="28"/>
        </w:rPr>
      </w:pPr>
    </w:p>
    <w:p w14:paraId="674F4B08" w14:textId="77777777" w:rsidR="00D95E1A" w:rsidRPr="00D95E1A" w:rsidRDefault="00D95E1A" w:rsidP="00D95E1A">
      <w:pPr>
        <w:spacing w:after="0" w:line="240" w:lineRule="auto"/>
        <w:jc w:val="center"/>
        <w:rPr>
          <w:rFonts w:ascii="Times New Roman" w:hAnsi="Times New Roman" w:cs="Times New Roman"/>
          <w:szCs w:val="28"/>
        </w:rPr>
      </w:pPr>
    </w:p>
    <w:p w14:paraId="67FE5E66" w14:textId="263A2F61"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691EB6">
        <w:rPr>
          <w:rFonts w:ascii="Times New Roman" w:hAnsi="Times New Roman" w:cs="Times New Roman"/>
          <w:szCs w:val="28"/>
        </w:rPr>
        <w:t>październik</w:t>
      </w:r>
      <w:r>
        <w:rPr>
          <w:rFonts w:ascii="Times New Roman" w:hAnsi="Times New Roman" w:cs="Times New Roman"/>
          <w:szCs w:val="28"/>
        </w:rPr>
        <w:t xml:space="preserve">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24786FDC"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3B68079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20F8F0D2"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093B7984"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49B16C8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69D845C"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53EB86E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DA413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6A819B50"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09303BB6"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1A6F5AF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3D01386E"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72DE9C1D"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611801AA"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104BDC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5DF1987E"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1873F6E9"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3D41A05"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6AF6EF55" w14:textId="0F7ACA86" w:rsidR="00BD70B7" w:rsidRDefault="00BD70B7" w:rsidP="007D00E6">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w:t>
      </w:r>
      <w:r w:rsidR="00AF5468">
        <w:rPr>
          <w:rFonts w:ascii="Times New Roman" w:hAnsi="Times New Roman" w:cs="Times New Roman"/>
          <w:color w:val="000000"/>
          <w:sz w:val="24"/>
          <w:szCs w:val="24"/>
        </w:rPr>
        <w:t xml:space="preserve">tekst jednolity </w:t>
      </w:r>
      <w:r w:rsidRPr="00112407">
        <w:rPr>
          <w:rFonts w:ascii="Times New Roman" w:hAnsi="Times New Roman" w:cs="Times New Roman"/>
          <w:color w:val="000000"/>
          <w:sz w:val="24"/>
          <w:szCs w:val="24"/>
        </w:rPr>
        <w:t xml:space="preserve">Dz. U. z </w:t>
      </w:r>
      <w:r w:rsidR="00AF5468">
        <w:rPr>
          <w:rFonts w:ascii="Times New Roman" w:hAnsi="Times New Roman" w:cs="Times New Roman"/>
          <w:color w:val="000000"/>
          <w:sz w:val="24"/>
          <w:szCs w:val="24"/>
        </w:rPr>
        <w:t>2021</w:t>
      </w:r>
      <w:r w:rsidR="00D95E1A">
        <w:rPr>
          <w:rFonts w:ascii="Times New Roman" w:hAnsi="Times New Roman" w:cs="Times New Roman"/>
          <w:color w:val="000000"/>
          <w:sz w:val="24"/>
          <w:szCs w:val="24"/>
        </w:rPr>
        <w:t xml:space="preserve"> r. poz. </w:t>
      </w:r>
      <w:r w:rsidR="00AF5468">
        <w:rPr>
          <w:rFonts w:ascii="Times New Roman" w:hAnsi="Times New Roman" w:cs="Times New Roman"/>
          <w:color w:val="000000"/>
          <w:sz w:val="24"/>
          <w:szCs w:val="24"/>
        </w:rPr>
        <w:t>1129</w:t>
      </w:r>
      <w:r>
        <w:rPr>
          <w:rFonts w:ascii="Times New Roman" w:hAnsi="Times New Roman" w:cs="Times New Roman"/>
          <w:color w:val="000000"/>
          <w:sz w:val="24"/>
          <w:szCs w:val="24"/>
        </w:rPr>
        <w:t xml:space="preserve"> z późn. zm.)</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1E486E97" w14:textId="77777777"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xml:space="preserve">, a w sprawach nieuregulowanych przepisy ustawy z dnia 23 kwietnia 1964 r. - Kodeks cywilny </w:t>
      </w:r>
      <w:r w:rsidR="00951226">
        <w:rPr>
          <w:rFonts w:ascii="Times New Roman" w:hAnsi="Times New Roman" w:cs="Times New Roman"/>
          <w:color w:val="000000"/>
          <w:sz w:val="24"/>
          <w:szCs w:val="24"/>
        </w:rPr>
        <w:br/>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5BC7611C" w14:textId="61847EEC"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w:t>
      </w:r>
      <w:r w:rsidR="00AF5468">
        <w:rPr>
          <w:rFonts w:ascii="Times New Roman" w:eastAsia="Times New Roman" w:hAnsi="Times New Roman" w:cs="Times New Roman"/>
          <w:sz w:val="24"/>
          <w:szCs w:val="24"/>
          <w:lang w:eastAsia="pl-PL"/>
        </w:rPr>
        <w:t>e numerem sprawy tj. SZP.272.</w:t>
      </w:r>
      <w:r w:rsidR="00E834BD">
        <w:rPr>
          <w:rFonts w:ascii="Times New Roman" w:eastAsia="Times New Roman" w:hAnsi="Times New Roman" w:cs="Times New Roman"/>
          <w:sz w:val="24"/>
          <w:szCs w:val="24"/>
          <w:lang w:eastAsia="pl-PL"/>
        </w:rPr>
        <w:t>561</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0AE5493D"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9376960"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7DD254E6" w14:textId="77777777" w:rsidR="00BD70B7" w:rsidRPr="00366628" w:rsidRDefault="00BD70B7" w:rsidP="00161B8E">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161B8E" w:rsidRPr="00161B8E">
        <w:rPr>
          <w:rFonts w:ascii="Times New Roman" w:hAnsi="Times New Roman" w:cs="Times New Roman"/>
          <w:sz w:val="24"/>
          <w:szCs w:val="24"/>
        </w:rPr>
        <w:t>dostawa modeli położniczych zamawianych na potrzeby Państwowej Szkoły Wyższej im. Papieża Jana Pawła II w Białej Podlaskiej</w:t>
      </w:r>
      <w:r w:rsidRPr="00366628">
        <w:rPr>
          <w:rFonts w:ascii="Times New Roman" w:hAnsi="Times New Roman" w:cs="Times New Roman"/>
          <w:sz w:val="24"/>
          <w:szCs w:val="24"/>
        </w:rPr>
        <w:t>, szczegółowo opisane w</w:t>
      </w:r>
      <w:r>
        <w:rPr>
          <w:rFonts w:ascii="Times New Roman" w:hAnsi="Times New Roman" w:cs="Times New Roman"/>
          <w:sz w:val="24"/>
          <w:szCs w:val="24"/>
        </w:rPr>
        <w:t>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090FF145" w14:textId="77777777"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43A7A554" w14:textId="77777777" w:rsidR="00BF75E3" w:rsidRPr="00BF75E3" w:rsidRDefault="00BD70B7" w:rsidP="00BF75E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r w:rsidR="00BF75E3" w:rsidRPr="00BF75E3">
        <w:rPr>
          <w:rFonts w:ascii="Times New Roman" w:eastAsia="Times New Roman" w:hAnsi="Times New Roman" w:cs="Times New Roman"/>
          <w:sz w:val="24"/>
          <w:szCs w:val="24"/>
          <w:lang w:eastAsia="pl-PL"/>
        </w:rPr>
        <w:t>39162100-6 Pomoce dydaktyczne</w:t>
      </w:r>
      <w:r w:rsidR="0086244F" w:rsidRPr="00BF75E3">
        <w:rPr>
          <w:rFonts w:ascii="Times New Roman" w:eastAsia="Times New Roman" w:hAnsi="Times New Roman" w:cs="Times New Roman"/>
          <w:sz w:val="24"/>
          <w:szCs w:val="24"/>
          <w:lang w:eastAsia="pl-PL"/>
        </w:rPr>
        <w:t>.</w:t>
      </w:r>
    </w:p>
    <w:p w14:paraId="117E696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99D43E5"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61426E9F" w14:textId="77777777"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4C9AC013"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7C76B79" w14:textId="77777777"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t>
      </w:r>
      <w:r w:rsidR="004464EC">
        <w:rPr>
          <w:rFonts w:ascii="Times New Roman" w:hAnsi="Times New Roman" w:cs="Times New Roman"/>
          <w:sz w:val="24"/>
          <w:szCs w:val="24"/>
        </w:rPr>
        <w:lastRenderedPageBreak/>
        <w:t xml:space="preserve">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6872E13D"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1A37CAA9"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696685A4"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D21D30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35A95CFB" w14:textId="188FF169" w:rsidR="00BD70B7" w:rsidRPr="00E84073" w:rsidRDefault="00BD70B7" w:rsidP="00E84073">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Przedmiot zamówienia</w:t>
      </w:r>
      <w:r w:rsidR="00E84073">
        <w:rPr>
          <w:rFonts w:ascii="Times New Roman" w:hAnsi="Times New Roman" w:cs="Times New Roman"/>
          <w:sz w:val="24"/>
          <w:szCs w:val="24"/>
        </w:rPr>
        <w:t xml:space="preserve"> należy zrealizować w terminie </w:t>
      </w:r>
      <w:r w:rsidRPr="00E84073">
        <w:rPr>
          <w:rFonts w:ascii="Times New Roman" w:hAnsi="Times New Roman" w:cs="Times New Roman"/>
          <w:sz w:val="24"/>
          <w:szCs w:val="24"/>
        </w:rPr>
        <w:t xml:space="preserve">do </w:t>
      </w:r>
      <w:r w:rsidR="00AF5468">
        <w:rPr>
          <w:rFonts w:ascii="Times New Roman" w:hAnsi="Times New Roman" w:cs="Times New Roman"/>
          <w:sz w:val="24"/>
          <w:szCs w:val="24"/>
        </w:rPr>
        <w:t>56</w:t>
      </w:r>
      <w:r w:rsidRPr="00E84073">
        <w:rPr>
          <w:rFonts w:ascii="Times New Roman" w:hAnsi="Times New Roman" w:cs="Times New Roman"/>
          <w:sz w:val="24"/>
          <w:szCs w:val="24"/>
        </w:rPr>
        <w:t xml:space="preserve"> dni kalendarzowych od dnia podpisania umowy.</w:t>
      </w:r>
    </w:p>
    <w:p w14:paraId="3D60CDD2"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C4B373"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26252B87"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7B03B155"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57B6FB2B"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21CE930A"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0CEBA820"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79D7DA9"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7FEA9269"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64FFB41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0ABB5A2"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663F04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lastRenderedPageBreak/>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13069BC2"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7F921686"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22770399"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AD1D43B"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6EC7B87E"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7EFDAA89"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64845835"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8D557C">
        <w:rPr>
          <w:rFonts w:ascii="Times New Roman" w:hAnsi="Times New Roman"/>
          <w:sz w:val="24"/>
          <w:szCs w:val="24"/>
        </w:rPr>
        <w:t xml:space="preserve"> 1, 2 i 5 ustawy lub pkt.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438CEA2"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525BED79"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2BB225E2"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6C640A4B"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4EBCC1E"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750271E3"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79D80D3E"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7081066C"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20E043AA" w14:textId="77777777"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56908FEC"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2EE2F4C"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69932EE"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3E439068"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4107BC3D"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60CD523D" w14:textId="77777777" w:rsidR="00BD70B7"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3FD8E572" w14:textId="303C5D68" w:rsidR="00507C57" w:rsidRPr="00AB55EE" w:rsidRDefault="00BD70B7" w:rsidP="00AB55E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AB55EE">
        <w:rPr>
          <w:rFonts w:ascii="Times New Roman" w:eastAsia="Times New Roman" w:hAnsi="Times New Roman" w:cs="Times New Roman"/>
          <w:sz w:val="24"/>
          <w:szCs w:val="24"/>
          <w:lang w:eastAsia="pl-PL"/>
        </w:rPr>
        <w:t xml:space="preserve">Zdolność techniczna lub zawodowa. </w:t>
      </w:r>
      <w:r w:rsidR="00AB55EE" w:rsidRPr="00AB55EE">
        <w:rPr>
          <w:rFonts w:ascii="Times New Roman" w:eastAsia="Times New Roman" w:hAnsi="Times New Roman" w:cs="Times New Roman"/>
          <w:sz w:val="24"/>
          <w:szCs w:val="24"/>
          <w:lang w:eastAsia="pl-PL"/>
        </w:rPr>
        <w:t>O zamówienie może ubiegać się Wykonawca, który wykaże, iż posiada niezbędną wiedzę i doświadczenie, tj. w</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okresie ostatnich 3 lat przed upływem terminu składania ofert, a jeżeli okres prowadzenia działalności jest krótszy – w tym ok</w:t>
      </w:r>
      <w:r w:rsidR="00BF75E3">
        <w:rPr>
          <w:rFonts w:ascii="Times New Roman" w:eastAsia="Times New Roman" w:hAnsi="Times New Roman" w:cs="Times New Roman"/>
          <w:sz w:val="24"/>
          <w:szCs w:val="24"/>
          <w:lang w:eastAsia="pl-PL"/>
        </w:rPr>
        <w:t>resie, zrealizował minimum jedną</w:t>
      </w:r>
      <w:r w:rsidR="00AB55EE" w:rsidRPr="00AB55EE">
        <w:rPr>
          <w:rFonts w:ascii="Times New Roman" w:eastAsia="Times New Roman" w:hAnsi="Times New Roman" w:cs="Times New Roman"/>
          <w:sz w:val="24"/>
          <w:szCs w:val="24"/>
          <w:lang w:eastAsia="pl-PL"/>
        </w:rPr>
        <w:t xml:space="preserve"> dostawę </w:t>
      </w:r>
      <w:r w:rsidR="00C72D8C">
        <w:rPr>
          <w:rFonts w:ascii="Times New Roman" w:eastAsia="Times New Roman" w:hAnsi="Times New Roman" w:cs="Times New Roman"/>
          <w:sz w:val="24"/>
          <w:szCs w:val="24"/>
          <w:lang w:eastAsia="pl-PL"/>
        </w:rPr>
        <w:t>modeli do kształcenia</w:t>
      </w:r>
      <w:r w:rsidR="00AB55EE" w:rsidRPr="00AB55EE">
        <w:rPr>
          <w:rFonts w:ascii="Times New Roman" w:eastAsia="Times New Roman" w:hAnsi="Times New Roman" w:cs="Times New Roman"/>
          <w:sz w:val="24"/>
          <w:szCs w:val="24"/>
          <w:lang w:eastAsia="pl-PL"/>
        </w:rPr>
        <w:t xml:space="preserve"> o wartości łącznej minimum </w:t>
      </w:r>
      <w:r w:rsidR="00BF75E3">
        <w:rPr>
          <w:rFonts w:ascii="Times New Roman" w:eastAsia="Times New Roman" w:hAnsi="Times New Roman" w:cs="Times New Roman"/>
          <w:sz w:val="24"/>
          <w:szCs w:val="24"/>
          <w:lang w:eastAsia="pl-PL"/>
        </w:rPr>
        <w:t>60</w:t>
      </w:r>
      <w:r w:rsidR="00AB55EE" w:rsidRPr="00AB55EE">
        <w:rPr>
          <w:rFonts w:ascii="Times New Roman" w:eastAsia="Times New Roman" w:hAnsi="Times New Roman" w:cs="Times New Roman"/>
          <w:sz w:val="24"/>
          <w:szCs w:val="24"/>
          <w:lang w:eastAsia="pl-PL"/>
        </w:rPr>
        <w:t xml:space="preserve"> 000,00 PLN netto. Przez dostawę Zamawiający rozumie pisemną umowę odpłatną – a nie sumę pojedynczych pisemnych / ustnych zleceń / zamówień realizowanych na rzecz tego samego podmiotu lub kilku podmiotów. Dla dostaw zrealizowanych w innej walucie niż PLN Zamawiający przyjmie przeliczenie wg średniego kursu tej waluty ogłoszonego przez NBP i</w:t>
      </w:r>
      <w:r w:rsidR="00AB55EE">
        <w:rPr>
          <w:rFonts w:ascii="Times New Roman" w:eastAsia="Times New Roman" w:hAnsi="Times New Roman" w:cs="Times New Roman"/>
          <w:sz w:val="24"/>
          <w:szCs w:val="24"/>
          <w:lang w:eastAsia="pl-PL"/>
        </w:rPr>
        <w:t> </w:t>
      </w:r>
      <w:r w:rsidR="00AB55EE" w:rsidRPr="00AB55EE">
        <w:rPr>
          <w:rFonts w:ascii="Times New Roman" w:eastAsia="Times New Roman" w:hAnsi="Times New Roman" w:cs="Times New Roman"/>
          <w:sz w:val="24"/>
          <w:szCs w:val="24"/>
          <w:lang w:eastAsia="pl-PL"/>
        </w:rPr>
        <w:t>obowiązującej w dniu zawarcia danej umowy</w:t>
      </w:r>
      <w:r w:rsidR="00507C57" w:rsidRPr="00AB55EE">
        <w:rPr>
          <w:rFonts w:ascii="Times New Roman" w:eastAsia="Times New Roman" w:hAnsi="Times New Roman" w:cs="Times New Roman"/>
          <w:sz w:val="24"/>
          <w:szCs w:val="24"/>
          <w:lang w:eastAsia="pl-PL"/>
        </w:rPr>
        <w:t>.</w:t>
      </w:r>
    </w:p>
    <w:p w14:paraId="7EE726D8"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04CA23E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9D0437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5B7F675"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1D76A70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6BF22D5A" w14:textId="77777777"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44C2BAEC" w14:textId="01D99A23" w:rsidR="000F4005" w:rsidRPr="000F4005" w:rsidRDefault="009327B3" w:rsidP="009C7CD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r w:rsidR="009C7CD3" w:rsidRPr="009C7CD3">
        <w:rPr>
          <w:rStyle w:val="Hipercze"/>
          <w:rFonts w:ascii="Times New Roman" w:hAnsi="Times New Roman" w:cs="Times New Roman"/>
          <w:sz w:val="24"/>
          <w:szCs w:val="24"/>
        </w:rPr>
        <w:t xml:space="preserve">http://bip.pswbp.pl/przetarg/5282/szp-272-561-2021 </w:t>
      </w:r>
      <w:bookmarkStart w:id="9" w:name="_GoBack"/>
      <w:bookmarkEnd w:id="9"/>
      <w:r w:rsidRPr="005A2D36">
        <w:rPr>
          <w:rFonts w:ascii="Times New Roman" w:hAnsi="Times New Roman" w:cs="Times New Roman"/>
          <w:sz w:val="24"/>
          <w:szCs w:val="24"/>
        </w:rPr>
        <w:t>zapisać</w:t>
      </w:r>
      <w:r w:rsidRPr="000F4005">
        <w:rPr>
          <w:rFonts w:ascii="Times New Roman" w:hAnsi="Times New Roman" w:cs="Times New Roman"/>
          <w:sz w:val="24"/>
          <w:szCs w:val="24"/>
        </w:rPr>
        <w:t xml:space="preserve">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7D89D8DB"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2C5143B1"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8">
        <w:r w:rsidRPr="00794CE1">
          <w:rPr>
            <w:rStyle w:val="Hipercze"/>
            <w:rFonts w:ascii="Times New Roman" w:hAnsi="Times New Roman" w:cs="Times New Roman"/>
            <w:sz w:val="24"/>
            <w:szCs w:val="24"/>
          </w:rPr>
          <w:t>https://www.uzp.gov.pl/__data/assets/pdf_file/0015/32415/Jednolity-Europejski-Dokument-Zamowienia-instrukcja.pdf</w:t>
        </w:r>
      </w:hyperlink>
      <w:r w:rsidRPr="00794CE1">
        <w:rPr>
          <w:rFonts w:ascii="Times New Roman" w:hAnsi="Times New Roman" w:cs="Times New Roman"/>
          <w:color w:val="000000" w:themeColor="text1"/>
          <w:sz w:val="24"/>
          <w:szCs w:val="24"/>
        </w:rPr>
        <w:t xml:space="preserve"> dostępna jest Instrukcja </w:t>
      </w:r>
      <w:r w:rsidRPr="00794CE1">
        <w:rPr>
          <w:rFonts w:ascii="Times New Roman" w:hAnsi="Times New Roman" w:cs="Times New Roman"/>
          <w:color w:val="000000" w:themeColor="text1"/>
          <w:sz w:val="24"/>
          <w:szCs w:val="24"/>
        </w:rPr>
        <w:lastRenderedPageBreak/>
        <w:t>Wypełniania Jednolitego Europejskiego Dokumentu Zamówienia (w języku polskim).</w:t>
      </w:r>
    </w:p>
    <w:p w14:paraId="449EBA23" w14:textId="77777777"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Jednolity Europejski Dokument Zamówienia (JEDZ) składa się w formie elektronicznej opatrzonej kwalifikowanym podpisem elektronicznym.</w:t>
      </w:r>
    </w:p>
    <w:p w14:paraId="1857AC94"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768477C3"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F3776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6138F5D9"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613C6597" w14:textId="77777777"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651230F0"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05EC5449" w14:textId="77777777"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566A39FA"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443F1445"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42F97CD9"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w:t>
      </w:r>
      <w:r w:rsidRPr="00373A3B">
        <w:rPr>
          <w:rFonts w:ascii="Times New Roman" w:hAnsi="Times New Roman" w:cs="Times New Roman"/>
          <w:sz w:val="24"/>
          <w:szCs w:val="24"/>
        </w:rPr>
        <w:lastRenderedPageBreak/>
        <w:t>zawodowych lub doświadczenia, zrealizuje roboty budowlane lub usługi, których wskazane zdolności dotyczą.</w:t>
      </w:r>
    </w:p>
    <w:p w14:paraId="78376C3E"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Dotyczy Wykonawcy, którego oferta zostanie najwyżej oceniona: </w:t>
      </w:r>
    </w:p>
    <w:p w14:paraId="01407772" w14:textId="77777777"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2132F9B4" w14:textId="77777777"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órego usługi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3BA22517" w14:textId="0F96C59C"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Karnego</w:t>
      </w:r>
      <w:r w:rsidR="001E1DBD">
        <w:rPr>
          <w:rFonts w:ascii="Times New Roman" w:hAnsi="Times New Roman" w:cs="Times New Roman"/>
          <w:bCs/>
          <w:sz w:val="24"/>
          <w:szCs w:val="24"/>
        </w:rPr>
        <w:t>,</w:t>
      </w:r>
      <w:r w:rsidR="001E1DBD" w:rsidRPr="001E1DBD">
        <w:rPr>
          <w:rFonts w:ascii="Times New Roman" w:hAnsi="Times New Roman" w:cs="Times New Roman"/>
          <w:sz w:val="24"/>
          <w:szCs w:val="24"/>
        </w:rPr>
        <w:t xml:space="preserve"> </w:t>
      </w:r>
      <w:r w:rsidR="001E1DBD">
        <w:rPr>
          <w:rFonts w:ascii="Times New Roman" w:hAnsi="Times New Roman" w:cs="Times New Roman"/>
          <w:sz w:val="24"/>
          <w:szCs w:val="24"/>
        </w:rPr>
        <w:t>wystawionej</w:t>
      </w:r>
      <w:r w:rsidR="001E1DBD" w:rsidRPr="00020A3F">
        <w:rPr>
          <w:rFonts w:ascii="Times New Roman" w:hAnsi="Times New Roman" w:cs="Times New Roman"/>
          <w:sz w:val="24"/>
          <w:szCs w:val="24"/>
        </w:rPr>
        <w:t xml:space="preserve"> nie wcześniej niż 6 miesięcy przed jego złożeniem</w:t>
      </w:r>
      <w:r w:rsidR="001E1DBD">
        <w:rPr>
          <w:rFonts w:ascii="Times New Roman" w:hAnsi="Times New Roman" w:cs="Times New Roman"/>
          <w:sz w:val="24"/>
          <w:szCs w:val="24"/>
        </w:rPr>
        <w:t>,</w:t>
      </w:r>
      <w:r w:rsidR="00342D0F">
        <w:rPr>
          <w:rFonts w:ascii="Times New Roman" w:hAnsi="Times New Roman" w:cs="Times New Roman"/>
          <w:bCs/>
          <w:sz w:val="24"/>
          <w:szCs w:val="24"/>
        </w:rPr>
        <w:t xml:space="preserve"> w zakresie określonym w:</w:t>
      </w:r>
    </w:p>
    <w:p w14:paraId="5675B942" w14:textId="28344EB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1</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i 2</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7D510FA9" w14:textId="79BBF839"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29D2BBCF" w14:textId="0723F6B5"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lit. a</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147BBFF4" w14:textId="1582818C"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lit. b</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6A7FBF9E" w14:textId="4AB087D0"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w:t>
      </w:r>
      <w:r w:rsidR="00B0167B">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41E6F148"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 ustawy, o braku przynależności do tej samej grupy kapitałowej w rozumieniu ustawy z dnia 16 lutego 2007 r. o ochronie konkurencji i konsumentów (Dz.</w:t>
      </w:r>
      <w:r w:rsidR="005313F4">
        <w:rPr>
          <w:rFonts w:ascii="Times New Roman" w:hAnsi="Times New Roman" w:cs="Times New Roman"/>
          <w:bCs/>
          <w:sz w:val="24"/>
          <w:szCs w:val="24"/>
        </w:rPr>
        <w:t xml:space="preserve"> </w:t>
      </w:r>
      <w:r w:rsidRPr="00740A93">
        <w:rPr>
          <w:rFonts w:ascii="Times New Roman" w:hAnsi="Times New Roman" w:cs="Times New Roman"/>
          <w:bCs/>
          <w:sz w:val="24"/>
          <w:szCs w:val="24"/>
        </w:rPr>
        <w:t>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3C32BAD"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16F617F"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8FBE9DA" w14:textId="77777777"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zaświadczenia albo innego dokumentu właściwej terenowej jednostki organizacyjnej Zakładu Ubezpieczeń Społecznych lub właściwego oddziału regionalnego lub właściwej placówki terenowej Kasy Rolniczego Ubezpieczenia </w:t>
      </w:r>
      <w:r w:rsidRPr="00740A93">
        <w:rPr>
          <w:rFonts w:ascii="Times New Roman" w:hAnsi="Times New Roman" w:cs="Times New Roman"/>
          <w:bCs/>
          <w:sz w:val="24"/>
          <w:szCs w:val="24"/>
        </w:rPr>
        <w:lastRenderedPageBreak/>
        <w:t>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63472A2F" w14:textId="7D5A6AE5"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w:t>
      </w:r>
      <w:r w:rsidR="0056358C">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30015F66" w14:textId="77777777"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3FB59C74" w14:textId="18DF9586"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pkt. 9.1.</w:t>
      </w:r>
      <w:r w:rsidR="001E1DBD">
        <w:rPr>
          <w:rFonts w:ascii="Times New Roman" w:hAnsi="Times New Roman" w:cs="Times New Roman"/>
          <w:sz w:val="24"/>
          <w:szCs w:val="24"/>
        </w:rPr>
        <w:t>4</w:t>
      </w:r>
      <w:r w:rsidR="00020A3F">
        <w:rPr>
          <w:rFonts w:ascii="Times New Roman" w:hAnsi="Times New Roman" w:cs="Times New Roman"/>
          <w:sz w:val="24"/>
          <w:szCs w:val="24"/>
        </w:rPr>
        <w:t xml:space="preserve">.2.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w:t>
      </w:r>
      <w:r w:rsidR="001E1DBD">
        <w:rPr>
          <w:rFonts w:ascii="Times New Roman" w:hAnsi="Times New Roman" w:cs="Times New Roman"/>
          <w:sz w:val="24"/>
          <w:szCs w:val="24"/>
        </w:rPr>
        <w:t>4</w:t>
      </w:r>
      <w:r w:rsidR="00020A3F">
        <w:rPr>
          <w:rFonts w:ascii="Times New Roman" w:hAnsi="Times New Roman" w:cs="Times New Roman"/>
          <w:sz w:val="24"/>
          <w:szCs w:val="24"/>
        </w:rPr>
        <w:t>.2. SWZ;</w:t>
      </w:r>
    </w:p>
    <w:p w14:paraId="353FE429" w14:textId="5477EC14"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informacji z Centralnego Rejestru Beneficjentów Rzeczywistych, o której mowa w pkt. 9.1.</w:t>
      </w:r>
      <w:r w:rsidR="001E1DBD">
        <w:rPr>
          <w:rFonts w:ascii="Times New Roman" w:hAnsi="Times New Roman" w:cs="Times New Roman"/>
          <w:sz w:val="24"/>
          <w:szCs w:val="24"/>
        </w:rPr>
        <w:t>6.</w:t>
      </w:r>
      <w:r w:rsidR="001E1DBD" w:rsidRPr="00020A3F">
        <w:rPr>
          <w:rFonts w:ascii="Times New Roman" w:hAnsi="Times New Roman" w:cs="Times New Roman"/>
          <w:sz w:val="24"/>
          <w:szCs w:val="24"/>
        </w:rPr>
        <w:t xml:space="preserve"> </w:t>
      </w:r>
      <w:r w:rsidRPr="00020A3F">
        <w:rPr>
          <w:rFonts w:ascii="Times New Roman" w:hAnsi="Times New Roman" w:cs="Times New Roman"/>
          <w:sz w:val="24"/>
          <w:szCs w:val="24"/>
        </w:rPr>
        <w:t>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6F20C073" w14:textId="3744414A"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w:t>
      </w:r>
      <w:r w:rsidR="001E1DBD">
        <w:rPr>
          <w:rFonts w:ascii="Times New Roman" w:hAnsi="Times New Roman" w:cs="Times New Roman"/>
          <w:sz w:val="24"/>
          <w:szCs w:val="24"/>
        </w:rPr>
        <w:t>7</w:t>
      </w:r>
      <w:r w:rsidRPr="00020A3F">
        <w:rPr>
          <w:rFonts w:ascii="Times New Roman" w:hAnsi="Times New Roman" w:cs="Times New Roman"/>
          <w:sz w:val="24"/>
          <w:szCs w:val="24"/>
        </w:rPr>
        <w:t>. SWZ, zaświadczenia albo innego dokumentu potwierdzającego, że Wykonawca nie zalega z opłacaniem składek na ubezpieczenia społeczne lub zdrowotne, o których mowa w pkt. 9.1.</w:t>
      </w:r>
      <w:r w:rsidR="001E1DBD">
        <w:rPr>
          <w:rFonts w:ascii="Times New Roman" w:hAnsi="Times New Roman" w:cs="Times New Roman"/>
          <w:sz w:val="24"/>
          <w:szCs w:val="24"/>
        </w:rPr>
        <w:t>8</w:t>
      </w:r>
      <w:r w:rsidRPr="00020A3F">
        <w:rPr>
          <w:rFonts w:ascii="Times New Roman" w:hAnsi="Times New Roman" w:cs="Times New Roman"/>
          <w:sz w:val="24"/>
          <w:szCs w:val="24"/>
        </w:rPr>
        <w:t>. SWZ</w:t>
      </w:r>
      <w:hyperlink r:id="rId9" w:history="1"/>
      <w:r w:rsidRPr="00020A3F">
        <w:rPr>
          <w:rFonts w:ascii="Times New Roman" w:hAnsi="Times New Roman" w:cs="Times New Roman"/>
          <w:sz w:val="24"/>
          <w:szCs w:val="24"/>
        </w:rPr>
        <w:t>, lub odpisu albo informacji z Krajowego Rejestru Sądowego lub z Centralnej Ewidencji i Informacji o Działalności Gospodarczej, o których mowa w pkt. 9.1.</w:t>
      </w:r>
      <w:r w:rsidR="001E1DBD">
        <w:rPr>
          <w:rFonts w:ascii="Times New Roman" w:hAnsi="Times New Roman" w:cs="Times New Roman"/>
          <w:sz w:val="24"/>
          <w:szCs w:val="24"/>
        </w:rPr>
        <w:t>9</w:t>
      </w:r>
      <w:r w:rsidRPr="00020A3F">
        <w:rPr>
          <w:rFonts w:ascii="Times New Roman" w:hAnsi="Times New Roman" w:cs="Times New Roman"/>
          <w:sz w:val="24"/>
          <w:szCs w:val="24"/>
        </w:rPr>
        <w:t xml:space="preserve">. SWZ, składa dokument lub dokumenty wystawione w kraju, w którym Wykonawca ma siedzibę lub miejsce zamieszkania, potwierdzające odpowiednio, że: </w:t>
      </w:r>
    </w:p>
    <w:p w14:paraId="5683E786"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1D55E150"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02B1878B"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6FA98BED" w14:textId="77777777"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5669F849" w14:textId="77777777"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 xml:space="preserve">lub gdy dokumenty te nie odnoszą się do wszystkich przypadków, o których mowa w art. 108 ust. 1 pkt 1, 2 i 4, </w:t>
      </w:r>
      <w:r w:rsidRPr="00020A3F">
        <w:rPr>
          <w:rFonts w:ascii="Times New Roman" w:hAnsi="Times New Roman" w:cs="Times New Roman"/>
          <w:sz w:val="24"/>
          <w:szCs w:val="24"/>
        </w:rPr>
        <w:lastRenderedPageBreak/>
        <w:t xml:space="preserve">art. 109 ust. 1 pkt 1, 2 lit. a i b oraz pkt 3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3A66FCBC"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BFA8793"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752FCC9E" w14:textId="50898FB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0" w:name="mip51080761"/>
      <w:bookmarkEnd w:id="10"/>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w:t>
      </w:r>
      <w:r w:rsidR="001E1DBD">
        <w:rPr>
          <w:rFonts w:ascii="Times New Roman" w:eastAsia="Times New Roman" w:hAnsi="Times New Roman" w:cs="Times New Roman"/>
          <w:sz w:val="24"/>
          <w:szCs w:val="24"/>
          <w:lang w:eastAsia="pl-PL"/>
        </w:rPr>
        <w:t xml:space="preserve">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45C9CEC5"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6A0E41B1"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3FFB133E"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1E1E199A"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03C8E7E4"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4D74B91E" w14:textId="77777777"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1EEA2F2"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0AEDD8BD" w14:textId="77777777"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61A06E53" w14:textId="485C6063"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 xml:space="preserve">rozporządzeniu Prezesa Rady Ministrów z dnia 30 grudnia 2020 r. w sprawie sposobu sporządzania </w:t>
      </w:r>
      <w:r w:rsidRPr="00B42583">
        <w:rPr>
          <w:rFonts w:ascii="Times New Roman" w:eastAsia="Times New Roman" w:hAnsi="Times New Roman" w:cs="Times New Roman"/>
          <w:sz w:val="24"/>
          <w:szCs w:val="24"/>
          <w:lang w:eastAsia="pl-PL"/>
        </w:rPr>
        <w:lastRenderedPageBreak/>
        <w:t>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postępowaniu 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w:t>
      </w:r>
      <w:r w:rsidR="00674E85">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2415).</w:t>
      </w:r>
    </w:p>
    <w:p w14:paraId="62B551AC"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610B266C"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03CDEF81" w14:textId="77777777"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0E69DB6B"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1" w:name="mip51080762"/>
      <w:bookmarkEnd w:id="11"/>
    </w:p>
    <w:p w14:paraId="0E134A27"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15106913"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2" w:name="mip51080763"/>
      <w:bookmarkEnd w:id="12"/>
      <w:r>
        <w:rPr>
          <w:rFonts w:ascii="Times New Roman" w:eastAsia="Times New Roman" w:hAnsi="Times New Roman" w:cs="Times New Roman"/>
          <w:sz w:val="24"/>
          <w:szCs w:val="24"/>
          <w:lang w:eastAsia="pl-PL"/>
        </w:rPr>
        <w:t xml:space="preserve">Zamawiający wyznacza następujące osoby do kontaktu z Wykonawcami: </w:t>
      </w:r>
    </w:p>
    <w:p w14:paraId="319BCC81" w14:textId="77777777" w:rsidR="00BF75E3"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p>
    <w:p w14:paraId="41013918" w14:textId="1AEA932E" w:rsidR="0038376F" w:rsidRDefault="00EA5404" w:rsidP="00BF75E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dr </w:t>
      </w:r>
      <w:r w:rsidR="00BF75E3">
        <w:rPr>
          <w:rFonts w:ascii="Times New Roman" w:eastAsia="Times New Roman" w:hAnsi="Times New Roman" w:cs="Times New Roman"/>
          <w:sz w:val="24"/>
          <w:szCs w:val="24"/>
          <w:lang w:eastAsia="pl-PL"/>
        </w:rPr>
        <w:t xml:space="preserve">Stanisława Spisacka, tel. </w:t>
      </w:r>
      <w:r w:rsidR="00BF75E3" w:rsidRPr="00BF75E3">
        <w:rPr>
          <w:rFonts w:ascii="Times New Roman" w:eastAsia="Times New Roman" w:hAnsi="Times New Roman" w:cs="Times New Roman"/>
          <w:sz w:val="24"/>
          <w:szCs w:val="24"/>
          <w:lang w:eastAsia="pl-PL"/>
        </w:rPr>
        <w:t>83 345 62 46</w:t>
      </w:r>
      <w:r w:rsidR="00BF75E3">
        <w:rPr>
          <w:rFonts w:ascii="Times New Roman" w:eastAsia="Times New Roman" w:hAnsi="Times New Roman" w:cs="Times New Roman"/>
          <w:sz w:val="24"/>
          <w:szCs w:val="24"/>
          <w:lang w:eastAsia="pl-PL"/>
        </w:rPr>
        <w:t xml:space="preserve">, </w:t>
      </w:r>
      <w:r w:rsidR="00D04425">
        <w:rPr>
          <w:rFonts w:ascii="Times New Roman" w:eastAsia="Times New Roman" w:hAnsi="Times New Roman" w:cs="Times New Roman"/>
          <w:sz w:val="24"/>
          <w:szCs w:val="24"/>
          <w:lang w:eastAsia="pl-PL"/>
        </w:rPr>
        <w:t xml:space="preserve">e-mail </w:t>
      </w:r>
      <w:r>
        <w:rPr>
          <w:rFonts w:ascii="Times New Roman" w:eastAsia="Times New Roman" w:hAnsi="Times New Roman" w:cs="Times New Roman"/>
          <w:sz w:val="24"/>
          <w:szCs w:val="24"/>
          <w:lang w:eastAsia="pl-PL"/>
        </w:rPr>
        <w:t>m.kalinowska@pswbp.pl,</w:t>
      </w:r>
    </w:p>
    <w:p w14:paraId="66F82B74" w14:textId="77777777" w:rsidR="00BF75E3" w:rsidRDefault="00BF75E3" w:rsidP="00BF75E3">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dr Iwona Gładysz,</w:t>
      </w:r>
      <w:r w:rsidRPr="00BF75E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tel. </w:t>
      </w:r>
      <w:r w:rsidRPr="00BF75E3">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344 99 18, e-mail m.kalinowska@pswbp.pl,</w:t>
      </w:r>
    </w:p>
    <w:p w14:paraId="59A7E3E5" w14:textId="77777777" w:rsidR="0038376F" w:rsidRPr="00AD4739" w:rsidRDefault="0038376F" w:rsidP="00EA5404">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AD4739">
        <w:rPr>
          <w:rFonts w:ascii="Times New Roman" w:eastAsia="Times New Roman" w:hAnsi="Times New Roman" w:cs="Times New Roman"/>
          <w:sz w:val="24"/>
          <w:szCs w:val="24"/>
          <w:lang w:eastAsia="pl-PL"/>
        </w:rPr>
        <w:t xml:space="preserve">W zakresie proceduralnym: </w:t>
      </w:r>
      <w:r w:rsidR="00EA5404">
        <w:rPr>
          <w:rFonts w:ascii="Times New Roman" w:eastAsia="Times New Roman" w:hAnsi="Times New Roman" w:cs="Times New Roman"/>
          <w:sz w:val="24"/>
          <w:szCs w:val="24"/>
          <w:lang w:eastAsia="pl-PL"/>
        </w:rPr>
        <w:t>mgr Magda Kalinowska tel. 83 344 99 86, e-mail m.kalinowska@pswbp.pl.</w:t>
      </w:r>
    </w:p>
    <w:p w14:paraId="18DEB178"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24B03F0"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02E2E2A3" w14:textId="16B3912C"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3" w:name="mip51080764"/>
      <w:bookmarkEnd w:id="13"/>
      <w:r>
        <w:rPr>
          <w:rFonts w:ascii="Times New Roman" w:hAnsi="Times New Roman" w:cs="Times New Roman"/>
          <w:sz w:val="24"/>
          <w:szCs w:val="24"/>
        </w:rPr>
        <w:t xml:space="preserve">Wykonawca będzie związany ofertą do dnia </w:t>
      </w:r>
      <w:r w:rsidR="00E46E7B">
        <w:rPr>
          <w:rFonts w:ascii="Times New Roman" w:hAnsi="Times New Roman" w:cs="Times New Roman"/>
          <w:sz w:val="24"/>
          <w:szCs w:val="24"/>
        </w:rPr>
        <w:t>12</w:t>
      </w:r>
      <w:r w:rsidR="00E834BD">
        <w:rPr>
          <w:rFonts w:ascii="Times New Roman" w:hAnsi="Times New Roman" w:cs="Times New Roman"/>
          <w:sz w:val="24"/>
          <w:szCs w:val="24"/>
        </w:rPr>
        <w:t>.01.2022</w:t>
      </w:r>
      <w:r w:rsidR="00CF1EB8">
        <w:rPr>
          <w:rFonts w:ascii="Times New Roman" w:hAnsi="Times New Roman" w:cs="Times New Roman"/>
          <w:sz w:val="24"/>
          <w:szCs w:val="24"/>
        </w:rPr>
        <w:t xml:space="preserve"> r.</w:t>
      </w:r>
    </w:p>
    <w:p w14:paraId="551D2F86"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5BB51D3E"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4E2FC424" w14:textId="77777777"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1984732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4212A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46D2840F"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5"/>
      <w:bookmarkEnd w:id="14"/>
      <w:r w:rsidRPr="00D32B5C">
        <w:rPr>
          <w:rFonts w:ascii="Times New Roman" w:eastAsia="Times New Roman" w:hAnsi="Times New Roman" w:cs="Times New Roman"/>
          <w:sz w:val="24"/>
          <w:szCs w:val="24"/>
          <w:lang w:eastAsia="pl-PL"/>
        </w:rPr>
        <w:t>Na ofertę składają się:</w:t>
      </w:r>
    </w:p>
    <w:p w14:paraId="152102CD"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2E7533A9"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614BB548" w14:textId="77777777"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307671A9"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4AF32674"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 xml:space="preserve">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w:t>
      </w:r>
      <w:r w:rsidRPr="00D32B5C">
        <w:rPr>
          <w:rFonts w:ascii="Times New Roman" w:eastAsia="Times New Roman" w:hAnsi="Times New Roman" w:cs="Times New Roman"/>
          <w:sz w:val="24"/>
          <w:szCs w:val="24"/>
          <w:lang w:eastAsia="pl-PL"/>
        </w:rPr>
        <w:lastRenderedPageBreak/>
        <w:t>poz. 346 z późn. zm.) do oferty należy załączyć pełnomocnictwo lub inny 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6D17039C" w14:textId="77777777"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26F25EDA" w14:textId="77777777"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3B2D8951"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5CF9C423"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74E65924"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43F69F88"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6752FC25"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75A00C2D"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18001A6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701A53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752C8AAB"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48D0B1D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0943585B" w14:textId="77777777"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 </w:t>
      </w:r>
      <w:r w:rsidRPr="009D050E">
        <w:rPr>
          <w:rFonts w:ascii="Times New Roman" w:hAnsi="Times New Roman" w:cs="Times New Roman"/>
          <w:sz w:val="24"/>
          <w:szCs w:val="24"/>
        </w:rPr>
        <w:t>formie pisemnej, w</w:t>
      </w:r>
      <w:r>
        <w:rPr>
          <w:rFonts w:ascii="Times New Roman" w:hAnsi="Times New Roman" w:cs="Times New Roman"/>
          <w:sz w:val="24"/>
          <w:szCs w:val="24"/>
        </w:rPr>
        <w:t>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77A146F7"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012C5C82"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1DE5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0B8107AC"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01008A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296CA3"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7A3989A5" w14:textId="77777777"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0C627661"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38642F65"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67B0C75"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999CB61"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w:t>
      </w:r>
      <w:r w:rsidRPr="005C1D09">
        <w:rPr>
          <w:rFonts w:ascii="Times New Roman" w:hAnsi="Times New Roman" w:cs="Times New Roman"/>
          <w:color w:val="000000"/>
          <w:sz w:val="24"/>
          <w:szCs w:val="24"/>
        </w:rPr>
        <w:lastRenderedPageBreak/>
        <w:t xml:space="preserve">określającą zakres obowiązków każdego z Wykonawców przy realizacji umowy, w oryginale. </w:t>
      </w:r>
    </w:p>
    <w:p w14:paraId="4C1C3136" w14:textId="77777777"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 xml:space="preserve">w pkt. 14.17.5.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098D0D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318FA07E"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6E0CCF06"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5" w:name="mip51080766"/>
      <w:bookmarkEnd w:id="15"/>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7C6EFD6E"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48FD66A9"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3C584B6B" w14:textId="7317BA20"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musi być oznaczonym napisem: „SZP.272.</w:t>
      </w:r>
      <w:r w:rsidR="004805BD">
        <w:rPr>
          <w:rFonts w:ascii="Times New Roman" w:eastAsia="Times New Roman" w:hAnsi="Times New Roman" w:cs="Times New Roman"/>
          <w:sz w:val="24"/>
          <w:szCs w:val="24"/>
          <w:lang w:eastAsia="pl-PL"/>
        </w:rPr>
        <w:t>561</w:t>
      </w:r>
      <w:r>
        <w:rPr>
          <w:rFonts w:ascii="Times New Roman" w:eastAsia="Times New Roman" w:hAnsi="Times New Roman" w:cs="Times New Roman"/>
          <w:sz w:val="24"/>
          <w:szCs w:val="24"/>
          <w:lang w:eastAsia="pl-PL"/>
        </w:rPr>
        <w:t>.2021, nazwa Wykonawcy”</w:t>
      </w:r>
      <w:r w:rsidR="00CF1EB8">
        <w:rPr>
          <w:rFonts w:ascii="Times New Roman" w:eastAsia="Times New Roman" w:hAnsi="Times New Roman" w:cs="Times New Roman"/>
          <w:sz w:val="24"/>
          <w:szCs w:val="24"/>
          <w:lang w:eastAsia="pl-PL"/>
        </w:rPr>
        <w:t>.</w:t>
      </w:r>
    </w:p>
    <w:p w14:paraId="22522289"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4403B35E" w14:textId="60B9B5A1"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Oferty nal</w:t>
      </w:r>
      <w:r w:rsidR="00CF1EB8">
        <w:rPr>
          <w:rFonts w:ascii="Times New Roman" w:eastAsia="Times New Roman" w:hAnsi="Times New Roman" w:cs="Times New Roman"/>
          <w:sz w:val="24"/>
          <w:szCs w:val="24"/>
          <w:lang w:eastAsia="pl-PL"/>
        </w:rPr>
        <w:t>e</w:t>
      </w:r>
      <w:r w:rsidR="00E84073">
        <w:rPr>
          <w:rFonts w:ascii="Times New Roman" w:eastAsia="Times New Roman" w:hAnsi="Times New Roman" w:cs="Times New Roman"/>
          <w:sz w:val="24"/>
          <w:szCs w:val="24"/>
          <w:lang w:eastAsia="pl-PL"/>
        </w:rPr>
        <w:t xml:space="preserve">ży składać w terminie do dnia </w:t>
      </w:r>
      <w:r w:rsidR="00691EB6">
        <w:rPr>
          <w:rFonts w:ascii="Times New Roman" w:eastAsia="Times New Roman" w:hAnsi="Times New Roman" w:cs="Times New Roman"/>
          <w:sz w:val="24"/>
          <w:szCs w:val="24"/>
          <w:lang w:eastAsia="pl-PL"/>
        </w:rPr>
        <w:t>15</w:t>
      </w:r>
      <w:r w:rsidR="00E834BD">
        <w:rPr>
          <w:rFonts w:ascii="Times New Roman" w:eastAsia="Times New Roman" w:hAnsi="Times New Roman" w:cs="Times New Roman"/>
          <w:sz w:val="24"/>
          <w:szCs w:val="24"/>
          <w:lang w:eastAsia="pl-PL"/>
        </w:rPr>
        <w:t>.11.2021</w:t>
      </w:r>
      <w:r w:rsidR="00E84073">
        <w:rPr>
          <w:rFonts w:ascii="Times New Roman" w:eastAsia="Times New Roman" w:hAnsi="Times New Roman" w:cs="Times New Roman"/>
          <w:sz w:val="24"/>
          <w:szCs w:val="24"/>
          <w:lang w:eastAsia="pl-PL"/>
        </w:rPr>
        <w:t xml:space="preserve"> r. do godziny 10</w:t>
      </w:r>
      <w:r>
        <w:rPr>
          <w:rFonts w:ascii="Times New Roman" w:eastAsia="Times New Roman" w:hAnsi="Times New Roman" w:cs="Times New Roman"/>
          <w:sz w:val="24"/>
          <w:szCs w:val="24"/>
          <w:lang w:eastAsia="pl-PL"/>
        </w:rPr>
        <w:t>:00 na zasadach opisanych w pkt. 15 SWZ.</w:t>
      </w:r>
    </w:p>
    <w:p w14:paraId="5D04EF9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21678663"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B9B4F58"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303FB278" w14:textId="3E2FFF72"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6" w:name="mip51080767"/>
      <w:bookmarkEnd w:id="16"/>
      <w:r>
        <w:rPr>
          <w:rFonts w:ascii="Times New Roman" w:hAnsi="Times New Roman" w:cs="Times New Roman"/>
          <w:sz w:val="24"/>
        </w:rPr>
        <w:t>Otwarcie ofert nastąpi w dniu</w:t>
      </w:r>
      <w:r w:rsidR="00E84073">
        <w:rPr>
          <w:rFonts w:ascii="Times New Roman" w:hAnsi="Times New Roman" w:cs="Times New Roman"/>
          <w:sz w:val="24"/>
        </w:rPr>
        <w:t xml:space="preserve"> </w:t>
      </w:r>
      <w:r w:rsidR="00691EB6">
        <w:rPr>
          <w:rFonts w:ascii="Times New Roman" w:hAnsi="Times New Roman" w:cs="Times New Roman"/>
          <w:sz w:val="24"/>
        </w:rPr>
        <w:t>15</w:t>
      </w:r>
      <w:r w:rsidR="00E834BD">
        <w:rPr>
          <w:rFonts w:ascii="Times New Roman" w:hAnsi="Times New Roman" w:cs="Times New Roman"/>
          <w:sz w:val="24"/>
        </w:rPr>
        <w:t>.11</w:t>
      </w:r>
      <w:r w:rsidR="00E84073">
        <w:rPr>
          <w:rFonts w:ascii="Times New Roman" w:hAnsi="Times New Roman" w:cs="Times New Roman"/>
          <w:sz w:val="24"/>
        </w:rPr>
        <w:t>.2021 r. o</w:t>
      </w:r>
      <w:r w:rsidR="00691EB6">
        <w:rPr>
          <w:rFonts w:ascii="Times New Roman" w:hAnsi="Times New Roman" w:cs="Times New Roman"/>
          <w:sz w:val="24"/>
        </w:rPr>
        <w:t xml:space="preserve"> godzinie 10:3</w:t>
      </w:r>
      <w:r>
        <w:rPr>
          <w:rFonts w:ascii="Times New Roman" w:hAnsi="Times New Roman" w:cs="Times New Roman"/>
          <w:sz w:val="24"/>
        </w:rPr>
        <w:t xml:space="preserve">0 za pomocą funkcjonalności „Deszyfrowanie” udostępnionej Zamawiającemu w miniPortalu, pod adresem </w:t>
      </w:r>
      <w:hyperlink r:id="rId10"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16AE74B9"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3DC0897D"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1E6767A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0000A3C7"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3397B38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5DD01325"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lastRenderedPageBreak/>
        <w:t>cenach lub kosztach zawartych w ofertach.</w:t>
      </w:r>
    </w:p>
    <w:p w14:paraId="127B61CA"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226332B7"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529D5006"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7813E33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8"/>
      <w:bookmarkEnd w:id="17"/>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2E00006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11B75F5"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25892759"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19B75807"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9B8BE17"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2F613F0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40BB3AF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69D11C1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1630B2A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543290E"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5C8ADD3E"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56568796"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509C6D31" w14:textId="77777777"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69"/>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C15D9A1" w14:textId="77777777"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0D4AAD63" w14:textId="77777777" w:rsidR="0051478D" w:rsidRPr="0051478D" w:rsidRDefault="0051478D" w:rsidP="0051478D">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D04425">
        <w:rPr>
          <w:rFonts w:ascii="Times New Roman" w:hAnsi="Times New Roman"/>
          <w:bCs/>
          <w:sz w:val="24"/>
          <w:szCs w:val="24"/>
        </w:rPr>
        <w:t xml:space="preserve"> </w:t>
      </w:r>
      <w:r>
        <w:rPr>
          <w:rFonts w:ascii="Times New Roman" w:hAnsi="Times New Roman" w:cs="Times New Roman"/>
          <w:sz w:val="24"/>
          <w:szCs w:val="24"/>
        </w:rPr>
        <w:t xml:space="preserve">– </w:t>
      </w:r>
      <w:r w:rsidR="00FE4755">
        <w:rPr>
          <w:rFonts w:ascii="Times New Roman" w:hAnsi="Times New Roman" w:cs="Times New Roman"/>
          <w:sz w:val="24"/>
          <w:szCs w:val="24"/>
        </w:rPr>
        <w:t>4</w:t>
      </w:r>
      <w:r>
        <w:rPr>
          <w:rFonts w:ascii="Times New Roman" w:hAnsi="Times New Roman" w:cs="Times New Roman"/>
          <w:sz w:val="24"/>
          <w:szCs w:val="24"/>
        </w:rPr>
        <w:t>0</w:t>
      </w:r>
      <w:r w:rsidRPr="00E107B9">
        <w:rPr>
          <w:rFonts w:ascii="Times New Roman" w:hAnsi="Times New Roman" w:cs="Times New Roman"/>
          <w:sz w:val="24"/>
          <w:szCs w:val="24"/>
        </w:rPr>
        <w:t xml:space="preserve"> pkt. </w:t>
      </w:r>
    </w:p>
    <w:p w14:paraId="04EA75C7"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31B4F95C" w14:textId="77777777" w:rsidR="008E56D0" w:rsidRPr="00144B39" w:rsidRDefault="008E56D0" w:rsidP="00144B39">
      <w:pPr>
        <w:spacing w:after="0" w:line="240" w:lineRule="auto"/>
        <w:ind w:left="1068"/>
        <w:rPr>
          <w:rFonts w:ascii="Times New Roman" w:hAnsi="Times New Roman" w:cs="Times New Roman"/>
          <w:sz w:val="24"/>
          <w:szCs w:val="24"/>
        </w:rPr>
      </w:pPr>
    </w:p>
    <w:p w14:paraId="06CEFC64" w14:textId="77777777" w:rsidR="00144B39" w:rsidRPr="001E1DB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1E1DBD">
        <w:rPr>
          <w:rFonts w:ascii="Times New Roman" w:eastAsia="TimesNewRoman" w:hAnsi="Times New Roman" w:cs="Times New Roman"/>
          <w:sz w:val="24"/>
          <w:szCs w:val="24"/>
          <w:lang w:val="en-US"/>
        </w:rPr>
        <w:t xml:space="preserve">X = Xc + Xg1 </w:t>
      </w:r>
    </w:p>
    <w:p w14:paraId="4DB5441F" w14:textId="77777777" w:rsidR="00144B39" w:rsidRPr="001E1DB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3E033127" w14:textId="77777777" w:rsidR="00144B39" w:rsidRPr="001E1DBD"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1E1DBD">
        <w:rPr>
          <w:rFonts w:ascii="Times New Roman" w:eastAsia="TimesNewRoman" w:hAnsi="Times New Roman" w:cs="Times New Roman"/>
          <w:sz w:val="24"/>
          <w:szCs w:val="24"/>
          <w:lang w:val="en-US"/>
        </w:rPr>
        <w:t>Xc = (Cmin : Cof) x 60,00 pkt.</w:t>
      </w:r>
    </w:p>
    <w:p w14:paraId="1B81817B"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52511D2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0CD765D7"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lastRenderedPageBreak/>
        <w:t>Cmin</w:t>
      </w:r>
      <w:r w:rsidRPr="00144B39">
        <w:rPr>
          <w:rFonts w:ascii="Times New Roman" w:eastAsia="TimesNewRoman" w:hAnsi="Times New Roman" w:cs="Times New Roman"/>
          <w:sz w:val="24"/>
          <w:szCs w:val="24"/>
        </w:rPr>
        <w:tab/>
        <w:t>najniższa cena brutto wśród złożonych ofert</w:t>
      </w:r>
    </w:p>
    <w:p w14:paraId="3E6A9D55"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1B229083"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80EA1C6"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 xml:space="preserve"> = G x </w:t>
      </w:r>
      <w:r w:rsidR="002B772F">
        <w:rPr>
          <w:rFonts w:ascii="Times New Roman" w:eastAsia="TimesNewRoman" w:hAnsi="Times New Roman" w:cs="Times New Roman"/>
          <w:sz w:val="24"/>
          <w:szCs w:val="24"/>
        </w:rPr>
        <w:t>4</w:t>
      </w:r>
      <w:r w:rsidR="0051478D">
        <w:rPr>
          <w:rFonts w:ascii="Times New Roman" w:eastAsia="TimesNewRoman" w:hAnsi="Times New Roman" w:cs="Times New Roman"/>
          <w:sz w:val="24"/>
          <w:szCs w:val="24"/>
        </w:rPr>
        <w:t>0</w:t>
      </w:r>
      <w:r w:rsidR="005860F9">
        <w:rPr>
          <w:rFonts w:ascii="Times New Roman" w:eastAsia="TimesNewRoman" w:hAnsi="Times New Roman" w:cs="Times New Roman"/>
          <w:sz w:val="24"/>
          <w:szCs w:val="24"/>
        </w:rPr>
        <w:t>,00</w:t>
      </w:r>
      <w:r w:rsidRPr="00144B39">
        <w:rPr>
          <w:rFonts w:ascii="Times New Roman" w:eastAsia="TimesNewRoman" w:hAnsi="Times New Roman" w:cs="Times New Roman"/>
          <w:sz w:val="24"/>
          <w:szCs w:val="24"/>
        </w:rPr>
        <w:t xml:space="preserve"> pkt.</w:t>
      </w:r>
    </w:p>
    <w:p w14:paraId="0460D48B"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1C6810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w:t>
      </w:r>
      <w:r w:rsidR="00FE4755">
        <w:rPr>
          <w:rFonts w:ascii="Times New Roman" w:eastAsia="TimesNewRoman" w:hAnsi="Times New Roman" w:cs="Times New Roman"/>
          <w:sz w:val="24"/>
          <w:szCs w:val="24"/>
        </w:rPr>
        <w:t>1</w:t>
      </w:r>
      <w:r w:rsidRPr="00144B39">
        <w:rPr>
          <w:rFonts w:ascii="Times New Roman" w:eastAsia="TimesNewRoman" w:hAnsi="Times New Roman" w:cs="Times New Roman"/>
          <w:sz w:val="24"/>
          <w:szCs w:val="24"/>
        </w:rPr>
        <w:tab/>
        <w:t xml:space="preserve">wartość punktowa w kryterium gwarancja </w:t>
      </w:r>
    </w:p>
    <w:p w14:paraId="0750F404" w14:textId="573D28B2" w:rsidR="00144B39" w:rsidRPr="00144B39" w:rsidRDefault="00144B39"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określony przez Wykonawcę w pkt. 4</w:t>
      </w:r>
      <w:r>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oferty. W</w:t>
      </w:r>
      <w:r>
        <w:rPr>
          <w:rFonts w:ascii="Times New Roman" w:eastAsia="TimesNewRoman" w:hAnsi="Times New Roman" w:cs="Times New Roman"/>
          <w:sz w:val="24"/>
          <w:szCs w:val="24"/>
        </w:rPr>
        <w:t> </w:t>
      </w:r>
      <w:r w:rsidRPr="00144B39">
        <w:rPr>
          <w:rFonts w:ascii="Times New Roman" w:eastAsia="TimesNewRoman" w:hAnsi="Times New Roman" w:cs="Times New Roman"/>
          <w:sz w:val="24"/>
          <w:szCs w:val="24"/>
        </w:rPr>
        <w:t xml:space="preserve">przypadku zaoferowania wydłużenia okresu gwarancji o okres dłuższy niż </w:t>
      </w:r>
      <w:r w:rsidR="0051478D">
        <w:rPr>
          <w:rFonts w:ascii="Times New Roman" w:eastAsia="TimesNewRoman" w:hAnsi="Times New Roman" w:cs="Times New Roman"/>
          <w:sz w:val="24"/>
          <w:szCs w:val="24"/>
        </w:rPr>
        <w:t>rok</w:t>
      </w:r>
      <w:r w:rsidRPr="00144B39">
        <w:rPr>
          <w:rFonts w:ascii="Times New Roman" w:eastAsia="TimesNewRoman" w:hAnsi="Times New Roman" w:cs="Times New Roman"/>
          <w:sz w:val="24"/>
          <w:szCs w:val="24"/>
        </w:rPr>
        <w:t xml:space="preserve"> do obliczeń zostanie przyjęty okres </w:t>
      </w:r>
      <w:r w:rsidR="0051478D">
        <w:rPr>
          <w:rFonts w:ascii="Times New Roman" w:eastAsia="TimesNewRoman" w:hAnsi="Times New Roman" w:cs="Times New Roman"/>
          <w:sz w:val="24"/>
          <w:szCs w:val="24"/>
        </w:rPr>
        <w:t>roku</w:t>
      </w:r>
      <w:r w:rsidRPr="00144B39">
        <w:rPr>
          <w:rFonts w:ascii="Times New Roman" w:eastAsia="TimesNewRoman" w:hAnsi="Times New Roman" w:cs="Times New Roman"/>
          <w:sz w:val="24"/>
          <w:szCs w:val="24"/>
        </w:rPr>
        <w:t>.</w:t>
      </w:r>
    </w:p>
    <w:p w14:paraId="47ADE457" w14:textId="77777777" w:rsidR="0051478D" w:rsidRDefault="0051478D"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751DC1DB"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1A2F01D"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32E23E4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C7B4CE2"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1414AF4" w14:textId="77777777"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10E525BF"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1E5BF38"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25E58EFA"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9" w:name="mip51080770"/>
      <w:bookmarkEnd w:id="19"/>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72AAD92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1F5A4A59"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65E2F86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602025"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35BE0309"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558730B5"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3E6471B0"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3ABD5969" w14:textId="4F82D92C" w:rsidR="008E56D0" w:rsidRPr="00CC1E9F" w:rsidRDefault="008E56D0" w:rsidP="00CC1E9F">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lastRenderedPageBreak/>
        <w:t>Wykonawca zobowiązany jest do dostarczenia Zamawiającemu przed podpisaniem umowy</w:t>
      </w:r>
      <w:r w:rsidR="00CC1E9F">
        <w:rPr>
          <w:rFonts w:ascii="Times New Roman" w:hAnsi="Times New Roman" w:cs="Times New Roman"/>
          <w:sz w:val="24"/>
          <w:szCs w:val="24"/>
        </w:rPr>
        <w:t xml:space="preserve"> f</w:t>
      </w:r>
      <w:r w:rsidRPr="00CC1E9F">
        <w:rPr>
          <w:rFonts w:ascii="Times New Roman" w:hAnsi="Times New Roman" w:cs="Times New Roman"/>
          <w:sz w:val="24"/>
          <w:szCs w:val="24"/>
        </w:rPr>
        <w:t>ormularz</w:t>
      </w:r>
      <w:r w:rsidR="00CC1E9F">
        <w:rPr>
          <w:rFonts w:ascii="Times New Roman" w:hAnsi="Times New Roman" w:cs="Times New Roman"/>
          <w:sz w:val="24"/>
          <w:szCs w:val="24"/>
        </w:rPr>
        <w:t>a</w:t>
      </w:r>
      <w:r w:rsidRPr="00CC1E9F">
        <w:rPr>
          <w:rFonts w:ascii="Times New Roman" w:hAnsi="Times New Roman" w:cs="Times New Roman"/>
          <w:sz w:val="24"/>
          <w:szCs w:val="24"/>
        </w:rPr>
        <w:t xml:space="preserve"> cenow</w:t>
      </w:r>
      <w:r w:rsidR="00CC1E9F">
        <w:rPr>
          <w:rFonts w:ascii="Times New Roman" w:hAnsi="Times New Roman" w:cs="Times New Roman"/>
          <w:sz w:val="24"/>
          <w:szCs w:val="24"/>
        </w:rPr>
        <w:t>ego</w:t>
      </w:r>
      <w:r w:rsidRPr="00CC1E9F">
        <w:rPr>
          <w:rFonts w:ascii="Times New Roman" w:hAnsi="Times New Roman" w:cs="Times New Roman"/>
          <w:sz w:val="24"/>
          <w:szCs w:val="24"/>
        </w:rPr>
        <w:t xml:space="preserve"> zawierając</w:t>
      </w:r>
      <w:r w:rsidR="00CC1E9F">
        <w:rPr>
          <w:rFonts w:ascii="Times New Roman" w:hAnsi="Times New Roman" w:cs="Times New Roman"/>
          <w:sz w:val="24"/>
          <w:szCs w:val="24"/>
        </w:rPr>
        <w:t>ego</w:t>
      </w:r>
      <w:r w:rsidRPr="00CC1E9F">
        <w:rPr>
          <w:rFonts w:ascii="Times New Roman" w:hAnsi="Times New Roman" w:cs="Times New Roman"/>
          <w:sz w:val="24"/>
          <w:szCs w:val="24"/>
        </w:rPr>
        <w:t xml:space="preserve"> ilości poszczególnego asortymentu wskazanych w Opisie przedmiotu zamówienia, cenę jednostkową netto, wartość netto danej pozycji (iloczyn ilości i ceny jednostkowej netto), stawkę podatku VAT, cenę jednostkową brutto danej pozycji, wartości brutto danej pozycji (iloczyn ilości i</w:t>
      </w:r>
      <w:r w:rsidR="002B772F" w:rsidRPr="00CC1E9F">
        <w:rPr>
          <w:rFonts w:ascii="Times New Roman" w:hAnsi="Times New Roman" w:cs="Times New Roman"/>
          <w:sz w:val="24"/>
          <w:szCs w:val="24"/>
        </w:rPr>
        <w:t> </w:t>
      </w:r>
      <w:r w:rsidRPr="00CC1E9F">
        <w:rPr>
          <w:rFonts w:ascii="Times New Roman" w:hAnsi="Times New Roman" w:cs="Times New Roman"/>
          <w:sz w:val="24"/>
          <w:szCs w:val="24"/>
        </w:rPr>
        <w:t>ceny jednostkowej brutto) oraz sumę wartość brutto wszystkich pozycji. Łączna kwota brutto wskazana w Formularzu cenowym musi być równa kwocie brutto wskazane</w:t>
      </w:r>
      <w:r w:rsidR="00811A28" w:rsidRPr="00CC1E9F">
        <w:rPr>
          <w:rFonts w:ascii="Times New Roman" w:hAnsi="Times New Roman" w:cs="Times New Roman"/>
          <w:sz w:val="24"/>
          <w:szCs w:val="24"/>
        </w:rPr>
        <w:t>j w </w:t>
      </w:r>
      <w:r w:rsidRPr="00CC1E9F">
        <w:rPr>
          <w:rFonts w:ascii="Times New Roman" w:hAnsi="Times New Roman" w:cs="Times New Roman"/>
          <w:sz w:val="24"/>
          <w:szCs w:val="24"/>
        </w:rPr>
        <w:t>ofercie Wykonawcy.</w:t>
      </w:r>
    </w:p>
    <w:p w14:paraId="01A587A6" w14:textId="77777777" w:rsid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4651909E"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4225E8C6"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0" w:name="mip51080771"/>
      <w:bookmarkEnd w:id="20"/>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435FBE09"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4B0A2B65"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602FB082"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20935DDE" w14:textId="77777777" w:rsid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331224">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5084E40A" w14:textId="77777777"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w:t>
      </w:r>
      <w:r w:rsidRPr="008E56D0">
        <w:rPr>
          <w:rFonts w:ascii="Times New Roman" w:eastAsia="Times New Roman" w:hAnsi="Times New Roman" w:cs="Times New Roman"/>
          <w:sz w:val="24"/>
          <w:szCs w:val="24"/>
          <w:lang w:eastAsia="pl-PL"/>
        </w:rPr>
        <w:lastRenderedPageBreak/>
        <w:t xml:space="preserve">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152D3E09" w14:textId="77777777"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3B1900D"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4DEFFFB7"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0B31E3C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1" w:name="mip51080772"/>
      <w:bookmarkEnd w:id="21"/>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3FC0A09"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4719AC59"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3EF5AB33"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71B58756"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5C15D6D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4CDFE5D3"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2" w:name="mip51080775"/>
      <w:bookmarkEnd w:id="22"/>
    </w:p>
    <w:p w14:paraId="4480A2D3"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15F343F5" w14:textId="77777777"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6"/>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3082D689" w14:textId="77777777" w:rsidR="0057373C" w:rsidRPr="0057373C" w:rsidRDefault="0057373C" w:rsidP="0057373C">
      <w:pPr>
        <w:pStyle w:val="Akapitzlist"/>
        <w:spacing w:after="0" w:line="240" w:lineRule="auto"/>
        <w:ind w:left="867"/>
        <w:jc w:val="both"/>
        <w:rPr>
          <w:rFonts w:ascii="Times New Roman" w:eastAsia="Times New Roman" w:hAnsi="Times New Roman" w:cs="Times New Roman"/>
          <w:sz w:val="24"/>
          <w:szCs w:val="24"/>
          <w:lang w:eastAsia="pl-PL"/>
        </w:rPr>
      </w:pPr>
    </w:p>
    <w:p w14:paraId="266D1904"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426580B9"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7"/>
      <w:bookmarkEnd w:id="24"/>
      <w:r w:rsidRPr="0057373C">
        <w:rPr>
          <w:rFonts w:ascii="Times New Roman" w:eastAsia="Times New Roman" w:hAnsi="Times New Roman" w:cs="Times New Roman"/>
          <w:sz w:val="24"/>
          <w:szCs w:val="24"/>
          <w:lang w:eastAsia="pl-PL"/>
        </w:rPr>
        <w:t>Zamawiający nie dopuszcza możliwość złożenia oferty częściowej.</w:t>
      </w:r>
    </w:p>
    <w:p w14:paraId="4B0823F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25927CF"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0158D897" w14:textId="455AA6F3"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8"/>
      <w:bookmarkEnd w:id="25"/>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AF5468">
        <w:rPr>
          <w:rFonts w:ascii="Times New Roman" w:eastAsia="Times New Roman" w:hAnsi="Times New Roman" w:cs="Times New Roman"/>
          <w:sz w:val="24"/>
          <w:szCs w:val="24"/>
          <w:lang w:eastAsia="pl-PL"/>
        </w:rPr>
        <w:t>2 0</w:t>
      </w:r>
      <w:r w:rsidR="00161B8E">
        <w:rPr>
          <w:rFonts w:ascii="Times New Roman" w:eastAsia="Times New Roman" w:hAnsi="Times New Roman" w:cs="Times New Roman"/>
          <w:sz w:val="24"/>
          <w:szCs w:val="24"/>
          <w:lang w:eastAsia="pl-PL"/>
        </w:rPr>
        <w:t>00</w:t>
      </w:r>
      <w:r w:rsidRPr="00CF1EB8">
        <w:rPr>
          <w:rFonts w:ascii="Times New Roman" w:eastAsia="Times New Roman" w:hAnsi="Times New Roman" w:cs="Times New Roman"/>
          <w:sz w:val="24"/>
          <w:szCs w:val="24"/>
          <w:lang w:eastAsia="pl-PL"/>
        </w:rPr>
        <w:t xml:space="preserve">,00 zł (słownie: </w:t>
      </w:r>
      <w:r w:rsidR="00161B8E">
        <w:rPr>
          <w:rFonts w:ascii="Times New Roman" w:eastAsia="Times New Roman" w:hAnsi="Times New Roman" w:cs="Times New Roman"/>
          <w:sz w:val="24"/>
          <w:szCs w:val="24"/>
          <w:lang w:eastAsia="pl-PL"/>
        </w:rPr>
        <w:t>dwa tysiące</w:t>
      </w:r>
      <w:r w:rsidRPr="00CF1EB8">
        <w:rPr>
          <w:rFonts w:ascii="Times New Roman" w:eastAsia="Times New Roman" w:hAnsi="Times New Roman" w:cs="Times New Roman"/>
          <w:sz w:val="24"/>
          <w:szCs w:val="24"/>
          <w:lang w:eastAsia="pl-PL"/>
        </w:rPr>
        <w:t xml:space="preserve"> 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i utrzymać go nieprzerwanie do dnia upływu terminu związania ofertą, z</w:t>
      </w:r>
      <w:r w:rsidR="004F23B6">
        <w:rPr>
          <w:rFonts w:ascii="Times New Roman" w:eastAsia="Times New Roman" w:hAnsi="Times New Roman" w:cs="Times New Roman"/>
          <w:sz w:val="24"/>
          <w:szCs w:val="24"/>
          <w:lang w:eastAsia="pl-PL"/>
        </w:rPr>
        <w:t> </w:t>
      </w:r>
      <w:r w:rsidRPr="00CF1EB8">
        <w:rPr>
          <w:rFonts w:ascii="Times New Roman" w:eastAsia="Times New Roman" w:hAnsi="Times New Roman" w:cs="Times New Roman"/>
          <w:sz w:val="24"/>
          <w:szCs w:val="24"/>
          <w:lang w:eastAsia="pl-PL"/>
        </w:rPr>
        <w:t>wyjątkiem przypadków, o których mowa w art. 98 ust. 1 pkt 2</w:t>
      </w:r>
      <w:r w:rsidR="0056358C">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i 3</w:t>
      </w:r>
      <w:r w:rsidR="0056358C">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4879C8A9" w14:textId="77777777" w:rsidR="00CF1EB8" w:rsidRDefault="00CF1EB8" w:rsidP="00622ACA">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0313D0E5"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2A41836F"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2E5C138B" w14:textId="77777777"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1D667A4A" w14:textId="41C39C88" w:rsidR="00CF1EB8" w:rsidRDefault="00CF1EB8" w:rsidP="00622ACA">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lastRenderedPageBreak/>
        <w:t>poręczeniach udzielanych przez podmioty, o których mowa w art. 6b ust. 5 pkt 2</w:t>
      </w:r>
      <w:r w:rsidR="0056358C">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ustawy z dnia 9 listopada 2000 r. o utworzeniu Polskiej Agencji Rozwoju Przedsiębiorczości (Dz.</w:t>
      </w:r>
      <w:r w:rsidR="00B33D90">
        <w:rPr>
          <w:rFonts w:ascii="Times New Roman" w:eastAsia="Times New Roman" w:hAnsi="Times New Roman" w:cs="Times New Roman"/>
          <w:sz w:val="24"/>
          <w:szCs w:val="24"/>
          <w:lang w:eastAsia="pl-PL"/>
        </w:rPr>
        <w:t xml:space="preserve"> </w:t>
      </w:r>
      <w:r w:rsidRPr="00CF1EB8">
        <w:rPr>
          <w:rFonts w:ascii="Times New Roman" w:eastAsia="Times New Roman" w:hAnsi="Times New Roman" w:cs="Times New Roman"/>
          <w:sz w:val="24"/>
          <w:szCs w:val="24"/>
          <w:lang w:eastAsia="pl-PL"/>
        </w:rPr>
        <w:t>U. z 2019 r. poz. 310, 836 i 1572).</w:t>
      </w:r>
    </w:p>
    <w:p w14:paraId="7F6E2499" w14:textId="39B322A0" w:rsidR="00CF1EB8"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t>„</w:t>
      </w:r>
      <w:r w:rsidR="00AF5468">
        <w:rPr>
          <w:rFonts w:ascii="Times New Roman" w:eastAsia="Times New Roman" w:hAnsi="Times New Roman" w:cs="Times New Roman"/>
          <w:sz w:val="24"/>
          <w:szCs w:val="24"/>
          <w:lang w:eastAsia="pl-PL"/>
        </w:rPr>
        <w:t>Wadium SZP.272.</w:t>
      </w:r>
      <w:r w:rsidR="004805BD">
        <w:rPr>
          <w:rFonts w:ascii="Times New Roman" w:eastAsia="Times New Roman" w:hAnsi="Times New Roman" w:cs="Times New Roman"/>
          <w:sz w:val="24"/>
          <w:szCs w:val="24"/>
          <w:lang w:eastAsia="pl-PL"/>
        </w:rPr>
        <w:t>561</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3F7EF8DE" w14:textId="77777777" w:rsidR="00C751C5" w:rsidRDefault="00CF1EB8" w:rsidP="00622ACA">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051E3D16" w14:textId="77777777"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741A1FB3"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293F0466"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719885F5"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57FE1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1BB9C62"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79"/>
      <w:bookmarkEnd w:id="26"/>
      <w:r w:rsidRPr="0057373C">
        <w:rPr>
          <w:rFonts w:ascii="Times New Roman" w:eastAsia="Times New Roman" w:hAnsi="Times New Roman" w:cs="Times New Roman"/>
          <w:sz w:val="24"/>
          <w:szCs w:val="24"/>
          <w:lang w:eastAsia="pl-PL"/>
        </w:rPr>
        <w:t>Zamawiający nie żąda wniesienia zabezpieczenia należytego wykonania umowy.</w:t>
      </w:r>
    </w:p>
    <w:p w14:paraId="756B483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FBF8143"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60CEC23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0"/>
      <w:bookmarkEnd w:id="27"/>
      <w:r w:rsidRPr="0057373C">
        <w:rPr>
          <w:rFonts w:ascii="Times New Roman" w:eastAsia="Times New Roman" w:hAnsi="Times New Roman" w:cs="Times New Roman"/>
          <w:sz w:val="24"/>
          <w:szCs w:val="24"/>
          <w:lang w:eastAsia="pl-PL"/>
        </w:rPr>
        <w:t>Zamawiający nie dopuszcza możliwość złożenia oferty wariantowej.</w:t>
      </w:r>
    </w:p>
    <w:p w14:paraId="76FE119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BF4FA7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50395469"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1"/>
      <w:bookmarkEnd w:id="28"/>
      <w:r w:rsidRPr="0057373C">
        <w:rPr>
          <w:rFonts w:ascii="Times New Roman" w:eastAsia="Times New Roman" w:hAnsi="Times New Roman" w:cs="Times New Roman"/>
          <w:sz w:val="24"/>
          <w:szCs w:val="24"/>
          <w:lang w:eastAsia="pl-PL"/>
        </w:rPr>
        <w:t>Postępowanie nie jest prowadzone w celu zawarcia umowy ramowej.</w:t>
      </w:r>
    </w:p>
    <w:p w14:paraId="42682E4A"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1C4A72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604E181A"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2"/>
      <w:bookmarkEnd w:id="29"/>
      <w:r w:rsidRPr="0057373C">
        <w:rPr>
          <w:rFonts w:ascii="Times New Roman" w:eastAsia="Times New Roman" w:hAnsi="Times New Roman" w:cs="Times New Roman"/>
          <w:sz w:val="24"/>
          <w:szCs w:val="24"/>
          <w:lang w:eastAsia="pl-PL"/>
        </w:rPr>
        <w:t>Zamawiający nie przewiduje udzielenie zamówienia, o którym mowa w art. 214 ust. 1 pkt. 7) ustawy.</w:t>
      </w:r>
    </w:p>
    <w:p w14:paraId="2EFF847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B89E66F"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1459E6F3" w14:textId="77777777"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0" w:name="mip51080783"/>
      <w:bookmarkEnd w:id="30"/>
      <w:r w:rsidRPr="0057373C">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57FDBBB6"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C17213D"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5E62FF1E"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1" w:name="mip51080784"/>
      <w:bookmarkEnd w:id="31"/>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16E21990"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AFB5FDB"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18995DC1" w14:textId="77777777"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5"/>
      <w:bookmarkEnd w:id="32"/>
      <w:r w:rsidRPr="0057373C">
        <w:rPr>
          <w:rFonts w:ascii="Times New Roman" w:eastAsia="Times New Roman" w:hAnsi="Times New Roman" w:cs="Times New Roman"/>
          <w:sz w:val="24"/>
          <w:szCs w:val="24"/>
          <w:lang w:eastAsia="pl-PL"/>
        </w:rPr>
        <w:t>Zamawiający nie przewiduje odwróconej kolejności oceny.</w:t>
      </w:r>
    </w:p>
    <w:p w14:paraId="4EAE7F11"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174D93BB"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16293DA2"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3" w:name="mip51080786"/>
      <w:bookmarkEnd w:id="33"/>
      <w:r w:rsidRPr="0057373C">
        <w:rPr>
          <w:rFonts w:ascii="Times New Roman" w:eastAsia="Times New Roman" w:hAnsi="Times New Roman" w:cs="Times New Roman"/>
          <w:sz w:val="24"/>
          <w:szCs w:val="24"/>
          <w:lang w:eastAsia="pl-PL"/>
        </w:rPr>
        <w:t>Zamawiający nie przewiduje wyboru ofert z zastosowaniem aukcji elektronicznej.</w:t>
      </w:r>
    </w:p>
    <w:p w14:paraId="472E3B6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53A8D5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0F1A14BC"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4" w:name="mip51080787"/>
      <w:bookmarkEnd w:id="34"/>
      <w:r w:rsidRPr="0057373C">
        <w:rPr>
          <w:rFonts w:ascii="Times New Roman" w:eastAsia="Times New Roman" w:hAnsi="Times New Roman" w:cs="Times New Roman"/>
          <w:sz w:val="24"/>
          <w:szCs w:val="24"/>
          <w:lang w:eastAsia="pl-PL"/>
        </w:rPr>
        <w:t>Nie przewiduje się zwrotu kosztów udziału w postępowaniu.</w:t>
      </w:r>
    </w:p>
    <w:p w14:paraId="769A1D53"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163FFBA"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1"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44563EB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3BB1AD08"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8"/>
      <w:bookmarkEnd w:id="35"/>
    </w:p>
    <w:p w14:paraId="2A47D39D"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208E015C"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02D6D94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6" w:name="mip51080789"/>
      <w:bookmarkEnd w:id="36"/>
    </w:p>
    <w:p w14:paraId="075B1F44"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4DCB2156"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0"/>
      <w:bookmarkEnd w:id="37"/>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4CAC278"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1931ECD"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34119AEE"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8" w:name="mip51080791"/>
      <w:bookmarkEnd w:id="38"/>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22716B10"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4250D0A" w14:textId="77777777"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2" w:history="1"/>
      <w:r w:rsidR="00E20F63" w:rsidRPr="00811A28">
        <w:rPr>
          <w:rFonts w:ascii="Times New Roman" w:eastAsia="Times New Roman" w:hAnsi="Times New Roman" w:cs="Times New Roman"/>
          <w:b/>
          <w:sz w:val="24"/>
          <w:szCs w:val="24"/>
          <w:lang w:eastAsia="pl-PL"/>
        </w:rPr>
        <w:t>.</w:t>
      </w:r>
    </w:p>
    <w:p w14:paraId="4C723CBB" w14:textId="77777777"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5590B4C3"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51E31E3B" w14:textId="77777777" w:rsidR="004863EA" w:rsidRDefault="004863EA" w:rsidP="004863EA">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Obowiązek informacyjny wynikający z art. 13 RODO w przypadku zbierania danych osobowych bezpośrednio od osoby fizycznej, której dane dotyczą, w celu związanym z postępowaniem o udzielenie zamówienia publicznego;</w:t>
      </w:r>
    </w:p>
    <w:p w14:paraId="110B90C2" w14:textId="77777777" w:rsidR="004863EA" w:rsidRDefault="004863EA" w:rsidP="004863EA">
      <w:pPr>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3BD20D2"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09A0D090"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Pr>
          <w:rFonts w:ascii="Times New Roman" w:hAnsi="Times New Roman" w:cs="Times New Roman"/>
          <w:sz w:val="24"/>
          <w:szCs w:val="24"/>
        </w:rPr>
        <w:br/>
        <w:t>e-mail: iod@pswbp.pl;</w:t>
      </w:r>
    </w:p>
    <w:p w14:paraId="796DE798" w14:textId="5C141DD9"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Pani/Pana dane osobowe przetwarzane będą na podstawie art. 6 ust. 1 lit. c RODO w celu związanym z postępowaniem o udzielenie zamów</w:t>
      </w:r>
      <w:r w:rsidR="00AF5468">
        <w:rPr>
          <w:rFonts w:ascii="Times New Roman" w:hAnsi="Times New Roman" w:cs="Times New Roman"/>
          <w:sz w:val="24"/>
          <w:szCs w:val="24"/>
        </w:rPr>
        <w:t>ienia publicznego nr SZP.272.</w:t>
      </w:r>
      <w:r w:rsidR="004805BD">
        <w:rPr>
          <w:rFonts w:ascii="Times New Roman" w:hAnsi="Times New Roman" w:cs="Times New Roman"/>
          <w:sz w:val="24"/>
          <w:szCs w:val="24"/>
        </w:rPr>
        <w:t>561</w:t>
      </w:r>
      <w:r>
        <w:rPr>
          <w:rFonts w:ascii="Times New Roman" w:hAnsi="Times New Roman" w:cs="Times New Roman"/>
          <w:sz w:val="24"/>
          <w:szCs w:val="24"/>
        </w:rPr>
        <w:t>.2021.</w:t>
      </w:r>
    </w:p>
    <w:p w14:paraId="6656AE95" w14:textId="77777777" w:rsidR="00AF5468" w:rsidRDefault="00AF5468" w:rsidP="00AF5468">
      <w:pPr>
        <w:numPr>
          <w:ilvl w:val="2"/>
          <w:numId w:val="1"/>
        </w:numPr>
        <w:spacing w:after="0" w:line="240" w:lineRule="auto"/>
        <w:jc w:val="both"/>
        <w:rPr>
          <w:rFonts w:ascii="Times New Roman" w:hAnsi="Times New Roman" w:cs="Times New Roman"/>
          <w:sz w:val="24"/>
          <w:szCs w:val="24"/>
        </w:rPr>
      </w:pPr>
      <w:r w:rsidRPr="00AF5468">
        <w:rPr>
          <w:rFonts w:ascii="Times New Roman" w:hAnsi="Times New Roman" w:cs="Times New Roman"/>
          <w:sz w:val="24"/>
          <w:szCs w:val="24"/>
        </w:rPr>
        <w:t>odbiorcami Pani/Pana danych osobowych będą osoby lub podmioty, którym udostępniona zostanie dokumentacja postępowania w oparciu o art. 18 oraz art. 74 ustawy Prawo zamówień publicznych;</w:t>
      </w:r>
    </w:p>
    <w:p w14:paraId="085AB6C5" w14:textId="5B3A269C" w:rsidR="004863EA" w:rsidRPr="00AF5468" w:rsidRDefault="00AF5468" w:rsidP="00AF5468">
      <w:pPr>
        <w:numPr>
          <w:ilvl w:val="2"/>
          <w:numId w:val="1"/>
        </w:numPr>
        <w:spacing w:after="0" w:line="240" w:lineRule="auto"/>
        <w:jc w:val="both"/>
        <w:rPr>
          <w:rFonts w:ascii="Times New Roman" w:hAnsi="Times New Roman" w:cs="Times New Roman"/>
          <w:sz w:val="24"/>
          <w:szCs w:val="24"/>
        </w:rPr>
      </w:pPr>
      <w:r w:rsidRPr="00AF5468">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4863EA" w:rsidRPr="00AF5468">
        <w:rPr>
          <w:rFonts w:ascii="Times New Roman" w:hAnsi="Times New Roman" w:cs="Times New Roman"/>
          <w:sz w:val="24"/>
          <w:szCs w:val="24"/>
        </w:rPr>
        <w:t>;</w:t>
      </w:r>
    </w:p>
    <w:p w14:paraId="114F3D34"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7EBAD5D"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odniesieniu do Pani/Pana danych osobowych decyzje nie będą podejmowane w sposób zautomatyzowany, stosowanie do art. 22 RODO;</w:t>
      </w:r>
    </w:p>
    <w:p w14:paraId="1766887A" w14:textId="77777777" w:rsidR="004863EA" w:rsidRDefault="004863EA" w:rsidP="004863E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posiada Pani/Pan:</w:t>
      </w:r>
    </w:p>
    <w:p w14:paraId="538E72EE"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1ADC00A9"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16 RODO prawo do sprostowania Pani/Pana danych osobowych;</w:t>
      </w:r>
    </w:p>
    <w:p w14:paraId="051211F7"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2147D78C"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C24CCC8" w14:textId="77777777" w:rsidR="004863EA" w:rsidRDefault="004863EA" w:rsidP="004863E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przysługuje Pani/Panu:</w:t>
      </w:r>
    </w:p>
    <w:p w14:paraId="0AD0F3F8" w14:textId="77777777" w:rsidR="004863EA" w:rsidRDefault="004863EA" w:rsidP="004863EA">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0D2C265F" w14:textId="77777777" w:rsidR="004863EA" w:rsidRDefault="004863EA" w:rsidP="004863EA">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71C8C39B" w14:textId="77777777" w:rsidR="004863EA" w:rsidRDefault="004863EA" w:rsidP="004863EA">
      <w:pPr>
        <w:numPr>
          <w:ilvl w:val="4"/>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52AC46C3" w14:textId="77777777" w:rsidR="004863EA" w:rsidRDefault="004863EA" w:rsidP="004863EA">
      <w:pPr>
        <w:pStyle w:val="Akapitzlist"/>
        <w:spacing w:after="0" w:line="240" w:lineRule="auto"/>
        <w:ind w:left="360"/>
        <w:jc w:val="both"/>
        <w:rPr>
          <w:rFonts w:ascii="Times New Roman" w:eastAsia="Times New Roman" w:hAnsi="Times New Roman" w:cs="Times New Roman"/>
          <w:b/>
          <w:sz w:val="24"/>
          <w:szCs w:val="24"/>
          <w:lang w:eastAsia="pl-PL"/>
        </w:rPr>
      </w:pPr>
    </w:p>
    <w:p w14:paraId="2B738D16" w14:textId="77777777"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0AF83C38" w14:textId="77777777"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702ADECC" w14:textId="77777777"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37B229A0" w14:textId="77777777"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48F3C028" w14:textId="77777777"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Za</w:t>
      </w:r>
      <w:r w:rsidR="00D33BD2">
        <w:rPr>
          <w:rFonts w:ascii="Times New Roman" w:hAnsi="Times New Roman" w:cs="Times New Roman"/>
          <w:sz w:val="24"/>
          <w:szCs w:val="24"/>
        </w:rPr>
        <w:t>łącznik nr 4</w:t>
      </w:r>
      <w:r w:rsidRPr="00101B44">
        <w:rPr>
          <w:rFonts w:ascii="Times New Roman" w:hAnsi="Times New Roman" w:cs="Times New Roman"/>
          <w:sz w:val="24"/>
          <w:szCs w:val="24"/>
        </w:rPr>
        <w:t xml:space="preserve">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4A1FA0FD" w14:textId="77777777"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E84073" w14:paraId="7C0FB79A" w14:textId="77777777" w:rsidTr="00794CE1">
        <w:tc>
          <w:tcPr>
            <w:tcW w:w="6990" w:type="dxa"/>
          </w:tcPr>
          <w:p w14:paraId="3A6FD750"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lastRenderedPageBreak/>
              <w:br w:type="page"/>
            </w:r>
            <w:r w:rsidRPr="00E84073">
              <w:rPr>
                <w:rFonts w:ascii="Times New Roman" w:hAnsi="Times New Roman" w:cs="Times New Roman"/>
                <w:sz w:val="24"/>
                <w:szCs w:val="24"/>
              </w:rPr>
              <w:br w:type="page"/>
              <w:t xml:space="preserve">Nazwa Wykonawcy </w:t>
            </w:r>
          </w:p>
          <w:p w14:paraId="6FA3E3E3"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z w:val="24"/>
                <w:szCs w:val="24"/>
              </w:rPr>
              <w:t>………………………………………………………………</w:t>
            </w:r>
            <w:r w:rsidRPr="00E84073">
              <w:rPr>
                <w:rFonts w:ascii="Times New Roman" w:hAnsi="Times New Roman" w:cs="Times New Roman"/>
                <w:spacing w:val="-2"/>
                <w:sz w:val="24"/>
                <w:szCs w:val="24"/>
              </w:rPr>
              <w:t xml:space="preserve"> </w:t>
            </w:r>
          </w:p>
          <w:p w14:paraId="7D6A74C5"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780EACC3"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 xml:space="preserve">Adres siedziby </w:t>
            </w:r>
          </w:p>
          <w:p w14:paraId="6606B723" w14:textId="77777777" w:rsidR="00144B39" w:rsidRPr="00E84073" w:rsidRDefault="00144B39" w:rsidP="00144B39">
            <w:pPr>
              <w:shd w:val="clear" w:color="auto" w:fill="FFFFFF"/>
              <w:spacing w:after="0" w:line="360" w:lineRule="auto"/>
              <w:rPr>
                <w:rFonts w:ascii="Times New Roman" w:hAnsi="Times New Roman" w:cs="Times New Roman"/>
                <w:sz w:val="24"/>
                <w:szCs w:val="24"/>
              </w:rPr>
            </w:pPr>
            <w:r w:rsidRPr="00E84073">
              <w:rPr>
                <w:rFonts w:ascii="Times New Roman" w:hAnsi="Times New Roman" w:cs="Times New Roman"/>
                <w:sz w:val="24"/>
                <w:szCs w:val="24"/>
              </w:rPr>
              <w:t>………………………………………………………………</w:t>
            </w:r>
          </w:p>
          <w:p w14:paraId="2AACB520" w14:textId="77777777" w:rsidR="00144B39" w:rsidRPr="00E84073" w:rsidRDefault="00144B39" w:rsidP="00144B39">
            <w:pPr>
              <w:shd w:val="clear" w:color="auto" w:fill="FFFFFF"/>
              <w:spacing w:after="0" w:line="360" w:lineRule="auto"/>
              <w:rPr>
                <w:rFonts w:ascii="Times New Roman" w:hAnsi="Times New Roman" w:cs="Times New Roman"/>
                <w:spacing w:val="-2"/>
                <w:sz w:val="24"/>
                <w:szCs w:val="24"/>
              </w:rPr>
            </w:pPr>
            <w:r w:rsidRPr="00E84073">
              <w:rPr>
                <w:rFonts w:ascii="Times New Roman" w:hAnsi="Times New Roman" w:cs="Times New Roman"/>
                <w:spacing w:val="-1"/>
                <w:sz w:val="24"/>
                <w:szCs w:val="24"/>
              </w:rPr>
              <w:t>………………………………………………………………</w:t>
            </w:r>
          </w:p>
          <w:p w14:paraId="3EAD4652" w14:textId="77777777" w:rsidR="00144B39" w:rsidRPr="00E84073" w:rsidRDefault="00144B39" w:rsidP="00144B39">
            <w:pPr>
              <w:shd w:val="clear" w:color="auto" w:fill="FFFFFF"/>
              <w:spacing w:after="0" w:line="360" w:lineRule="auto"/>
              <w:ind w:right="883"/>
              <w:rPr>
                <w:rFonts w:ascii="Times New Roman" w:hAnsi="Times New Roman" w:cs="Times New Roman"/>
                <w:spacing w:val="-1"/>
                <w:sz w:val="24"/>
                <w:szCs w:val="24"/>
              </w:rPr>
            </w:pPr>
            <w:r w:rsidRPr="00E84073">
              <w:rPr>
                <w:rFonts w:ascii="Times New Roman" w:hAnsi="Times New Roman" w:cs="Times New Roman"/>
                <w:sz w:val="24"/>
                <w:szCs w:val="24"/>
              </w:rPr>
              <w:t xml:space="preserve">Adres do korespondencji </w:t>
            </w:r>
            <w:r w:rsidRPr="00E84073">
              <w:rPr>
                <w:rFonts w:ascii="Times New Roman" w:hAnsi="Times New Roman" w:cs="Times New Roman"/>
                <w:spacing w:val="-1"/>
                <w:sz w:val="24"/>
                <w:szCs w:val="24"/>
              </w:rPr>
              <w:t>………………………………………………………………</w:t>
            </w:r>
          </w:p>
          <w:p w14:paraId="186F8C63" w14:textId="77777777" w:rsidR="00144B39" w:rsidRPr="00E84073" w:rsidRDefault="00144B39" w:rsidP="00144B39">
            <w:pPr>
              <w:shd w:val="clear" w:color="auto" w:fill="FFFFFF"/>
              <w:spacing w:after="0" w:line="360" w:lineRule="auto"/>
              <w:ind w:right="883"/>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w:t>
            </w:r>
          </w:p>
          <w:p w14:paraId="0A696837"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tel. - </w:t>
            </w:r>
            <w:r w:rsidRPr="00E84073">
              <w:rPr>
                <w:rFonts w:ascii="Times New Roman" w:hAnsi="Times New Roman" w:cs="Times New Roman"/>
                <w:spacing w:val="-1"/>
                <w:sz w:val="24"/>
                <w:szCs w:val="24"/>
                <w:lang w:val="es-ES"/>
              </w:rPr>
              <w:t>…………………………………………………………</w:t>
            </w:r>
          </w:p>
          <w:p w14:paraId="08CFCCF1" w14:textId="77777777" w:rsidR="00144B39" w:rsidRPr="00E84073"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E84073">
              <w:rPr>
                <w:rFonts w:ascii="Times New Roman" w:hAnsi="Times New Roman" w:cs="Times New Roman"/>
                <w:spacing w:val="-1"/>
                <w:sz w:val="24"/>
                <w:szCs w:val="24"/>
                <w:lang w:val="es-ES"/>
              </w:rPr>
              <w:t>email: ………………………………………………………</w:t>
            </w:r>
          </w:p>
          <w:p w14:paraId="26F5ED8E" w14:textId="77777777" w:rsidR="00144B39" w:rsidRPr="00E84073"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E84073">
              <w:rPr>
                <w:rFonts w:ascii="Times New Roman" w:hAnsi="Times New Roman" w:cs="Times New Roman"/>
                <w:sz w:val="24"/>
                <w:szCs w:val="24"/>
                <w:lang w:val="es-ES"/>
              </w:rPr>
              <w:t xml:space="preserve">NIP - </w:t>
            </w:r>
            <w:r w:rsidRPr="00E84073">
              <w:rPr>
                <w:rFonts w:ascii="Times New Roman" w:hAnsi="Times New Roman" w:cs="Times New Roman"/>
                <w:sz w:val="24"/>
                <w:szCs w:val="24"/>
                <w:lang w:val="es-ES"/>
              </w:rPr>
              <w:tab/>
              <w:t xml:space="preserve"> ………………………………………………………</w:t>
            </w:r>
          </w:p>
        </w:tc>
        <w:tc>
          <w:tcPr>
            <w:tcW w:w="2080" w:type="dxa"/>
          </w:tcPr>
          <w:p w14:paraId="43A7164F" w14:textId="77777777" w:rsidR="00144B39" w:rsidRPr="00E84073" w:rsidRDefault="00144B39" w:rsidP="00144B39">
            <w:pPr>
              <w:spacing w:after="0" w:line="360" w:lineRule="auto"/>
              <w:jc w:val="right"/>
              <w:rPr>
                <w:rFonts w:ascii="Times New Roman" w:hAnsi="Times New Roman" w:cs="Times New Roman"/>
                <w:sz w:val="24"/>
                <w:szCs w:val="24"/>
              </w:rPr>
            </w:pPr>
            <w:r w:rsidRPr="00E84073">
              <w:rPr>
                <w:rFonts w:ascii="Times New Roman" w:hAnsi="Times New Roman" w:cs="Times New Roman"/>
                <w:sz w:val="24"/>
                <w:szCs w:val="24"/>
              </w:rPr>
              <w:t>Załącznik nr 1</w:t>
            </w:r>
          </w:p>
        </w:tc>
      </w:tr>
    </w:tbl>
    <w:p w14:paraId="02038629" w14:textId="77777777" w:rsidR="00E84073" w:rsidRPr="00673643" w:rsidRDefault="00E84073" w:rsidP="00E84073">
      <w:pPr>
        <w:jc w:val="center"/>
        <w:rPr>
          <w:rFonts w:ascii="Times New Roman" w:hAnsi="Times New Roman" w:cs="Times New Roman"/>
          <w:b/>
          <w:spacing w:val="60"/>
          <w:sz w:val="32"/>
          <w:szCs w:val="24"/>
        </w:rPr>
      </w:pPr>
      <w:r w:rsidRPr="00673643">
        <w:rPr>
          <w:rFonts w:ascii="Times New Roman" w:hAnsi="Times New Roman" w:cs="Times New Roman"/>
          <w:b/>
          <w:spacing w:val="60"/>
          <w:sz w:val="32"/>
          <w:szCs w:val="24"/>
        </w:rPr>
        <w:t>OFERTA</w:t>
      </w:r>
    </w:p>
    <w:p w14:paraId="5C3E8612" w14:textId="2C117F51" w:rsidR="00E84073" w:rsidRPr="00E84073" w:rsidRDefault="00E84073" w:rsidP="00673643">
      <w:p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Nawiązując do ogłoszenia do udziału w postępowaniu o udzielenie zamówienia publicznego prowadzonego zgodnie z art. 132 ustawy z dnia 11 września 2019 roku Prawo Zamówień Publicznych (</w:t>
      </w:r>
      <w:r w:rsidR="00AF5468">
        <w:rPr>
          <w:rFonts w:ascii="Times New Roman" w:hAnsi="Times New Roman" w:cs="Times New Roman"/>
          <w:color w:val="000000"/>
          <w:sz w:val="24"/>
          <w:szCs w:val="24"/>
        </w:rPr>
        <w:t xml:space="preserve">tekst jednolity </w:t>
      </w:r>
      <w:r w:rsidR="00AF5468" w:rsidRPr="00112407">
        <w:rPr>
          <w:rFonts w:ascii="Times New Roman" w:hAnsi="Times New Roman" w:cs="Times New Roman"/>
          <w:color w:val="000000"/>
          <w:sz w:val="24"/>
          <w:szCs w:val="24"/>
        </w:rPr>
        <w:t xml:space="preserve">Dz. U. z </w:t>
      </w:r>
      <w:r w:rsidR="00AF5468">
        <w:rPr>
          <w:rFonts w:ascii="Times New Roman" w:hAnsi="Times New Roman" w:cs="Times New Roman"/>
          <w:color w:val="000000"/>
          <w:sz w:val="24"/>
          <w:szCs w:val="24"/>
        </w:rPr>
        <w:t>2021 r. poz. 1129 z późn. zm.</w:t>
      </w:r>
      <w:r w:rsidRPr="00E84073">
        <w:rPr>
          <w:rFonts w:ascii="Times New Roman" w:hAnsi="Times New Roman" w:cs="Times New Roman"/>
          <w:sz w:val="24"/>
          <w:szCs w:val="24"/>
        </w:rPr>
        <w:t>) w trybie przetargu nieograniczoneg</w:t>
      </w:r>
      <w:r w:rsidR="00673643">
        <w:rPr>
          <w:rFonts w:ascii="Times New Roman" w:hAnsi="Times New Roman" w:cs="Times New Roman"/>
          <w:sz w:val="24"/>
          <w:szCs w:val="24"/>
        </w:rPr>
        <w:t>o pt. </w:t>
      </w:r>
      <w:r w:rsidRPr="00E84073">
        <w:rPr>
          <w:rFonts w:ascii="Times New Roman" w:hAnsi="Times New Roman" w:cs="Times New Roman"/>
          <w:i/>
          <w:sz w:val="24"/>
          <w:szCs w:val="24"/>
        </w:rPr>
        <w:t>„</w:t>
      </w:r>
      <w:r w:rsidR="001A45E2">
        <w:rPr>
          <w:rFonts w:ascii="Times New Roman" w:hAnsi="Times New Roman" w:cs="Times New Roman"/>
          <w:i/>
          <w:sz w:val="24"/>
          <w:szCs w:val="24"/>
        </w:rPr>
        <w:t>D</w:t>
      </w:r>
      <w:r w:rsidR="001A45E2" w:rsidRPr="001A45E2">
        <w:rPr>
          <w:rFonts w:ascii="Times New Roman" w:hAnsi="Times New Roman" w:cs="Times New Roman"/>
          <w:i/>
          <w:sz w:val="24"/>
          <w:szCs w:val="24"/>
        </w:rPr>
        <w:t>ostawa modeli położniczych zamawianych na potrzeby Państwowej Szkoły Wyższej im. Papieża Jana Pawła II w Białej Podlaskiej</w:t>
      </w:r>
      <w:r w:rsidRPr="00E84073">
        <w:rPr>
          <w:rFonts w:ascii="Times New Roman" w:hAnsi="Times New Roman" w:cs="Times New Roman"/>
          <w:i/>
          <w:sz w:val="24"/>
          <w:szCs w:val="24"/>
        </w:rPr>
        <w:t xml:space="preserve">” </w:t>
      </w:r>
      <w:r w:rsidRPr="00E84073">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D33BD2">
        <w:rPr>
          <w:rFonts w:ascii="Times New Roman" w:hAnsi="Times New Roman" w:cs="Times New Roman"/>
          <w:sz w:val="24"/>
          <w:szCs w:val="24"/>
        </w:rPr>
        <w:t>.</w:t>
      </w:r>
      <w:r w:rsidRPr="00E84073">
        <w:rPr>
          <w:rFonts w:ascii="Times New Roman" w:hAnsi="Times New Roman" w:cs="Times New Roman"/>
          <w:sz w:val="24"/>
          <w:szCs w:val="24"/>
        </w:rPr>
        <w:t>…………… zł słownie:</w:t>
      </w:r>
      <w:r w:rsidR="001A45E2">
        <w:rPr>
          <w:rFonts w:ascii="Times New Roman" w:hAnsi="Times New Roman" w:cs="Times New Roman"/>
          <w:sz w:val="24"/>
          <w:szCs w:val="24"/>
        </w:rPr>
        <w:t xml:space="preserve"> </w:t>
      </w:r>
      <w:r w:rsidRPr="00E84073">
        <w:rPr>
          <w:rFonts w:ascii="Times New Roman" w:hAnsi="Times New Roman" w:cs="Times New Roman"/>
          <w:sz w:val="24"/>
          <w:szCs w:val="24"/>
        </w:rPr>
        <w:t xml:space="preserve">………………………………………………………………………………………………. zł </w:t>
      </w:r>
    </w:p>
    <w:p w14:paraId="65AA3CB4" w14:textId="6E6F3FEA"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Oświadczam, iż przedmiot zamówienia zrealizuję w terminie do </w:t>
      </w:r>
      <w:r w:rsidR="00AF5468">
        <w:rPr>
          <w:rFonts w:ascii="Times New Roman" w:hAnsi="Times New Roman" w:cs="Times New Roman"/>
          <w:sz w:val="24"/>
          <w:szCs w:val="24"/>
        </w:rPr>
        <w:t>56</w:t>
      </w:r>
      <w:r w:rsidRPr="00E84073">
        <w:rPr>
          <w:rFonts w:ascii="Times New Roman" w:hAnsi="Times New Roman" w:cs="Times New Roman"/>
          <w:sz w:val="24"/>
          <w:szCs w:val="24"/>
        </w:rPr>
        <w:t xml:space="preserve"> dni kalendarzowych od dnia podpisania umowy.</w:t>
      </w:r>
    </w:p>
    <w:p w14:paraId="4EE79FE7" w14:textId="62833614"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 xml:space="preserve">Akceptuję wskazany w SWZ termin związania ofertą, tj. do dnia </w:t>
      </w:r>
      <w:r w:rsidR="00E46E7B">
        <w:rPr>
          <w:rFonts w:ascii="Times New Roman" w:hAnsi="Times New Roman" w:cs="Times New Roman"/>
          <w:sz w:val="24"/>
          <w:szCs w:val="24"/>
        </w:rPr>
        <w:t>12</w:t>
      </w:r>
      <w:r w:rsidR="00E834BD">
        <w:rPr>
          <w:rFonts w:ascii="Times New Roman" w:hAnsi="Times New Roman" w:cs="Times New Roman"/>
          <w:sz w:val="24"/>
          <w:szCs w:val="24"/>
        </w:rPr>
        <w:t>.01.2022</w:t>
      </w:r>
      <w:r w:rsidRPr="00E84073">
        <w:rPr>
          <w:rFonts w:ascii="Times New Roman" w:hAnsi="Times New Roman" w:cs="Times New Roman"/>
          <w:sz w:val="24"/>
          <w:szCs w:val="24"/>
        </w:rPr>
        <w:t xml:space="preserve"> r</w:t>
      </w:r>
      <w:r w:rsidR="001E1DBD">
        <w:rPr>
          <w:rFonts w:ascii="Times New Roman" w:hAnsi="Times New Roman" w:cs="Times New Roman"/>
          <w:sz w:val="24"/>
          <w:szCs w:val="24"/>
        </w:rPr>
        <w:t>.</w:t>
      </w:r>
    </w:p>
    <w:p w14:paraId="26EE4AF1" w14:textId="77777777" w:rsidR="00E84073" w:rsidRPr="00E84073" w:rsidRDefault="00E84073" w:rsidP="00673643">
      <w:pPr>
        <w:pStyle w:val="Akapitzlist"/>
        <w:numPr>
          <w:ilvl w:val="0"/>
          <w:numId w:val="2"/>
        </w:numPr>
        <w:spacing w:after="0" w:line="360" w:lineRule="auto"/>
        <w:jc w:val="both"/>
        <w:rPr>
          <w:rFonts w:ascii="Times New Roman" w:hAnsi="Times New Roman" w:cs="Times New Roman"/>
          <w:sz w:val="24"/>
          <w:szCs w:val="24"/>
        </w:rPr>
      </w:pPr>
      <w:r w:rsidRPr="00E84073">
        <w:rPr>
          <w:rFonts w:ascii="Times New Roman" w:hAnsi="Times New Roman" w:cs="Times New Roman"/>
          <w:sz w:val="24"/>
          <w:szCs w:val="24"/>
        </w:rPr>
        <w:t>Oświadczam, że wybór oferty będzie / nie będzie* prowadził do powstania u Zamawiającego obowiązku podatkowego.</w:t>
      </w:r>
    </w:p>
    <w:p w14:paraId="1EBDDA37" w14:textId="352EAB90" w:rsidR="0051478D" w:rsidRPr="00D04425" w:rsidRDefault="00E84073" w:rsidP="00D04425">
      <w:pPr>
        <w:pStyle w:val="Akapitzlist"/>
        <w:numPr>
          <w:ilvl w:val="0"/>
          <w:numId w:val="2"/>
        </w:numPr>
        <w:spacing w:after="0" w:line="360" w:lineRule="auto"/>
        <w:jc w:val="both"/>
        <w:rPr>
          <w:rFonts w:ascii="Times New Roman" w:hAnsi="Times New Roman" w:cs="Times New Roman"/>
          <w:color w:val="000000"/>
          <w:sz w:val="24"/>
          <w:szCs w:val="24"/>
        </w:rPr>
      </w:pPr>
      <w:r w:rsidRPr="00144B39">
        <w:rPr>
          <w:rFonts w:ascii="Times New Roman" w:hAnsi="Times New Roman" w:cs="Times New Roman"/>
          <w:sz w:val="24"/>
          <w:szCs w:val="24"/>
        </w:rPr>
        <w:t>Oświadczam, że na dostarczony asortyment udzielę gwarancji</w:t>
      </w:r>
      <w:r w:rsidRPr="00144B39">
        <w:rPr>
          <w:rFonts w:ascii="Times New Roman" w:hAnsi="Times New Roman" w:cs="Times New Roman"/>
          <w:color w:val="000000"/>
          <w:sz w:val="24"/>
          <w:szCs w:val="24"/>
        </w:rPr>
        <w:t xml:space="preserve"> </w:t>
      </w:r>
      <w:r w:rsidRPr="00144B39">
        <w:rPr>
          <w:rFonts w:ascii="Times New Roman" w:hAnsi="Times New Roman" w:cs="Times New Roman"/>
          <w:sz w:val="24"/>
          <w:szCs w:val="24"/>
        </w:rPr>
        <w:t xml:space="preserve">na okres </w:t>
      </w:r>
      <w:r w:rsidRPr="00144B39">
        <w:rPr>
          <w:rFonts w:ascii="Times New Roman" w:hAnsi="Times New Roman" w:cs="Times New Roman"/>
          <w:color w:val="000000"/>
          <w:sz w:val="24"/>
          <w:szCs w:val="24"/>
        </w:rPr>
        <w:t>określony w projekcie umowy ora</w:t>
      </w:r>
      <w:r w:rsidR="00D04425">
        <w:rPr>
          <w:rFonts w:ascii="Times New Roman" w:hAnsi="Times New Roman" w:cs="Times New Roman"/>
          <w:color w:val="000000"/>
          <w:sz w:val="24"/>
          <w:szCs w:val="24"/>
        </w:rPr>
        <w:t xml:space="preserve">z oferuję wydłużenie </w:t>
      </w:r>
      <w:r w:rsidR="000F2619">
        <w:rPr>
          <w:rFonts w:ascii="Times New Roman" w:hAnsi="Times New Roman" w:cs="Times New Roman"/>
          <w:color w:val="000000"/>
          <w:sz w:val="24"/>
          <w:szCs w:val="24"/>
        </w:rPr>
        <w:t xml:space="preserve">ww. </w:t>
      </w:r>
      <w:r w:rsidR="00D04425">
        <w:rPr>
          <w:rFonts w:ascii="Times New Roman" w:hAnsi="Times New Roman" w:cs="Times New Roman"/>
          <w:color w:val="000000"/>
          <w:sz w:val="24"/>
          <w:szCs w:val="24"/>
        </w:rPr>
        <w:t xml:space="preserve">gwarancji </w:t>
      </w:r>
      <w:r w:rsidR="0051478D" w:rsidRPr="00D04425">
        <w:rPr>
          <w:rFonts w:ascii="Times New Roman" w:hAnsi="Times New Roman" w:cs="Times New Roman"/>
          <w:color w:val="000000"/>
          <w:sz w:val="24"/>
          <w:szCs w:val="24"/>
        </w:rPr>
        <w:t>o okres ………………… (należy podać dodatkowy okres, o który zostanie wydłużona gwarancja w pełnych latach)</w:t>
      </w:r>
      <w:r w:rsidR="00FE4755" w:rsidRPr="00D04425">
        <w:rPr>
          <w:rFonts w:ascii="Times New Roman" w:hAnsi="Times New Roman" w:cs="Times New Roman"/>
          <w:color w:val="000000"/>
          <w:sz w:val="24"/>
          <w:szCs w:val="24"/>
        </w:rPr>
        <w:t>.</w:t>
      </w:r>
    </w:p>
    <w:p w14:paraId="74694193"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Akceptuję projekt umowy i w sytuacji wybrania naszej oferty zobowiązujemy się do podpisania umowy na warunkach zawartych w SWZ, w miejscu i terminie wskazanym przez Zamawiającego.</w:t>
      </w:r>
    </w:p>
    <w:p w14:paraId="05059D31" w14:textId="77777777" w:rsidR="00AD4739" w:rsidRPr="00AD4739" w:rsidRDefault="00E84073" w:rsidP="00E83D03">
      <w:pPr>
        <w:pStyle w:val="Tekstpodstawowywcity"/>
        <w:numPr>
          <w:ilvl w:val="0"/>
          <w:numId w:val="2"/>
        </w:numPr>
        <w:spacing w:after="0" w:line="360" w:lineRule="auto"/>
        <w:jc w:val="both"/>
        <w:rPr>
          <w:rFonts w:eastAsia="Calibri"/>
          <w:color w:val="000000"/>
          <w:lang w:eastAsia="en-US"/>
        </w:rPr>
      </w:pPr>
      <w:r w:rsidRPr="00E84073">
        <w:lastRenderedPageBreak/>
        <w:t>Oświadczam, iż oferowany przedmiot zamówienia jest zgodny z wymogami Zamawiającego określonymi w niniejszej SWZ</w:t>
      </w:r>
      <w:r w:rsidR="00E83D03">
        <w:t>.</w:t>
      </w:r>
    </w:p>
    <w:p w14:paraId="436C0CC9"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 xml:space="preserve">Oświadczam, że załączone do oferty dokumenty opisują stan prawny i faktyczny, aktualny na dzień otwarcia ofert. </w:t>
      </w:r>
    </w:p>
    <w:p w14:paraId="23334666"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Informacje stanowiące tajemnicę Wykonawcy znajdują się na następujących stronach oferty:……………………………………………………………………………………… …………………………………. do, których tylko Zamawiający ma możliwość wglądu.</w:t>
      </w:r>
    </w:p>
    <w:p w14:paraId="0120868F" w14:textId="77777777" w:rsidR="00E84073" w:rsidRPr="00E84073" w:rsidRDefault="00E84073" w:rsidP="00673643">
      <w:pPr>
        <w:pStyle w:val="Tekstpodstawowywcity"/>
        <w:numPr>
          <w:ilvl w:val="0"/>
          <w:numId w:val="2"/>
        </w:numPr>
        <w:spacing w:after="0" w:line="360" w:lineRule="auto"/>
        <w:jc w:val="both"/>
        <w:rPr>
          <w:rFonts w:eastAsia="Calibri"/>
          <w:color w:val="000000"/>
          <w:lang w:eastAsia="en-US"/>
        </w:rPr>
      </w:pPr>
      <w:r w:rsidRPr="00E84073">
        <w:t>Oświadczam, że:</w:t>
      </w:r>
    </w:p>
    <w:p w14:paraId="57D6C4B6"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w:t>
      </w:r>
    </w:p>
    <w:p w14:paraId="65454CC3" w14:textId="77777777" w:rsidR="00E84073" w:rsidRPr="00E84073" w:rsidRDefault="00E84073" w:rsidP="00673643">
      <w:pPr>
        <w:pStyle w:val="Tekstpodstawowywcity"/>
        <w:numPr>
          <w:ilvl w:val="1"/>
          <w:numId w:val="2"/>
        </w:numPr>
        <w:spacing w:after="0" w:line="360" w:lineRule="auto"/>
        <w:ind w:left="851" w:hanging="567"/>
        <w:jc w:val="both"/>
        <w:rPr>
          <w:rFonts w:eastAsia="Calibri"/>
          <w:color w:val="000000"/>
          <w:lang w:eastAsia="en-US"/>
        </w:rPr>
      </w:pPr>
      <w:r w:rsidRPr="00E84073">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2E9EC78E" w14:textId="77777777" w:rsidR="00E84073" w:rsidRPr="00E84073" w:rsidRDefault="00E84073" w:rsidP="00673643">
      <w:pPr>
        <w:pStyle w:val="Tekstpodstawowywcity"/>
        <w:spacing w:after="0" w:line="360" w:lineRule="auto"/>
        <w:ind w:left="851"/>
        <w:jc w:val="both"/>
        <w:rPr>
          <w:rFonts w:eastAsia="Calibri"/>
          <w:color w:val="000000"/>
          <w:lang w:eastAsia="en-US"/>
        </w:rPr>
      </w:pPr>
      <w:r w:rsidRPr="00E84073">
        <w:t>W sytuacji nie wykreślenia / zaznaczenia żadnej z powyższych opcji, Zamawiający uzna, że Wykonawca wykonuje przedmiot bez udziału podwykonawców.</w:t>
      </w:r>
    </w:p>
    <w:p w14:paraId="1C5A6FF3" w14:textId="77777777" w:rsidR="00E84073" w:rsidRPr="00E84073" w:rsidRDefault="00E84073" w:rsidP="00673643">
      <w:pPr>
        <w:pStyle w:val="Tekstpodstawowywcity"/>
        <w:numPr>
          <w:ilvl w:val="0"/>
          <w:numId w:val="2"/>
        </w:numPr>
        <w:spacing w:after="0" w:line="360" w:lineRule="auto"/>
        <w:jc w:val="both"/>
      </w:pPr>
      <w:r w:rsidRPr="00E84073">
        <w:t>Wykonawca oświadcza, że jest:</w:t>
      </w:r>
    </w:p>
    <w:p w14:paraId="54857D31" w14:textId="77777777" w:rsidR="00E84073" w:rsidRPr="00E84073" w:rsidRDefault="00E84073" w:rsidP="00673643">
      <w:pPr>
        <w:pStyle w:val="Tekstpodstawowywcity"/>
        <w:numPr>
          <w:ilvl w:val="1"/>
          <w:numId w:val="2"/>
        </w:numPr>
        <w:spacing w:after="0" w:line="360" w:lineRule="auto"/>
        <w:ind w:left="851" w:hanging="567"/>
        <w:jc w:val="both"/>
      </w:pPr>
      <w:r w:rsidRPr="00E84073">
        <w:t>mikroprzedsiębiorstwem (przedsiębiorstwo, które zatrudnia mniej niż 10 osób i którego roczny obrót lub roczna suma bilansowa nie przekracza 2 milionów EUR);*</w:t>
      </w:r>
    </w:p>
    <w:p w14:paraId="20209852" w14:textId="77777777" w:rsidR="00E84073" w:rsidRPr="00E84073" w:rsidRDefault="00E84073" w:rsidP="00673643">
      <w:pPr>
        <w:pStyle w:val="Tekstpodstawowywcity"/>
        <w:numPr>
          <w:ilvl w:val="1"/>
          <w:numId w:val="2"/>
        </w:numPr>
        <w:spacing w:after="0" w:line="360" w:lineRule="auto"/>
        <w:ind w:left="851" w:hanging="567"/>
        <w:jc w:val="both"/>
      </w:pPr>
      <w:r w:rsidRPr="00E84073">
        <w:t>małym przedsiębiorstwem (przedsiębiorstwo, które zatrudnia mniej niż 50 osób i którego roczny obrót lub roczna suma bilansowa nie przekracza 10 milionów EUR);*</w:t>
      </w:r>
    </w:p>
    <w:p w14:paraId="1D803B43" w14:textId="77777777" w:rsidR="00E84073" w:rsidRPr="00E84073" w:rsidRDefault="00E84073" w:rsidP="00673643">
      <w:pPr>
        <w:pStyle w:val="Tekstpodstawowywcity"/>
        <w:numPr>
          <w:ilvl w:val="1"/>
          <w:numId w:val="2"/>
        </w:numPr>
        <w:spacing w:after="0" w:line="360" w:lineRule="auto"/>
        <w:ind w:left="851" w:hanging="567"/>
        <w:jc w:val="both"/>
      </w:pPr>
      <w:r w:rsidRPr="00E84073">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5B6E3907" w14:textId="77777777" w:rsidR="00E84073" w:rsidRPr="00E84073" w:rsidRDefault="00E84073" w:rsidP="00673643">
      <w:pPr>
        <w:pStyle w:val="Tekstpodstawowywcity"/>
        <w:numPr>
          <w:ilvl w:val="1"/>
          <w:numId w:val="2"/>
        </w:numPr>
        <w:spacing w:after="0" w:line="360" w:lineRule="auto"/>
        <w:ind w:left="851" w:hanging="567"/>
        <w:jc w:val="both"/>
      </w:pPr>
      <w:r w:rsidRPr="00E84073">
        <w:t xml:space="preserve">innym niż ww.* </w:t>
      </w:r>
    </w:p>
    <w:p w14:paraId="2E8EAA85" w14:textId="77777777" w:rsidR="00E84073" w:rsidRPr="00E84073" w:rsidRDefault="00E84073" w:rsidP="00673643">
      <w:pPr>
        <w:pStyle w:val="Tekstpodstawowywcity"/>
        <w:numPr>
          <w:ilvl w:val="0"/>
          <w:numId w:val="2"/>
        </w:numPr>
        <w:spacing w:after="0" w:line="360" w:lineRule="auto"/>
        <w:jc w:val="both"/>
      </w:pPr>
      <w:r w:rsidRPr="00E84073">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2307627" w14:textId="77777777" w:rsidR="00E84073" w:rsidRPr="00E84073" w:rsidRDefault="00E84073" w:rsidP="00673643">
      <w:pPr>
        <w:pStyle w:val="Tekstpodstawowywcity"/>
        <w:numPr>
          <w:ilvl w:val="0"/>
          <w:numId w:val="2"/>
        </w:numPr>
        <w:spacing w:after="0" w:line="360" w:lineRule="auto"/>
      </w:pPr>
      <w:r w:rsidRPr="00E84073">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E84073" w:rsidRPr="00E84073" w14:paraId="59B98A2D" w14:textId="77777777" w:rsidTr="00AD4739">
        <w:tc>
          <w:tcPr>
            <w:tcW w:w="4390" w:type="dxa"/>
            <w:hideMark/>
          </w:tcPr>
          <w:p w14:paraId="083174BD"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6C581D78"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lastRenderedPageBreak/>
              <w:t>………………………………………</w:t>
            </w:r>
          </w:p>
          <w:p w14:paraId="0B6F883F"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p w14:paraId="50CA91E8" w14:textId="77777777" w:rsidR="00E84073" w:rsidRPr="00E84073" w:rsidRDefault="00E84073" w:rsidP="00E84073">
            <w:pPr>
              <w:pStyle w:val="Tekstpodstawowywcity2"/>
              <w:numPr>
                <w:ilvl w:val="3"/>
                <w:numId w:val="3"/>
              </w:numPr>
              <w:tabs>
                <w:tab w:val="num" w:pos="540"/>
                <w:tab w:val="num" w:pos="1620"/>
              </w:tabs>
              <w:spacing w:after="0" w:line="360" w:lineRule="auto"/>
              <w:ind w:left="360"/>
              <w:jc w:val="both"/>
            </w:pPr>
            <w:r w:rsidRPr="00E84073">
              <w:t>………………………………………</w:t>
            </w:r>
          </w:p>
        </w:tc>
        <w:tc>
          <w:tcPr>
            <w:tcW w:w="4820" w:type="dxa"/>
            <w:hideMark/>
          </w:tcPr>
          <w:p w14:paraId="064C53E4"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393B06CE"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lastRenderedPageBreak/>
              <w:t>………………………………………</w:t>
            </w:r>
          </w:p>
          <w:p w14:paraId="2880D06C"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p w14:paraId="70C892ED" w14:textId="77777777" w:rsidR="00E84073" w:rsidRPr="00E84073" w:rsidRDefault="00E84073" w:rsidP="00E84073">
            <w:pPr>
              <w:pStyle w:val="Tekstpodstawowywcity2"/>
              <w:numPr>
                <w:ilvl w:val="3"/>
                <w:numId w:val="3"/>
              </w:numPr>
              <w:tabs>
                <w:tab w:val="num" w:pos="400"/>
                <w:tab w:val="num" w:pos="470"/>
              </w:tabs>
              <w:spacing w:after="0" w:line="360" w:lineRule="auto"/>
              <w:ind w:left="360"/>
              <w:jc w:val="both"/>
            </w:pPr>
            <w:r w:rsidRPr="00E84073">
              <w:t>………………………………………</w:t>
            </w:r>
          </w:p>
        </w:tc>
      </w:tr>
    </w:tbl>
    <w:p w14:paraId="3DF6D8C2" w14:textId="77777777" w:rsidR="00E84073" w:rsidRPr="00E84073" w:rsidRDefault="00E84073" w:rsidP="00E84073">
      <w:pPr>
        <w:rPr>
          <w:rFonts w:ascii="Times New Roman" w:hAnsi="Times New Roman" w:cs="Times New Roman"/>
          <w:sz w:val="24"/>
          <w:szCs w:val="24"/>
        </w:rPr>
      </w:pPr>
    </w:p>
    <w:p w14:paraId="41E66058" w14:textId="360D30AC" w:rsidR="00E84073" w:rsidRPr="00E84073" w:rsidRDefault="00E84073" w:rsidP="00E84073">
      <w:pPr>
        <w:rPr>
          <w:rFonts w:ascii="Times New Roman" w:hAnsi="Times New Roman" w:cs="Times New Roman"/>
          <w:sz w:val="24"/>
          <w:szCs w:val="24"/>
        </w:rPr>
      </w:pPr>
      <w:r w:rsidRPr="00E84073">
        <w:rPr>
          <w:rFonts w:ascii="Times New Roman" w:hAnsi="Times New Roman" w:cs="Times New Roman"/>
          <w:sz w:val="24"/>
          <w:szCs w:val="24"/>
        </w:rPr>
        <w:t>Oferta wraz z załącznikami składa się z ………… stron/kartek*.</w:t>
      </w:r>
    </w:p>
    <w:p w14:paraId="76F9EA55" w14:textId="77777777" w:rsidR="00E84073" w:rsidRPr="00E84073" w:rsidRDefault="00E84073" w:rsidP="00E84073">
      <w:pPr>
        <w:rPr>
          <w:rFonts w:ascii="Times New Roman" w:hAnsi="Times New Roman" w:cs="Times New Roman"/>
          <w:sz w:val="24"/>
          <w:szCs w:val="24"/>
        </w:rPr>
      </w:pPr>
    </w:p>
    <w:p w14:paraId="6C9FBEDB" w14:textId="77777777" w:rsidR="00673643" w:rsidRDefault="00673643" w:rsidP="00673643">
      <w:pPr>
        <w:spacing w:after="0" w:line="240" w:lineRule="auto"/>
        <w:rPr>
          <w:rFonts w:ascii="Times New Roman" w:hAnsi="Times New Roman" w:cs="Times New Roman"/>
          <w:sz w:val="24"/>
          <w:szCs w:val="24"/>
        </w:rPr>
      </w:pPr>
    </w:p>
    <w:p w14:paraId="4769BAB0" w14:textId="77777777" w:rsidR="00673643" w:rsidRDefault="00673643" w:rsidP="00673643">
      <w:pPr>
        <w:spacing w:after="0" w:line="240" w:lineRule="auto"/>
        <w:rPr>
          <w:rFonts w:ascii="Times New Roman" w:hAnsi="Times New Roman" w:cs="Times New Roman"/>
          <w:sz w:val="24"/>
          <w:szCs w:val="24"/>
        </w:rPr>
      </w:pPr>
    </w:p>
    <w:p w14:paraId="3E2BD7C4" w14:textId="77777777" w:rsidR="00673643" w:rsidRDefault="00673643" w:rsidP="00673643">
      <w:pPr>
        <w:spacing w:after="0" w:line="240" w:lineRule="auto"/>
        <w:rPr>
          <w:rFonts w:ascii="Times New Roman" w:hAnsi="Times New Roman" w:cs="Times New Roman"/>
          <w:sz w:val="24"/>
          <w:szCs w:val="24"/>
        </w:rPr>
      </w:pPr>
    </w:p>
    <w:p w14:paraId="33014E46" w14:textId="77777777" w:rsidR="00673643" w:rsidRPr="00E84073" w:rsidRDefault="00673643" w:rsidP="00673643">
      <w:pPr>
        <w:spacing w:after="0" w:line="240" w:lineRule="auto"/>
        <w:rPr>
          <w:rFonts w:ascii="Times New Roman" w:hAnsi="Times New Roman" w:cs="Times New Roman"/>
          <w:sz w:val="24"/>
          <w:szCs w:val="24"/>
        </w:rPr>
      </w:pPr>
    </w:p>
    <w:p w14:paraId="5424A5A0" w14:textId="77777777" w:rsidR="00E84073" w:rsidRPr="00E84073" w:rsidRDefault="00E84073" w:rsidP="00673643">
      <w:pPr>
        <w:spacing w:after="0" w:line="240" w:lineRule="auto"/>
        <w:rPr>
          <w:rFonts w:ascii="Times New Roman" w:hAnsi="Times New Roman" w:cs="Times New Roman"/>
          <w:sz w:val="24"/>
          <w:szCs w:val="24"/>
        </w:rPr>
      </w:pPr>
    </w:p>
    <w:p w14:paraId="1CF2CEEF"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xml:space="preserve">* niepotrzebne skreślić. </w:t>
      </w:r>
    </w:p>
    <w:p w14:paraId="29F95834" w14:textId="77777777" w:rsidR="00E84073" w:rsidRPr="00E84073" w:rsidRDefault="00E84073" w:rsidP="00673643">
      <w:pPr>
        <w:spacing w:after="0" w:line="240" w:lineRule="auto"/>
        <w:rPr>
          <w:rFonts w:ascii="Times New Roman" w:hAnsi="Times New Roman" w:cs="Times New Roman"/>
          <w:sz w:val="20"/>
          <w:szCs w:val="20"/>
        </w:rPr>
      </w:pPr>
      <w:r w:rsidRPr="00E84073">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DB99144" w14:textId="77777777" w:rsidR="00F43702" w:rsidRDefault="00F43702" w:rsidP="0067364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306B765" w14:textId="77777777"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3B6616E"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26C4743B" w14:textId="2C90E62F"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w:t>
      </w:r>
      <w:r w:rsidR="00AF5468" w:rsidRPr="00AF5468">
        <w:rPr>
          <w:rFonts w:ascii="Times New Roman" w:hAnsi="Times New Roman" w:cs="Times New Roman"/>
          <w:b/>
          <w:sz w:val="20"/>
          <w:szCs w:val="24"/>
        </w:rPr>
        <w:t>tekst jednolity Dz. U. z 2021 r. poz. 1129 z późn. zm.</w:t>
      </w:r>
      <w:r w:rsidR="00AF5468">
        <w:rPr>
          <w:rFonts w:ascii="Times New Roman" w:hAnsi="Times New Roman" w:cs="Times New Roman"/>
          <w:b/>
          <w:sz w:val="20"/>
          <w:szCs w:val="24"/>
        </w:rPr>
        <w:t>)</w:t>
      </w:r>
    </w:p>
    <w:p w14:paraId="59ABC8E9"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2E476571"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040B6EE1"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45A96483"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0E81C6F7"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23BAAF40"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BE1E298"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33BED1D6"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3A84D8CF"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157E3D6A" w14:textId="77777777"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przetargu nieograniczonego opublikowanego w dniu …………………… pod nr ………………………… w Dzienniku Urzędowym Unii Europejskiej, </w:t>
      </w:r>
      <w:r w:rsidRPr="00F43702">
        <w:rPr>
          <w:rFonts w:eastAsiaTheme="minorHAnsi"/>
          <w:color w:val="000000"/>
          <w:szCs w:val="24"/>
        </w:rPr>
        <w:t>została zawarta umowa o następującej treści:</w:t>
      </w:r>
    </w:p>
    <w:p w14:paraId="2706D889"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18829AFD" w14:textId="77777777" w:rsidR="00AF5468" w:rsidRPr="00E84073" w:rsidRDefault="00AF5468" w:rsidP="00AF5468">
      <w:pPr>
        <w:pStyle w:val="Nagwek1"/>
        <w:numPr>
          <w:ilvl w:val="0"/>
          <w:numId w:val="0"/>
        </w:numPr>
        <w:rPr>
          <w:b w:val="0"/>
          <w:sz w:val="24"/>
          <w:szCs w:val="24"/>
        </w:rPr>
      </w:pPr>
      <w:r w:rsidRPr="00E84073">
        <w:rPr>
          <w:sz w:val="24"/>
          <w:szCs w:val="24"/>
        </w:rPr>
        <w:t>Przedmiot umowy</w:t>
      </w:r>
    </w:p>
    <w:p w14:paraId="6580899D"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 </w:t>
      </w:r>
    </w:p>
    <w:p w14:paraId="0F2C4499" w14:textId="77777777" w:rsidR="00AF5468" w:rsidRPr="00E84073" w:rsidRDefault="00AF5468" w:rsidP="00AF5468">
      <w:pPr>
        <w:pStyle w:val="Akapitzlist"/>
        <w:numPr>
          <w:ilvl w:val="0"/>
          <w:numId w:val="5"/>
        </w:numPr>
        <w:tabs>
          <w:tab w:val="clear" w:pos="720"/>
        </w:tabs>
        <w:spacing w:after="0" w:line="240" w:lineRule="auto"/>
        <w:ind w:left="426"/>
        <w:contextualSpacing w:val="0"/>
        <w:jc w:val="both"/>
        <w:rPr>
          <w:rFonts w:ascii="Times New Roman" w:hAnsi="Times New Roman" w:cs="Times New Roman"/>
          <w:sz w:val="24"/>
          <w:szCs w:val="24"/>
        </w:rPr>
      </w:pPr>
      <w:r w:rsidRPr="00E84073">
        <w:rPr>
          <w:rFonts w:ascii="Times New Roman" w:hAnsi="Times New Roman" w:cs="Times New Roman"/>
          <w:sz w:val="24"/>
          <w:szCs w:val="24"/>
        </w:rPr>
        <w:t xml:space="preserve">Na </w:t>
      </w:r>
      <w:r w:rsidRPr="004F23B6">
        <w:rPr>
          <w:rFonts w:ascii="Times New Roman" w:hAnsi="Times New Roman" w:cs="Times New Roman"/>
          <w:sz w:val="24"/>
          <w:szCs w:val="24"/>
        </w:rPr>
        <w:t xml:space="preserve">warunkach niniejszej umowy Zamawiający zleca a Wykonawca zobowiązuje się do </w:t>
      </w:r>
      <w:r>
        <w:rPr>
          <w:rFonts w:ascii="Times New Roman" w:hAnsi="Times New Roman" w:cs="Times New Roman"/>
          <w:sz w:val="24"/>
          <w:szCs w:val="24"/>
        </w:rPr>
        <w:t>dostawy</w:t>
      </w:r>
      <w:r w:rsidRPr="00161B8E">
        <w:rPr>
          <w:rFonts w:ascii="Times New Roman" w:hAnsi="Times New Roman" w:cs="Times New Roman"/>
          <w:sz w:val="24"/>
          <w:szCs w:val="24"/>
        </w:rPr>
        <w:t xml:space="preserve"> modeli położniczych zamawianych na potrzeby Państwowej Szkoły Wyższej im. Papieża Jana Pawła II w Białej Podlaskiej</w:t>
      </w:r>
      <w:r w:rsidRPr="00E84073">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30505F06" w14:textId="77777777" w:rsidR="00AF5468" w:rsidRPr="00E84073" w:rsidRDefault="00AF5468" w:rsidP="00AF5468">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165A40EC" w14:textId="77777777" w:rsidR="00AF5468" w:rsidRDefault="00AF5468" w:rsidP="00AF5468">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E84073">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1F796C1D" w14:textId="77777777" w:rsidR="00AF5468" w:rsidRDefault="00AF5468" w:rsidP="00AF5468">
      <w:pPr>
        <w:pStyle w:val="Nagwek1"/>
        <w:numPr>
          <w:ilvl w:val="0"/>
          <w:numId w:val="0"/>
        </w:numPr>
        <w:rPr>
          <w:sz w:val="24"/>
          <w:szCs w:val="24"/>
        </w:rPr>
      </w:pPr>
    </w:p>
    <w:p w14:paraId="103547DD" w14:textId="77777777" w:rsidR="00AF5468" w:rsidRPr="00E84073" w:rsidRDefault="00AF5468" w:rsidP="00AF5468">
      <w:pPr>
        <w:pStyle w:val="Nagwek1"/>
        <w:numPr>
          <w:ilvl w:val="0"/>
          <w:numId w:val="0"/>
        </w:numPr>
        <w:rPr>
          <w:b w:val="0"/>
          <w:sz w:val="24"/>
          <w:szCs w:val="24"/>
        </w:rPr>
      </w:pPr>
      <w:r w:rsidRPr="00E84073">
        <w:rPr>
          <w:sz w:val="24"/>
          <w:szCs w:val="24"/>
        </w:rPr>
        <w:t>Termin realizacji</w:t>
      </w:r>
    </w:p>
    <w:p w14:paraId="6712AD05"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2 </w:t>
      </w:r>
    </w:p>
    <w:p w14:paraId="52847A72" w14:textId="77777777" w:rsidR="00AF5468" w:rsidRPr="00E84073" w:rsidRDefault="00AF5468" w:rsidP="00AF5468">
      <w:pPr>
        <w:spacing w:after="0"/>
        <w:ind w:left="-30"/>
        <w:rPr>
          <w:rFonts w:ascii="Times New Roman" w:hAnsi="Times New Roman" w:cs="Times New Roman"/>
          <w:sz w:val="24"/>
          <w:szCs w:val="24"/>
        </w:rPr>
      </w:pPr>
      <w:r w:rsidRPr="00E84073">
        <w:rPr>
          <w:rFonts w:ascii="Times New Roman" w:hAnsi="Times New Roman" w:cs="Times New Roman"/>
          <w:sz w:val="24"/>
          <w:szCs w:val="24"/>
        </w:rPr>
        <w:t xml:space="preserve">Termin realizacji przedmiotu umowy, o którym mowa w § 1 ust. 1 niniejszej umowy, Strony ustaliły do </w:t>
      </w:r>
      <w:r>
        <w:rPr>
          <w:rFonts w:ascii="Times New Roman" w:hAnsi="Times New Roman" w:cs="Times New Roman"/>
          <w:sz w:val="24"/>
          <w:szCs w:val="24"/>
        </w:rPr>
        <w:t>…</w:t>
      </w:r>
      <w:r w:rsidRPr="00E84073">
        <w:rPr>
          <w:rFonts w:ascii="Times New Roman" w:hAnsi="Times New Roman" w:cs="Times New Roman"/>
          <w:sz w:val="24"/>
          <w:szCs w:val="24"/>
        </w:rPr>
        <w:t xml:space="preserve"> dni kalendarzowych od dnia podpisania umowy.</w:t>
      </w:r>
    </w:p>
    <w:p w14:paraId="3F5A5B41" w14:textId="77777777" w:rsidR="00AF5468" w:rsidRPr="00E84073" w:rsidRDefault="00AF5468" w:rsidP="00AF5468">
      <w:pPr>
        <w:spacing w:after="0"/>
        <w:ind w:left="-30"/>
        <w:jc w:val="center"/>
        <w:rPr>
          <w:rFonts w:ascii="Times New Roman" w:hAnsi="Times New Roman" w:cs="Times New Roman"/>
          <w:b/>
          <w:iCs/>
          <w:sz w:val="24"/>
          <w:szCs w:val="24"/>
        </w:rPr>
      </w:pPr>
    </w:p>
    <w:p w14:paraId="0858E899" w14:textId="77777777" w:rsidR="0056358C" w:rsidRDefault="0056358C" w:rsidP="00AF5468">
      <w:pPr>
        <w:spacing w:after="0"/>
        <w:ind w:left="-30"/>
        <w:jc w:val="center"/>
        <w:rPr>
          <w:rFonts w:ascii="Times New Roman" w:hAnsi="Times New Roman" w:cs="Times New Roman"/>
          <w:b/>
          <w:iCs/>
          <w:sz w:val="24"/>
          <w:szCs w:val="24"/>
        </w:rPr>
      </w:pPr>
    </w:p>
    <w:p w14:paraId="086B9F6A" w14:textId="77777777" w:rsidR="00AF5468" w:rsidRPr="00E84073" w:rsidRDefault="00AF5468" w:rsidP="00AF5468">
      <w:pPr>
        <w:spacing w:after="0"/>
        <w:ind w:left="-30"/>
        <w:jc w:val="center"/>
        <w:rPr>
          <w:rFonts w:ascii="Times New Roman" w:hAnsi="Times New Roman" w:cs="Times New Roman"/>
          <w:b/>
          <w:iCs/>
          <w:sz w:val="24"/>
          <w:szCs w:val="24"/>
        </w:rPr>
      </w:pPr>
      <w:r w:rsidRPr="00E84073">
        <w:rPr>
          <w:rFonts w:ascii="Times New Roman" w:hAnsi="Times New Roman" w:cs="Times New Roman"/>
          <w:b/>
          <w:iCs/>
          <w:sz w:val="24"/>
          <w:szCs w:val="24"/>
        </w:rPr>
        <w:lastRenderedPageBreak/>
        <w:t>§ 3</w:t>
      </w:r>
    </w:p>
    <w:p w14:paraId="23CF4DF9" w14:textId="77777777" w:rsidR="00AF5468" w:rsidRPr="004E1B5A" w:rsidRDefault="00AF5468" w:rsidP="00AF5468">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przedmiotu umowy, o którym mowa w § 1 ust. 1 niniejszej umowy, </w:t>
      </w:r>
      <w:r>
        <w:rPr>
          <w:rFonts w:ascii="Times New Roman" w:hAnsi="Times New Roman" w:cs="Times New Roman"/>
          <w:sz w:val="24"/>
          <w:szCs w:val="24"/>
        </w:rPr>
        <w:t xml:space="preserve">do wskazanego pomieszczenia w </w:t>
      </w:r>
      <w:r w:rsidRPr="00F07422">
        <w:rPr>
          <w:rFonts w:ascii="Times New Roman" w:hAnsi="Times New Roman" w:cs="Times New Roman"/>
          <w:sz w:val="24"/>
          <w:szCs w:val="24"/>
        </w:rPr>
        <w:t xml:space="preserve">budynku Zamawiającego </w:t>
      </w:r>
      <w:r>
        <w:rPr>
          <w:rFonts w:ascii="Times New Roman" w:hAnsi="Times New Roman" w:cs="Times New Roman"/>
          <w:sz w:val="24"/>
          <w:szCs w:val="24"/>
        </w:rPr>
        <w:t>w </w:t>
      </w:r>
      <w:r w:rsidRPr="00F07422">
        <w:rPr>
          <w:rFonts w:ascii="Times New Roman" w:hAnsi="Times New Roman" w:cs="Times New Roman"/>
          <w:sz w:val="24"/>
          <w:szCs w:val="24"/>
        </w:rPr>
        <w:t>Białej Podlaskiej</w:t>
      </w:r>
      <w:r w:rsidRPr="00F65052">
        <w:rPr>
          <w:rFonts w:ascii="Times New Roman" w:hAnsi="Times New Roman" w:cs="Times New Roman"/>
          <w:sz w:val="24"/>
          <w:szCs w:val="24"/>
        </w:rPr>
        <w:t xml:space="preserve"> oraz jego rozładunek</w:t>
      </w:r>
      <w:r>
        <w:rPr>
          <w:rFonts w:ascii="Times New Roman" w:hAnsi="Times New Roman" w:cs="Times New Roman"/>
          <w:sz w:val="24"/>
          <w:szCs w:val="24"/>
        </w:rPr>
        <w:t>,</w:t>
      </w:r>
      <w:r w:rsidRPr="00F65052">
        <w:rPr>
          <w:rFonts w:ascii="Times New Roman" w:hAnsi="Times New Roman" w:cs="Times New Roman"/>
          <w:sz w:val="24"/>
          <w:szCs w:val="24"/>
        </w:rPr>
        <w:t xml:space="preserve"> </w:t>
      </w:r>
      <w:r w:rsidRPr="00F07422">
        <w:rPr>
          <w:rFonts w:ascii="Times New Roman" w:hAnsi="Times New Roman" w:cs="Times New Roman"/>
          <w:sz w:val="24"/>
          <w:szCs w:val="24"/>
        </w:rPr>
        <w:t>uruchomianie</w:t>
      </w:r>
      <w:r>
        <w:rPr>
          <w:rFonts w:ascii="Times New Roman" w:hAnsi="Times New Roman" w:cs="Times New Roman"/>
          <w:sz w:val="24"/>
          <w:szCs w:val="24"/>
        </w:rPr>
        <w:t xml:space="preserve">, </w:t>
      </w:r>
      <w:r w:rsidRPr="00037374">
        <w:rPr>
          <w:rFonts w:ascii="Times New Roman" w:hAnsi="Times New Roman" w:cs="Times New Roman"/>
          <w:sz w:val="24"/>
          <w:szCs w:val="24"/>
        </w:rPr>
        <w:t xml:space="preserve">instalację, </w:t>
      </w:r>
      <w:r>
        <w:rPr>
          <w:rFonts w:ascii="Times New Roman" w:hAnsi="Times New Roman" w:cs="Times New Roman"/>
          <w:sz w:val="24"/>
          <w:szCs w:val="24"/>
        </w:rPr>
        <w:t>konfigurację</w:t>
      </w:r>
      <w:r w:rsidRPr="00F07422">
        <w:rPr>
          <w:rFonts w:ascii="Times New Roman" w:hAnsi="Times New Roman" w:cs="Times New Roman"/>
          <w:sz w:val="24"/>
          <w:szCs w:val="24"/>
        </w:rPr>
        <w:t xml:space="preserve"> </w:t>
      </w:r>
      <w:r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62EF003A" w14:textId="77777777" w:rsidR="00AF5468" w:rsidRPr="00F65052" w:rsidRDefault="00AF5468" w:rsidP="00AF5468">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05E8A8CF" w14:textId="77777777" w:rsidR="00AF5468" w:rsidRPr="00F65052" w:rsidRDefault="00AF5468" w:rsidP="00AF5468">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49A0CAB7" w14:textId="77777777" w:rsidR="00AF5468" w:rsidRPr="00F65052" w:rsidRDefault="00AF5468" w:rsidP="00AF5468">
      <w:pPr>
        <w:numPr>
          <w:ilvl w:val="2"/>
          <w:numId w:val="22"/>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dwudniowym wyprzedzeniem.</w:t>
      </w:r>
    </w:p>
    <w:p w14:paraId="388DAD31" w14:textId="77777777" w:rsidR="00AF5468" w:rsidRPr="00E84073" w:rsidRDefault="00AF5468" w:rsidP="00AF5468">
      <w:pPr>
        <w:spacing w:after="0"/>
        <w:jc w:val="center"/>
        <w:rPr>
          <w:rFonts w:ascii="Times New Roman" w:eastAsia="TimesNewRoman" w:hAnsi="Times New Roman" w:cs="Times New Roman"/>
          <w:b/>
          <w:sz w:val="24"/>
          <w:szCs w:val="24"/>
        </w:rPr>
      </w:pPr>
    </w:p>
    <w:p w14:paraId="2E39FB0E" w14:textId="77777777" w:rsidR="00AF5468" w:rsidRPr="00E84073" w:rsidRDefault="00AF5468" w:rsidP="00AF5468">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4</w:t>
      </w:r>
    </w:p>
    <w:p w14:paraId="01612227" w14:textId="77777777" w:rsidR="00AF5468" w:rsidRPr="00F65052" w:rsidRDefault="00AF5468" w:rsidP="00AF5468">
      <w:pPr>
        <w:numPr>
          <w:ilvl w:val="0"/>
          <w:numId w:val="23"/>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Pr>
          <w:rFonts w:ascii="Times New Roman" w:hAnsi="Times New Roman" w:cs="Times New Roman"/>
          <w:sz w:val="24"/>
          <w:szCs w:val="24"/>
        </w:rPr>
        <w:t>rozładun</w:t>
      </w:r>
      <w:r w:rsidRPr="00F65052">
        <w:rPr>
          <w:rFonts w:ascii="Times New Roman" w:hAnsi="Times New Roman" w:cs="Times New Roman"/>
          <w:sz w:val="24"/>
          <w:szCs w:val="24"/>
        </w:rPr>
        <w:t>k</w:t>
      </w:r>
      <w:r>
        <w:rPr>
          <w:rFonts w:ascii="Times New Roman" w:hAnsi="Times New Roman" w:cs="Times New Roman"/>
          <w:sz w:val="24"/>
          <w:szCs w:val="24"/>
        </w:rPr>
        <w:t>u,</w:t>
      </w:r>
      <w:r w:rsidRPr="00F65052">
        <w:rPr>
          <w:rFonts w:ascii="Times New Roman" w:hAnsi="Times New Roman" w:cs="Times New Roman"/>
          <w:sz w:val="24"/>
          <w:szCs w:val="24"/>
        </w:rPr>
        <w:t xml:space="preserve"> </w:t>
      </w:r>
      <w:r>
        <w:rPr>
          <w:rFonts w:ascii="Times New Roman" w:hAnsi="Times New Roman" w:cs="Times New Roman"/>
          <w:sz w:val="24"/>
          <w:szCs w:val="24"/>
        </w:rPr>
        <w:t>uruchomianiu, instalacji</w:t>
      </w:r>
      <w:r w:rsidRPr="006C1C39">
        <w:rPr>
          <w:rFonts w:ascii="Times New Roman" w:hAnsi="Times New Roman" w:cs="Times New Roman"/>
          <w:sz w:val="24"/>
          <w:szCs w:val="24"/>
        </w:rPr>
        <w:t xml:space="preserve">, </w:t>
      </w:r>
      <w:r>
        <w:rPr>
          <w:rFonts w:ascii="Times New Roman" w:hAnsi="Times New Roman" w:cs="Times New Roman"/>
          <w:sz w:val="24"/>
          <w:szCs w:val="24"/>
        </w:rPr>
        <w:t>konfiguracji,</w:t>
      </w:r>
      <w:r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0667F263" w14:textId="77777777" w:rsidR="00AF5468" w:rsidRPr="00F65052" w:rsidRDefault="00AF5468" w:rsidP="00AF5468">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5CCA66A1" w14:textId="77777777" w:rsidR="00AF5468" w:rsidRPr="00F65052" w:rsidRDefault="00AF5468" w:rsidP="00AF5468">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5BD00955" w14:textId="77777777" w:rsidR="00AF5468" w:rsidRPr="00F65052" w:rsidRDefault="00AF5468" w:rsidP="00AF5468">
      <w:pPr>
        <w:pStyle w:val="Akapitzlist"/>
        <w:numPr>
          <w:ilvl w:val="0"/>
          <w:numId w:val="23"/>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5702F079" w14:textId="77777777" w:rsidR="00AF5468" w:rsidRPr="00F65052" w:rsidRDefault="00AF5468" w:rsidP="00AF5468">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26D02FB2" w14:textId="77777777" w:rsidR="00AF5468" w:rsidRPr="006A1D14" w:rsidRDefault="00AF5468" w:rsidP="00AF5468">
      <w:pPr>
        <w:numPr>
          <w:ilvl w:val="1"/>
          <w:numId w:val="8"/>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Pr>
          <w:rFonts w:ascii="Times New Roman" w:hAnsi="Times New Roman" w:cs="Times New Roman"/>
          <w:sz w:val="24"/>
          <w:szCs w:val="24"/>
        </w:rPr>
        <w:t>.</w:t>
      </w:r>
    </w:p>
    <w:p w14:paraId="1BC27C0F" w14:textId="77777777" w:rsidR="00AF5468" w:rsidRPr="00E84073" w:rsidRDefault="00AF5468" w:rsidP="00AF5468">
      <w:pPr>
        <w:autoSpaceDE w:val="0"/>
        <w:autoSpaceDN w:val="0"/>
        <w:adjustRightInd w:val="0"/>
        <w:spacing w:after="0"/>
        <w:rPr>
          <w:rFonts w:ascii="Times New Roman" w:eastAsia="TimesNewRoman" w:hAnsi="Times New Roman" w:cs="Times New Roman"/>
          <w:sz w:val="24"/>
          <w:szCs w:val="24"/>
        </w:rPr>
      </w:pPr>
    </w:p>
    <w:p w14:paraId="0F1E0E5D" w14:textId="77777777" w:rsidR="00AF5468" w:rsidRPr="00E84073" w:rsidRDefault="00AF5468" w:rsidP="00AF5468">
      <w:pPr>
        <w:pStyle w:val="Nagwek1"/>
        <w:numPr>
          <w:ilvl w:val="0"/>
          <w:numId w:val="0"/>
        </w:numPr>
        <w:rPr>
          <w:b w:val="0"/>
          <w:sz w:val="24"/>
          <w:szCs w:val="24"/>
        </w:rPr>
      </w:pPr>
      <w:r w:rsidRPr="00E84073">
        <w:rPr>
          <w:sz w:val="24"/>
          <w:szCs w:val="24"/>
        </w:rPr>
        <w:t>Cena i warunki płatności</w:t>
      </w:r>
    </w:p>
    <w:p w14:paraId="0F19C122"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5 </w:t>
      </w:r>
    </w:p>
    <w:p w14:paraId="6A12E36E" w14:textId="77777777" w:rsidR="00AF5468" w:rsidRPr="0074271C" w:rsidRDefault="00AF5468" w:rsidP="00AF5468">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color w:val="000000"/>
          <w:sz w:val="24"/>
          <w:szCs w:val="24"/>
        </w:rPr>
        <w:t xml:space="preserve">Za </w:t>
      </w:r>
      <w:r w:rsidRPr="00E84073">
        <w:rPr>
          <w:rFonts w:ascii="Times New Roman" w:hAnsi="Times New Roman" w:cs="Times New Roman"/>
          <w:bCs/>
          <w:color w:val="000000"/>
          <w:sz w:val="24"/>
          <w:szCs w:val="24"/>
        </w:rPr>
        <w:t>terminowe i prawidłowe pod względem jakościowym i ilościowym</w:t>
      </w:r>
      <w:r w:rsidRPr="00E84073">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71ABE7FF" w14:textId="247F02A6" w:rsidR="00AF5468" w:rsidRPr="0074271C" w:rsidRDefault="00AF5468" w:rsidP="00AF5468">
      <w:pPr>
        <w:pStyle w:val="Akapitzlist"/>
        <w:numPr>
          <w:ilvl w:val="0"/>
          <w:numId w:val="9"/>
        </w:numPr>
        <w:spacing w:after="0" w:line="240" w:lineRule="auto"/>
        <w:jc w:val="both"/>
        <w:rPr>
          <w:rFonts w:ascii="Times New Roman" w:eastAsia="Times New Roman" w:hAnsi="Times New Roman" w:cs="Times New Roman"/>
          <w:noProof/>
          <w:sz w:val="24"/>
          <w:szCs w:val="24"/>
          <w:lang w:eastAsia="pl-PL"/>
        </w:rPr>
      </w:pPr>
      <w:r w:rsidRPr="009A7A79">
        <w:rPr>
          <w:rFonts w:ascii="Times New Roman" w:eastAsia="Times New Roman" w:hAnsi="Times New Roman" w:cs="Times New Roman"/>
          <w:noProof/>
          <w:sz w:val="24"/>
          <w:szCs w:val="24"/>
          <w:lang w:eastAsia="pl-PL"/>
        </w:rPr>
        <w:t xml:space="preserve">Zapłata wynagrodzenia, o którym mowa w ust. 1 niniejszego paragrafu, dokonana będzie na podstawie faktury / rachunku, wystawionego po podpisaniu protokołu odbioru bez uwag zrealizowanego bez usterek, niedoróbek, </w:t>
      </w:r>
      <w:r w:rsidR="0056358C">
        <w:rPr>
          <w:rFonts w:ascii="Times New Roman" w:eastAsia="Times New Roman" w:hAnsi="Times New Roman" w:cs="Times New Roman"/>
          <w:noProof/>
          <w:sz w:val="24"/>
          <w:szCs w:val="24"/>
          <w:lang w:eastAsia="pl-PL"/>
        </w:rPr>
        <w:t>całego</w:t>
      </w:r>
      <w:r w:rsidRPr="009A7A79">
        <w:rPr>
          <w:rFonts w:ascii="Times New Roman" w:eastAsia="Times New Roman" w:hAnsi="Times New Roman" w:cs="Times New Roman"/>
          <w:noProof/>
          <w:sz w:val="24"/>
          <w:szCs w:val="24"/>
          <w:lang w:eastAsia="pl-PL"/>
        </w:rPr>
        <w:t xml:space="preserve"> przedmiotu niniejszej umowy, płatnego przelewem na rachunek bankowy wskazany w fakturze / rachunku w terminie do 30 dni od dnia doręczenia Zamawiającemu faktury / rachunku.</w:t>
      </w:r>
    </w:p>
    <w:p w14:paraId="6AF01732" w14:textId="77777777" w:rsidR="00AF5468" w:rsidRPr="00E84073" w:rsidRDefault="00AF5468" w:rsidP="00AF5468">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pacing w:val="1"/>
          <w:sz w:val="24"/>
          <w:szCs w:val="24"/>
        </w:rPr>
        <w:t>P</w:t>
      </w:r>
      <w:r w:rsidRPr="00E84073">
        <w:rPr>
          <w:rFonts w:ascii="Times New Roman" w:hAnsi="Times New Roman" w:cs="Times New Roman"/>
          <w:sz w:val="24"/>
          <w:szCs w:val="24"/>
        </w:rPr>
        <w:t>odst</w:t>
      </w:r>
      <w:r w:rsidRPr="00E84073">
        <w:rPr>
          <w:rFonts w:ascii="Times New Roman" w:hAnsi="Times New Roman" w:cs="Times New Roman"/>
          <w:spacing w:val="-1"/>
          <w:sz w:val="24"/>
          <w:szCs w:val="24"/>
        </w:rPr>
        <w:t>a</w:t>
      </w:r>
      <w:r w:rsidRPr="00E84073">
        <w:rPr>
          <w:rFonts w:ascii="Times New Roman" w:hAnsi="Times New Roman" w:cs="Times New Roman"/>
          <w:spacing w:val="7"/>
          <w:sz w:val="24"/>
          <w:szCs w:val="24"/>
        </w:rPr>
        <w:t>w</w:t>
      </w:r>
      <w:r w:rsidRPr="00E84073">
        <w:rPr>
          <w:rFonts w:ascii="Times New Roman" w:hAnsi="Times New Roman" w:cs="Times New Roman"/>
          <w:sz w:val="24"/>
          <w:szCs w:val="24"/>
        </w:rPr>
        <w:t>ą do</w:t>
      </w:r>
      <w:r w:rsidRPr="00E84073">
        <w:rPr>
          <w:rFonts w:ascii="Times New Roman" w:hAnsi="Times New Roman" w:cs="Times New Roman"/>
          <w:spacing w:val="1"/>
          <w:sz w:val="24"/>
          <w:szCs w:val="24"/>
        </w:rPr>
        <w:t xml:space="preserve"> </w:t>
      </w:r>
      <w:r w:rsidRPr="00E84073">
        <w:rPr>
          <w:rFonts w:ascii="Times New Roman" w:hAnsi="Times New Roman" w:cs="Times New Roman"/>
          <w:spacing w:val="4"/>
          <w:sz w:val="24"/>
          <w:szCs w:val="24"/>
        </w:rPr>
        <w:t>w</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l</w:t>
      </w:r>
      <w:r w:rsidRPr="00E84073">
        <w:rPr>
          <w:rFonts w:ascii="Times New Roman" w:hAnsi="Times New Roman" w:cs="Times New Roman"/>
          <w:spacing w:val="1"/>
          <w:sz w:val="24"/>
          <w:szCs w:val="24"/>
        </w:rPr>
        <w:t>i</w:t>
      </w:r>
      <w:r w:rsidRPr="00E84073">
        <w:rPr>
          <w:rFonts w:ascii="Times New Roman" w:hAnsi="Times New Roman" w:cs="Times New Roman"/>
          <w:spacing w:val="-1"/>
          <w:sz w:val="24"/>
          <w:szCs w:val="24"/>
        </w:rPr>
        <w:t>c</w:t>
      </w:r>
      <w:r w:rsidRPr="00E84073">
        <w:rPr>
          <w:rFonts w:ascii="Times New Roman" w:hAnsi="Times New Roman" w:cs="Times New Roman"/>
          <w:spacing w:val="1"/>
          <w:sz w:val="24"/>
          <w:szCs w:val="24"/>
        </w:rPr>
        <w:t>z</w:t>
      </w:r>
      <w:r w:rsidRPr="00E84073">
        <w:rPr>
          <w:rFonts w:ascii="Times New Roman" w:hAnsi="Times New Roman" w:cs="Times New Roman"/>
          <w:spacing w:val="-1"/>
          <w:sz w:val="24"/>
          <w:szCs w:val="24"/>
        </w:rPr>
        <w:t>e</w:t>
      </w:r>
      <w:r w:rsidRPr="00E84073">
        <w:rPr>
          <w:rFonts w:ascii="Times New Roman" w:hAnsi="Times New Roman" w:cs="Times New Roman"/>
          <w:sz w:val="24"/>
          <w:szCs w:val="24"/>
        </w:rPr>
        <w:t>nia</w:t>
      </w:r>
      <w:r w:rsidRPr="00E84073">
        <w:rPr>
          <w:rFonts w:ascii="Times New Roman" w:hAnsi="Times New Roman" w:cs="Times New Roman"/>
          <w:spacing w:val="3"/>
          <w:sz w:val="24"/>
          <w:szCs w:val="24"/>
        </w:rPr>
        <w:t xml:space="preserve"> </w:t>
      </w:r>
      <w:r w:rsidRPr="00E84073">
        <w:rPr>
          <w:rFonts w:ascii="Times New Roman" w:hAnsi="Times New Roman" w:cs="Times New Roman"/>
          <w:sz w:val="24"/>
          <w:szCs w:val="24"/>
        </w:rPr>
        <w:t>w</w:t>
      </w:r>
      <w:r w:rsidRPr="00E84073">
        <w:rPr>
          <w:rFonts w:ascii="Times New Roman" w:hAnsi="Times New Roman" w:cs="Times New Roman"/>
          <w:spacing w:val="-1"/>
          <w:sz w:val="24"/>
          <w:szCs w:val="24"/>
        </w:rPr>
        <w:t>a</w:t>
      </w:r>
      <w:r w:rsidRPr="00E84073">
        <w:rPr>
          <w:rFonts w:ascii="Times New Roman" w:hAnsi="Times New Roman" w:cs="Times New Roman"/>
          <w:sz w:val="24"/>
          <w:szCs w:val="24"/>
        </w:rPr>
        <w:t>rto</w:t>
      </w:r>
      <w:r w:rsidRPr="00E84073">
        <w:rPr>
          <w:rFonts w:ascii="Times New Roman" w:hAnsi="Times New Roman" w:cs="Times New Roman"/>
          <w:spacing w:val="2"/>
          <w:sz w:val="24"/>
          <w:szCs w:val="24"/>
        </w:rPr>
        <w:t>ś</w:t>
      </w:r>
      <w:r w:rsidRPr="00E84073">
        <w:rPr>
          <w:rFonts w:ascii="Times New Roman" w:hAnsi="Times New Roman" w:cs="Times New Roman"/>
          <w:sz w:val="24"/>
          <w:szCs w:val="24"/>
        </w:rPr>
        <w:t>ci f</w:t>
      </w:r>
      <w:r w:rsidRPr="00E84073">
        <w:rPr>
          <w:rFonts w:ascii="Times New Roman" w:hAnsi="Times New Roman" w:cs="Times New Roman"/>
          <w:spacing w:val="-2"/>
          <w:sz w:val="24"/>
          <w:szCs w:val="24"/>
        </w:rPr>
        <w:t>a</w:t>
      </w:r>
      <w:r w:rsidRPr="00E84073">
        <w:rPr>
          <w:rFonts w:ascii="Times New Roman" w:hAnsi="Times New Roman" w:cs="Times New Roman"/>
          <w:sz w:val="24"/>
          <w:szCs w:val="24"/>
        </w:rPr>
        <w:t>ktu</w:t>
      </w:r>
      <w:r w:rsidRPr="00E84073">
        <w:rPr>
          <w:rFonts w:ascii="Times New Roman" w:hAnsi="Times New Roman" w:cs="Times New Roman"/>
          <w:spacing w:val="4"/>
          <w:sz w:val="24"/>
          <w:szCs w:val="24"/>
        </w:rPr>
        <w:t>ry</w:t>
      </w:r>
      <w:r w:rsidRPr="00E84073">
        <w:rPr>
          <w:rFonts w:ascii="Times New Roman" w:hAnsi="Times New Roman" w:cs="Times New Roman"/>
          <w:spacing w:val="-2"/>
          <w:sz w:val="24"/>
          <w:szCs w:val="24"/>
        </w:rPr>
        <w:t xml:space="preserve"> </w:t>
      </w:r>
      <w:r w:rsidRPr="00E84073">
        <w:rPr>
          <w:rFonts w:ascii="Times New Roman" w:hAnsi="Times New Roman" w:cs="Times New Roman"/>
          <w:sz w:val="24"/>
          <w:szCs w:val="24"/>
        </w:rPr>
        <w:t>/ r</w:t>
      </w:r>
      <w:r w:rsidRPr="00E84073">
        <w:rPr>
          <w:rFonts w:ascii="Times New Roman" w:hAnsi="Times New Roman" w:cs="Times New Roman"/>
          <w:spacing w:val="-2"/>
          <w:sz w:val="24"/>
          <w:szCs w:val="24"/>
        </w:rPr>
        <w:t>a</w:t>
      </w:r>
      <w:r w:rsidRPr="00E84073">
        <w:rPr>
          <w:rFonts w:ascii="Times New Roman" w:hAnsi="Times New Roman" w:cs="Times New Roman"/>
          <w:spacing w:val="-1"/>
          <w:sz w:val="24"/>
          <w:szCs w:val="24"/>
        </w:rPr>
        <w:t>c</w:t>
      </w:r>
      <w:r w:rsidRPr="00E84073">
        <w:rPr>
          <w:rFonts w:ascii="Times New Roman" w:hAnsi="Times New Roman" w:cs="Times New Roman"/>
          <w:sz w:val="24"/>
          <w:szCs w:val="24"/>
        </w:rPr>
        <w:t xml:space="preserve">hunku </w:t>
      </w:r>
      <w:r w:rsidRPr="00E84073">
        <w:rPr>
          <w:rFonts w:ascii="Times New Roman" w:hAnsi="Times New Roman" w:cs="Times New Roman"/>
          <w:spacing w:val="2"/>
          <w:sz w:val="24"/>
          <w:szCs w:val="24"/>
        </w:rPr>
        <w:t>b</w:t>
      </w:r>
      <w:r w:rsidRPr="00E84073">
        <w:rPr>
          <w:rFonts w:ascii="Times New Roman" w:hAnsi="Times New Roman" w:cs="Times New Roman"/>
          <w:spacing w:val="-1"/>
          <w:sz w:val="24"/>
          <w:szCs w:val="24"/>
        </w:rPr>
        <w:t>ę</w:t>
      </w:r>
      <w:r w:rsidRPr="00E84073">
        <w:rPr>
          <w:rFonts w:ascii="Times New Roman" w:hAnsi="Times New Roman" w:cs="Times New Roman"/>
          <w:sz w:val="24"/>
          <w:szCs w:val="24"/>
        </w:rPr>
        <w:t>d</w:t>
      </w:r>
      <w:r w:rsidRPr="00E84073">
        <w:rPr>
          <w:rFonts w:ascii="Times New Roman" w:hAnsi="Times New Roman" w:cs="Times New Roman"/>
          <w:spacing w:val="1"/>
          <w:sz w:val="24"/>
          <w:szCs w:val="24"/>
        </w:rPr>
        <w:t>z</w:t>
      </w:r>
      <w:r w:rsidRPr="00E84073">
        <w:rPr>
          <w:rFonts w:ascii="Times New Roman" w:hAnsi="Times New Roman" w:cs="Times New Roman"/>
          <w:sz w:val="24"/>
          <w:szCs w:val="24"/>
        </w:rPr>
        <w:t>ie i</w:t>
      </w:r>
      <w:r w:rsidRPr="00E84073">
        <w:rPr>
          <w:rFonts w:ascii="Times New Roman" w:hAnsi="Times New Roman" w:cs="Times New Roman"/>
          <w:spacing w:val="1"/>
          <w:sz w:val="24"/>
          <w:szCs w:val="24"/>
        </w:rPr>
        <w:t>l</w:t>
      </w:r>
      <w:r w:rsidRPr="00E84073">
        <w:rPr>
          <w:rFonts w:ascii="Times New Roman" w:hAnsi="Times New Roman" w:cs="Times New Roman"/>
          <w:sz w:val="24"/>
          <w:szCs w:val="24"/>
        </w:rPr>
        <w:t>o</w:t>
      </w:r>
      <w:r w:rsidRPr="00E84073">
        <w:rPr>
          <w:rFonts w:ascii="Times New Roman" w:hAnsi="Times New Roman" w:cs="Times New Roman"/>
          <w:spacing w:val="-1"/>
          <w:sz w:val="24"/>
          <w:szCs w:val="24"/>
        </w:rPr>
        <w:t>c</w:t>
      </w:r>
      <w:r w:rsidRPr="00E84073">
        <w:rPr>
          <w:rFonts w:ascii="Times New Roman" w:hAnsi="Times New Roman" w:cs="Times New Roman"/>
          <w:spacing w:val="4"/>
          <w:sz w:val="24"/>
          <w:szCs w:val="24"/>
        </w:rPr>
        <w:t>z</w:t>
      </w:r>
      <w:r w:rsidRPr="00E84073">
        <w:rPr>
          <w:rFonts w:ascii="Times New Roman" w:hAnsi="Times New Roman" w:cs="Times New Roman"/>
          <w:spacing w:val="-5"/>
          <w:sz w:val="24"/>
          <w:szCs w:val="24"/>
        </w:rPr>
        <w:t>y</w:t>
      </w:r>
      <w:r w:rsidRPr="00E84073">
        <w:rPr>
          <w:rFonts w:ascii="Times New Roman" w:hAnsi="Times New Roman" w:cs="Times New Roman"/>
          <w:sz w:val="24"/>
          <w:szCs w:val="24"/>
        </w:rPr>
        <w:t>n</w:t>
      </w:r>
      <w:r w:rsidRPr="00E84073">
        <w:rPr>
          <w:rFonts w:ascii="Times New Roman" w:hAnsi="Times New Roman" w:cs="Times New Roman"/>
          <w:spacing w:val="1"/>
          <w:sz w:val="24"/>
          <w:szCs w:val="24"/>
        </w:rPr>
        <w:t xml:space="preserve"> ilości </w:t>
      </w:r>
      <w:r w:rsidRPr="00E84073">
        <w:rPr>
          <w:rFonts w:ascii="Times New Roman" w:hAnsi="Times New Roman" w:cs="Times New Roman"/>
          <w:sz w:val="24"/>
          <w:szCs w:val="24"/>
        </w:rPr>
        <w:t xml:space="preserve">poszczególnych urządzeń składających się na przedmiot umowy, o którym mowa w § 1 ust. 1 niniejszej </w:t>
      </w:r>
      <w:r w:rsidRPr="00E84073">
        <w:rPr>
          <w:rFonts w:ascii="Times New Roman" w:hAnsi="Times New Roman" w:cs="Times New Roman"/>
          <w:sz w:val="24"/>
          <w:szCs w:val="24"/>
        </w:rPr>
        <w:lastRenderedPageBreak/>
        <w:t xml:space="preserve">umowy, odebranych przez Zamawiającego bez uwag </w:t>
      </w:r>
      <w:r w:rsidRPr="00E84073">
        <w:rPr>
          <w:rFonts w:ascii="Times New Roman" w:hAnsi="Times New Roman" w:cs="Times New Roman"/>
          <w:spacing w:val="1"/>
          <w:sz w:val="24"/>
          <w:szCs w:val="24"/>
        </w:rPr>
        <w:t>i cen jednostkowych wskazanych w Formularzu cenowym, którego kopia s</w:t>
      </w:r>
      <w:r w:rsidRPr="00E84073">
        <w:rPr>
          <w:rFonts w:ascii="Times New Roman" w:hAnsi="Times New Roman" w:cs="Times New Roman"/>
          <w:sz w:val="24"/>
          <w:szCs w:val="24"/>
        </w:rPr>
        <w:t>tanowi załącznik nr 4 do niniejszej umowy</w:t>
      </w:r>
      <w:r w:rsidRPr="00E84073">
        <w:rPr>
          <w:rFonts w:ascii="Times New Roman" w:hAnsi="Times New Roman" w:cs="Times New Roman"/>
          <w:spacing w:val="1"/>
          <w:sz w:val="24"/>
          <w:szCs w:val="24"/>
        </w:rPr>
        <w:t>.</w:t>
      </w:r>
    </w:p>
    <w:p w14:paraId="17B6D938" w14:textId="77777777" w:rsidR="00AF5468" w:rsidRPr="00E84073" w:rsidRDefault="00AF5468" w:rsidP="00AF5468">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CB7FD27" w14:textId="77777777" w:rsidR="00AF5468" w:rsidRPr="00E84073" w:rsidRDefault="00AF5468" w:rsidP="00AF5468">
      <w:pPr>
        <w:numPr>
          <w:ilvl w:val="0"/>
          <w:numId w:val="9"/>
        </w:numPr>
        <w:spacing w:after="0" w:line="240" w:lineRule="auto"/>
        <w:jc w:val="both"/>
        <w:rPr>
          <w:rFonts w:ascii="Times New Roman" w:hAnsi="Times New Roman" w:cs="Times New Roman"/>
          <w:sz w:val="24"/>
          <w:szCs w:val="24"/>
        </w:rPr>
      </w:pPr>
      <w:r w:rsidRPr="00E84073">
        <w:rPr>
          <w:rFonts w:ascii="Times New Roman" w:hAnsi="Times New Roman" w:cs="Times New Roman"/>
          <w:sz w:val="24"/>
          <w:szCs w:val="24"/>
        </w:rPr>
        <w:t>Zamawiający oświadcza, że jest podatnikiem podatku VAT i posiada nr NIP 537-21-31-853.</w:t>
      </w:r>
    </w:p>
    <w:p w14:paraId="1977A9C5" w14:textId="77777777" w:rsidR="00AF5468" w:rsidRPr="008F0557" w:rsidRDefault="00AF5468" w:rsidP="00AF5468">
      <w:pPr>
        <w:numPr>
          <w:ilvl w:val="0"/>
          <w:numId w:val="9"/>
        </w:numPr>
        <w:spacing w:after="0" w:line="240" w:lineRule="auto"/>
        <w:jc w:val="both"/>
        <w:rPr>
          <w:rFonts w:ascii="Times New Roman" w:hAnsi="Times New Roman" w:cs="Times New Roman"/>
          <w:b/>
          <w:bCs/>
          <w:color w:val="000000"/>
          <w:sz w:val="24"/>
          <w:szCs w:val="24"/>
        </w:rPr>
      </w:pPr>
      <w:r w:rsidRPr="00E84073">
        <w:rPr>
          <w:rFonts w:ascii="Times New Roman" w:hAnsi="Times New Roman" w:cs="Times New Roman"/>
          <w:sz w:val="24"/>
          <w:szCs w:val="24"/>
        </w:rPr>
        <w:t>Wykonawca oświadcza, że jest podatnikiem podatku VAT i posiada nr NIP ……………….</w:t>
      </w:r>
    </w:p>
    <w:p w14:paraId="1EB8B3EC" w14:textId="77777777" w:rsidR="00AF5468" w:rsidRPr="00E84073" w:rsidRDefault="00AF5468" w:rsidP="00AF5468">
      <w:pPr>
        <w:pStyle w:val="Nagwek1"/>
        <w:numPr>
          <w:ilvl w:val="0"/>
          <w:numId w:val="0"/>
        </w:numPr>
        <w:ind w:left="720" w:hanging="360"/>
        <w:jc w:val="both"/>
        <w:rPr>
          <w:b w:val="0"/>
          <w:sz w:val="24"/>
          <w:szCs w:val="24"/>
        </w:rPr>
      </w:pPr>
    </w:p>
    <w:p w14:paraId="2EDB37E8" w14:textId="77777777" w:rsidR="00AF5468" w:rsidRPr="00E84073" w:rsidRDefault="00AF5468" w:rsidP="00AF5468">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Odstąpienie od umowy i kary umowne</w:t>
      </w:r>
    </w:p>
    <w:p w14:paraId="2AFC8A96"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6</w:t>
      </w:r>
    </w:p>
    <w:p w14:paraId="355D6506" w14:textId="77777777" w:rsidR="00AF5468" w:rsidRPr="00E84073" w:rsidRDefault="00AF5468" w:rsidP="00AF5468">
      <w:pPr>
        <w:pStyle w:val="Akapitzlist"/>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5AF96A6C" w14:textId="77777777" w:rsidR="00AF5468" w:rsidRPr="00E84073" w:rsidRDefault="00AF5468" w:rsidP="00AF5468">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którym mowa w § 2 niniejszej umowy, nie dostarczy całego przedmiotu umowy, o którym mowa w § 1 ust. 1 niniejszej umowy;</w:t>
      </w:r>
    </w:p>
    <w:p w14:paraId="2D74A9DF" w14:textId="77777777" w:rsidR="00AF5468" w:rsidRPr="00E84073" w:rsidRDefault="00AF5468" w:rsidP="00AF5468">
      <w:pPr>
        <w:pStyle w:val="Akapitzlist"/>
        <w:numPr>
          <w:ilvl w:val="1"/>
          <w:numId w:val="16"/>
        </w:numPr>
        <w:tabs>
          <w:tab w:val="clear" w:pos="1440"/>
          <w:tab w:val="num" w:pos="720"/>
        </w:tabs>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całości przedmiotu umowy, o którym mowa w § 1 ust. 1 niniejszej umowy z przyczyn wskazanych w niniejszej umowie.</w:t>
      </w:r>
    </w:p>
    <w:p w14:paraId="6FA5946B" w14:textId="77777777" w:rsidR="00AF5468" w:rsidRPr="00E84073" w:rsidRDefault="00AF5468" w:rsidP="00AF5468">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3E3BC6DB" w14:textId="77777777" w:rsidR="00AF5468" w:rsidRPr="00E84073" w:rsidRDefault="00AF5468" w:rsidP="00AF5468">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16488E50" w14:textId="77777777" w:rsidR="00AF5468" w:rsidRPr="00E84073" w:rsidRDefault="00AF5468" w:rsidP="00AF5468">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w terminie, o których mowa w § 2 niniejszej umowy, nie dostarczy części przedmiotu umowy, o którym mowa w § 1 ust. 1 niniejszej umowy;</w:t>
      </w:r>
    </w:p>
    <w:p w14:paraId="788842DD" w14:textId="77777777" w:rsidR="00AF5468" w:rsidRPr="00E84073" w:rsidRDefault="00AF5468" w:rsidP="00AF5468">
      <w:pPr>
        <w:pStyle w:val="Akapitzlist"/>
        <w:numPr>
          <w:ilvl w:val="0"/>
          <w:numId w:val="17"/>
        </w:numPr>
        <w:spacing w:after="0" w:line="240" w:lineRule="auto"/>
        <w:ind w:left="709"/>
        <w:jc w:val="both"/>
        <w:rPr>
          <w:rFonts w:ascii="Times New Roman" w:hAnsi="Times New Roman" w:cs="Times New Roman"/>
          <w:sz w:val="24"/>
          <w:szCs w:val="24"/>
        </w:rPr>
      </w:pPr>
      <w:r w:rsidRPr="00E84073">
        <w:rPr>
          <w:rFonts w:ascii="Times New Roman" w:hAnsi="Times New Roman" w:cs="Times New Roman"/>
          <w:sz w:val="24"/>
          <w:szCs w:val="24"/>
        </w:rPr>
        <w:t>Wykonawca naruszy inne istotne warunki niniejszej umowy.</w:t>
      </w:r>
    </w:p>
    <w:p w14:paraId="1E7A1425" w14:textId="77777777" w:rsidR="00AF5468" w:rsidRPr="00E84073" w:rsidRDefault="00AF5468" w:rsidP="00AF5468">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od niniejszej umowy w całości Wykonawcy nie przysługuje jakiekolwiek wynagrodzenie z tytułu wykonana.</w:t>
      </w:r>
    </w:p>
    <w:p w14:paraId="4C638CA8" w14:textId="77777777" w:rsidR="00AF5468" w:rsidRPr="00E84073" w:rsidRDefault="00AF5468" w:rsidP="00AF5468">
      <w:pPr>
        <w:numPr>
          <w:ilvl w:val="0"/>
          <w:numId w:val="16"/>
        </w:numPr>
        <w:tabs>
          <w:tab w:val="clear" w:pos="720"/>
          <w:tab w:val="num" w:pos="360"/>
        </w:tabs>
        <w:spacing w:after="0" w:line="240" w:lineRule="auto"/>
        <w:ind w:left="360"/>
        <w:jc w:val="both"/>
        <w:rPr>
          <w:rFonts w:ascii="Times New Roman" w:hAnsi="Times New Roman" w:cs="Times New Roman"/>
          <w:sz w:val="24"/>
          <w:szCs w:val="24"/>
        </w:rPr>
      </w:pPr>
      <w:r w:rsidRPr="00E84073">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cs="Times New Roman"/>
          <w:sz w:val="24"/>
          <w:szCs w:val="24"/>
        </w:rPr>
        <w:t xml:space="preserve">ormularzu cenowym Wykonawcy, którego kopia stanowi załącznik nr 4 do niniejszej umowy. </w:t>
      </w:r>
    </w:p>
    <w:p w14:paraId="2217F23C" w14:textId="77777777" w:rsidR="00AF5468" w:rsidRPr="00E84073" w:rsidRDefault="00AF5468" w:rsidP="00AF5468">
      <w:pPr>
        <w:numPr>
          <w:ilvl w:val="0"/>
          <w:numId w:val="16"/>
        </w:numPr>
        <w:tabs>
          <w:tab w:val="clear" w:pos="720"/>
          <w:tab w:val="num" w:pos="360"/>
        </w:tabs>
        <w:spacing w:after="0" w:line="240" w:lineRule="auto"/>
        <w:ind w:left="360"/>
        <w:jc w:val="both"/>
        <w:rPr>
          <w:rFonts w:ascii="Times New Roman" w:hAnsi="Times New Roman" w:cs="Times New Roman"/>
          <w:iCs/>
          <w:sz w:val="24"/>
          <w:szCs w:val="24"/>
        </w:rPr>
      </w:pPr>
      <w:r w:rsidRPr="00E84073">
        <w:rPr>
          <w:rFonts w:ascii="Times New Roman" w:hAnsi="Times New Roman" w:cs="Times New Roman"/>
          <w:iCs/>
          <w:sz w:val="24"/>
          <w:szCs w:val="24"/>
        </w:rPr>
        <w:t xml:space="preserve">Płatność, o której mowa ust. 4 niniejszego paragrafu odbędzie się zgodnie z zapisami § 5 ust. 2 niniejszej umowy. </w:t>
      </w:r>
    </w:p>
    <w:p w14:paraId="0BB49C2D" w14:textId="77777777" w:rsidR="00AF5468" w:rsidRPr="00E84073" w:rsidRDefault="00AF5468" w:rsidP="00AF5468">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2AD81C8D" w14:textId="77777777" w:rsidR="00AF5468" w:rsidRPr="00E84073" w:rsidRDefault="00AF5468" w:rsidP="00AF5468">
      <w:pPr>
        <w:numPr>
          <w:ilvl w:val="0"/>
          <w:numId w:val="16"/>
        </w:numPr>
        <w:tabs>
          <w:tab w:val="clear" w:pos="720"/>
          <w:tab w:val="num" w:pos="360"/>
        </w:tabs>
        <w:spacing w:after="0" w:line="240" w:lineRule="auto"/>
        <w:ind w:left="360"/>
        <w:jc w:val="both"/>
        <w:rPr>
          <w:rFonts w:ascii="Times New Roman" w:hAnsi="Times New Roman" w:cs="Times New Roman"/>
          <w:color w:val="000000"/>
          <w:sz w:val="24"/>
          <w:szCs w:val="24"/>
        </w:rPr>
      </w:pPr>
      <w:r w:rsidRPr="00E84073">
        <w:rPr>
          <w:rFonts w:ascii="Times New Roman" w:hAnsi="Times New Roman" w:cs="Times New Roman"/>
          <w:color w:val="000000"/>
          <w:sz w:val="24"/>
          <w:szCs w:val="24"/>
        </w:rPr>
        <w:t>Odstąpienie od niniejszej umowy powinno nastąpić w formie pisemnej pod rygorem nieważności i powinno zawierać uzasadnienie</w:t>
      </w:r>
    </w:p>
    <w:p w14:paraId="3FCC1B86" w14:textId="77777777" w:rsidR="00AF5468" w:rsidRPr="00E84073" w:rsidRDefault="00AF5468" w:rsidP="00AF5468">
      <w:pPr>
        <w:spacing w:after="0"/>
        <w:jc w:val="center"/>
        <w:rPr>
          <w:rFonts w:ascii="Times New Roman" w:eastAsia="TimesNewRoman" w:hAnsi="Times New Roman" w:cs="Times New Roman"/>
          <w:b/>
          <w:sz w:val="24"/>
          <w:szCs w:val="24"/>
        </w:rPr>
      </w:pPr>
    </w:p>
    <w:p w14:paraId="1448B667" w14:textId="77777777" w:rsidR="00AF5468" w:rsidRPr="00E84073" w:rsidRDefault="00AF5468" w:rsidP="00AF5468">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7</w:t>
      </w:r>
    </w:p>
    <w:p w14:paraId="448A5546" w14:textId="77777777" w:rsidR="00AF5468" w:rsidRPr="00F65052" w:rsidRDefault="00AF5468" w:rsidP="00AF5468">
      <w:pPr>
        <w:pStyle w:val="Akapitzlist"/>
        <w:numPr>
          <w:ilvl w:val="0"/>
          <w:numId w:val="11"/>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09F63FB1" w14:textId="77777777" w:rsidR="00AF5468" w:rsidRPr="00F65052" w:rsidRDefault="00AF5468" w:rsidP="00AF5468">
      <w:pPr>
        <w:pStyle w:val="Default"/>
        <w:numPr>
          <w:ilvl w:val="1"/>
          <w:numId w:val="11"/>
        </w:numPr>
        <w:jc w:val="both"/>
      </w:pPr>
      <w:r w:rsidRPr="00F65052">
        <w:lastRenderedPageBreak/>
        <w:t>w wypadku nie dostarcz</w:t>
      </w:r>
      <w:r>
        <w:t xml:space="preserve">enia w terminie wskazanym w § 2 </w:t>
      </w:r>
      <w:r w:rsidRPr="00F65052">
        <w:t xml:space="preserve">niniejszej umowy przedmiotu umowy, o którym mowa § 1 ust. 1 niniejszej umowy – w wysokości 0,5% </w:t>
      </w:r>
      <w:r w:rsidRPr="00F65052">
        <w:rPr>
          <w:bCs/>
        </w:rPr>
        <w:t>wartości brutto nieodebranej części przedmiotu umowy</w:t>
      </w:r>
      <w:r w:rsidRPr="00F65052" w:rsidDel="003D1808">
        <w:t xml:space="preserve"> </w:t>
      </w:r>
      <w:r w:rsidRPr="00F65052">
        <w:t xml:space="preserve">za każdy dzień zwłoki, </w:t>
      </w:r>
    </w:p>
    <w:p w14:paraId="46F613EF" w14:textId="77777777" w:rsidR="00AF5468" w:rsidRPr="00F65052" w:rsidRDefault="00AF5468" w:rsidP="00AF5468">
      <w:pPr>
        <w:pStyle w:val="Default"/>
        <w:numPr>
          <w:ilvl w:val="1"/>
          <w:numId w:val="11"/>
        </w:numPr>
        <w:jc w:val="both"/>
      </w:pPr>
      <w:r w:rsidRPr="00F65052">
        <w:t xml:space="preserve">w wypadku nie wywiązania się przez Wykonawcę z któregokolwiek z obowiązków, o których mowa w § 8 ust. 3 niniejszej umowy – w wysokości 0,5% </w:t>
      </w:r>
      <w:r w:rsidRPr="00F65052">
        <w:rPr>
          <w:bCs/>
        </w:rPr>
        <w:t>wartości brutto części przedmiotu umowy</w:t>
      </w:r>
      <w:r w:rsidRPr="00F65052" w:rsidDel="003D1808">
        <w:t xml:space="preserve"> </w:t>
      </w:r>
      <w:r w:rsidRPr="00F65052">
        <w:t>objętej naprawą gwarancyjną za każdy dzień zwłoki,</w:t>
      </w:r>
    </w:p>
    <w:p w14:paraId="69679F39" w14:textId="77777777" w:rsidR="00AF5468" w:rsidRPr="00F65052" w:rsidRDefault="00AF5468" w:rsidP="00AF5468">
      <w:pPr>
        <w:pStyle w:val="Default"/>
        <w:numPr>
          <w:ilvl w:val="1"/>
          <w:numId w:val="11"/>
        </w:numPr>
        <w:jc w:val="both"/>
      </w:pPr>
      <w:r w:rsidRPr="00F65052">
        <w:t xml:space="preserve">w wypadku odstąpienia od niniejszej umowy przez Wykonawcę lub przez Zamawiającego, z przyczyn za które ponosi odpowiedzialność Wykonawca – w wysokości 20% </w:t>
      </w:r>
      <w:r w:rsidRPr="00F65052">
        <w:rPr>
          <w:bCs/>
        </w:rPr>
        <w:t>wartości brutto nieodebranej części przedmiotu</w:t>
      </w:r>
      <w:r>
        <w:rPr>
          <w:bCs/>
        </w:rPr>
        <w:t>.</w:t>
      </w:r>
    </w:p>
    <w:p w14:paraId="47544106" w14:textId="77777777" w:rsidR="00AF5468" w:rsidRPr="00F65052" w:rsidRDefault="00AF5468" w:rsidP="00AF5468">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064F4B90" w14:textId="77777777" w:rsidR="00AF5468" w:rsidRPr="00F65052" w:rsidRDefault="00AF5468" w:rsidP="00AF5468">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2B12989F" w14:textId="77777777" w:rsidR="00AF5468" w:rsidRPr="00F65052" w:rsidRDefault="00AF5468" w:rsidP="00AF5468">
      <w:pPr>
        <w:pStyle w:val="Default"/>
        <w:numPr>
          <w:ilvl w:val="0"/>
          <w:numId w:val="11"/>
        </w:numPr>
        <w:jc w:val="both"/>
      </w:pPr>
      <w:r w:rsidRPr="00F65052">
        <w:t>Naliczone kary umowne, jak również koszty wskazane w ust. 2 niniejszego paragrafu, Zamawiający może również potrącić z przysługującej Wykonawcy wierzytelności z tytułu wynagrodzenia.</w:t>
      </w:r>
    </w:p>
    <w:p w14:paraId="0375E647" w14:textId="77777777" w:rsidR="00AF5468" w:rsidRPr="00E84073" w:rsidRDefault="00AF5468" w:rsidP="00AF5468">
      <w:pPr>
        <w:spacing w:after="0"/>
        <w:jc w:val="center"/>
        <w:rPr>
          <w:rFonts w:ascii="Times New Roman" w:eastAsia="TimesNewRoman" w:hAnsi="Times New Roman" w:cs="Times New Roman"/>
          <w:b/>
          <w:sz w:val="24"/>
          <w:szCs w:val="24"/>
        </w:rPr>
      </w:pPr>
    </w:p>
    <w:p w14:paraId="5D0FF574" w14:textId="77777777" w:rsidR="00AF5468" w:rsidRPr="00E84073" w:rsidRDefault="00AF5468" w:rsidP="00AF5468">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Warunki gwarancji i rękojmi</w:t>
      </w:r>
    </w:p>
    <w:p w14:paraId="48483DCE" w14:textId="77777777" w:rsidR="00AF5468" w:rsidRPr="00E84073" w:rsidRDefault="00AF5468" w:rsidP="00AF5468">
      <w:pPr>
        <w:spacing w:after="0"/>
        <w:jc w:val="center"/>
        <w:rPr>
          <w:rFonts w:ascii="Times New Roman" w:eastAsia="TimesNewRoman" w:hAnsi="Times New Roman" w:cs="Times New Roman"/>
          <w:b/>
          <w:sz w:val="24"/>
          <w:szCs w:val="24"/>
        </w:rPr>
      </w:pPr>
      <w:r w:rsidRPr="00E84073">
        <w:rPr>
          <w:rFonts w:ascii="Times New Roman" w:eastAsia="TimesNewRoman" w:hAnsi="Times New Roman" w:cs="Times New Roman"/>
          <w:b/>
          <w:sz w:val="24"/>
          <w:szCs w:val="24"/>
        </w:rPr>
        <w:t>§ 8</w:t>
      </w:r>
    </w:p>
    <w:p w14:paraId="1677D970" w14:textId="77777777" w:rsidR="00AF5468" w:rsidRPr="00D53214" w:rsidRDefault="00AF5468" w:rsidP="00AF5468">
      <w:pPr>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E84073">
        <w:rPr>
          <w:rFonts w:ascii="Times New Roman" w:eastAsia="TimesNewRoman" w:hAnsi="Times New Roman" w:cs="Times New Roman"/>
          <w:sz w:val="24"/>
          <w:szCs w:val="24"/>
        </w:rPr>
        <w:t>Wykonawca udziela gwarancji na przedmiot umowy, o którym mowa w § 1 ust. 1 niniejszej umowy,</w:t>
      </w:r>
      <w:r w:rsidRPr="00E84073">
        <w:rPr>
          <w:rFonts w:ascii="Times New Roman" w:hAnsi="Times New Roman" w:cs="Times New Roman"/>
          <w:sz w:val="24"/>
          <w:szCs w:val="24"/>
        </w:rPr>
        <w:t xml:space="preserve"> na okres</w:t>
      </w:r>
      <w:r>
        <w:rPr>
          <w:rFonts w:ascii="Times New Roman" w:hAnsi="Times New Roman" w:cs="Times New Roman"/>
          <w:sz w:val="24"/>
          <w:szCs w:val="24"/>
        </w:rPr>
        <w:t xml:space="preserve"> </w:t>
      </w:r>
      <w:r w:rsidRPr="004F23B6">
        <w:rPr>
          <w:rFonts w:ascii="Times New Roman" w:hAnsi="Times New Roman" w:cs="Times New Roman"/>
          <w:color w:val="000000"/>
          <w:sz w:val="24"/>
          <w:szCs w:val="24"/>
        </w:rPr>
        <w:t>minimum 24 miesiące</w:t>
      </w:r>
      <w:r>
        <w:rPr>
          <w:rFonts w:ascii="Times New Roman" w:hAnsi="Times New Roman" w:cs="Times New Roman"/>
          <w:color w:val="000000"/>
          <w:sz w:val="24"/>
          <w:szCs w:val="24"/>
        </w:rPr>
        <w:t>.</w:t>
      </w:r>
    </w:p>
    <w:p w14:paraId="0EDD49C0" w14:textId="77777777" w:rsidR="00AF5468" w:rsidRPr="00E84073" w:rsidRDefault="00AF5468" w:rsidP="00AF5468">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Bieg terminu gwarancji rozpoczyna się w dniu podpisania przez Strony protokołu odbioru bez uwag.</w:t>
      </w:r>
    </w:p>
    <w:p w14:paraId="5A62F6BB" w14:textId="77777777" w:rsidR="00AF5468" w:rsidRPr="00E84073" w:rsidRDefault="00AF5468" w:rsidP="00AF5468">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 wyniku zaistnienia konieczności naprawy w ramach gwarancji Wykonawca własnym staraniem i na własny koszt obowiązany jest do:</w:t>
      </w:r>
    </w:p>
    <w:p w14:paraId="21A055AD" w14:textId="77777777" w:rsidR="00AF5468" w:rsidRPr="00E84073" w:rsidRDefault="00AF5468" w:rsidP="00AF5468">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przystąpienia do naprawy w terminie </w:t>
      </w:r>
      <w:r>
        <w:rPr>
          <w:rFonts w:ascii="Times New Roman" w:eastAsia="TimesNewRoman" w:hAnsi="Times New Roman" w:cs="Times New Roman"/>
          <w:sz w:val="24"/>
          <w:szCs w:val="24"/>
        </w:rPr>
        <w:t>72 godzin</w:t>
      </w:r>
      <w:r w:rsidRPr="00E84073">
        <w:rPr>
          <w:rFonts w:ascii="Times New Roman" w:eastAsia="TimesNewRoman" w:hAnsi="Times New Roman" w:cs="Times New Roman"/>
          <w:sz w:val="24"/>
          <w:szCs w:val="24"/>
        </w:rPr>
        <w:t xml:space="preserve"> od dnia zgłoszenia;</w:t>
      </w:r>
    </w:p>
    <w:p w14:paraId="1F039D59" w14:textId="77777777" w:rsidR="00AF5468" w:rsidRPr="00E84073" w:rsidRDefault="00AF5468" w:rsidP="00AF5468">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 xml:space="preserve">dokonania naprawy w terminie nie dłuższym niż </w:t>
      </w:r>
      <w:r>
        <w:rPr>
          <w:rFonts w:ascii="Times New Roman" w:eastAsia="TimesNewRoman" w:hAnsi="Times New Roman" w:cs="Times New Roman"/>
          <w:sz w:val="24"/>
          <w:szCs w:val="24"/>
        </w:rPr>
        <w:t>21</w:t>
      </w:r>
      <w:r w:rsidRPr="00E84073">
        <w:rPr>
          <w:rFonts w:ascii="Times New Roman" w:eastAsia="TimesNewRoman" w:hAnsi="Times New Roman" w:cs="Times New Roman"/>
          <w:sz w:val="24"/>
          <w:szCs w:val="24"/>
        </w:rPr>
        <w:t xml:space="preserve"> dni roboczych od daty zgłoszenia;</w:t>
      </w:r>
    </w:p>
    <w:p w14:paraId="68B82E74" w14:textId="77777777" w:rsidR="00AF5468" w:rsidRPr="0064651C" w:rsidRDefault="00AF5468" w:rsidP="00AF5468">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64651C">
        <w:rPr>
          <w:rFonts w:ascii="Times New Roman" w:hAnsi="Times New Roman" w:cs="Times New Roman"/>
          <w:sz w:val="24"/>
          <w:szCs w:val="24"/>
        </w:rPr>
        <w:t>naprawa podzespołu urządzenia więcej niż 3 razy w ramach gwarancji powoduje wymianę podzespołu na nowy</w:t>
      </w:r>
      <w:r>
        <w:rPr>
          <w:rFonts w:ascii="Times New Roman" w:hAnsi="Times New Roman" w:cs="Times New Roman"/>
          <w:sz w:val="24"/>
          <w:szCs w:val="24"/>
        </w:rPr>
        <w:t>;</w:t>
      </w:r>
    </w:p>
    <w:p w14:paraId="7CDB1125" w14:textId="77777777" w:rsidR="00AF5468" w:rsidRPr="00E84073" w:rsidRDefault="00AF5468" w:rsidP="00AF5468">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w:t>
      </w:r>
      <w:r>
        <w:rPr>
          <w:rFonts w:ascii="Times New Roman" w:eastAsia="TimesNewRoman" w:hAnsi="Times New Roman" w:cs="Times New Roman"/>
          <w:sz w:val="24"/>
          <w:szCs w:val="24"/>
        </w:rPr>
        <w:t>)</w:t>
      </w:r>
      <w:r w:rsidRPr="00E84073">
        <w:rPr>
          <w:rFonts w:ascii="Times New Roman" w:eastAsia="TimesNewRoman" w:hAnsi="Times New Roman" w:cs="Times New Roman"/>
          <w:sz w:val="24"/>
          <w:szCs w:val="24"/>
        </w:rPr>
        <w:t xml:space="preserve"> niniejszego paragrafu.</w:t>
      </w:r>
    </w:p>
    <w:p w14:paraId="7B2DC60D" w14:textId="77777777" w:rsidR="00AF5468" w:rsidRPr="00E84073" w:rsidRDefault="00AF5468" w:rsidP="00AF5468">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Okres gwarancji jest automatycznie przedłużany o okres od daty zgłoszenia usterki do daty odbioru po naprawie.</w:t>
      </w:r>
    </w:p>
    <w:p w14:paraId="2613EC9E" w14:textId="77777777" w:rsidR="00AF5468" w:rsidRPr="00E84073" w:rsidRDefault="00AF5468" w:rsidP="00AF5468">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eastAsia="TimesNewRoman" w:hAnsi="Times New Roman" w:cs="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656921AB" w14:textId="77777777" w:rsidR="00AF5468" w:rsidRPr="0064651C" w:rsidRDefault="00AF5468" w:rsidP="00AF5468">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t xml:space="preserve">Wykonawca zobowiązany będzie do serwisowania przedmiotu umowy, o którym mowa w § 1 ust. 1 niniejszej umowy, </w:t>
      </w:r>
      <w:r w:rsidRPr="0064651C">
        <w:rPr>
          <w:rFonts w:ascii="Times New Roman" w:hAnsi="Times New Roman" w:cs="Times New Roman"/>
          <w:sz w:val="24"/>
          <w:szCs w:val="24"/>
        </w:rPr>
        <w:t xml:space="preserve">z </w:t>
      </w:r>
      <w:r>
        <w:rPr>
          <w:rFonts w:ascii="Times New Roman" w:hAnsi="Times New Roman" w:cs="Times New Roman"/>
          <w:sz w:val="24"/>
          <w:szCs w:val="24"/>
        </w:rPr>
        <w:t>wymianą materiałów zużytych minimum</w:t>
      </w:r>
      <w:r w:rsidRPr="0064651C">
        <w:rPr>
          <w:rFonts w:ascii="Times New Roman" w:hAnsi="Times New Roman" w:cs="Times New Roman"/>
          <w:sz w:val="24"/>
          <w:szCs w:val="24"/>
        </w:rPr>
        <w:t xml:space="preserve"> raz do roku</w:t>
      </w:r>
      <w:r w:rsidRPr="00E84073">
        <w:rPr>
          <w:rFonts w:ascii="Times New Roman" w:hAnsi="Times New Roman" w:cs="Times New Roman"/>
          <w:sz w:val="24"/>
          <w:szCs w:val="24"/>
        </w:rPr>
        <w:t xml:space="preserve"> zgodnie z wymaganiami serwisu wskazanymi przez producenta dostarczonego asortymentu.</w:t>
      </w:r>
      <w:r>
        <w:rPr>
          <w:rFonts w:ascii="Times New Roman" w:hAnsi="Times New Roman" w:cs="Times New Roman"/>
          <w:sz w:val="24"/>
          <w:szCs w:val="24"/>
        </w:rPr>
        <w:t xml:space="preserve"> Ostatni przegląd serwisowy odpędzie się po upłynie terminu gwarancji wskazanego w § 8 ust. 1 niniejszej umowy.</w:t>
      </w:r>
    </w:p>
    <w:p w14:paraId="0D3D86C6" w14:textId="77777777" w:rsidR="00AF5468" w:rsidRPr="00E84073" w:rsidRDefault="00AF5468" w:rsidP="00AF5468">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E84073">
        <w:rPr>
          <w:rFonts w:ascii="Times New Roman" w:hAnsi="Times New Roman" w:cs="Times New Roman"/>
          <w:sz w:val="24"/>
          <w:szCs w:val="24"/>
        </w:rPr>
        <w:lastRenderedPageBreak/>
        <w:t>Wykonawca oświadcza, iż koszt związany z serwisem, o którym mowa w ust. 6 niniejszego paragrafu, został uwzględniony w kwocie, o której mowa w § 5 ust. 1 niniejszej umowy.</w:t>
      </w:r>
    </w:p>
    <w:p w14:paraId="0C6811C1" w14:textId="77777777" w:rsidR="00AF5468" w:rsidRPr="00E84073" w:rsidRDefault="00AF5468" w:rsidP="00AF5468">
      <w:pPr>
        <w:spacing w:after="0"/>
        <w:jc w:val="center"/>
        <w:rPr>
          <w:rFonts w:ascii="Times New Roman" w:hAnsi="Times New Roman" w:cs="Times New Roman"/>
          <w:b/>
          <w:bCs/>
          <w:sz w:val="24"/>
          <w:szCs w:val="24"/>
        </w:rPr>
      </w:pPr>
    </w:p>
    <w:p w14:paraId="0F7DD8F5"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Postanowienia końcowe</w:t>
      </w:r>
    </w:p>
    <w:p w14:paraId="69F8D930"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9</w:t>
      </w:r>
    </w:p>
    <w:p w14:paraId="0AB0EA65" w14:textId="77777777" w:rsidR="00AF5468" w:rsidRPr="00E84073" w:rsidRDefault="00AF5468" w:rsidP="00AF5468">
      <w:pPr>
        <w:tabs>
          <w:tab w:val="num" w:pos="720"/>
        </w:tabs>
        <w:spacing w:after="0"/>
        <w:rPr>
          <w:rFonts w:ascii="Times New Roman" w:hAnsi="Times New Roman" w:cs="Times New Roman"/>
          <w:sz w:val="24"/>
          <w:szCs w:val="24"/>
        </w:rPr>
      </w:pPr>
      <w:r w:rsidRPr="00E84073">
        <w:rPr>
          <w:rFonts w:ascii="Times New Roman" w:hAnsi="Times New Roman" w:cs="Times New Roman"/>
          <w:sz w:val="24"/>
          <w:szCs w:val="24"/>
        </w:rPr>
        <w:t xml:space="preserve">Zmiana postanowień zawartej umowy wymaga formy pisemnej pod rygorem nieważności. </w:t>
      </w:r>
    </w:p>
    <w:p w14:paraId="401CE402" w14:textId="77777777" w:rsidR="00AF5468" w:rsidRPr="00E84073" w:rsidRDefault="00AF5468" w:rsidP="00AF5468">
      <w:pPr>
        <w:spacing w:after="0"/>
        <w:jc w:val="center"/>
        <w:rPr>
          <w:rFonts w:ascii="Times New Roman" w:hAnsi="Times New Roman" w:cs="Times New Roman"/>
          <w:b/>
          <w:bCs/>
          <w:sz w:val="24"/>
          <w:szCs w:val="24"/>
        </w:rPr>
      </w:pPr>
    </w:p>
    <w:p w14:paraId="2F63E6DC"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10</w:t>
      </w:r>
    </w:p>
    <w:p w14:paraId="269C605D" w14:textId="77777777" w:rsidR="00AF5468" w:rsidRPr="00E84073" w:rsidRDefault="00AF5468" w:rsidP="00AF5468">
      <w:pPr>
        <w:pStyle w:val="Tekstpodstawowywcity"/>
        <w:spacing w:after="0"/>
        <w:ind w:left="0"/>
        <w:jc w:val="both"/>
      </w:pPr>
      <w:r w:rsidRPr="00E84073">
        <w:t>Ewentualne spory wynikłe przy wykonywaniu niniejszej umowy Strony poddają rozstrzygnięciu sądowi powszechnemu właściwemu dla siedziby Zamawiającego.</w:t>
      </w:r>
    </w:p>
    <w:p w14:paraId="58298C7A" w14:textId="77777777" w:rsidR="00AF5468" w:rsidRPr="00E84073" w:rsidRDefault="00AF5468" w:rsidP="00AF5468">
      <w:pPr>
        <w:spacing w:after="0"/>
        <w:jc w:val="center"/>
        <w:rPr>
          <w:rFonts w:ascii="Times New Roman" w:hAnsi="Times New Roman" w:cs="Times New Roman"/>
          <w:b/>
          <w:bCs/>
          <w:sz w:val="24"/>
          <w:szCs w:val="24"/>
        </w:rPr>
      </w:pPr>
    </w:p>
    <w:p w14:paraId="4CFF031B"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xml:space="preserve">§ 11 </w:t>
      </w:r>
    </w:p>
    <w:p w14:paraId="6E26F407" w14:textId="77777777" w:rsidR="00AF5468" w:rsidRPr="00E84073" w:rsidRDefault="00AF5468" w:rsidP="00AF5468">
      <w:pPr>
        <w:spacing w:after="0"/>
        <w:jc w:val="both"/>
        <w:rPr>
          <w:rFonts w:ascii="Times New Roman" w:hAnsi="Times New Roman" w:cs="Times New Roman"/>
          <w:sz w:val="24"/>
          <w:szCs w:val="24"/>
        </w:rPr>
      </w:pPr>
      <w:r w:rsidRPr="00E84073">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676CACD9" w14:textId="77777777" w:rsidR="00AF5468" w:rsidRPr="00E84073" w:rsidRDefault="00AF5468" w:rsidP="00AF5468">
      <w:pPr>
        <w:spacing w:after="0"/>
        <w:jc w:val="center"/>
        <w:rPr>
          <w:rFonts w:ascii="Times New Roman" w:hAnsi="Times New Roman" w:cs="Times New Roman"/>
          <w:b/>
          <w:bCs/>
          <w:sz w:val="24"/>
          <w:szCs w:val="24"/>
        </w:rPr>
      </w:pPr>
    </w:p>
    <w:p w14:paraId="4F2FE7DC" w14:textId="77777777" w:rsidR="00AF5468" w:rsidRPr="00E84073" w:rsidRDefault="00AF5468" w:rsidP="00AF5468">
      <w:pPr>
        <w:spacing w:after="0"/>
        <w:jc w:val="center"/>
        <w:rPr>
          <w:rFonts w:ascii="Times New Roman" w:hAnsi="Times New Roman" w:cs="Times New Roman"/>
          <w:b/>
          <w:bCs/>
          <w:sz w:val="24"/>
          <w:szCs w:val="24"/>
        </w:rPr>
      </w:pPr>
      <w:r w:rsidRPr="00E84073">
        <w:rPr>
          <w:rFonts w:ascii="Times New Roman" w:hAnsi="Times New Roman" w:cs="Times New Roman"/>
          <w:b/>
          <w:bCs/>
          <w:sz w:val="24"/>
          <w:szCs w:val="24"/>
        </w:rPr>
        <w:t>§ 12</w:t>
      </w:r>
    </w:p>
    <w:p w14:paraId="7BDEB364" w14:textId="77777777" w:rsidR="00AF5468" w:rsidRPr="00E84073" w:rsidRDefault="00AF5468" w:rsidP="00AF5468">
      <w:pPr>
        <w:pStyle w:val="Tytu"/>
        <w:numPr>
          <w:ilvl w:val="0"/>
          <w:numId w:val="13"/>
        </w:numPr>
        <w:jc w:val="both"/>
        <w:rPr>
          <w:b w:val="0"/>
        </w:rPr>
      </w:pPr>
      <w:r w:rsidRPr="00E84073">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299506AE" w14:textId="77777777" w:rsidR="00AF5468" w:rsidRPr="00E84073" w:rsidRDefault="00AF5468" w:rsidP="00AF5468">
      <w:pPr>
        <w:pStyle w:val="Tytu"/>
        <w:numPr>
          <w:ilvl w:val="0"/>
          <w:numId w:val="13"/>
        </w:numPr>
        <w:jc w:val="both"/>
        <w:rPr>
          <w:b w:val="0"/>
        </w:rPr>
      </w:pPr>
      <w:r w:rsidRPr="00E84073">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552E04B8" w14:textId="77777777" w:rsidR="00AF5468" w:rsidRPr="00E84073" w:rsidRDefault="00AF5468" w:rsidP="00AF5468">
      <w:pPr>
        <w:pStyle w:val="Tytu"/>
        <w:numPr>
          <w:ilvl w:val="0"/>
          <w:numId w:val="13"/>
        </w:numPr>
        <w:jc w:val="both"/>
        <w:rPr>
          <w:b w:val="0"/>
        </w:rPr>
      </w:pPr>
      <w:r w:rsidRPr="00E84073">
        <w:rPr>
          <w:b w:val="0"/>
        </w:rPr>
        <w:t>Zawiadomienia wskazane w umowie mogą być dokonywane na piśmie lub pocztą elektroniczną za potwierdzeniem odbioru na adresy Stron:</w:t>
      </w:r>
    </w:p>
    <w:p w14:paraId="6177F9EF" w14:textId="77777777" w:rsidR="00AF5468" w:rsidRPr="00E84073" w:rsidRDefault="00AF5468" w:rsidP="00AF5468">
      <w:pPr>
        <w:pStyle w:val="Tytu"/>
        <w:numPr>
          <w:ilvl w:val="1"/>
          <w:numId w:val="13"/>
        </w:numPr>
        <w:tabs>
          <w:tab w:val="num" w:pos="851"/>
        </w:tabs>
        <w:ind w:left="851"/>
        <w:jc w:val="both"/>
        <w:rPr>
          <w:b w:val="0"/>
        </w:rPr>
      </w:pPr>
      <w:r w:rsidRPr="00E84073">
        <w:rPr>
          <w:b w:val="0"/>
        </w:rPr>
        <w:t xml:space="preserve">Wykonawcy: </w:t>
      </w:r>
      <w:r w:rsidRPr="00E84073">
        <w:rPr>
          <w:b w:val="0"/>
          <w:color w:val="000000"/>
        </w:rPr>
        <w:t>…………………..…………….………………………….…………</w:t>
      </w:r>
    </w:p>
    <w:p w14:paraId="52BC1FAA" w14:textId="77777777" w:rsidR="00AF5468" w:rsidRPr="00E84073" w:rsidRDefault="00AF5468" w:rsidP="00AF5468">
      <w:pPr>
        <w:pStyle w:val="Tytu"/>
        <w:numPr>
          <w:ilvl w:val="1"/>
          <w:numId w:val="13"/>
        </w:numPr>
        <w:tabs>
          <w:tab w:val="num" w:pos="851"/>
        </w:tabs>
        <w:ind w:left="851"/>
        <w:jc w:val="both"/>
        <w:rPr>
          <w:b w:val="0"/>
        </w:rPr>
      </w:pPr>
      <w:r w:rsidRPr="00E84073">
        <w:rPr>
          <w:b w:val="0"/>
        </w:rPr>
        <w:t>Zamawiającego: Państwowa Wyższa Szkoła im. Papieża Jana Pawła II w Białej Podlaskiej ul. Sidorska 95/97, 21-500 Biała Podlaska e-mail: psw@pswbp.pl, tel. 83 344 99 00.</w:t>
      </w:r>
    </w:p>
    <w:p w14:paraId="16178E6F" w14:textId="77777777" w:rsidR="00AF5468" w:rsidRPr="00E84073" w:rsidRDefault="00AF5468" w:rsidP="00AF5468">
      <w:pPr>
        <w:pStyle w:val="Tytu"/>
        <w:numPr>
          <w:ilvl w:val="0"/>
          <w:numId w:val="13"/>
        </w:numPr>
        <w:jc w:val="both"/>
        <w:rPr>
          <w:b w:val="0"/>
        </w:rPr>
      </w:pPr>
      <w:r w:rsidRPr="00E84073">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20BFEB5A" w14:textId="77777777" w:rsidR="00AF5468" w:rsidRPr="00E84073" w:rsidRDefault="00AF5468" w:rsidP="00AF5468">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E84073">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E84073">
        <w:rPr>
          <w:rFonts w:ascii="Times New Roman" w:eastAsia="Times New Roman" w:hAnsi="Times New Roman" w:cs="Times New Roman"/>
          <w:bCs/>
          <w:sz w:val="24"/>
          <w:szCs w:val="24"/>
          <w:lang w:eastAsia="pl-PL"/>
        </w:rPr>
        <w:t>……………………………………</w:t>
      </w:r>
    </w:p>
    <w:p w14:paraId="7DB4A9EB" w14:textId="77777777" w:rsidR="00AF5468" w:rsidRPr="00E84073" w:rsidRDefault="00AF5468" w:rsidP="00AF5468">
      <w:pPr>
        <w:pStyle w:val="Tytu"/>
        <w:numPr>
          <w:ilvl w:val="0"/>
          <w:numId w:val="13"/>
        </w:numPr>
        <w:jc w:val="both"/>
        <w:rPr>
          <w:b w:val="0"/>
        </w:rPr>
      </w:pPr>
      <w:r w:rsidRPr="00E84073">
        <w:rPr>
          <w:b w:val="0"/>
        </w:rPr>
        <w:t>Osoba wskazana w ust. 5 niniejszego paragrafu nie jest upoważniona do składania oświadczeń woli w imieniu Zamawiającego, które zmierzałyby do zmiany bądź uzupełnienia niniejszej umowy.</w:t>
      </w:r>
    </w:p>
    <w:p w14:paraId="16E78E7D" w14:textId="77777777" w:rsidR="00AF5468" w:rsidRPr="00E84073" w:rsidRDefault="00AF5468" w:rsidP="00AF5468">
      <w:pPr>
        <w:pStyle w:val="Tytu"/>
      </w:pPr>
    </w:p>
    <w:p w14:paraId="4C521D76" w14:textId="77777777" w:rsidR="00AF5468" w:rsidRPr="00E84073" w:rsidRDefault="00AF5468" w:rsidP="00AF5468">
      <w:pPr>
        <w:pStyle w:val="Tytu"/>
      </w:pPr>
      <w:r w:rsidRPr="00E84073">
        <w:t>§ 13</w:t>
      </w:r>
    </w:p>
    <w:p w14:paraId="05411FB9" w14:textId="77777777" w:rsidR="00AF5468" w:rsidRPr="00E84073" w:rsidRDefault="00AF5468" w:rsidP="00AF5468">
      <w:pPr>
        <w:pStyle w:val="Tytu"/>
        <w:jc w:val="both"/>
        <w:rPr>
          <w:b w:val="0"/>
          <w:iCs/>
        </w:rPr>
      </w:pPr>
      <w:r w:rsidRPr="00E84073">
        <w:rPr>
          <w:b w:val="0"/>
          <w:iCs/>
        </w:rPr>
        <w:t>Umowę sporządzono w dwóch jednobrzmiących egzemplarzach - jeden dla Zamawiającego, jeden dla Wykonawcy.</w:t>
      </w:r>
    </w:p>
    <w:p w14:paraId="2E6AA63E" w14:textId="77777777" w:rsidR="00AF5468" w:rsidRPr="00E84073" w:rsidRDefault="00AF5468" w:rsidP="00AF5468">
      <w:pPr>
        <w:pStyle w:val="Tytu"/>
        <w:jc w:val="left"/>
        <w:rPr>
          <w:b w:val="0"/>
          <w:bCs w:val="0"/>
        </w:rPr>
      </w:pPr>
    </w:p>
    <w:p w14:paraId="4C786E8A" w14:textId="77777777" w:rsidR="00AF5468" w:rsidRPr="00E84073" w:rsidRDefault="00AF5468" w:rsidP="00AF5468">
      <w:pPr>
        <w:pStyle w:val="Tytu"/>
        <w:jc w:val="left"/>
        <w:rPr>
          <w:b w:val="0"/>
          <w:bCs w:val="0"/>
        </w:rPr>
      </w:pPr>
      <w:r w:rsidRPr="00E84073">
        <w:rPr>
          <w:b w:val="0"/>
          <w:bCs w:val="0"/>
        </w:rPr>
        <w:t>Załączniki:</w:t>
      </w:r>
    </w:p>
    <w:p w14:paraId="4335920E" w14:textId="77777777" w:rsidR="00AF5468" w:rsidRPr="00E84073" w:rsidRDefault="00AF5468" w:rsidP="00AF5468">
      <w:pPr>
        <w:pStyle w:val="Akapitzlist"/>
        <w:numPr>
          <w:ilvl w:val="0"/>
          <w:numId w:val="14"/>
        </w:numPr>
        <w:tabs>
          <w:tab w:val="clear" w:pos="720"/>
        </w:tabs>
        <w:spacing w:after="0" w:line="240" w:lineRule="auto"/>
        <w:ind w:left="426"/>
        <w:jc w:val="both"/>
        <w:rPr>
          <w:rFonts w:ascii="Times New Roman" w:hAnsi="Times New Roman" w:cs="Times New Roman"/>
          <w:sz w:val="24"/>
          <w:szCs w:val="24"/>
        </w:rPr>
      </w:pPr>
      <w:r w:rsidRPr="00E84073">
        <w:rPr>
          <w:rFonts w:ascii="Times New Roman" w:hAnsi="Times New Roman" w:cs="Times New Roman"/>
          <w:sz w:val="24"/>
          <w:szCs w:val="24"/>
        </w:rPr>
        <w:t>Opis przedmiotu zamówienia;</w:t>
      </w:r>
    </w:p>
    <w:p w14:paraId="7930E877" w14:textId="77777777" w:rsidR="00AF5468" w:rsidRPr="00E84073" w:rsidRDefault="00AF5468" w:rsidP="00AF5468">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Kopia oferty Wykonawcy;</w:t>
      </w:r>
    </w:p>
    <w:p w14:paraId="64532513" w14:textId="77777777" w:rsidR="00AF5468" w:rsidRPr="00E84073" w:rsidRDefault="00AF5468" w:rsidP="00AF5468">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Wykaz podwykonawców;</w:t>
      </w:r>
    </w:p>
    <w:p w14:paraId="64C22FE1" w14:textId="77777777" w:rsidR="00AF5468" w:rsidRPr="00E84073" w:rsidRDefault="00AF5468" w:rsidP="00AF5468">
      <w:pPr>
        <w:pStyle w:val="Akapitzlist"/>
        <w:numPr>
          <w:ilvl w:val="0"/>
          <w:numId w:val="14"/>
        </w:numPr>
        <w:tabs>
          <w:tab w:val="clear" w:pos="720"/>
        </w:tabs>
        <w:spacing w:after="0" w:line="240" w:lineRule="auto"/>
        <w:ind w:left="426"/>
        <w:jc w:val="both"/>
        <w:rPr>
          <w:rFonts w:ascii="Times New Roman" w:hAnsi="Times New Roman" w:cs="Times New Roman"/>
          <w:bCs/>
          <w:sz w:val="24"/>
          <w:szCs w:val="24"/>
        </w:rPr>
      </w:pPr>
      <w:r w:rsidRPr="00E84073">
        <w:rPr>
          <w:rFonts w:ascii="Times New Roman" w:hAnsi="Times New Roman" w:cs="Times New Roman"/>
          <w:bCs/>
          <w:sz w:val="24"/>
          <w:szCs w:val="24"/>
        </w:rPr>
        <w:t>Formularz cenowy.</w:t>
      </w:r>
    </w:p>
    <w:p w14:paraId="27D96FC6" w14:textId="77777777" w:rsidR="00F43702" w:rsidRPr="00E84073" w:rsidRDefault="00F43702" w:rsidP="00E84073">
      <w:pPr>
        <w:spacing w:after="0" w:line="240" w:lineRule="auto"/>
        <w:rPr>
          <w:rFonts w:ascii="Times New Roman" w:hAnsi="Times New Roman" w:cs="Times New Roman"/>
          <w:sz w:val="24"/>
          <w:szCs w:val="24"/>
        </w:rPr>
      </w:pPr>
    </w:p>
    <w:p w14:paraId="5BA1C67C" w14:textId="77777777" w:rsidR="00F43702" w:rsidRDefault="00F43702">
      <w:pPr>
        <w:rPr>
          <w:rFonts w:ascii="Times New Roman" w:hAnsi="Times New Roman" w:cs="Times New Roman"/>
          <w:sz w:val="24"/>
          <w:szCs w:val="24"/>
        </w:rPr>
      </w:pPr>
      <w:r>
        <w:rPr>
          <w:rFonts w:ascii="Times New Roman" w:hAnsi="Times New Roman" w:cs="Times New Roman"/>
          <w:sz w:val="24"/>
          <w:szCs w:val="24"/>
        </w:rPr>
        <w:br w:type="page"/>
      </w:r>
    </w:p>
    <w:p w14:paraId="68486ECB" w14:textId="77777777" w:rsidR="00F43702" w:rsidRPr="00414B23" w:rsidRDefault="00414B23" w:rsidP="00414B23">
      <w:pPr>
        <w:spacing w:after="0" w:line="240" w:lineRule="auto"/>
        <w:jc w:val="right"/>
        <w:rPr>
          <w:rFonts w:ascii="Times New Roman" w:hAnsi="Times New Roman" w:cs="Times New Roman"/>
          <w:sz w:val="24"/>
          <w:szCs w:val="24"/>
        </w:rPr>
      </w:pPr>
      <w:r w:rsidRPr="00414B23">
        <w:rPr>
          <w:rFonts w:ascii="Times New Roman" w:hAnsi="Times New Roman" w:cs="Times New Roman"/>
          <w:sz w:val="24"/>
          <w:szCs w:val="24"/>
        </w:rPr>
        <w:lastRenderedPageBreak/>
        <w:t>Załącznik nr 4</w:t>
      </w:r>
    </w:p>
    <w:p w14:paraId="3DCF433A" w14:textId="77777777" w:rsidR="00414B23" w:rsidRDefault="00414B23" w:rsidP="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5352EDF9" w14:textId="77777777" w:rsidR="00FE4755" w:rsidRDefault="00FE4755" w:rsidP="001A45E2">
      <w:pPr>
        <w:spacing w:after="0" w:line="240" w:lineRule="auto"/>
        <w:jc w:val="both"/>
        <w:rPr>
          <w:rFonts w:ascii="Times New Roman" w:hAnsi="Times New Roman" w:cs="Times New Roman"/>
          <w:b/>
          <w:sz w:val="24"/>
          <w:szCs w:val="24"/>
        </w:rPr>
      </w:pPr>
    </w:p>
    <w:p w14:paraId="2F80447F" w14:textId="77777777" w:rsidR="001A45E2" w:rsidRPr="00D021D5" w:rsidRDefault="001A45E2" w:rsidP="001A45E2">
      <w:pPr>
        <w:pStyle w:val="Default"/>
        <w:numPr>
          <w:ilvl w:val="0"/>
          <w:numId w:val="15"/>
        </w:numPr>
        <w:jc w:val="both"/>
      </w:pPr>
      <w:r w:rsidRPr="00D021D5">
        <w:t>Przedmiotem zamówienia jest dostawa modeli położniczych zamawianych na potrzeby Państwowej Szkoły Wyższej im. Papieża Jana Pawła II w Białej Podlaskiej szczegółowo opisana</w:t>
      </w:r>
      <w:r w:rsidRPr="00D021D5">
        <w:rPr>
          <w:i/>
        </w:rPr>
        <w:t xml:space="preserve"> </w:t>
      </w:r>
      <w:r w:rsidRPr="00D021D5">
        <w:t>poniżej.</w:t>
      </w:r>
    </w:p>
    <w:p w14:paraId="66D08A36" w14:textId="77777777" w:rsidR="001A45E2" w:rsidRPr="00D021D5" w:rsidRDefault="001A45E2" w:rsidP="001A45E2">
      <w:pPr>
        <w:pStyle w:val="Default"/>
        <w:numPr>
          <w:ilvl w:val="0"/>
          <w:numId w:val="15"/>
        </w:numPr>
        <w:jc w:val="both"/>
      </w:pPr>
      <w:r w:rsidRPr="00D021D5">
        <w:t>Dostarczony asortyment musi być fabrycznie nowy tj. wykonany z nowych elementów, nie używany, zapakowany w oryginalne opakowania producenta.</w:t>
      </w:r>
    </w:p>
    <w:p w14:paraId="69531DCB" w14:textId="77777777" w:rsidR="001A45E2" w:rsidRPr="00D021D5" w:rsidRDefault="001A45E2" w:rsidP="001A45E2">
      <w:pPr>
        <w:pStyle w:val="Default"/>
        <w:numPr>
          <w:ilvl w:val="0"/>
          <w:numId w:val="15"/>
        </w:numPr>
        <w:jc w:val="both"/>
      </w:pPr>
      <w:r w:rsidRPr="00D021D5">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 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34AAEF54" w14:textId="77777777" w:rsidR="001A45E2" w:rsidRPr="00D021D5" w:rsidRDefault="001A45E2">
      <w:pPr>
        <w:pStyle w:val="Default"/>
        <w:numPr>
          <w:ilvl w:val="0"/>
          <w:numId w:val="15"/>
        </w:numPr>
        <w:jc w:val="both"/>
      </w:pPr>
      <w:r w:rsidRPr="00D021D5">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1CAC49A7" w14:textId="77777777" w:rsidR="001A45E2" w:rsidRPr="00D021D5" w:rsidRDefault="001A45E2">
      <w:pPr>
        <w:pStyle w:val="Default"/>
        <w:numPr>
          <w:ilvl w:val="0"/>
          <w:numId w:val="15"/>
        </w:numPr>
        <w:jc w:val="both"/>
      </w:pPr>
      <w:r w:rsidRPr="00D021D5">
        <w:t xml:space="preserve">Dostawa i rozładunek urządzeń w pomieszczeniach wskazanych przez Zamawiającego. </w:t>
      </w:r>
    </w:p>
    <w:p w14:paraId="189240DF" w14:textId="77777777" w:rsidR="001A45E2" w:rsidRPr="00D021D5" w:rsidRDefault="001A45E2">
      <w:pPr>
        <w:pStyle w:val="Default"/>
        <w:numPr>
          <w:ilvl w:val="0"/>
          <w:numId w:val="15"/>
        </w:numPr>
        <w:jc w:val="both"/>
      </w:pPr>
      <w:r w:rsidRPr="00D021D5">
        <w:t xml:space="preserve">Transport na koszt Wykonawcy. </w:t>
      </w:r>
    </w:p>
    <w:p w14:paraId="3DCF5D24" w14:textId="77777777" w:rsidR="001A45E2" w:rsidRPr="00D021D5" w:rsidRDefault="001A45E2">
      <w:pPr>
        <w:pStyle w:val="Akapitzlist"/>
        <w:numPr>
          <w:ilvl w:val="0"/>
          <w:numId w:val="15"/>
        </w:numPr>
        <w:spacing w:after="0" w:line="240" w:lineRule="auto"/>
        <w:jc w:val="both"/>
        <w:rPr>
          <w:rFonts w:ascii="Times New Roman" w:hAnsi="Times New Roman" w:cs="Times New Roman"/>
          <w:color w:val="000000"/>
          <w:sz w:val="24"/>
          <w:szCs w:val="24"/>
        </w:rPr>
      </w:pPr>
      <w:r w:rsidRPr="00D021D5">
        <w:rPr>
          <w:rFonts w:ascii="Times New Roman" w:hAnsi="Times New Roman" w:cs="Times New Roman"/>
          <w:color w:val="000000"/>
          <w:sz w:val="24"/>
          <w:szCs w:val="24"/>
        </w:rPr>
        <w:t xml:space="preserve">Przedmiotem zamówienia jest dostawa </w:t>
      </w:r>
      <w:r w:rsidRPr="00D021D5">
        <w:rPr>
          <w:rFonts w:ascii="Times New Roman" w:hAnsi="Times New Roman" w:cs="Times New Roman"/>
          <w:sz w:val="24"/>
          <w:szCs w:val="24"/>
        </w:rPr>
        <w:t>modeli położniczych</w:t>
      </w:r>
      <w:r w:rsidRPr="00D021D5">
        <w:rPr>
          <w:rFonts w:ascii="Times New Roman" w:hAnsi="Times New Roman" w:cs="Times New Roman"/>
          <w:color w:val="000000"/>
          <w:sz w:val="24"/>
          <w:szCs w:val="24"/>
        </w:rPr>
        <w:t xml:space="preserve"> w ilości i asortymencie:</w:t>
      </w:r>
    </w:p>
    <w:p w14:paraId="5167A700" w14:textId="604F13BF" w:rsidR="001A45E2" w:rsidRPr="00D021D5" w:rsidRDefault="001A45E2">
      <w:pPr>
        <w:pStyle w:val="Standard"/>
        <w:numPr>
          <w:ilvl w:val="1"/>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bCs/>
          <w:color w:val="000000"/>
          <w:lang w:val="pl-PL"/>
        </w:rPr>
        <w:t>Trenażer macierzyński do badania chwytami Leopolda w ilości 1 szt. o parametrach nie gorszych niż:</w:t>
      </w:r>
    </w:p>
    <w:p w14:paraId="107E9A0C" w14:textId="7631BF30"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F53D30">
        <w:rPr>
          <w:rFonts w:ascii="Times New Roman" w:hAnsi="Times New Roman" w:cs="Times New Roman"/>
          <w:bCs/>
          <w:color w:val="000000" w:themeColor="text1"/>
          <w:lang w:val="pl-PL"/>
        </w:rPr>
        <w:t>Naturalnej wielkości trenażer do ćwiczenia i nauki czterech chwytów Leopolda oraz monitorowania bicia serca płodu. Skóra wykonana z gumy silikonowej, zapewnia realistyczny wygląd i teksturę zbliżoną do skóry ludzkiej. Osłuchiwanie tętna płodu jest możliwe</w:t>
      </w:r>
      <w:r w:rsidRPr="00D021D5">
        <w:rPr>
          <w:rFonts w:ascii="Times New Roman" w:hAnsi="Times New Roman" w:cs="Times New Roman"/>
          <w:bCs/>
          <w:color w:val="252525"/>
          <w:lang w:val="pl-PL"/>
        </w:rPr>
        <w:t>, dzięki wewnętrznemu syntezatorowi. Zestaw zawiera m.in. fantom w postaci torsu z miednicą dorosłej kobiety, skórę, pok</w:t>
      </w:r>
      <w:r w:rsidR="0056358C">
        <w:rPr>
          <w:rFonts w:ascii="Times New Roman" w:hAnsi="Times New Roman" w:cs="Times New Roman"/>
          <w:bCs/>
          <w:color w:val="252525"/>
          <w:lang w:val="pl-PL"/>
        </w:rPr>
        <w:t>rywę brzucha oraz płód w owodni;</w:t>
      </w:r>
    </w:p>
    <w:p w14:paraId="63E8792D"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Rozwijanie umiejętności:</w:t>
      </w:r>
    </w:p>
    <w:p w14:paraId="687DA3BD" w14:textId="6D80836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ćwiczenie i nauka czterech chwytów Leopolda</w:t>
      </w:r>
      <w:r w:rsidR="0056358C">
        <w:rPr>
          <w:rFonts w:ascii="Times New Roman" w:hAnsi="Times New Roman" w:cs="Times New Roman"/>
          <w:color w:val="333333"/>
          <w:lang w:val="pl-PL"/>
        </w:rPr>
        <w:t>;</w:t>
      </w:r>
    </w:p>
    <w:p w14:paraId="36FF752F" w14:textId="763E0711"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monitorowania pracy serca płodu</w:t>
      </w:r>
      <w:r w:rsidR="0056358C">
        <w:rPr>
          <w:rFonts w:ascii="Times New Roman" w:hAnsi="Times New Roman" w:cs="Times New Roman"/>
          <w:color w:val="333333"/>
          <w:lang w:val="pl-PL"/>
        </w:rPr>
        <w:t>;</w:t>
      </w:r>
    </w:p>
    <w:p w14:paraId="013F58A8"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Właściwości:</w:t>
      </w:r>
    </w:p>
    <w:p w14:paraId="7638CA91" w14:textId="18B57E02"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dla realistycznej praktyki skóra tułowia i płodu została wykonana ze specjalnej gumy silikonowej o wyglądzie i fakturze dokładnie symulującej ludzką skórę</w:t>
      </w:r>
      <w:r w:rsidR="0056358C">
        <w:rPr>
          <w:rFonts w:ascii="Times New Roman" w:hAnsi="Times New Roman" w:cs="Times New Roman"/>
          <w:color w:val="333333"/>
          <w:lang w:val="pl-PL"/>
        </w:rPr>
        <w:t>;</w:t>
      </w:r>
    </w:p>
    <w:p w14:paraId="7BC01CF3" w14:textId="425975D0"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fantom posiada miednicę, która umożliwia realistyczne badanie palpacyjne w celu - sprawdzenia spojenia łonowego i kości biodrowej podczas pomiaru wysokości dna macicy i miednicy zewnętrznej, odczucie jest zbliżone do rzeczywistego odczucia ludzkiego ciała</w:t>
      </w:r>
      <w:r w:rsidR="0056358C">
        <w:rPr>
          <w:rFonts w:ascii="Times New Roman" w:hAnsi="Times New Roman" w:cs="Times New Roman"/>
          <w:color w:val="333333"/>
          <w:lang w:val="pl-PL"/>
        </w:rPr>
        <w:t>;</w:t>
      </w:r>
    </w:p>
    <w:p w14:paraId="1423A0D3" w14:textId="736178F9"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owodnia może zostać napełniona powietrzem w celu ułatwienia obsługi i kontroli</w:t>
      </w:r>
      <w:r w:rsidR="0056358C">
        <w:rPr>
          <w:rFonts w:ascii="Times New Roman" w:hAnsi="Times New Roman" w:cs="Times New Roman"/>
          <w:color w:val="333333"/>
          <w:lang w:val="pl-PL"/>
        </w:rPr>
        <w:t>;</w:t>
      </w:r>
    </w:p>
    <w:p w14:paraId="35DD6C96" w14:textId="073EC63C"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poziom ciśnienia powietrza w owodniach można sprawdzić za pomocą wskaźnika i wyregulować, aby zmieniać odczucia palpacyjne</w:t>
      </w:r>
      <w:r w:rsidR="0056358C">
        <w:rPr>
          <w:rFonts w:ascii="Times New Roman" w:hAnsi="Times New Roman" w:cs="Times New Roman"/>
          <w:color w:val="333333"/>
          <w:lang w:val="pl-PL"/>
        </w:rPr>
        <w:t>;</w:t>
      </w:r>
    </w:p>
    <w:p w14:paraId="0A9B773C" w14:textId="6CC75153"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lastRenderedPageBreak/>
        <w:t>wewnętrzny syntezator umożliwia osłuchiwanie realistycznego dźwięku bicia serca płodu</w:t>
      </w:r>
      <w:r w:rsidR="0056358C">
        <w:rPr>
          <w:rFonts w:ascii="Times New Roman" w:hAnsi="Times New Roman" w:cs="Times New Roman"/>
          <w:color w:val="333333"/>
          <w:lang w:val="pl-PL"/>
        </w:rPr>
        <w:t>;</w:t>
      </w:r>
    </w:p>
    <w:p w14:paraId="0939E9E1" w14:textId="347DE943"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głośność i szybkość bicia serca płodu można dowolnie regulować</w:t>
      </w:r>
      <w:r w:rsidR="0056358C">
        <w:rPr>
          <w:rFonts w:ascii="Times New Roman" w:hAnsi="Times New Roman" w:cs="Times New Roman"/>
          <w:color w:val="333333"/>
          <w:lang w:val="pl-PL"/>
        </w:rPr>
        <w:t>;</w:t>
      </w:r>
    </w:p>
    <w:p w14:paraId="0DCE0F3E" w14:textId="56E1CC23"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możliwość monitorowania tętna płodu za pomocą stetoskopu</w:t>
      </w:r>
      <w:r w:rsidR="0056358C">
        <w:rPr>
          <w:rFonts w:ascii="Times New Roman" w:hAnsi="Times New Roman" w:cs="Times New Roman"/>
          <w:color w:val="333333"/>
          <w:lang w:val="pl-PL"/>
        </w:rPr>
        <w:t>;</w:t>
      </w:r>
    </w:p>
    <w:p w14:paraId="352B8156" w14:textId="41F5BD0E"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dźwięk bicia serca płodu może być również emitowany z głośnika znajdującego się z boku panelu</w:t>
      </w:r>
      <w:r w:rsidR="0056358C">
        <w:rPr>
          <w:rFonts w:ascii="Times New Roman" w:hAnsi="Times New Roman" w:cs="Times New Roman"/>
          <w:color w:val="333333"/>
          <w:lang w:val="pl-PL"/>
        </w:rPr>
        <w:t>;</w:t>
      </w:r>
    </w:p>
    <w:p w14:paraId="610D827A"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 xml:space="preserve">Zestaw zawiera: </w:t>
      </w:r>
    </w:p>
    <w:p w14:paraId="5E537209" w14:textId="626634DC"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fantom</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424ABCCE" w14:textId="7E1BD12A" w:rsidR="001A45E2" w:rsidRPr="00D021D5" w:rsidRDefault="0056358C">
      <w:pPr>
        <w:pStyle w:val="Standard"/>
        <w:numPr>
          <w:ilvl w:val="4"/>
          <w:numId w:val="15"/>
        </w:numPr>
        <w:shd w:val="clear" w:color="auto" w:fill="FFFFFF"/>
        <w:jc w:val="both"/>
        <w:rPr>
          <w:rFonts w:ascii="Times New Roman" w:hAnsi="Times New Roman" w:cs="Times New Roman"/>
          <w:bCs/>
          <w:color w:val="000000"/>
          <w:lang w:val="pl-PL"/>
        </w:rPr>
      </w:pPr>
      <w:r>
        <w:rPr>
          <w:rFonts w:ascii="Times New Roman" w:hAnsi="Times New Roman" w:cs="Times New Roman"/>
          <w:color w:val="333333"/>
          <w:lang w:val="pl-PL"/>
        </w:rPr>
        <w:t>skóra (+ 1 w zapasie);</w:t>
      </w:r>
      <w:r w:rsidR="001A45E2" w:rsidRPr="00D021D5">
        <w:rPr>
          <w:rFonts w:ascii="Times New Roman" w:hAnsi="Times New Roman" w:cs="Times New Roman"/>
          <w:color w:val="333333"/>
          <w:lang w:val="pl-PL"/>
        </w:rPr>
        <w:t xml:space="preserve"> </w:t>
      </w:r>
    </w:p>
    <w:p w14:paraId="4839F624" w14:textId="4A6C985B" w:rsidR="001A45E2" w:rsidRPr="00D021D5" w:rsidRDefault="0056358C">
      <w:pPr>
        <w:pStyle w:val="Standard"/>
        <w:numPr>
          <w:ilvl w:val="4"/>
          <w:numId w:val="15"/>
        </w:numPr>
        <w:shd w:val="clear" w:color="auto" w:fill="FFFFFF"/>
        <w:jc w:val="both"/>
        <w:rPr>
          <w:rFonts w:ascii="Times New Roman" w:hAnsi="Times New Roman" w:cs="Times New Roman"/>
          <w:bCs/>
          <w:color w:val="000000"/>
          <w:lang w:val="pl-PL"/>
        </w:rPr>
      </w:pPr>
      <w:r>
        <w:rPr>
          <w:rFonts w:ascii="Times New Roman" w:hAnsi="Times New Roman" w:cs="Times New Roman"/>
          <w:color w:val="333333"/>
          <w:lang w:val="pl-PL"/>
        </w:rPr>
        <w:t>ściana brzucha (+ 1 w zapasie);</w:t>
      </w:r>
      <w:r w:rsidR="001A45E2" w:rsidRPr="00D021D5">
        <w:rPr>
          <w:rFonts w:ascii="Times New Roman" w:hAnsi="Times New Roman" w:cs="Times New Roman"/>
          <w:color w:val="333333"/>
          <w:lang w:val="pl-PL"/>
        </w:rPr>
        <w:t xml:space="preserve"> </w:t>
      </w:r>
    </w:p>
    <w:p w14:paraId="72A48B9B" w14:textId="656F9033"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płód w owodni</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2D8CB2EB" w14:textId="70CC3F6D" w:rsidR="001A45E2" w:rsidRPr="00D021D5" w:rsidRDefault="0056358C">
      <w:pPr>
        <w:pStyle w:val="Standard"/>
        <w:numPr>
          <w:ilvl w:val="4"/>
          <w:numId w:val="15"/>
        </w:numPr>
        <w:shd w:val="clear" w:color="auto" w:fill="FFFFFF"/>
        <w:jc w:val="both"/>
        <w:rPr>
          <w:rFonts w:ascii="Times New Roman" w:hAnsi="Times New Roman" w:cs="Times New Roman"/>
          <w:bCs/>
          <w:color w:val="000000"/>
          <w:lang w:val="pl-PL"/>
        </w:rPr>
      </w:pPr>
      <w:r>
        <w:rPr>
          <w:rFonts w:ascii="Times New Roman" w:hAnsi="Times New Roman" w:cs="Times New Roman"/>
          <w:color w:val="333333"/>
          <w:lang w:val="pl-PL"/>
        </w:rPr>
        <w:t>gumowy pęcherz;</w:t>
      </w:r>
      <w:r w:rsidR="001A45E2" w:rsidRPr="00D021D5">
        <w:rPr>
          <w:rFonts w:ascii="Times New Roman" w:hAnsi="Times New Roman" w:cs="Times New Roman"/>
          <w:color w:val="333333"/>
          <w:lang w:val="pl-PL"/>
        </w:rPr>
        <w:t xml:space="preserve"> </w:t>
      </w:r>
    </w:p>
    <w:p w14:paraId="09B8B3B9" w14:textId="29D95316"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wkładki do kanału rodnego (1 mała, 1 duża)</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0DD3653A" w14:textId="10CA750B"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pu</w:t>
      </w:r>
      <w:r w:rsidR="0056358C">
        <w:rPr>
          <w:rFonts w:ascii="Times New Roman" w:hAnsi="Times New Roman" w:cs="Times New Roman"/>
          <w:color w:val="333333"/>
          <w:lang w:val="pl-PL"/>
        </w:rPr>
        <w:t>der dla niemowląt;</w:t>
      </w:r>
    </w:p>
    <w:p w14:paraId="01DF0B36" w14:textId="06AADA0D" w:rsidR="001A45E2" w:rsidRPr="00D021D5" w:rsidRDefault="0056358C">
      <w:pPr>
        <w:pStyle w:val="Standard"/>
        <w:numPr>
          <w:ilvl w:val="4"/>
          <w:numId w:val="15"/>
        </w:numPr>
        <w:shd w:val="clear" w:color="auto" w:fill="FFFFFF"/>
        <w:jc w:val="both"/>
        <w:rPr>
          <w:rFonts w:ascii="Times New Roman" w:hAnsi="Times New Roman" w:cs="Times New Roman"/>
          <w:bCs/>
          <w:color w:val="000000"/>
          <w:lang w:val="pl-PL"/>
        </w:rPr>
      </w:pPr>
      <w:r>
        <w:rPr>
          <w:rFonts w:ascii="Times New Roman" w:hAnsi="Times New Roman" w:cs="Times New Roman"/>
          <w:color w:val="333333"/>
          <w:lang w:val="pl-PL"/>
        </w:rPr>
        <w:t>zasilacz;</w:t>
      </w:r>
      <w:r w:rsidR="001A45E2" w:rsidRPr="00D021D5">
        <w:rPr>
          <w:rFonts w:ascii="Times New Roman" w:hAnsi="Times New Roman" w:cs="Times New Roman"/>
          <w:color w:val="333333"/>
          <w:lang w:val="pl-PL"/>
        </w:rPr>
        <w:t xml:space="preserve"> </w:t>
      </w:r>
    </w:p>
    <w:p w14:paraId="64BDBF60" w14:textId="1FE89C4C" w:rsidR="001A45E2" w:rsidRPr="00D021D5" w:rsidRDefault="001A45E2">
      <w:pPr>
        <w:pStyle w:val="Standard"/>
        <w:numPr>
          <w:ilvl w:val="4"/>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tra</w:t>
      </w:r>
      <w:r w:rsidR="0056358C">
        <w:rPr>
          <w:rFonts w:ascii="Times New Roman" w:hAnsi="Times New Roman" w:cs="Times New Roman"/>
          <w:color w:val="333333"/>
          <w:lang w:val="pl-PL"/>
        </w:rPr>
        <w:t>nsportowa osłona ściany brzucha;</w:t>
      </w:r>
      <w:r w:rsidRPr="00D021D5">
        <w:rPr>
          <w:rFonts w:ascii="Times New Roman" w:hAnsi="Times New Roman" w:cs="Times New Roman"/>
          <w:color w:val="333333"/>
          <w:lang w:val="pl-PL"/>
        </w:rPr>
        <w:t xml:space="preserve"> </w:t>
      </w:r>
    </w:p>
    <w:p w14:paraId="5E63BEE3" w14:textId="370B267F" w:rsidR="001A45E2" w:rsidRPr="00D021D5" w:rsidRDefault="0056358C">
      <w:pPr>
        <w:pStyle w:val="Standard"/>
        <w:numPr>
          <w:ilvl w:val="4"/>
          <w:numId w:val="15"/>
        </w:numPr>
        <w:shd w:val="clear" w:color="auto" w:fill="FFFFFF"/>
        <w:jc w:val="both"/>
        <w:rPr>
          <w:rFonts w:ascii="Times New Roman" w:hAnsi="Times New Roman" w:cs="Times New Roman"/>
          <w:bCs/>
          <w:color w:val="000000"/>
          <w:lang w:val="pl-PL"/>
        </w:rPr>
      </w:pPr>
      <w:r>
        <w:rPr>
          <w:rFonts w:ascii="Times New Roman" w:hAnsi="Times New Roman" w:cs="Times New Roman"/>
          <w:color w:val="333333"/>
          <w:lang w:val="pl-PL"/>
        </w:rPr>
        <w:t>torba do przechowywania;</w:t>
      </w:r>
      <w:r w:rsidR="001A45E2" w:rsidRPr="00D021D5">
        <w:rPr>
          <w:rFonts w:ascii="Times New Roman" w:hAnsi="Times New Roman" w:cs="Times New Roman"/>
          <w:color w:val="333333"/>
          <w:lang w:val="pl-PL"/>
        </w:rPr>
        <w:t xml:space="preserve"> </w:t>
      </w:r>
    </w:p>
    <w:p w14:paraId="339EE25B" w14:textId="7BE8136A" w:rsidR="001A45E2" w:rsidRPr="00D021D5" w:rsidRDefault="0056358C">
      <w:pPr>
        <w:pStyle w:val="Standard"/>
        <w:numPr>
          <w:ilvl w:val="4"/>
          <w:numId w:val="15"/>
        </w:numPr>
        <w:shd w:val="clear" w:color="auto" w:fill="FFFFFF"/>
        <w:jc w:val="both"/>
        <w:rPr>
          <w:rFonts w:ascii="Times New Roman" w:hAnsi="Times New Roman" w:cs="Times New Roman"/>
          <w:bCs/>
          <w:color w:val="000000"/>
          <w:lang w:val="pl-PL"/>
        </w:rPr>
      </w:pPr>
      <w:r>
        <w:rPr>
          <w:rFonts w:ascii="Times New Roman" w:hAnsi="Times New Roman" w:cs="Times New Roman"/>
          <w:color w:val="333333"/>
          <w:lang w:val="pl-PL"/>
        </w:rPr>
        <w:t>wskaźnik płynu owodniowego;</w:t>
      </w:r>
    </w:p>
    <w:p w14:paraId="715E995E" w14:textId="113DC465"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Waga: 11,34 kg +/- 0,5 kg</w:t>
      </w:r>
      <w:r w:rsidR="0056358C">
        <w:rPr>
          <w:rFonts w:ascii="Times New Roman" w:hAnsi="Times New Roman" w:cs="Times New Roman"/>
          <w:color w:val="252525"/>
          <w:lang w:val="pl-PL"/>
        </w:rPr>
        <w:t>;</w:t>
      </w:r>
    </w:p>
    <w:p w14:paraId="552EA2F5" w14:textId="09A405FA"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Wymiary: 52 cm x 35,5 cm x 22,8 cm (+/- 50 mm)</w:t>
      </w:r>
      <w:r w:rsidR="0056358C">
        <w:rPr>
          <w:rFonts w:ascii="Times New Roman" w:hAnsi="Times New Roman" w:cs="Times New Roman"/>
          <w:color w:val="252525"/>
          <w:lang w:val="pl-PL"/>
        </w:rPr>
        <w:t>.</w:t>
      </w:r>
      <w:hyperlink r:id="rId13" w:history="1"/>
    </w:p>
    <w:p w14:paraId="792E7BEC" w14:textId="77777777" w:rsidR="001A45E2" w:rsidRPr="00D021D5" w:rsidRDefault="001A45E2">
      <w:pPr>
        <w:pStyle w:val="Standard"/>
        <w:numPr>
          <w:ilvl w:val="1"/>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bCs/>
          <w:color w:val="000000"/>
          <w:lang w:val="pl-PL"/>
        </w:rPr>
        <w:t>Trenażer do oceny stopnia rozwarcia szyjki macicy w ilości 1 szt. o parametrach nie gorszych niż:</w:t>
      </w:r>
    </w:p>
    <w:p w14:paraId="075514A8" w14:textId="50D01DC2"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bCs/>
          <w:color w:val="252525"/>
          <w:lang w:val="pl-PL"/>
        </w:rPr>
        <w:t xml:space="preserve">Trenażer umożliwiający naukę badania postępu porodu przy użyciu 6 wkładek o różnym stopniu rozwarcia i starcia szyjki macicy. Wkładki trenażera posiadają jednakowy wygląd zewnętrzny- faza porodu wskazana jest poprzez </w:t>
      </w:r>
      <w:r w:rsidR="0056358C">
        <w:rPr>
          <w:rFonts w:ascii="Times New Roman" w:hAnsi="Times New Roman" w:cs="Times New Roman"/>
          <w:bCs/>
          <w:color w:val="252525"/>
          <w:lang w:val="pl-PL"/>
        </w:rPr>
        <w:t>tłoczenie na ich tylnej stronie;</w:t>
      </w:r>
    </w:p>
    <w:p w14:paraId="660637B0"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Trenażer wskazuje następujące fazy porodu:</w:t>
      </w:r>
    </w:p>
    <w:p w14:paraId="17933FCB" w14:textId="5B127B29"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zamknięta szyjka macicy (0,5 cm), poziom -2</w:t>
      </w:r>
      <w:r w:rsidR="0056358C">
        <w:rPr>
          <w:rFonts w:ascii="Times New Roman" w:hAnsi="Times New Roman" w:cs="Times New Roman"/>
          <w:color w:val="333333"/>
          <w:lang w:val="pl-PL"/>
        </w:rPr>
        <w:t>;</w:t>
      </w:r>
    </w:p>
    <w:p w14:paraId="070314F5" w14:textId="6F0BAC02"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2 cm, poziom -2</w:t>
      </w:r>
      <w:r w:rsidR="0056358C">
        <w:rPr>
          <w:rFonts w:ascii="Times New Roman" w:hAnsi="Times New Roman" w:cs="Times New Roman"/>
          <w:color w:val="333333"/>
          <w:lang w:val="pl-PL"/>
        </w:rPr>
        <w:t>;</w:t>
      </w:r>
    </w:p>
    <w:p w14:paraId="1C47B60D" w14:textId="2DD2B9F2"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3 cm, połowicznie starta, poziom -2</w:t>
      </w:r>
      <w:r w:rsidR="0056358C">
        <w:rPr>
          <w:rFonts w:ascii="Times New Roman" w:hAnsi="Times New Roman" w:cs="Times New Roman"/>
          <w:color w:val="333333"/>
          <w:lang w:val="pl-PL"/>
        </w:rPr>
        <w:t>;</w:t>
      </w:r>
    </w:p>
    <w:p w14:paraId="061FC94C" w14:textId="08343E14"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5 cm, starta, poziom -1</w:t>
      </w:r>
      <w:r w:rsidR="0056358C">
        <w:rPr>
          <w:rFonts w:ascii="Times New Roman" w:hAnsi="Times New Roman" w:cs="Times New Roman"/>
          <w:color w:val="333333"/>
          <w:lang w:val="pl-PL"/>
        </w:rPr>
        <w:t>;</w:t>
      </w:r>
    </w:p>
    <w:p w14:paraId="0C7A2169" w14:textId="573E2B7A"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7 cm, starta, poziom -1</w:t>
      </w:r>
      <w:r w:rsidR="0056358C">
        <w:rPr>
          <w:rFonts w:ascii="Times New Roman" w:hAnsi="Times New Roman" w:cs="Times New Roman"/>
          <w:color w:val="333333"/>
          <w:lang w:val="pl-PL"/>
        </w:rPr>
        <w:t>;</w:t>
      </w:r>
    </w:p>
    <w:p w14:paraId="4460607B" w14:textId="0716D99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szyjka macicy rozwarta na 9 cm, starta, poziom 0</w:t>
      </w:r>
      <w:r w:rsidR="0056358C">
        <w:rPr>
          <w:rFonts w:ascii="Times New Roman" w:hAnsi="Times New Roman" w:cs="Times New Roman"/>
          <w:color w:val="333333"/>
          <w:lang w:val="pl-PL"/>
        </w:rPr>
        <w:t>;</w:t>
      </w:r>
    </w:p>
    <w:p w14:paraId="40623662"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Rozwijanie umiejętności:</w:t>
      </w:r>
    </w:p>
    <w:p w14:paraId="12CD366E" w14:textId="12A62969"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rozpoznawanie fazy porodu na podstawie badania palpacyjnego szyjki macicy</w:t>
      </w:r>
      <w:r w:rsidR="0056358C">
        <w:rPr>
          <w:rFonts w:ascii="Times New Roman" w:hAnsi="Times New Roman" w:cs="Times New Roman"/>
          <w:color w:val="333333"/>
          <w:lang w:val="pl-PL"/>
        </w:rPr>
        <w:t>;</w:t>
      </w:r>
    </w:p>
    <w:p w14:paraId="65ADD1DB" w14:textId="0B8F536D"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zapoznanie z wyglądem szyjki macicy podczas poszczególnych faz porodu</w:t>
      </w:r>
      <w:r w:rsidR="0056358C">
        <w:rPr>
          <w:rFonts w:ascii="Times New Roman" w:hAnsi="Times New Roman" w:cs="Times New Roman"/>
          <w:color w:val="333333"/>
          <w:lang w:val="pl-PL"/>
        </w:rPr>
        <w:t>;</w:t>
      </w:r>
    </w:p>
    <w:p w14:paraId="5858ABBA"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Funkcje / cechy:</w:t>
      </w:r>
    </w:p>
    <w:p w14:paraId="5CC0F15C" w14:textId="14802B81"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wkładki trenażera posiadają jednakowy wygląd zewnętrzny- faza porodu wskazana jest poprzez tłoczenie na ich tylnej stronie</w:t>
      </w:r>
      <w:r w:rsidR="0056358C">
        <w:rPr>
          <w:rFonts w:ascii="Times New Roman" w:hAnsi="Times New Roman" w:cs="Times New Roman"/>
          <w:color w:val="333333"/>
          <w:lang w:val="pl-PL"/>
        </w:rPr>
        <w:t>;</w:t>
      </w:r>
    </w:p>
    <w:p w14:paraId="70F83AC0" w14:textId="1411C2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trenażer może być używany jako samodzielny moduł lub jako opcja do symulatora porodowego</w:t>
      </w:r>
      <w:r w:rsidR="0056358C">
        <w:rPr>
          <w:rFonts w:ascii="Times New Roman" w:hAnsi="Times New Roman" w:cs="Times New Roman"/>
          <w:color w:val="333333"/>
          <w:lang w:val="pl-PL"/>
        </w:rPr>
        <w:t>;</w:t>
      </w:r>
    </w:p>
    <w:p w14:paraId="7DF2B9E7" w14:textId="77777777" w:rsidR="001A45E2" w:rsidRPr="00D021D5" w:rsidRDefault="001A45E2">
      <w:pPr>
        <w:pStyle w:val="Standard"/>
        <w:numPr>
          <w:ilvl w:val="2"/>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252525"/>
          <w:lang w:val="pl-PL"/>
        </w:rPr>
        <w:t xml:space="preserve">W zestawie: </w:t>
      </w:r>
    </w:p>
    <w:p w14:paraId="63D2D152" w14:textId="1CB6E79B"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6 wkładek reprezentujących różne fazy porodu</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29B5211D" w14:textId="3AE2794D"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lubrykant</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24C425B6" w14:textId="19706016"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torba transportowa</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13E7783C" w14:textId="625F13AF"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mocowanie do opcjonalnego symulatora porodowego</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31FC435B" w14:textId="77777777" w:rsidR="001A45E2" w:rsidRPr="00D021D5" w:rsidRDefault="001A45E2">
      <w:pPr>
        <w:pStyle w:val="Standard"/>
        <w:numPr>
          <w:ilvl w:val="3"/>
          <w:numId w:val="15"/>
        </w:numPr>
        <w:shd w:val="clear" w:color="auto" w:fill="FFFFFF"/>
        <w:jc w:val="both"/>
        <w:rPr>
          <w:rFonts w:ascii="Times New Roman" w:hAnsi="Times New Roman" w:cs="Times New Roman"/>
          <w:bCs/>
          <w:color w:val="000000"/>
          <w:lang w:val="pl-PL"/>
        </w:rPr>
      </w:pPr>
      <w:r w:rsidRPr="00D021D5">
        <w:rPr>
          <w:rFonts w:ascii="Times New Roman" w:hAnsi="Times New Roman" w:cs="Times New Roman"/>
          <w:color w:val="333333"/>
          <w:lang w:val="pl-PL"/>
        </w:rPr>
        <w:t>w</w:t>
      </w:r>
      <w:r w:rsidRPr="00D021D5">
        <w:rPr>
          <w:rFonts w:ascii="Times New Roman" w:hAnsi="Times New Roman" w:cs="Times New Roman"/>
          <w:color w:val="252525"/>
          <w:lang w:val="pl-PL"/>
        </w:rPr>
        <w:t>aga: 5.6 kg +/- 0,5 kg.</w:t>
      </w:r>
    </w:p>
    <w:p w14:paraId="35B0BE52"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bCs/>
          <w:color w:val="252525"/>
          <w:lang w:val="pl-PL"/>
        </w:rPr>
        <w:t>Trenażer rozwoju płodu w ilości 1 szt. o parametrach nie gorszych niż:</w:t>
      </w:r>
    </w:p>
    <w:p w14:paraId="58821579" w14:textId="613A95C1"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lastRenderedPageBreak/>
        <w:t xml:space="preserve">Zestaw modeli anatomicznych przedstawiających fazy rozwoju zarodka i płodu. </w:t>
      </w:r>
      <w:r w:rsidR="0056358C">
        <w:rPr>
          <w:rFonts w:ascii="Times New Roman" w:hAnsi="Times New Roman" w:cs="Times New Roman"/>
          <w:color w:val="252525"/>
          <w:lang w:val="pl-PL"/>
        </w:rPr>
        <w:t>Modele  odwzorowane w skali 1:1;</w:t>
      </w:r>
    </w:p>
    <w:p w14:paraId="117E99F4"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Następujące fazy rozwoju:</w:t>
      </w:r>
    </w:p>
    <w:p w14:paraId="40E4D4B2" w14:textId="1F8FF44B"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zarodek w 1 miesiącu</w:t>
      </w:r>
      <w:r w:rsidR="0056358C">
        <w:rPr>
          <w:rFonts w:ascii="Times New Roman" w:hAnsi="Times New Roman" w:cs="Times New Roman"/>
          <w:color w:val="333333"/>
          <w:lang w:val="pl-PL"/>
        </w:rPr>
        <w:t>;</w:t>
      </w:r>
    </w:p>
    <w:p w14:paraId="25C08D34" w14:textId="709B994A"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zarodek w 2 miesiącu</w:t>
      </w:r>
      <w:r w:rsidR="0056358C">
        <w:rPr>
          <w:rFonts w:ascii="Times New Roman" w:hAnsi="Times New Roman" w:cs="Times New Roman"/>
          <w:color w:val="333333"/>
          <w:lang w:val="pl-PL"/>
        </w:rPr>
        <w:t>;</w:t>
      </w:r>
    </w:p>
    <w:p w14:paraId="66F5C3E1" w14:textId="1C54A6FE"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zarodek w 3 miesiącu</w:t>
      </w:r>
      <w:r w:rsidR="0056358C">
        <w:rPr>
          <w:rFonts w:ascii="Times New Roman" w:hAnsi="Times New Roman" w:cs="Times New Roman"/>
          <w:color w:val="333333"/>
          <w:lang w:val="pl-PL"/>
        </w:rPr>
        <w:t>;</w:t>
      </w:r>
    </w:p>
    <w:p w14:paraId="7D686D38" w14:textId="76972288"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4 miesiącu (poprzeczne ułożenie)</w:t>
      </w:r>
      <w:r w:rsidR="0056358C">
        <w:rPr>
          <w:rFonts w:ascii="Times New Roman" w:hAnsi="Times New Roman" w:cs="Times New Roman"/>
          <w:color w:val="333333"/>
          <w:lang w:val="pl-PL"/>
        </w:rPr>
        <w:t>;</w:t>
      </w:r>
    </w:p>
    <w:p w14:paraId="2A32FF6C" w14:textId="1F14A775"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5 miesiącu (położenie podłużne miednicowe)</w:t>
      </w:r>
      <w:r w:rsidR="0056358C">
        <w:rPr>
          <w:rFonts w:ascii="Times New Roman" w:hAnsi="Times New Roman" w:cs="Times New Roman"/>
          <w:color w:val="333333"/>
          <w:lang w:val="pl-PL"/>
        </w:rPr>
        <w:t>;</w:t>
      </w:r>
    </w:p>
    <w:p w14:paraId="017D924D" w14:textId="7668E44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5 miesiącu (poprzeczne ułożenie)</w:t>
      </w:r>
      <w:r w:rsidR="0056358C">
        <w:rPr>
          <w:rFonts w:ascii="Times New Roman" w:hAnsi="Times New Roman" w:cs="Times New Roman"/>
          <w:color w:val="333333"/>
          <w:lang w:val="pl-PL"/>
        </w:rPr>
        <w:t>;</w:t>
      </w:r>
    </w:p>
    <w:p w14:paraId="49625310" w14:textId="310A8183"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ciąża bliźniacza w 5 miesiącu (w pozycji prawidłowej)</w:t>
      </w:r>
      <w:r w:rsidR="0056358C">
        <w:rPr>
          <w:rFonts w:ascii="Times New Roman" w:hAnsi="Times New Roman" w:cs="Times New Roman"/>
          <w:color w:val="333333"/>
          <w:lang w:val="pl-PL"/>
        </w:rPr>
        <w:t>;</w:t>
      </w:r>
    </w:p>
    <w:p w14:paraId="5C196467" w14:textId="7B175308"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płód w 7 miesiącu</w:t>
      </w:r>
      <w:r w:rsidR="0056358C">
        <w:rPr>
          <w:rFonts w:ascii="Times New Roman" w:hAnsi="Times New Roman" w:cs="Times New Roman"/>
          <w:color w:val="333333"/>
          <w:lang w:val="pl-PL"/>
        </w:rPr>
        <w:t>;</w:t>
      </w:r>
    </w:p>
    <w:p w14:paraId="552DB5AF"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Rozwijanie umiejętności:</w:t>
      </w:r>
    </w:p>
    <w:p w14:paraId="559FD47D" w14:textId="7F1F7259"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rozpoznawanie i identyfikacja poszczególnych faz rozwoju embrionu i</w:t>
      </w:r>
      <w:r w:rsidR="003010F2">
        <w:rPr>
          <w:rFonts w:ascii="Times New Roman" w:hAnsi="Times New Roman" w:cs="Times New Roman"/>
          <w:color w:val="333333"/>
          <w:lang w:val="pl-PL"/>
        </w:rPr>
        <w:t> </w:t>
      </w:r>
      <w:r w:rsidRPr="00D021D5">
        <w:rPr>
          <w:rFonts w:ascii="Times New Roman" w:hAnsi="Times New Roman" w:cs="Times New Roman"/>
          <w:color w:val="333333"/>
          <w:lang w:val="pl-PL"/>
        </w:rPr>
        <w:t>płodu ludzkiego</w:t>
      </w:r>
      <w:r w:rsidR="0056358C">
        <w:rPr>
          <w:rFonts w:ascii="Times New Roman" w:hAnsi="Times New Roman" w:cs="Times New Roman"/>
          <w:color w:val="333333"/>
          <w:lang w:val="pl-PL"/>
        </w:rPr>
        <w:t>;</w:t>
      </w:r>
    </w:p>
    <w:p w14:paraId="6FA7980C"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 xml:space="preserve">W zestawie: </w:t>
      </w:r>
    </w:p>
    <w:p w14:paraId="0B80FFFF" w14:textId="17F116E5"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333333"/>
          <w:lang w:val="pl-PL"/>
        </w:rPr>
        <w:t>zestaw modeli anatomicznych ciąży z fazami rozwoju zarodka i płodu umieszczone na osobnych podstawach</w:t>
      </w:r>
      <w:r w:rsidR="0056358C">
        <w:rPr>
          <w:rFonts w:ascii="Times New Roman" w:hAnsi="Times New Roman" w:cs="Times New Roman"/>
          <w:color w:val="333333"/>
          <w:lang w:val="pl-PL"/>
        </w:rPr>
        <w:t>;</w:t>
      </w:r>
      <w:r w:rsidRPr="00D021D5">
        <w:rPr>
          <w:rFonts w:ascii="Times New Roman" w:hAnsi="Times New Roman" w:cs="Times New Roman"/>
          <w:color w:val="333333"/>
          <w:lang w:val="pl-PL"/>
        </w:rPr>
        <w:t xml:space="preserve"> </w:t>
      </w:r>
    </w:p>
    <w:p w14:paraId="6EE98205" w14:textId="170803B8"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Wymiary: 12 x 12 x 19 cm +/- 50 mm</w:t>
      </w:r>
      <w:r w:rsidR="0056358C">
        <w:rPr>
          <w:rFonts w:ascii="Times New Roman" w:hAnsi="Times New Roman" w:cs="Times New Roman"/>
          <w:color w:val="252525"/>
          <w:lang w:val="pl-PL"/>
        </w:rPr>
        <w:t>;</w:t>
      </w:r>
      <w:r w:rsidRPr="00D021D5">
        <w:rPr>
          <w:rFonts w:ascii="Times New Roman" w:hAnsi="Times New Roman" w:cs="Times New Roman"/>
          <w:color w:val="252525"/>
          <w:lang w:val="pl-PL"/>
        </w:rPr>
        <w:t xml:space="preserve"> </w:t>
      </w:r>
    </w:p>
    <w:p w14:paraId="0F2DF65A"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252525"/>
          <w:lang w:val="pl-PL"/>
        </w:rPr>
      </w:pPr>
      <w:r w:rsidRPr="00D021D5">
        <w:rPr>
          <w:rFonts w:ascii="Times New Roman" w:hAnsi="Times New Roman" w:cs="Times New Roman"/>
          <w:color w:val="252525"/>
          <w:lang w:val="pl-PL"/>
        </w:rPr>
        <w:t>Waga: 2 kg +/- 0,5 kg.</w:t>
      </w:r>
    </w:p>
    <w:p w14:paraId="715089F9"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Trenażer miednicy kostnej w ilości 1 szt. o parametrach nie gorszych niż:</w:t>
      </w:r>
    </w:p>
    <w:p w14:paraId="39CA06E6" w14:textId="3185AE9B" w:rsidR="001A45E2" w:rsidRPr="00D021D5" w:rsidRDefault="001A45E2">
      <w:pPr>
        <w:pStyle w:val="Textbody"/>
        <w:numPr>
          <w:ilvl w:val="2"/>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Model anatomiczny szkieletu miednicy żeńskiej wraz z narządami płciowymi rzeczywistych wymiarów</w:t>
      </w:r>
      <w:r w:rsidR="0056358C">
        <w:rPr>
          <w:rFonts w:ascii="Times New Roman" w:hAnsi="Times New Roman" w:cs="Times New Roman"/>
          <w:bCs/>
          <w:color w:val="252525"/>
          <w:shd w:val="clear" w:color="auto" w:fill="FFFFFF"/>
          <w:lang w:val="pl-PL"/>
        </w:rPr>
        <w:t>;</w:t>
      </w:r>
      <w:r w:rsidRPr="00D021D5">
        <w:rPr>
          <w:rFonts w:ascii="Times New Roman" w:hAnsi="Times New Roman" w:cs="Times New Roman"/>
          <w:bCs/>
          <w:color w:val="252525"/>
          <w:shd w:val="clear" w:color="auto" w:fill="FFFFFF"/>
          <w:lang w:val="pl-PL"/>
        </w:rPr>
        <w:t xml:space="preserve"> </w:t>
      </w:r>
    </w:p>
    <w:p w14:paraId="16777FB2" w14:textId="369D1078" w:rsidR="001A45E2" w:rsidRPr="00D021D5" w:rsidRDefault="001A45E2">
      <w:pPr>
        <w:pStyle w:val="Textbody"/>
        <w:numPr>
          <w:ilvl w:val="2"/>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3-częściowy model usytuowany na podstawie</w:t>
      </w:r>
      <w:r w:rsidR="0056358C">
        <w:rPr>
          <w:rFonts w:ascii="Times New Roman" w:hAnsi="Times New Roman" w:cs="Times New Roman"/>
          <w:bCs/>
          <w:color w:val="252525"/>
          <w:shd w:val="clear" w:color="auto" w:fill="FFFFFF"/>
          <w:lang w:val="pl-PL"/>
        </w:rPr>
        <w:t>;</w:t>
      </w:r>
      <w:r w:rsidRPr="00D021D5">
        <w:rPr>
          <w:rFonts w:ascii="Times New Roman" w:hAnsi="Times New Roman" w:cs="Times New Roman"/>
          <w:bCs/>
          <w:color w:val="252525"/>
          <w:shd w:val="clear" w:color="auto" w:fill="FFFFFF"/>
          <w:lang w:val="pl-PL"/>
        </w:rPr>
        <w:t xml:space="preserve"> </w:t>
      </w:r>
    </w:p>
    <w:p w14:paraId="016A96DA"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252525"/>
          <w:shd w:val="clear" w:color="auto" w:fill="FFFFFF"/>
          <w:lang w:val="pl-PL"/>
        </w:rPr>
      </w:pPr>
      <w:r w:rsidRPr="00D021D5">
        <w:rPr>
          <w:rFonts w:ascii="Times New Roman" w:hAnsi="Times New Roman" w:cs="Times New Roman"/>
          <w:bCs/>
          <w:color w:val="252525"/>
          <w:shd w:val="clear" w:color="auto" w:fill="FFFFFF"/>
          <w:lang w:val="pl-PL"/>
        </w:rPr>
        <w:t>Szkielet modelu posiada wyodrębnione elementy takie jak: spojenie łonowe, kość biodrową, kość krzyżową, kość ogonową oraz dwa kręgi lędźwiowe.</w:t>
      </w:r>
    </w:p>
    <w:p w14:paraId="7129CBBC"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Trenażer demonstrujący ułożenie odgięciowe w ilości 1 szt. o parametrach nie gorszych niż:</w:t>
      </w:r>
    </w:p>
    <w:p w14:paraId="6B79E162" w14:textId="4FC29CFA"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Fantom noworodka, posiada możliwość wymiany głowy, co umożliwia ćwiczenie przyjmowania porodu podczas nieprawidłowych ułożeń główki płodu</w:t>
      </w:r>
      <w:r w:rsidR="0056358C">
        <w:rPr>
          <w:rFonts w:ascii="Times New Roman" w:hAnsi="Times New Roman" w:cs="Times New Roman"/>
          <w:bCs/>
          <w:color w:val="252525"/>
          <w:shd w:val="clear" w:color="auto" w:fill="FFFFFF"/>
          <w:lang w:val="pl-PL"/>
        </w:rPr>
        <w:t>;</w:t>
      </w:r>
    </w:p>
    <w:p w14:paraId="3DC85C2C"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 xml:space="preserve">Każda z główek przedstawia inne ułożenie: </w:t>
      </w:r>
    </w:p>
    <w:p w14:paraId="4A84C94B" w14:textId="27289B5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potylicowe tylne (Occipito-posterior)</w:t>
      </w:r>
      <w:r w:rsidR="0056358C">
        <w:rPr>
          <w:rFonts w:ascii="Times New Roman" w:hAnsi="Times New Roman" w:cs="Times New Roman"/>
          <w:bCs/>
          <w:color w:val="252525"/>
          <w:shd w:val="clear" w:color="auto" w:fill="FFFFFF"/>
          <w:lang w:val="pl-PL"/>
        </w:rPr>
        <w:t>;</w:t>
      </w:r>
      <w:r w:rsidRPr="00D021D5">
        <w:rPr>
          <w:rFonts w:ascii="Times New Roman" w:hAnsi="Times New Roman" w:cs="Times New Roman"/>
          <w:bCs/>
          <w:color w:val="252525"/>
          <w:shd w:val="clear" w:color="auto" w:fill="FFFFFF"/>
          <w:lang w:val="pl-PL"/>
        </w:rPr>
        <w:t xml:space="preserve">  </w:t>
      </w:r>
    </w:p>
    <w:p w14:paraId="632B1CC2" w14:textId="293794B5"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potylicowe przednie (Occipito-anterior)</w:t>
      </w:r>
      <w:r w:rsidR="0056358C">
        <w:rPr>
          <w:rFonts w:ascii="Times New Roman" w:hAnsi="Times New Roman" w:cs="Times New Roman"/>
          <w:bCs/>
          <w:color w:val="252525"/>
          <w:shd w:val="clear" w:color="auto" w:fill="FFFFFF"/>
          <w:lang w:val="pl-PL"/>
        </w:rPr>
        <w:t>;</w:t>
      </w:r>
      <w:r w:rsidRPr="00D021D5">
        <w:rPr>
          <w:rFonts w:ascii="Times New Roman" w:hAnsi="Times New Roman" w:cs="Times New Roman"/>
          <w:bCs/>
          <w:color w:val="252525"/>
          <w:shd w:val="clear" w:color="auto" w:fill="FFFFFF"/>
          <w:lang w:val="pl-PL"/>
        </w:rPr>
        <w:t xml:space="preserve"> </w:t>
      </w:r>
    </w:p>
    <w:p w14:paraId="07FB2881" w14:textId="38808226"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ułożenie odgięciowe czołowe</w:t>
      </w:r>
      <w:r w:rsidR="0056358C">
        <w:rPr>
          <w:rFonts w:ascii="Times New Roman" w:hAnsi="Times New Roman" w:cs="Times New Roman"/>
          <w:bCs/>
          <w:color w:val="252525"/>
          <w:shd w:val="clear" w:color="auto" w:fill="FFFFFF"/>
          <w:lang w:val="pl-PL"/>
        </w:rPr>
        <w:t>;</w:t>
      </w:r>
      <w:r w:rsidRPr="00D021D5">
        <w:rPr>
          <w:rFonts w:ascii="Times New Roman" w:hAnsi="Times New Roman" w:cs="Times New Roman"/>
          <w:bCs/>
          <w:color w:val="252525"/>
          <w:shd w:val="clear" w:color="auto" w:fill="FFFFFF"/>
          <w:lang w:val="pl-PL"/>
        </w:rPr>
        <w:t xml:space="preserve"> </w:t>
      </w:r>
    </w:p>
    <w:p w14:paraId="494D912A" w14:textId="6D8F0F29"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ułożenie odgięciowe twarzyczkowe</w:t>
      </w:r>
      <w:r w:rsidR="0056358C">
        <w:rPr>
          <w:rFonts w:ascii="Times New Roman" w:hAnsi="Times New Roman" w:cs="Times New Roman"/>
          <w:bCs/>
          <w:color w:val="252525"/>
          <w:shd w:val="clear" w:color="auto" w:fill="FFFFFF"/>
          <w:lang w:val="pl-PL"/>
        </w:rPr>
        <w:t>;</w:t>
      </w:r>
      <w:r w:rsidRPr="00D021D5">
        <w:rPr>
          <w:rFonts w:ascii="Times New Roman" w:hAnsi="Times New Roman" w:cs="Times New Roman"/>
          <w:bCs/>
          <w:color w:val="252525"/>
          <w:shd w:val="clear" w:color="auto" w:fill="FFFFFF"/>
          <w:lang w:val="pl-PL"/>
        </w:rPr>
        <w:t xml:space="preserve"> </w:t>
      </w:r>
    </w:p>
    <w:p w14:paraId="3FC6C9DB" w14:textId="25F02672"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252525"/>
          <w:shd w:val="clear" w:color="auto" w:fill="FFFFFF"/>
          <w:lang w:val="pl-PL"/>
        </w:rPr>
        <w:t>Dodatkowo głowa fantomu zamontowana jest na zatrzaski i można ją obracać w</w:t>
      </w:r>
      <w:r w:rsidR="00F53D30">
        <w:rPr>
          <w:rFonts w:ascii="Times New Roman" w:hAnsi="Times New Roman" w:cs="Times New Roman"/>
          <w:bCs/>
          <w:color w:val="252525"/>
          <w:shd w:val="clear" w:color="auto" w:fill="FFFFFF"/>
          <w:lang w:val="pl-PL"/>
        </w:rPr>
        <w:t> </w:t>
      </w:r>
      <w:r w:rsidRPr="00D021D5">
        <w:rPr>
          <w:rFonts w:ascii="Times New Roman" w:hAnsi="Times New Roman" w:cs="Times New Roman"/>
          <w:bCs/>
          <w:color w:val="252525"/>
          <w:shd w:val="clear" w:color="auto" w:fill="FFFFFF"/>
          <w:lang w:val="pl-PL"/>
        </w:rPr>
        <w:t>prawo i lewo o 90 stopni.</w:t>
      </w:r>
    </w:p>
    <w:p w14:paraId="483AA8FB"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Trenażer do badania kobiety w ciąży w ilości 1 szt. o parametrach nie gorszych niż:</w:t>
      </w:r>
    </w:p>
    <w:p w14:paraId="0D717788" w14:textId="1BDA94FD"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Pełnowymiarowy tors z zautomatyzowanym systemem porodowym, sterowanym bezprzewodowo poprzez oprogramowanie zainstalowane na tablecie, który rotuje dziecko podczas przechodzenia przez kanał rodny</w:t>
      </w:r>
      <w:r w:rsidR="0056358C">
        <w:rPr>
          <w:rFonts w:ascii="Times New Roman" w:hAnsi="Times New Roman" w:cs="Times New Roman"/>
          <w:color w:val="000000"/>
          <w:shd w:val="clear" w:color="auto" w:fill="FFFFFF"/>
          <w:lang w:val="pl-PL"/>
        </w:rPr>
        <w:t>;</w:t>
      </w:r>
      <w:r w:rsidRPr="00D021D5">
        <w:rPr>
          <w:rFonts w:ascii="Times New Roman" w:hAnsi="Times New Roman" w:cs="Times New Roman"/>
          <w:color w:val="000000"/>
          <w:shd w:val="clear" w:color="auto" w:fill="FFFFFF"/>
          <w:lang w:val="pl-PL"/>
        </w:rPr>
        <w:t xml:space="preserve"> </w:t>
      </w:r>
    </w:p>
    <w:p w14:paraId="550367C8" w14:textId="2B38B2EC"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Umożliwia naukę szeregu techniki porodowych. Ćwiczący może kształcić między innymi takie umiejętności jak manewr Leopolda, McRobertsa czy Zavanelliego, ponadto istnieje możliwość przeprowadzania porodów trudnych i ze wspomaganiem oraz porodu pośladkowego</w:t>
      </w:r>
      <w:r w:rsidR="0056358C">
        <w:rPr>
          <w:rFonts w:ascii="Times New Roman" w:hAnsi="Times New Roman" w:cs="Times New Roman"/>
          <w:color w:val="000000"/>
          <w:shd w:val="clear" w:color="auto" w:fill="FFFFFF"/>
          <w:lang w:val="pl-PL"/>
        </w:rPr>
        <w:t>;</w:t>
      </w:r>
      <w:r w:rsidRPr="00D021D5">
        <w:rPr>
          <w:rFonts w:ascii="Times New Roman" w:hAnsi="Times New Roman" w:cs="Times New Roman"/>
          <w:color w:val="000000"/>
          <w:shd w:val="clear" w:color="auto" w:fill="FFFFFF"/>
          <w:lang w:val="pl-PL"/>
        </w:rPr>
        <w:t xml:space="preserve"> </w:t>
      </w:r>
    </w:p>
    <w:p w14:paraId="7EB15984" w14:textId="388E6650"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Zestaw posiada realistycznie odwzorowane łożysko z odłączanymi zrazami oraz miękki, rozciągliwy kanał rodny i szyjkę macicy</w:t>
      </w:r>
      <w:r w:rsidR="0056358C">
        <w:rPr>
          <w:rFonts w:ascii="Times New Roman" w:hAnsi="Times New Roman" w:cs="Times New Roman"/>
          <w:color w:val="000000"/>
          <w:shd w:val="clear" w:color="auto" w:fill="FFFFFF"/>
          <w:lang w:val="pl-PL"/>
        </w:rPr>
        <w:t>;</w:t>
      </w:r>
      <w:r w:rsidRPr="00D021D5">
        <w:rPr>
          <w:rFonts w:ascii="Times New Roman" w:hAnsi="Times New Roman" w:cs="Times New Roman"/>
          <w:color w:val="000000"/>
          <w:shd w:val="clear" w:color="auto" w:fill="FFFFFF"/>
          <w:lang w:val="pl-PL"/>
        </w:rPr>
        <w:t xml:space="preserve"> </w:t>
      </w:r>
    </w:p>
    <w:p w14:paraId="74C41270" w14:textId="46689FD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Miednica posiada główne punkty orientacyjne</w:t>
      </w:r>
      <w:r w:rsidR="0056358C">
        <w:rPr>
          <w:rFonts w:ascii="Times New Roman" w:hAnsi="Times New Roman" w:cs="Times New Roman"/>
          <w:color w:val="000000"/>
          <w:shd w:val="clear" w:color="auto" w:fill="FFFFFF"/>
          <w:lang w:val="pl-PL"/>
        </w:rPr>
        <w:t>;</w:t>
      </w:r>
    </w:p>
    <w:p w14:paraId="21044BB3"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Rozwijanie umiejętności:</w:t>
      </w:r>
    </w:p>
    <w:p w14:paraId="3CD8D2FE" w14:textId="36C8D013"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nauka procedur porodowych</w:t>
      </w:r>
      <w:r w:rsidR="0056358C">
        <w:rPr>
          <w:rFonts w:ascii="Times New Roman" w:hAnsi="Times New Roman" w:cs="Times New Roman"/>
          <w:color w:val="000000"/>
          <w:shd w:val="clear" w:color="auto" w:fill="FFFFFF"/>
          <w:lang w:val="pl-PL"/>
        </w:rPr>
        <w:t>;</w:t>
      </w:r>
    </w:p>
    <w:p w14:paraId="65232041" w14:textId="50E341FE"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ćwiczenie manewru Leopolda</w:t>
      </w:r>
      <w:r w:rsidR="0056358C">
        <w:rPr>
          <w:rFonts w:ascii="Times New Roman" w:hAnsi="Times New Roman" w:cs="Times New Roman"/>
          <w:color w:val="000000"/>
          <w:shd w:val="clear" w:color="auto" w:fill="FFFFFF"/>
          <w:lang w:val="pl-PL"/>
        </w:rPr>
        <w:t>;</w:t>
      </w:r>
    </w:p>
    <w:p w14:paraId="0F99507B" w14:textId="396785FD"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lastRenderedPageBreak/>
        <w:t>przeprowadzania porodów trudnych i ze wspomaganiem (próżnociąg i</w:t>
      </w:r>
      <w:r w:rsidR="001E1DBD">
        <w:rPr>
          <w:rFonts w:ascii="Times New Roman" w:hAnsi="Times New Roman" w:cs="Times New Roman"/>
          <w:color w:val="000000"/>
          <w:shd w:val="clear" w:color="auto" w:fill="FFFFFF"/>
          <w:lang w:val="pl-PL"/>
        </w:rPr>
        <w:t> </w:t>
      </w:r>
      <w:r w:rsidRPr="00D021D5">
        <w:rPr>
          <w:rFonts w:ascii="Times New Roman" w:hAnsi="Times New Roman" w:cs="Times New Roman"/>
          <w:color w:val="000000"/>
          <w:shd w:val="clear" w:color="auto" w:fill="FFFFFF"/>
          <w:lang w:val="pl-PL"/>
        </w:rPr>
        <w:t>kleszcze)</w:t>
      </w:r>
      <w:r w:rsidR="0056358C">
        <w:rPr>
          <w:rFonts w:ascii="Times New Roman" w:hAnsi="Times New Roman" w:cs="Times New Roman"/>
          <w:color w:val="000000"/>
          <w:shd w:val="clear" w:color="auto" w:fill="FFFFFF"/>
          <w:lang w:val="pl-PL"/>
        </w:rPr>
        <w:t>;</w:t>
      </w:r>
    </w:p>
    <w:p w14:paraId="07B1439F" w14:textId="538C1725"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ćwiczenie postępowania podczas porodu pośladkowego</w:t>
      </w:r>
      <w:r w:rsidR="0056358C">
        <w:rPr>
          <w:rFonts w:ascii="Times New Roman" w:hAnsi="Times New Roman" w:cs="Times New Roman"/>
          <w:color w:val="000000"/>
          <w:shd w:val="clear" w:color="auto" w:fill="FFFFFF"/>
          <w:lang w:val="pl-PL"/>
        </w:rPr>
        <w:t>;</w:t>
      </w:r>
    </w:p>
    <w:p w14:paraId="367BE26F" w14:textId="5E2FD420"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ćwiczenie postępowania podczas dystocji barkowej (widoczna retrakcja głowy</w:t>
      </w:r>
      <w:r w:rsidR="0056358C">
        <w:rPr>
          <w:rFonts w:ascii="Times New Roman" w:hAnsi="Times New Roman" w:cs="Times New Roman"/>
          <w:color w:val="000000"/>
          <w:shd w:val="clear" w:color="auto" w:fill="FFFFFF"/>
          <w:lang w:val="pl-PL"/>
        </w:rPr>
        <w:t>;</w:t>
      </w:r>
      <w:r w:rsidRPr="00D021D5">
        <w:rPr>
          <w:rFonts w:ascii="Times New Roman" w:hAnsi="Times New Roman" w:cs="Times New Roman"/>
          <w:color w:val="000000"/>
          <w:shd w:val="clear" w:color="auto" w:fill="FFFFFF"/>
          <w:lang w:val="pl-PL"/>
        </w:rPr>
        <w:t xml:space="preserve"> </w:t>
      </w:r>
    </w:p>
    <w:p w14:paraId="49AA9497" w14:textId="6BE9A9D6"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wykonywanie</w:t>
      </w:r>
      <w:r w:rsidRPr="00D021D5">
        <w:rPr>
          <w:rFonts w:ascii="Times New Roman" w:hAnsi="Times New Roman" w:cs="Times New Roman"/>
          <w:bCs/>
          <w:color w:val="000000"/>
          <w:shd w:val="clear" w:color="auto" w:fill="FFFFFF"/>
          <w:lang w:val="pl-PL"/>
        </w:rPr>
        <w:t xml:space="preserve"> </w:t>
      </w:r>
      <w:r w:rsidRPr="00D021D5">
        <w:rPr>
          <w:rFonts w:ascii="Times New Roman" w:hAnsi="Times New Roman" w:cs="Times New Roman"/>
          <w:color w:val="000000"/>
          <w:shd w:val="clear" w:color="auto" w:fill="FFFFFF"/>
          <w:lang w:val="pl-PL"/>
        </w:rPr>
        <w:t>uciśnięcia nad łonowego oraz manewrów McRobertsa i</w:t>
      </w:r>
      <w:r w:rsidR="001E1DBD">
        <w:rPr>
          <w:rFonts w:ascii="Times New Roman" w:hAnsi="Times New Roman" w:cs="Times New Roman"/>
          <w:color w:val="000000"/>
          <w:shd w:val="clear" w:color="auto" w:fill="FFFFFF"/>
          <w:lang w:val="pl-PL"/>
        </w:rPr>
        <w:t> </w:t>
      </w:r>
      <w:r w:rsidRPr="00D021D5">
        <w:rPr>
          <w:rFonts w:ascii="Times New Roman" w:hAnsi="Times New Roman" w:cs="Times New Roman"/>
          <w:color w:val="000000"/>
          <w:shd w:val="clear" w:color="auto" w:fill="FFFFFF"/>
          <w:lang w:val="pl-PL"/>
        </w:rPr>
        <w:t>Zavanelliego)</w:t>
      </w:r>
      <w:r w:rsidR="0056358C">
        <w:rPr>
          <w:rFonts w:ascii="Times New Roman" w:hAnsi="Times New Roman" w:cs="Times New Roman"/>
          <w:color w:val="000000"/>
          <w:shd w:val="clear" w:color="auto" w:fill="FFFFFF"/>
          <w:lang w:val="pl-PL"/>
        </w:rPr>
        <w:t>;</w:t>
      </w:r>
    </w:p>
    <w:p w14:paraId="30133DA6" w14:textId="7E256B41"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mierzenie zejścia główki i rozwarcia szyjki macic</w:t>
      </w:r>
      <w:r w:rsidR="0056358C">
        <w:rPr>
          <w:rFonts w:ascii="Times New Roman" w:hAnsi="Times New Roman" w:cs="Times New Roman"/>
          <w:color w:val="000000"/>
          <w:shd w:val="clear" w:color="auto" w:fill="FFFFFF"/>
          <w:lang w:val="pl-PL"/>
        </w:rPr>
        <w:t>;</w:t>
      </w:r>
    </w:p>
    <w:p w14:paraId="6D30C625"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Funk</w:t>
      </w:r>
      <w:r w:rsidRPr="00D021D5">
        <w:rPr>
          <w:rFonts w:ascii="Times New Roman" w:hAnsi="Times New Roman" w:cs="Times New Roman"/>
          <w:color w:val="000000"/>
          <w:shd w:val="clear" w:color="auto" w:fill="FFFFFF"/>
          <w:lang w:val="pl-PL"/>
        </w:rPr>
        <w:softHyphen/>
        <w:t>cje:</w:t>
      </w:r>
    </w:p>
    <w:p w14:paraId="032E662B" w14:textId="7C9087D5"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pełnowymiarowy tors z zautomatyzowanym, precyzyjnym systemem porodowym</w:t>
      </w:r>
      <w:r w:rsidR="0056358C">
        <w:rPr>
          <w:rFonts w:ascii="Times New Roman" w:hAnsi="Times New Roman" w:cs="Times New Roman"/>
          <w:color w:val="000000"/>
          <w:shd w:val="clear" w:color="auto" w:fill="FFFFFF"/>
          <w:lang w:val="pl-PL"/>
        </w:rPr>
        <w:t>;</w:t>
      </w:r>
    </w:p>
    <w:p w14:paraId="26122251" w14:textId="4FB7F3E2"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sterowanie bezprzewodowe poprzez oprogramowanie zainstalowane na tablecie, który rotuje dziecko - podczas przechodzenia przez kanał rodny</w:t>
      </w:r>
      <w:r w:rsidR="0056358C">
        <w:rPr>
          <w:rFonts w:ascii="Times New Roman" w:hAnsi="Times New Roman" w:cs="Times New Roman"/>
          <w:color w:val="000000"/>
          <w:shd w:val="clear" w:color="auto" w:fill="FFFFFF"/>
          <w:lang w:val="pl-PL"/>
        </w:rPr>
        <w:t>;</w:t>
      </w:r>
    </w:p>
    <w:p w14:paraId="20BB34BA" w14:textId="5F140888"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ruchome stawy, łoży</w:t>
      </w:r>
      <w:r w:rsidRPr="00D021D5">
        <w:rPr>
          <w:rFonts w:ascii="Times New Roman" w:hAnsi="Times New Roman" w:cs="Times New Roman"/>
          <w:color w:val="000000"/>
          <w:shd w:val="clear" w:color="auto" w:fill="FFFFFF"/>
          <w:lang w:val="pl-PL"/>
        </w:rPr>
        <w:softHyphen/>
        <w:t>sko i pępowina płodu</w:t>
      </w:r>
      <w:r w:rsidR="0056358C">
        <w:rPr>
          <w:rFonts w:ascii="Times New Roman" w:hAnsi="Times New Roman" w:cs="Times New Roman"/>
          <w:color w:val="000000"/>
          <w:shd w:val="clear" w:color="auto" w:fill="FFFFFF"/>
          <w:lang w:val="pl-PL"/>
        </w:rPr>
        <w:t>;</w:t>
      </w:r>
    </w:p>
    <w:p w14:paraId="48E28FFF" w14:textId="1E9824AC"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możliwość monitorowania TOCO i FHR dzięki opcjonalnemu Wirtualnemu Monitorowi</w:t>
      </w:r>
      <w:r w:rsidR="0056358C">
        <w:rPr>
          <w:rFonts w:ascii="Times New Roman" w:hAnsi="Times New Roman" w:cs="Times New Roman"/>
          <w:color w:val="000000"/>
          <w:shd w:val="clear" w:color="auto" w:fill="FFFFFF"/>
          <w:lang w:val="pl-PL"/>
        </w:rPr>
        <w:t>;</w:t>
      </w:r>
    </w:p>
    <w:p w14:paraId="36BB0DF7" w14:textId="4DC3971A"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miednica z głównymi punktami orientacyjnymi</w:t>
      </w:r>
      <w:r w:rsidR="0056358C">
        <w:rPr>
          <w:rFonts w:ascii="Times New Roman" w:hAnsi="Times New Roman" w:cs="Times New Roman"/>
          <w:color w:val="000000"/>
          <w:shd w:val="clear" w:color="auto" w:fill="FFFFFF"/>
          <w:lang w:val="pl-PL"/>
        </w:rPr>
        <w:t>;</w:t>
      </w:r>
    </w:p>
    <w:p w14:paraId="41139EE3" w14:textId="63889842"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miękki i rozciągliwy kanał rodny i szyjka macicy (realistyczne rozszerzanie szyjki macicy)</w:t>
      </w:r>
      <w:r w:rsidR="0056358C">
        <w:rPr>
          <w:rFonts w:ascii="Times New Roman" w:hAnsi="Times New Roman" w:cs="Times New Roman"/>
          <w:color w:val="000000"/>
          <w:shd w:val="clear" w:color="auto" w:fill="FFFFFF"/>
          <w:lang w:val="pl-PL"/>
        </w:rPr>
        <w:t>;</w:t>
      </w:r>
    </w:p>
    <w:p w14:paraId="28C3425C" w14:textId="0A4617B0"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programowalne tony serca płodu</w:t>
      </w:r>
      <w:r w:rsidR="0056358C">
        <w:rPr>
          <w:rFonts w:ascii="Times New Roman" w:hAnsi="Times New Roman" w:cs="Times New Roman"/>
          <w:color w:val="000000"/>
          <w:shd w:val="clear" w:color="auto" w:fill="FFFFFF"/>
          <w:lang w:val="pl-PL"/>
        </w:rPr>
        <w:t>;</w:t>
      </w:r>
    </w:p>
    <w:p w14:paraId="65D5795E" w14:textId="3E076A25"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rozpoczęcie, wstrzymanie i przestawianie porodu za pomocą jednego dotyku w oprogramowaniu</w:t>
      </w:r>
      <w:r w:rsidR="0056358C">
        <w:rPr>
          <w:rFonts w:ascii="Times New Roman" w:hAnsi="Times New Roman" w:cs="Times New Roman"/>
          <w:color w:val="000000"/>
          <w:shd w:val="clear" w:color="auto" w:fill="FFFFFF"/>
          <w:lang w:val="pl-PL"/>
        </w:rPr>
        <w:t>;</w:t>
      </w:r>
    </w:p>
    <w:p w14:paraId="499E02F5" w14:textId="3D7FD18D"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programowalny czas porodu oraz kontrola opadania płodu</w:t>
      </w:r>
      <w:r w:rsidR="0056358C">
        <w:rPr>
          <w:rFonts w:ascii="Times New Roman" w:hAnsi="Times New Roman" w:cs="Times New Roman"/>
          <w:color w:val="000000"/>
          <w:shd w:val="clear" w:color="auto" w:fill="FFFFFF"/>
          <w:lang w:val="pl-PL"/>
        </w:rPr>
        <w:t>;</w:t>
      </w:r>
    </w:p>
    <w:p w14:paraId="4DE45BDA" w14:textId="6B96EC55"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realistycznie odwzorowane łożysko z odłączanymi fragmentami</w:t>
      </w:r>
      <w:r w:rsidR="0056358C">
        <w:rPr>
          <w:rFonts w:ascii="Times New Roman" w:hAnsi="Times New Roman" w:cs="Times New Roman"/>
          <w:color w:val="000000"/>
          <w:shd w:val="clear" w:color="auto" w:fill="FFFFFF"/>
          <w:lang w:val="pl-PL"/>
        </w:rPr>
        <w:t>;</w:t>
      </w:r>
    </w:p>
    <w:p w14:paraId="4CA494C8" w14:textId="17F5581E"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możliwość różnorodnego umieszczenia łożyska</w:t>
      </w:r>
      <w:r w:rsidR="0056358C">
        <w:rPr>
          <w:rFonts w:ascii="Times New Roman" w:hAnsi="Times New Roman" w:cs="Times New Roman"/>
          <w:color w:val="000000"/>
          <w:shd w:val="clear" w:color="auto" w:fill="FFFFFF"/>
          <w:lang w:val="pl-PL"/>
        </w:rPr>
        <w:t>;</w:t>
      </w:r>
    </w:p>
    <w:p w14:paraId="60ECADA5" w14:textId="3A422548"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możliwość symulacji wypadnięcia pępowiny, pępowiny owiniętej wokół płodu oraz przodującego łożyska</w:t>
      </w:r>
      <w:r w:rsidR="0056358C">
        <w:rPr>
          <w:rFonts w:ascii="Times New Roman" w:hAnsi="Times New Roman" w:cs="Times New Roman"/>
          <w:color w:val="000000"/>
          <w:shd w:val="clear" w:color="auto" w:fill="FFFFFF"/>
          <w:lang w:val="pl-PL"/>
        </w:rPr>
        <w:t>;</w:t>
      </w:r>
    </w:p>
    <w:p w14:paraId="72CE8FD8" w14:textId="169CFF58"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sterowanie przy użyciu bezprzewodowego tabletu</w:t>
      </w:r>
      <w:r w:rsidR="0056358C">
        <w:rPr>
          <w:rFonts w:ascii="Times New Roman" w:hAnsi="Times New Roman" w:cs="Times New Roman"/>
          <w:color w:val="000000"/>
          <w:shd w:val="clear" w:color="auto" w:fill="FFFFFF"/>
          <w:lang w:val="pl-PL"/>
        </w:rPr>
        <w:t>;</w:t>
      </w:r>
    </w:p>
    <w:p w14:paraId="797149CD" w14:textId="1FFC91B0"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color w:val="000000"/>
          <w:shd w:val="clear" w:color="auto" w:fill="FFFFFF"/>
          <w:lang w:val="pl-PL"/>
        </w:rPr>
        <w:t>oprogramowanie sterujące w języku polskim i angielskim</w:t>
      </w:r>
      <w:r w:rsidR="0056358C">
        <w:rPr>
          <w:rFonts w:ascii="Times New Roman" w:hAnsi="Times New Roman" w:cs="Times New Roman"/>
          <w:color w:val="000000"/>
          <w:shd w:val="clear" w:color="auto" w:fill="FFFFFF"/>
          <w:lang w:val="pl-PL"/>
        </w:rPr>
        <w:t>.</w:t>
      </w:r>
    </w:p>
    <w:p w14:paraId="0A2932E4" w14:textId="51C27208" w:rsidR="001A45E2" w:rsidRPr="00D021D5" w:rsidRDefault="007B1A6E">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7B1A6E">
        <w:rPr>
          <w:rFonts w:ascii="Times New Roman" w:hAnsi="Times New Roman" w:cs="Times New Roman"/>
          <w:bCs/>
          <w:color w:val="000000"/>
          <w:shd w:val="clear" w:color="auto" w:fill="FFFFFF"/>
          <w:lang w:val="pl-PL"/>
        </w:rPr>
        <w:t>Model do prezentacji zagadnień z zakresu planowania rodziny</w:t>
      </w:r>
      <w:r>
        <w:rPr>
          <w:rFonts w:ascii="Times New Roman" w:hAnsi="Times New Roman" w:cs="Times New Roman"/>
          <w:bCs/>
          <w:color w:val="000000"/>
          <w:shd w:val="clear" w:color="auto" w:fill="FFFFFF"/>
          <w:lang w:val="pl-PL"/>
        </w:rPr>
        <w:t xml:space="preserve"> </w:t>
      </w:r>
      <w:r w:rsidR="001A45E2" w:rsidRPr="00D021D5">
        <w:rPr>
          <w:rFonts w:ascii="Times New Roman" w:hAnsi="Times New Roman" w:cs="Times New Roman"/>
          <w:bCs/>
          <w:color w:val="000000"/>
          <w:shd w:val="clear" w:color="auto" w:fill="FFFFFF"/>
          <w:lang w:val="pl-PL"/>
        </w:rPr>
        <w:t>w ilości 1 szt. o</w:t>
      </w:r>
      <w:r>
        <w:rPr>
          <w:rFonts w:ascii="Times New Roman" w:hAnsi="Times New Roman" w:cs="Times New Roman"/>
          <w:bCs/>
          <w:color w:val="000000"/>
          <w:shd w:val="clear" w:color="auto" w:fill="FFFFFF"/>
          <w:lang w:val="pl-PL"/>
        </w:rPr>
        <w:t> </w:t>
      </w:r>
      <w:r w:rsidR="001A45E2" w:rsidRPr="00D021D5">
        <w:rPr>
          <w:rFonts w:ascii="Times New Roman" w:hAnsi="Times New Roman" w:cs="Times New Roman"/>
          <w:bCs/>
          <w:color w:val="000000"/>
          <w:shd w:val="clear" w:color="auto" w:fill="FFFFFF"/>
          <w:lang w:val="pl-PL"/>
        </w:rPr>
        <w:t>parametrach nie gorszych niż:</w:t>
      </w:r>
    </w:p>
    <w:p w14:paraId="4B0A8913" w14:textId="08AC51FC"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 xml:space="preserve">Model do prezentacji zagadnień z zakresu </w:t>
      </w:r>
      <w:r>
        <w:rPr>
          <w:rFonts w:ascii="Times New Roman" w:hAnsi="Times New Roman" w:cs="Times New Roman"/>
          <w:color w:val="252525"/>
          <w:shd w:val="clear" w:color="auto" w:fill="FFFFFF"/>
          <w:lang w:val="pl-PL"/>
        </w:rPr>
        <w:t>planowania rodziny jest popular</w:t>
      </w:r>
      <w:r w:rsidRPr="007B1A6E">
        <w:rPr>
          <w:rFonts w:ascii="Times New Roman" w:hAnsi="Times New Roman" w:cs="Times New Roman"/>
          <w:color w:val="252525"/>
          <w:shd w:val="clear" w:color="auto" w:fill="FFFFFF"/>
          <w:lang w:val="pl-PL"/>
        </w:rPr>
        <w:t>nym, biurkowym" fantomem ginekologicznym umożliwiającym demonstrację zakładania i usuwania wkładek wewnątrzmacicznych, krążków macicznych oraz gąbki dopochwowej (antykoncepcyjnej). Dodatkowo model umożliwia wykonanie badania oburęcznego oraz demon</w:t>
      </w:r>
      <w:r w:rsidR="00F53D30">
        <w:rPr>
          <w:rFonts w:ascii="Times New Roman" w:hAnsi="Times New Roman" w:cs="Times New Roman"/>
          <w:color w:val="252525"/>
          <w:shd w:val="clear" w:color="auto" w:fill="FFFFFF"/>
          <w:lang w:val="pl-PL"/>
        </w:rPr>
        <w:t>stracji prawidłowych i nieprawi</w:t>
      </w:r>
      <w:r w:rsidRPr="007B1A6E">
        <w:rPr>
          <w:rFonts w:ascii="Times New Roman" w:hAnsi="Times New Roman" w:cs="Times New Roman"/>
          <w:color w:val="252525"/>
          <w:shd w:val="clear" w:color="auto" w:fill="FFFFFF"/>
          <w:lang w:val="pl-PL"/>
        </w:rPr>
        <w:t>dłowych ułożeń macic. Pochwa jest wykon</w:t>
      </w:r>
      <w:r w:rsidR="00F53D30">
        <w:rPr>
          <w:rFonts w:ascii="Times New Roman" w:hAnsi="Times New Roman" w:cs="Times New Roman"/>
          <w:color w:val="252525"/>
          <w:shd w:val="clear" w:color="auto" w:fill="FFFFFF"/>
          <w:lang w:val="pl-PL"/>
        </w:rPr>
        <w:t>ana z miękkiego winylowego mate</w:t>
      </w:r>
      <w:r w:rsidRPr="007B1A6E">
        <w:rPr>
          <w:rFonts w:ascii="Times New Roman" w:hAnsi="Times New Roman" w:cs="Times New Roman"/>
          <w:color w:val="252525"/>
          <w:shd w:val="clear" w:color="auto" w:fill="FFFFFF"/>
          <w:lang w:val="pl-PL"/>
        </w:rPr>
        <w:t>riału, który realistycznie odzwierciedla strukturę i rozciągliwość tkanek</w:t>
      </w:r>
      <w:r w:rsidR="0056358C">
        <w:rPr>
          <w:rFonts w:ascii="Times New Roman" w:hAnsi="Times New Roman" w:cs="Times New Roman"/>
          <w:color w:val="252525"/>
          <w:shd w:val="clear" w:color="auto" w:fill="FFFFFF"/>
          <w:lang w:val="pl-PL"/>
        </w:rPr>
        <w:t>;</w:t>
      </w:r>
    </w:p>
    <w:p w14:paraId="6E39817B"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Rozwijanie umiejętności:</w:t>
      </w:r>
    </w:p>
    <w:p w14:paraId="2F2934E2" w14:textId="55D1EA3E"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metody i sposoby zakładania różnych wkładek antykoncepcyjnych</w:t>
      </w:r>
      <w:r w:rsidR="0056358C">
        <w:rPr>
          <w:rFonts w:ascii="Times New Roman" w:hAnsi="Times New Roman" w:cs="Times New Roman"/>
          <w:color w:val="252525"/>
          <w:shd w:val="clear" w:color="auto" w:fill="FFFFFF"/>
          <w:lang w:val="pl-PL"/>
        </w:rPr>
        <w:t>;</w:t>
      </w:r>
    </w:p>
    <w:p w14:paraId="5ADE9CD7" w14:textId="7114211D"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zapoznanie z budową anatomiczną miednicy żeńs</w:t>
      </w:r>
      <w:r w:rsidR="00F53D30">
        <w:rPr>
          <w:rFonts w:ascii="Times New Roman" w:hAnsi="Times New Roman" w:cs="Times New Roman"/>
          <w:color w:val="252525"/>
          <w:shd w:val="clear" w:color="auto" w:fill="FFFFFF"/>
          <w:lang w:val="pl-PL"/>
        </w:rPr>
        <w:t>kiej oraz prawidłowych i niepra</w:t>
      </w:r>
      <w:r w:rsidRPr="007B1A6E">
        <w:rPr>
          <w:rFonts w:ascii="Times New Roman" w:hAnsi="Times New Roman" w:cs="Times New Roman"/>
          <w:color w:val="252525"/>
          <w:shd w:val="clear" w:color="auto" w:fill="FFFFFF"/>
          <w:lang w:val="pl-PL"/>
        </w:rPr>
        <w:t>widłowych pozycji macicy</w:t>
      </w:r>
      <w:r w:rsidR="0056358C">
        <w:rPr>
          <w:rFonts w:ascii="Times New Roman" w:hAnsi="Times New Roman" w:cs="Times New Roman"/>
          <w:color w:val="252525"/>
          <w:shd w:val="clear" w:color="auto" w:fill="FFFFFF"/>
          <w:lang w:val="pl-PL"/>
        </w:rPr>
        <w:t>;</w:t>
      </w:r>
    </w:p>
    <w:p w14:paraId="2933BCAC"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Funkcje/cechy:</w:t>
      </w:r>
    </w:p>
    <w:p w14:paraId="40D9E0C9" w14:textId="2C475883"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możliwość demonstracji różnych metod kobiecej antykoncepcji takich jak wkładka domaciczna, krążek czy gąbka antykoncepcyjna</w:t>
      </w:r>
      <w:r w:rsidR="0056358C">
        <w:rPr>
          <w:rFonts w:ascii="Times New Roman" w:hAnsi="Times New Roman" w:cs="Times New Roman"/>
          <w:color w:val="252525"/>
          <w:shd w:val="clear" w:color="auto" w:fill="FFFFFF"/>
          <w:lang w:val="pl-PL"/>
        </w:rPr>
        <w:t>;</w:t>
      </w:r>
    </w:p>
    <w:p w14:paraId="019151BF" w14:textId="481B608C"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w zestawie znajduje się przodozgiętą macica z przezroczystą górną częścią, co umożliwia zakładanie wkładki wewnątrzmacicznej</w:t>
      </w:r>
      <w:r w:rsidR="0056358C">
        <w:rPr>
          <w:rFonts w:ascii="Times New Roman" w:hAnsi="Times New Roman" w:cs="Times New Roman"/>
          <w:color w:val="252525"/>
          <w:shd w:val="clear" w:color="auto" w:fill="FFFFFF"/>
          <w:lang w:val="pl-PL"/>
        </w:rPr>
        <w:t>;</w:t>
      </w:r>
    </w:p>
    <w:p w14:paraId="3EF9ADE1" w14:textId="5D53B539"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1 macica przedstawia prawidłowe przodozgięcie</w:t>
      </w:r>
      <w:r w:rsidR="0056358C">
        <w:rPr>
          <w:rFonts w:ascii="Times New Roman" w:hAnsi="Times New Roman" w:cs="Times New Roman"/>
          <w:color w:val="252525"/>
          <w:shd w:val="clear" w:color="auto" w:fill="FFFFFF"/>
          <w:lang w:val="pl-PL"/>
        </w:rPr>
        <w:t>;</w:t>
      </w:r>
    </w:p>
    <w:p w14:paraId="0B907200" w14:textId="6F5C27CB"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szyjka macicy dzięki opatentowanemu mocowaniu łatwo przyczepia się do macicy umieszczonej w jamie miednicy</w:t>
      </w:r>
      <w:r w:rsidR="0056358C">
        <w:rPr>
          <w:rFonts w:ascii="Times New Roman" w:hAnsi="Times New Roman" w:cs="Times New Roman"/>
          <w:color w:val="252525"/>
          <w:shd w:val="clear" w:color="auto" w:fill="FFFFFF"/>
          <w:lang w:val="pl-PL"/>
        </w:rPr>
        <w:t>;</w:t>
      </w:r>
    </w:p>
    <w:p w14:paraId="3F722019" w14:textId="3D6F79A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lastRenderedPageBreak/>
        <w:t>miękka pokrywa brzucha wykonana z plastiku</w:t>
      </w:r>
      <w:r w:rsidR="0056358C">
        <w:rPr>
          <w:rFonts w:ascii="Times New Roman" w:hAnsi="Times New Roman" w:cs="Times New Roman"/>
          <w:color w:val="252525"/>
          <w:shd w:val="clear" w:color="auto" w:fill="FFFFFF"/>
          <w:lang w:val="pl-PL"/>
        </w:rPr>
        <w:t>;</w:t>
      </w:r>
    </w:p>
    <w:p w14:paraId="18463E78" w14:textId="77777777" w:rsidR="007B1A6E" w:rsidRPr="007B1A6E" w:rsidRDefault="007B1A6E">
      <w:pPr>
        <w:pStyle w:val="Textbody"/>
        <w:numPr>
          <w:ilvl w:val="2"/>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W zestawie:</w:t>
      </w:r>
    </w:p>
    <w:p w14:paraId="59D73DD6" w14:textId="112BBD6A" w:rsidR="007B1A6E" w:rsidRPr="007B1A6E" w:rsidRDefault="007B1A6E">
      <w:pPr>
        <w:pStyle w:val="Textbody"/>
        <w:numPr>
          <w:ilvl w:val="3"/>
          <w:numId w:val="15"/>
        </w:numPr>
        <w:spacing w:after="0" w:line="240" w:lineRule="auto"/>
        <w:jc w:val="both"/>
        <w:rPr>
          <w:rFonts w:ascii="Times New Roman" w:hAnsi="Times New Roman" w:cs="Times New Roman"/>
          <w:color w:val="252525"/>
          <w:shd w:val="clear" w:color="auto" w:fill="FFFFFF"/>
          <w:lang w:val="pl-PL"/>
        </w:rPr>
      </w:pPr>
      <w:r w:rsidRPr="007B1A6E">
        <w:rPr>
          <w:rFonts w:ascii="Times New Roman" w:hAnsi="Times New Roman" w:cs="Times New Roman"/>
          <w:color w:val="252525"/>
          <w:shd w:val="clear" w:color="auto" w:fill="FFFFFF"/>
          <w:lang w:val="pl-PL"/>
        </w:rPr>
        <w:t>model do prezentacji zagadnień z zakresu planowania rodziny i</w:t>
      </w:r>
      <w:r w:rsidR="003010F2">
        <w:rPr>
          <w:rFonts w:ascii="Times New Roman" w:hAnsi="Times New Roman" w:cs="Times New Roman"/>
          <w:color w:val="252525"/>
          <w:shd w:val="clear" w:color="auto" w:fill="FFFFFF"/>
          <w:lang w:val="pl-PL"/>
        </w:rPr>
        <w:t> </w:t>
      </w:r>
      <w:r w:rsidRPr="007B1A6E">
        <w:rPr>
          <w:rFonts w:ascii="Times New Roman" w:hAnsi="Times New Roman" w:cs="Times New Roman"/>
          <w:color w:val="252525"/>
          <w:shd w:val="clear" w:color="auto" w:fill="FFFFFF"/>
          <w:lang w:val="pl-PL"/>
        </w:rPr>
        <w:t>antykoncepcji</w:t>
      </w:r>
      <w:r w:rsidR="0056358C">
        <w:rPr>
          <w:rFonts w:ascii="Times New Roman" w:hAnsi="Times New Roman" w:cs="Times New Roman"/>
          <w:color w:val="252525"/>
          <w:shd w:val="clear" w:color="auto" w:fill="FFFFFF"/>
          <w:lang w:val="pl-PL"/>
        </w:rPr>
        <w:t>;</w:t>
      </w:r>
    </w:p>
    <w:p w14:paraId="77CBA926" w14:textId="65A4BD6A" w:rsidR="007B1A6E" w:rsidRPr="007B1A6E" w:rsidRDefault="007B1A6E">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7B1A6E">
        <w:rPr>
          <w:rFonts w:ascii="Times New Roman" w:hAnsi="Times New Roman" w:cs="Times New Roman"/>
          <w:color w:val="252525"/>
          <w:shd w:val="clear" w:color="auto" w:fill="FFFFFF"/>
          <w:lang w:val="pl-PL"/>
        </w:rPr>
        <w:t>torba do przechowywania</w:t>
      </w:r>
      <w:r w:rsidR="0056358C">
        <w:rPr>
          <w:rFonts w:ascii="Times New Roman" w:hAnsi="Times New Roman" w:cs="Times New Roman"/>
          <w:color w:val="252525"/>
          <w:shd w:val="clear" w:color="auto" w:fill="FFFFFF"/>
          <w:lang w:val="pl-PL"/>
        </w:rPr>
        <w:t>.</w:t>
      </w:r>
    </w:p>
    <w:p w14:paraId="1B4EF1A7" w14:textId="5B24FDC1" w:rsidR="001A45E2" w:rsidRPr="00D021D5" w:rsidRDefault="001A45E2">
      <w:pPr>
        <w:pStyle w:val="Textbody"/>
        <w:numPr>
          <w:ilvl w:val="1"/>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Trenażer macicy normalnej i patologicznej w ilości 1 szt. o parametrach nie gorszych niż:</w:t>
      </w:r>
    </w:p>
    <w:p w14:paraId="3E99663D" w14:textId="2E671E8D"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Naturalnych rozmiarów przekrój pokazujący zdrową macicę</w:t>
      </w:r>
      <w:r w:rsidR="0056358C">
        <w:rPr>
          <w:rFonts w:ascii="Times New Roman" w:hAnsi="Times New Roman" w:cs="Times New Roman"/>
          <w:bCs/>
          <w:color w:val="000000"/>
          <w:shd w:val="clear" w:color="auto" w:fill="FFFFFF"/>
          <w:lang w:val="pl-PL"/>
        </w:rPr>
        <w:t>;</w:t>
      </w:r>
      <w:r w:rsidRPr="00D021D5">
        <w:rPr>
          <w:rFonts w:ascii="Times New Roman" w:hAnsi="Times New Roman" w:cs="Times New Roman"/>
          <w:bCs/>
          <w:color w:val="000000"/>
          <w:shd w:val="clear" w:color="auto" w:fill="FFFFFF"/>
          <w:lang w:val="pl-PL"/>
        </w:rPr>
        <w:t xml:space="preserve"> </w:t>
      </w:r>
    </w:p>
    <w:p w14:paraId="1DF41272" w14:textId="708A19BA"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Budowa anatomiczna pokazana jest szczegółowo, model ręcznie malowany</w:t>
      </w:r>
      <w:r w:rsidR="0056358C">
        <w:rPr>
          <w:rFonts w:ascii="Times New Roman" w:hAnsi="Times New Roman" w:cs="Times New Roman"/>
          <w:bCs/>
          <w:color w:val="000000"/>
          <w:shd w:val="clear" w:color="auto" w:fill="FFFFFF"/>
          <w:lang w:val="pl-PL"/>
        </w:rPr>
        <w:t>;</w:t>
      </w:r>
    </w:p>
    <w:p w14:paraId="3774628D" w14:textId="0192E698"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Szyjka i kanał wewnętrzny szyjki macicy, jama macicy są odsłonięte aby pokazać endometrium i błonę mięśniową macicy</w:t>
      </w:r>
      <w:r w:rsidR="0056358C">
        <w:rPr>
          <w:rFonts w:ascii="Times New Roman" w:hAnsi="Times New Roman" w:cs="Times New Roman"/>
          <w:bCs/>
          <w:color w:val="000000"/>
          <w:shd w:val="clear" w:color="auto" w:fill="FFFFFF"/>
          <w:lang w:val="pl-PL"/>
        </w:rPr>
        <w:t>;</w:t>
      </w:r>
      <w:r w:rsidRPr="00D021D5">
        <w:rPr>
          <w:rFonts w:ascii="Times New Roman" w:hAnsi="Times New Roman" w:cs="Times New Roman"/>
          <w:bCs/>
          <w:color w:val="000000"/>
          <w:shd w:val="clear" w:color="auto" w:fill="FFFFFF"/>
          <w:lang w:val="pl-PL"/>
        </w:rPr>
        <w:t xml:space="preserve"> </w:t>
      </w:r>
    </w:p>
    <w:p w14:paraId="06F58B7A" w14:textId="3907814A"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Jeden jajowód i jajnik są otwarte aby móc zobaczyć pęcherzyki jajnikowe i</w:t>
      </w:r>
      <w:r w:rsidR="003010F2">
        <w:rPr>
          <w:rFonts w:ascii="Times New Roman" w:hAnsi="Times New Roman" w:cs="Times New Roman"/>
          <w:bCs/>
          <w:color w:val="000000"/>
          <w:shd w:val="clear" w:color="auto" w:fill="FFFFFF"/>
          <w:lang w:val="pl-PL"/>
        </w:rPr>
        <w:t> </w:t>
      </w:r>
      <w:r w:rsidRPr="00D021D5">
        <w:rPr>
          <w:rFonts w:ascii="Times New Roman" w:hAnsi="Times New Roman" w:cs="Times New Roman"/>
          <w:bCs/>
          <w:color w:val="000000"/>
          <w:shd w:val="clear" w:color="auto" w:fill="FFFFFF"/>
          <w:lang w:val="pl-PL"/>
        </w:rPr>
        <w:t>jajeczkowanie</w:t>
      </w:r>
      <w:r w:rsidR="0056358C">
        <w:rPr>
          <w:rFonts w:ascii="Times New Roman" w:hAnsi="Times New Roman" w:cs="Times New Roman"/>
          <w:bCs/>
          <w:color w:val="000000"/>
          <w:shd w:val="clear" w:color="auto" w:fill="FFFFFF"/>
          <w:lang w:val="pl-PL"/>
        </w:rPr>
        <w:t>;</w:t>
      </w:r>
      <w:r w:rsidRPr="00D021D5">
        <w:rPr>
          <w:rFonts w:ascii="Times New Roman" w:hAnsi="Times New Roman" w:cs="Times New Roman"/>
          <w:bCs/>
          <w:color w:val="000000"/>
          <w:shd w:val="clear" w:color="auto" w:fill="FFFFFF"/>
          <w:lang w:val="pl-PL"/>
        </w:rPr>
        <w:t xml:space="preserve"> </w:t>
      </w:r>
    </w:p>
    <w:p w14:paraId="14F4690A" w14:textId="6062DD85"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Dołączone karty edukacyjne przeds</w:t>
      </w:r>
      <w:r w:rsidR="0056358C">
        <w:rPr>
          <w:rFonts w:ascii="Times New Roman" w:hAnsi="Times New Roman" w:cs="Times New Roman"/>
          <w:bCs/>
          <w:color w:val="000000"/>
          <w:shd w:val="clear" w:color="auto" w:fill="FFFFFF"/>
          <w:lang w:val="pl-PL"/>
        </w:rPr>
        <w:t>tawiają lokalizację anatomiczną;</w:t>
      </w:r>
    </w:p>
    <w:p w14:paraId="7F6E746E" w14:textId="6259F2DB" w:rsidR="001A45E2" w:rsidRPr="00D021D5" w:rsidRDefault="0056358C">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Pr>
          <w:rFonts w:ascii="Times New Roman" w:hAnsi="Times New Roman" w:cs="Times New Roman"/>
          <w:bCs/>
          <w:color w:val="000000"/>
          <w:shd w:val="clear" w:color="auto" w:fill="FFFFFF"/>
          <w:lang w:val="pl-PL"/>
        </w:rPr>
        <w:t>Model na podstawie;</w:t>
      </w:r>
    </w:p>
    <w:p w14:paraId="4B758AF5" w14:textId="77777777" w:rsidR="001A45E2" w:rsidRPr="00D021D5" w:rsidRDefault="001A45E2">
      <w:pPr>
        <w:pStyle w:val="Textbody"/>
        <w:numPr>
          <w:ilvl w:val="2"/>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Model naturalnych wymiarów przedstawia następujące zmiany chorobowe macicy:</w:t>
      </w:r>
    </w:p>
    <w:p w14:paraId="7760C187" w14:textId="72A2E19A" w:rsidR="001A45E2" w:rsidRPr="00D021D5" w:rsidRDefault="0056358C">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Pr>
          <w:rFonts w:ascii="Times New Roman" w:hAnsi="Times New Roman" w:cs="Times New Roman"/>
          <w:bCs/>
          <w:color w:val="000000"/>
          <w:shd w:val="clear" w:color="auto" w:fill="FFFFFF"/>
          <w:lang w:val="pl-PL"/>
        </w:rPr>
        <w:t>torbiele;</w:t>
      </w:r>
    </w:p>
    <w:p w14:paraId="55ED40CB" w14:textId="171DEF4E" w:rsidR="001A45E2" w:rsidRPr="00D021D5" w:rsidRDefault="0056358C">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Pr>
          <w:rFonts w:ascii="Times New Roman" w:hAnsi="Times New Roman" w:cs="Times New Roman"/>
          <w:bCs/>
          <w:color w:val="000000"/>
          <w:shd w:val="clear" w:color="auto" w:fill="FFFFFF"/>
          <w:lang w:val="pl-PL"/>
        </w:rPr>
        <w:t>polipy;</w:t>
      </w:r>
    </w:p>
    <w:p w14:paraId="09DB8331" w14:textId="255F7C33"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mięśniaki</w:t>
      </w:r>
      <w:r w:rsidR="0056358C">
        <w:rPr>
          <w:rFonts w:ascii="Times New Roman" w:hAnsi="Times New Roman" w:cs="Times New Roman"/>
          <w:bCs/>
          <w:color w:val="000000"/>
          <w:shd w:val="clear" w:color="auto" w:fill="FFFFFF"/>
          <w:lang w:val="pl-PL"/>
        </w:rPr>
        <w:t>;</w:t>
      </w:r>
    </w:p>
    <w:p w14:paraId="4544A14D" w14:textId="77777777" w:rsidR="001A45E2" w:rsidRPr="00D021D5" w:rsidRDefault="001A45E2">
      <w:pPr>
        <w:pStyle w:val="Textbody"/>
        <w:numPr>
          <w:ilvl w:val="3"/>
          <w:numId w:val="15"/>
        </w:numPr>
        <w:spacing w:after="0" w:line="240" w:lineRule="auto"/>
        <w:jc w:val="both"/>
        <w:rPr>
          <w:rFonts w:ascii="Times New Roman" w:hAnsi="Times New Roman" w:cs="Times New Roman"/>
          <w:bCs/>
          <w:color w:val="000000"/>
          <w:shd w:val="clear" w:color="auto" w:fill="FFFFFF"/>
          <w:lang w:val="pl-PL"/>
        </w:rPr>
      </w:pPr>
      <w:r w:rsidRPr="00D021D5">
        <w:rPr>
          <w:rFonts w:ascii="Times New Roman" w:hAnsi="Times New Roman" w:cs="Times New Roman"/>
          <w:bCs/>
          <w:color w:val="000000"/>
          <w:shd w:val="clear" w:color="auto" w:fill="FFFFFF"/>
          <w:lang w:val="pl-PL"/>
        </w:rPr>
        <w:t>zrosty.</w:t>
      </w:r>
    </w:p>
    <w:p w14:paraId="74ECF125" w14:textId="77777777" w:rsidR="001A45E2" w:rsidRPr="00D021D5" w:rsidRDefault="001A45E2">
      <w:pPr>
        <w:pStyle w:val="Textbody"/>
        <w:numPr>
          <w:ilvl w:val="1"/>
          <w:numId w:val="15"/>
        </w:numPr>
        <w:spacing w:after="0" w:line="240" w:lineRule="auto"/>
        <w:jc w:val="both"/>
        <w:rPr>
          <w:rFonts w:ascii="Times New Roman" w:hAnsi="Times New Roman" w:cs="Times New Roman"/>
          <w:bCs/>
          <w:color w:val="000000"/>
          <w:lang w:val="pl-PL"/>
        </w:rPr>
      </w:pPr>
      <w:r w:rsidRPr="00D021D5">
        <w:rPr>
          <w:rFonts w:ascii="Times New Roman" w:hAnsi="Times New Roman" w:cs="Times New Roman"/>
          <w:bCs/>
          <w:color w:val="000000"/>
          <w:lang w:val="pl-PL"/>
        </w:rPr>
        <w:t>Trenażer do nauki badania i opieki poporodowej w ilości 1 szt. o parametrach nie gorszych niż:</w:t>
      </w:r>
    </w:p>
    <w:p w14:paraId="7D5415DB" w14:textId="77777777" w:rsidR="007B1A6E" w:rsidRPr="007B1A6E" w:rsidRDefault="007B1A6E">
      <w:pPr>
        <w:pStyle w:val="Textbody"/>
        <w:numPr>
          <w:ilvl w:val="2"/>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Trenażer umożliwia wykonanie następujących procedur:</w:t>
      </w:r>
    </w:p>
    <w:p w14:paraId="1DD75AF0" w14:textId="523BBE11"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model posiada łożysko całe i niepełne</w:t>
      </w:r>
      <w:r w:rsidR="0056358C">
        <w:rPr>
          <w:rFonts w:ascii="Times New Roman" w:hAnsi="Times New Roman" w:cs="Times New Roman"/>
          <w:bCs/>
          <w:color w:val="000000"/>
          <w:lang w:val="pl-PL"/>
        </w:rPr>
        <w:t>;</w:t>
      </w:r>
    </w:p>
    <w:p w14:paraId="69C85DB6" w14:textId="2930CD85"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wypływ krwi do 1,5 litra</w:t>
      </w:r>
      <w:r w:rsidR="0056358C">
        <w:rPr>
          <w:rFonts w:ascii="Times New Roman" w:hAnsi="Times New Roman" w:cs="Times New Roman"/>
          <w:bCs/>
          <w:color w:val="000000"/>
          <w:lang w:val="pl-PL"/>
        </w:rPr>
        <w:t>;</w:t>
      </w:r>
    </w:p>
    <w:p w14:paraId="46BFF59E" w14:textId="23B77FD4"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krwawienie z macicy, krwawienie z szyjki macicy (przepuklina), krwawienie z pochwy (rana)</w:t>
      </w:r>
      <w:r w:rsidR="0056358C">
        <w:rPr>
          <w:rFonts w:ascii="Times New Roman" w:hAnsi="Times New Roman" w:cs="Times New Roman"/>
          <w:bCs/>
          <w:color w:val="000000"/>
          <w:lang w:val="pl-PL"/>
        </w:rPr>
        <w:t>;</w:t>
      </w:r>
    </w:p>
    <w:p w14:paraId="4D3E9AD2" w14:textId="5B8DA42F"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atonia macicy</w:t>
      </w:r>
      <w:r w:rsidR="0056358C">
        <w:rPr>
          <w:rFonts w:ascii="Times New Roman" w:hAnsi="Times New Roman" w:cs="Times New Roman"/>
          <w:bCs/>
          <w:color w:val="000000"/>
          <w:lang w:val="pl-PL"/>
        </w:rPr>
        <w:t>;</w:t>
      </w:r>
    </w:p>
    <w:p w14:paraId="75C63DC2" w14:textId="34B10482"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trening masażu</w:t>
      </w:r>
      <w:r w:rsidR="0056358C">
        <w:rPr>
          <w:rFonts w:ascii="Times New Roman" w:hAnsi="Times New Roman" w:cs="Times New Roman"/>
          <w:bCs/>
          <w:color w:val="000000"/>
          <w:lang w:val="pl-PL"/>
        </w:rPr>
        <w:t>;</w:t>
      </w:r>
    </w:p>
    <w:p w14:paraId="513C22A7" w14:textId="4E3C98C2"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oburęczne badanie macicy</w:t>
      </w:r>
      <w:r w:rsidR="0056358C">
        <w:rPr>
          <w:rFonts w:ascii="Times New Roman" w:hAnsi="Times New Roman" w:cs="Times New Roman"/>
          <w:bCs/>
          <w:color w:val="000000"/>
          <w:lang w:val="pl-PL"/>
        </w:rPr>
        <w:t>;</w:t>
      </w:r>
    </w:p>
    <w:p w14:paraId="0B0A3F28" w14:textId="47A7E0BF"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cewnikowania cewnikiem 14CH</w:t>
      </w:r>
      <w:r w:rsidR="0056358C">
        <w:rPr>
          <w:rFonts w:ascii="Times New Roman" w:hAnsi="Times New Roman" w:cs="Times New Roman"/>
          <w:bCs/>
          <w:color w:val="000000"/>
          <w:lang w:val="pl-PL"/>
        </w:rPr>
        <w:t>;</w:t>
      </w:r>
    </w:p>
    <w:p w14:paraId="232596E2" w14:textId="77777777" w:rsidR="007B1A6E" w:rsidRPr="007B1A6E" w:rsidRDefault="007B1A6E">
      <w:pPr>
        <w:pStyle w:val="Textbody"/>
        <w:numPr>
          <w:ilvl w:val="2"/>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Skład zestawu:</w:t>
      </w:r>
    </w:p>
    <w:p w14:paraId="741A1C2A" w14:textId="7702F871"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trenażer</w:t>
      </w:r>
      <w:r w:rsidR="0056358C">
        <w:rPr>
          <w:rFonts w:ascii="Times New Roman" w:hAnsi="Times New Roman" w:cs="Times New Roman"/>
          <w:bCs/>
          <w:color w:val="000000"/>
          <w:lang w:val="pl-PL"/>
        </w:rPr>
        <w:t>;</w:t>
      </w:r>
    </w:p>
    <w:p w14:paraId="28B75CB6" w14:textId="3BA54209"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zbiornik krwi 1,500 ml</w:t>
      </w:r>
      <w:r w:rsidR="0056358C">
        <w:rPr>
          <w:rFonts w:ascii="Times New Roman" w:hAnsi="Times New Roman" w:cs="Times New Roman"/>
          <w:bCs/>
          <w:color w:val="000000"/>
          <w:lang w:val="pl-PL"/>
        </w:rPr>
        <w:t>;</w:t>
      </w:r>
    </w:p>
    <w:p w14:paraId="1D6C89DC" w14:textId="1F015FF3"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stojak na zbiornik krwi</w:t>
      </w:r>
      <w:r w:rsidR="0056358C">
        <w:rPr>
          <w:rFonts w:ascii="Times New Roman" w:hAnsi="Times New Roman" w:cs="Times New Roman"/>
          <w:bCs/>
          <w:color w:val="000000"/>
          <w:lang w:val="pl-PL"/>
        </w:rPr>
        <w:t>;</w:t>
      </w:r>
    </w:p>
    <w:p w14:paraId="67F18B4B" w14:textId="05C77849" w:rsidR="007B1A6E" w:rsidRP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Pr>
          <w:rFonts w:ascii="Times New Roman" w:hAnsi="Times New Roman" w:cs="Times New Roman"/>
          <w:bCs/>
          <w:color w:val="000000"/>
          <w:lang w:val="pl-PL"/>
        </w:rPr>
        <w:t>koncentrat sztucznej krwi (</w:t>
      </w:r>
      <w:r w:rsidRPr="007B1A6E">
        <w:rPr>
          <w:rFonts w:ascii="Times New Roman" w:hAnsi="Times New Roman" w:cs="Times New Roman"/>
          <w:bCs/>
          <w:color w:val="000000"/>
          <w:lang w:val="pl-PL"/>
        </w:rPr>
        <w:t>2×250 ml)</w:t>
      </w:r>
      <w:r w:rsidR="0056358C">
        <w:rPr>
          <w:rFonts w:ascii="Times New Roman" w:hAnsi="Times New Roman" w:cs="Times New Roman"/>
          <w:bCs/>
          <w:color w:val="000000"/>
          <w:lang w:val="pl-PL"/>
        </w:rPr>
        <w:t>;</w:t>
      </w:r>
    </w:p>
    <w:p w14:paraId="313999B6" w14:textId="255032C7" w:rsidR="007B1A6E" w:rsidRDefault="007B1A6E">
      <w:pPr>
        <w:pStyle w:val="Textbody"/>
        <w:numPr>
          <w:ilvl w:val="3"/>
          <w:numId w:val="15"/>
        </w:numPr>
        <w:spacing w:after="0" w:line="240" w:lineRule="auto"/>
        <w:jc w:val="both"/>
        <w:rPr>
          <w:rFonts w:ascii="Times New Roman" w:hAnsi="Times New Roman" w:cs="Times New Roman"/>
          <w:bCs/>
          <w:color w:val="000000"/>
          <w:lang w:val="pl-PL"/>
        </w:rPr>
      </w:pPr>
      <w:r w:rsidRPr="007B1A6E">
        <w:rPr>
          <w:rFonts w:ascii="Times New Roman" w:hAnsi="Times New Roman" w:cs="Times New Roman"/>
          <w:bCs/>
          <w:color w:val="000000"/>
          <w:lang w:val="pl-PL"/>
        </w:rPr>
        <w:t>2 łożyska.</w:t>
      </w:r>
    </w:p>
    <w:p w14:paraId="41FC8342" w14:textId="09CA9664" w:rsidR="001A45E2" w:rsidRPr="00EE6E2D" w:rsidRDefault="001A45E2">
      <w:pPr>
        <w:pStyle w:val="Textbody"/>
        <w:numPr>
          <w:ilvl w:val="1"/>
          <w:numId w:val="15"/>
        </w:numPr>
        <w:spacing w:after="0" w:line="240" w:lineRule="auto"/>
        <w:jc w:val="both"/>
        <w:rPr>
          <w:rFonts w:ascii="Times New Roman" w:hAnsi="Times New Roman" w:cs="Times New Roman"/>
          <w:bCs/>
          <w:color w:val="000000"/>
          <w:lang w:val="pl-PL"/>
        </w:rPr>
      </w:pPr>
      <w:r w:rsidRPr="00EE6E2D">
        <w:rPr>
          <w:rFonts w:ascii="Times New Roman" w:hAnsi="Times New Roman" w:cs="Times New Roman"/>
          <w:bCs/>
          <w:color w:val="000000"/>
          <w:lang w:val="pl-PL"/>
        </w:rPr>
        <w:t>Trenażer łożyska i pępowiny w ilości 2 szt. o parametrach nie gorszych niż:</w:t>
      </w:r>
    </w:p>
    <w:p w14:paraId="0F445E8F" w14:textId="493F022C" w:rsidR="001A45E2" w:rsidRPr="00D021D5" w:rsidRDefault="001A45E2">
      <w:pPr>
        <w:pStyle w:val="Textbody"/>
        <w:numPr>
          <w:ilvl w:val="2"/>
          <w:numId w:val="15"/>
        </w:numPr>
        <w:spacing w:after="0" w:line="240" w:lineRule="auto"/>
        <w:jc w:val="both"/>
        <w:rPr>
          <w:rFonts w:ascii="Times New Roman" w:hAnsi="Times New Roman" w:cs="Times New Roman"/>
          <w:bCs/>
          <w:color w:val="000000"/>
          <w:lang w:val="pl-PL"/>
        </w:rPr>
      </w:pPr>
      <w:r w:rsidRPr="00D021D5">
        <w:rPr>
          <w:rFonts w:ascii="Times New Roman" w:hAnsi="Times New Roman" w:cs="Times New Roman"/>
          <w:bCs/>
          <w:color w:val="000000"/>
          <w:lang w:val="pl-PL"/>
        </w:rPr>
        <w:t>Łożysko z pępowiną wykonany z miękkiego, elastycznego i wytrzymałego materiału</w:t>
      </w:r>
      <w:r w:rsidR="0056358C">
        <w:rPr>
          <w:rFonts w:ascii="Times New Roman" w:hAnsi="Times New Roman" w:cs="Times New Roman"/>
          <w:bCs/>
          <w:color w:val="000000"/>
          <w:lang w:val="pl-PL"/>
        </w:rPr>
        <w:t>;</w:t>
      </w:r>
      <w:r w:rsidRPr="00D021D5">
        <w:rPr>
          <w:rFonts w:ascii="Times New Roman" w:hAnsi="Times New Roman" w:cs="Times New Roman"/>
          <w:bCs/>
          <w:color w:val="000000"/>
          <w:lang w:val="pl-PL"/>
        </w:rPr>
        <w:t xml:space="preserve"> </w:t>
      </w:r>
    </w:p>
    <w:p w14:paraId="4CEC56C9" w14:textId="59064E8C" w:rsidR="001A45E2" w:rsidRPr="00D021D5" w:rsidRDefault="001A45E2">
      <w:pPr>
        <w:pStyle w:val="Textbody"/>
        <w:numPr>
          <w:ilvl w:val="2"/>
          <w:numId w:val="15"/>
        </w:numPr>
        <w:spacing w:after="0" w:line="240" w:lineRule="auto"/>
        <w:jc w:val="both"/>
        <w:rPr>
          <w:rFonts w:ascii="Times New Roman" w:hAnsi="Times New Roman" w:cs="Times New Roman"/>
          <w:bCs/>
          <w:color w:val="000000"/>
          <w:lang w:val="pl-PL"/>
        </w:rPr>
      </w:pPr>
      <w:r w:rsidRPr="00D021D5">
        <w:rPr>
          <w:rFonts w:ascii="Times New Roman" w:hAnsi="Times New Roman" w:cs="Times New Roman"/>
          <w:bCs/>
          <w:color w:val="000000"/>
          <w:lang w:val="pl-PL"/>
        </w:rPr>
        <w:t>Pozwala na prezentację różnych pozycji ułożenia płodu w worku owodniowym w połączeniu z pępowina i łożyskiem</w:t>
      </w:r>
      <w:r w:rsidR="0056358C">
        <w:rPr>
          <w:rFonts w:ascii="Times New Roman" w:hAnsi="Times New Roman" w:cs="Times New Roman"/>
          <w:bCs/>
          <w:color w:val="000000"/>
          <w:lang w:val="pl-PL"/>
        </w:rPr>
        <w:t>.</w:t>
      </w:r>
    </w:p>
    <w:p w14:paraId="1B3FEA6C" w14:textId="77777777" w:rsidR="001A45E2" w:rsidRPr="00D021D5" w:rsidRDefault="001A45E2">
      <w:pPr>
        <w:pStyle w:val="Akapitzlist"/>
        <w:numPr>
          <w:ilvl w:val="1"/>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bCs/>
          <w:color w:val="000000"/>
          <w:sz w:val="24"/>
          <w:szCs w:val="24"/>
        </w:rPr>
        <w:t>Model wcześniaka 24 tygodnie w ilości 1 szt. o parametrach nie gorszych niż:</w:t>
      </w:r>
    </w:p>
    <w:p w14:paraId="7E1102D4" w14:textId="1CE385C9"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realistyczny fantom noworodka skrajnie niedojrzałego, urodzonego w</w:t>
      </w:r>
      <w:r w:rsidR="003010F2">
        <w:rPr>
          <w:rFonts w:ascii="Times New Roman" w:hAnsi="Times New Roman" w:cs="Times New Roman"/>
          <w:color w:val="252525"/>
          <w:sz w:val="24"/>
          <w:szCs w:val="24"/>
        </w:rPr>
        <w:t xml:space="preserve"> </w:t>
      </w:r>
      <w:r w:rsidRPr="00D021D5">
        <w:rPr>
          <w:rFonts w:ascii="Times New Roman" w:hAnsi="Times New Roman" w:cs="Times New Roman"/>
          <w:color w:val="252525"/>
          <w:sz w:val="24"/>
          <w:szCs w:val="24"/>
        </w:rPr>
        <w:t>24-tym tygodniu ciąży</w:t>
      </w:r>
      <w:r w:rsidR="0056358C">
        <w:rPr>
          <w:rFonts w:ascii="Times New Roman" w:hAnsi="Times New Roman" w:cs="Times New Roman"/>
          <w:color w:val="252525"/>
          <w:sz w:val="24"/>
          <w:szCs w:val="24"/>
        </w:rPr>
        <w:t>;</w:t>
      </w:r>
      <w:r w:rsidRPr="00D021D5">
        <w:rPr>
          <w:rFonts w:ascii="Times New Roman" w:hAnsi="Times New Roman" w:cs="Times New Roman"/>
          <w:color w:val="252525"/>
          <w:sz w:val="24"/>
          <w:szCs w:val="24"/>
        </w:rPr>
        <w:t xml:space="preserve"> </w:t>
      </w:r>
    </w:p>
    <w:p w14:paraId="6DA677CC" w14:textId="4B37206B"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Realizmu dodaje również niewielki wzrost 32 cm (+/- 1 cm) oraz waga 700g (+/- 10 g)</w:t>
      </w:r>
      <w:r w:rsidR="0056358C">
        <w:rPr>
          <w:rFonts w:ascii="Times New Roman" w:hAnsi="Times New Roman" w:cs="Times New Roman"/>
          <w:color w:val="252525"/>
          <w:sz w:val="24"/>
          <w:szCs w:val="24"/>
        </w:rPr>
        <w:t>;</w:t>
      </w:r>
      <w:r w:rsidRPr="00D021D5">
        <w:rPr>
          <w:rFonts w:ascii="Times New Roman" w:hAnsi="Times New Roman" w:cs="Times New Roman"/>
          <w:color w:val="252525"/>
          <w:sz w:val="24"/>
          <w:szCs w:val="24"/>
        </w:rPr>
        <w:t xml:space="preserve"> </w:t>
      </w:r>
    </w:p>
    <w:p w14:paraId="264EC5D2" w14:textId="75D6F040"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Na fantomie zostało odwzorowane przednie ciemiączko</w:t>
      </w:r>
      <w:r w:rsidR="0056358C">
        <w:rPr>
          <w:rFonts w:ascii="Times New Roman" w:hAnsi="Times New Roman" w:cs="Times New Roman"/>
          <w:color w:val="252525"/>
          <w:sz w:val="24"/>
          <w:szCs w:val="24"/>
        </w:rPr>
        <w:t>;</w:t>
      </w:r>
    </w:p>
    <w:p w14:paraId="3707D4BE" w14:textId="1067CDA2"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lastRenderedPageBreak/>
        <w:t>Fantom umożliwia ćwiczącym nabranie biegłości w opiece nad najmniejszymi pacjentami</w:t>
      </w:r>
      <w:r w:rsidR="0056358C">
        <w:rPr>
          <w:rFonts w:ascii="Times New Roman" w:hAnsi="Times New Roman" w:cs="Times New Roman"/>
          <w:color w:val="252525"/>
          <w:sz w:val="24"/>
          <w:szCs w:val="24"/>
        </w:rPr>
        <w:t>;</w:t>
      </w:r>
    </w:p>
    <w:p w14:paraId="4279537E" w14:textId="77777777" w:rsidR="001A45E2" w:rsidRPr="00D021D5" w:rsidRDefault="001A45E2">
      <w:pPr>
        <w:pStyle w:val="Akapitzlist"/>
        <w:numPr>
          <w:ilvl w:val="1"/>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bCs/>
          <w:color w:val="000000"/>
          <w:sz w:val="24"/>
          <w:szCs w:val="24"/>
        </w:rPr>
        <w:t>Model wcześniaka 30 tygodni w ilości 1 szt. o parametrach nie gorszych niż:</w:t>
      </w:r>
    </w:p>
    <w:p w14:paraId="4384D3C7" w14:textId="6DE173A3"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realistyczny fantom noworodka niedojrzałego, urodzonego w 30-tym tygodniu ciąży</w:t>
      </w:r>
      <w:r w:rsidR="0056358C">
        <w:rPr>
          <w:rFonts w:ascii="Times New Roman" w:hAnsi="Times New Roman" w:cs="Times New Roman"/>
          <w:color w:val="252525"/>
          <w:sz w:val="24"/>
          <w:szCs w:val="24"/>
        </w:rPr>
        <w:t>;</w:t>
      </w:r>
      <w:r w:rsidRPr="00D021D5">
        <w:rPr>
          <w:rFonts w:ascii="Times New Roman" w:hAnsi="Times New Roman" w:cs="Times New Roman"/>
          <w:color w:val="252525"/>
          <w:sz w:val="24"/>
          <w:szCs w:val="24"/>
        </w:rPr>
        <w:t xml:space="preserve"> </w:t>
      </w:r>
    </w:p>
    <w:p w14:paraId="59BD4C50" w14:textId="0B6EB761"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niewielki wzrost ok. 36cm oraz waga ok 1600g</w:t>
      </w:r>
      <w:r w:rsidR="0056358C">
        <w:rPr>
          <w:rFonts w:ascii="Times New Roman" w:hAnsi="Times New Roman" w:cs="Times New Roman"/>
          <w:color w:val="252525"/>
          <w:sz w:val="24"/>
          <w:szCs w:val="24"/>
        </w:rPr>
        <w:t>;</w:t>
      </w:r>
      <w:r w:rsidRPr="00D021D5">
        <w:rPr>
          <w:rFonts w:ascii="Times New Roman" w:hAnsi="Times New Roman" w:cs="Times New Roman"/>
          <w:color w:val="252525"/>
          <w:sz w:val="24"/>
          <w:szCs w:val="24"/>
        </w:rPr>
        <w:t xml:space="preserve"> </w:t>
      </w:r>
    </w:p>
    <w:p w14:paraId="4E257CCB" w14:textId="3FE3AECE"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Na fantomie zostało odwzorowane przednie ciemiączko</w:t>
      </w:r>
      <w:r w:rsidR="0056358C">
        <w:rPr>
          <w:rFonts w:ascii="Times New Roman" w:hAnsi="Times New Roman" w:cs="Times New Roman"/>
          <w:color w:val="252525"/>
          <w:sz w:val="24"/>
          <w:szCs w:val="24"/>
        </w:rPr>
        <w:t>;</w:t>
      </w:r>
      <w:r w:rsidRPr="00D021D5">
        <w:rPr>
          <w:rFonts w:ascii="Times New Roman" w:hAnsi="Times New Roman" w:cs="Times New Roman"/>
          <w:color w:val="252525"/>
          <w:sz w:val="24"/>
          <w:szCs w:val="24"/>
        </w:rPr>
        <w:t xml:space="preserve"> </w:t>
      </w:r>
    </w:p>
    <w:p w14:paraId="0F314886" w14:textId="0CD6DA66" w:rsidR="001A45E2" w:rsidRPr="00D021D5" w:rsidRDefault="001A45E2">
      <w:pPr>
        <w:pStyle w:val="Akapitzlist"/>
        <w:numPr>
          <w:ilvl w:val="2"/>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color w:val="252525"/>
          <w:sz w:val="24"/>
          <w:szCs w:val="24"/>
        </w:rPr>
        <w:t>Fantom umożliwia ćwiczącym nabranie biegłości w opiece nad najmniejszymi pacjentami</w:t>
      </w:r>
      <w:r w:rsidR="0056358C">
        <w:rPr>
          <w:rFonts w:ascii="Times New Roman" w:hAnsi="Times New Roman" w:cs="Times New Roman"/>
          <w:color w:val="252525"/>
          <w:sz w:val="24"/>
          <w:szCs w:val="24"/>
        </w:rPr>
        <w:t>;</w:t>
      </w:r>
    </w:p>
    <w:p w14:paraId="70B7E8CF" w14:textId="77777777" w:rsidR="001A45E2" w:rsidRPr="00D021D5" w:rsidRDefault="001A45E2">
      <w:pPr>
        <w:pStyle w:val="Akapitzlist"/>
        <w:numPr>
          <w:ilvl w:val="1"/>
          <w:numId w:val="15"/>
        </w:numPr>
        <w:spacing w:after="0" w:line="240" w:lineRule="auto"/>
        <w:jc w:val="both"/>
        <w:rPr>
          <w:rFonts w:ascii="Times New Roman" w:eastAsia="SimSun" w:hAnsi="Times New Roman" w:cs="Times New Roman"/>
          <w:bCs/>
          <w:color w:val="000000"/>
          <w:kern w:val="3"/>
          <w:sz w:val="24"/>
          <w:szCs w:val="24"/>
          <w:lang w:eastAsia="zh-CN" w:bidi="hi-IN"/>
        </w:rPr>
      </w:pPr>
      <w:r w:rsidRPr="00D021D5">
        <w:rPr>
          <w:rFonts w:ascii="Times New Roman" w:hAnsi="Times New Roman" w:cs="Times New Roman"/>
          <w:bCs/>
          <w:color w:val="000000"/>
          <w:sz w:val="24"/>
          <w:szCs w:val="24"/>
        </w:rPr>
        <w:t>Zestaw do pozoracji ran i urazów w ilości 1 szt. o parametrach nie gorszych niż:</w:t>
      </w:r>
    </w:p>
    <w:p w14:paraId="780D0D34" w14:textId="3EFC0293" w:rsidR="00EE6E2D" w:rsidRPr="00D021D5" w:rsidRDefault="001A45E2" w:rsidP="00220C75">
      <w:pPr>
        <w:pStyle w:val="Akapitzlist"/>
        <w:numPr>
          <w:ilvl w:val="2"/>
          <w:numId w:val="15"/>
        </w:numPr>
        <w:spacing w:after="0" w:line="240" w:lineRule="auto"/>
        <w:jc w:val="both"/>
      </w:pPr>
      <w:r w:rsidRPr="00D021D5">
        <w:rPr>
          <w:rFonts w:ascii="Times New Roman" w:hAnsi="Times New Roman" w:cs="Times New Roman"/>
          <w:bCs/>
          <w:color w:val="252525"/>
          <w:sz w:val="24"/>
          <w:szCs w:val="24"/>
        </w:rPr>
        <w:t>Zestaw ran obejmuje różnorodne rany przedstawiające rany postrzałowe, otwarte złamania, wytrzewienie jelit i wiele innych. Może być wykorzystywany między innymi do ćwiczeń udzielania pierwszej pomocy na polu walki. Rany</w:t>
      </w:r>
      <w:r w:rsidRPr="00D021D5">
        <w:rPr>
          <w:rFonts w:ascii="Times New Roman" w:hAnsi="Times New Roman" w:cs="Times New Roman"/>
          <w:bCs/>
          <w:color w:val="252525"/>
        </w:rPr>
        <w:t xml:space="preserve"> </w:t>
      </w:r>
      <w:r w:rsidRPr="00D021D5">
        <w:rPr>
          <w:rFonts w:ascii="Times New Roman" w:hAnsi="Times New Roman" w:cs="Times New Roman"/>
          <w:bCs/>
          <w:color w:val="252525"/>
          <w:sz w:val="24"/>
          <w:szCs w:val="24"/>
        </w:rPr>
        <w:t>wykonane są z dbałością o szczegóły w celu zwiększenia realizmu ćwiczeń.</w:t>
      </w:r>
    </w:p>
    <w:sectPr w:rsidR="00EE6E2D" w:rsidRPr="00D021D5">
      <w:headerReference w:type="default" r:id="rId14"/>
      <w:footerReference w:type="default" r:id="rId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5F59F" w16cex:dateUtc="2021-05-24T07:51:00Z"/>
  <w16cex:commentExtensible w16cex:durableId="2455F6E0" w16cex:dateUtc="2021-05-24T07:56:00Z"/>
  <w16cex:commentExtensible w16cex:durableId="2455F7A2" w16cex:dateUtc="2021-05-24T08:00:00Z"/>
  <w16cex:commentExtensible w16cex:durableId="2455F81C" w16cex:dateUtc="2021-05-24T08:02:00Z"/>
  <w16cex:commentExtensible w16cex:durableId="2455F835" w16cex:dateUtc="2021-05-24T08:02:00Z"/>
  <w16cex:commentExtensible w16cex:durableId="2455FA03" w16cex:dateUtc="2021-05-24T08:10:00Z"/>
  <w16cex:commentExtensible w16cex:durableId="2455F9DC" w16cex:dateUtc="2021-05-24T08:09:00Z"/>
  <w16cex:commentExtensible w16cex:durableId="2455F9E3" w16cex:dateUtc="2021-05-24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29FD8D" w16cid:durableId="2455F583"/>
  <w16cid:commentId w16cid:paraId="769B72AD" w16cid:durableId="2455F59F"/>
  <w16cid:commentId w16cid:paraId="290F8708" w16cid:durableId="2455F584"/>
  <w16cid:commentId w16cid:paraId="75FD8C1F" w16cid:durableId="2455F585"/>
  <w16cid:commentId w16cid:paraId="209EC057" w16cid:durableId="2455F586"/>
  <w16cid:commentId w16cid:paraId="0F5A287E" w16cid:durableId="2455F587"/>
  <w16cid:commentId w16cid:paraId="0A6100A1" w16cid:durableId="2455F588"/>
  <w16cid:commentId w16cid:paraId="32089A47" w16cid:durableId="2455F6E0"/>
  <w16cid:commentId w16cid:paraId="3157BA18" w16cid:durableId="2455F589"/>
  <w16cid:commentId w16cid:paraId="4A163C8B" w16cid:durableId="2455F7A2"/>
  <w16cid:commentId w16cid:paraId="24C866D6" w16cid:durableId="2455F58A"/>
  <w16cid:commentId w16cid:paraId="1E3B6A53" w16cid:durableId="2455F58B"/>
  <w16cid:commentId w16cid:paraId="5E64A2EA" w16cid:durableId="2455F58C"/>
  <w16cid:commentId w16cid:paraId="58A76FD3" w16cid:durableId="2455F81C"/>
  <w16cid:commentId w16cid:paraId="6B02CCCA" w16cid:durableId="2455F58D"/>
  <w16cid:commentId w16cid:paraId="373266B3" w16cid:durableId="2455F835"/>
  <w16cid:commentId w16cid:paraId="0418CC73" w16cid:durableId="2455F58E"/>
  <w16cid:commentId w16cid:paraId="003466BF" w16cid:durableId="2455FA03"/>
  <w16cid:commentId w16cid:paraId="21BE1857" w16cid:durableId="2455F58F"/>
  <w16cid:commentId w16cid:paraId="7483C306" w16cid:durableId="2455F9DC"/>
  <w16cid:commentId w16cid:paraId="5C465085" w16cid:durableId="2455F590"/>
  <w16cid:commentId w16cid:paraId="3371E004" w16cid:durableId="2455F9E3"/>
  <w16cid:commentId w16cid:paraId="1BE3A338" w16cid:durableId="2455F5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50334" w14:textId="77777777" w:rsidR="00B0167B" w:rsidRDefault="00B0167B" w:rsidP="008E56D0">
      <w:pPr>
        <w:spacing w:after="0" w:line="240" w:lineRule="auto"/>
      </w:pPr>
      <w:r>
        <w:separator/>
      </w:r>
    </w:p>
  </w:endnote>
  <w:endnote w:type="continuationSeparator" w:id="0">
    <w:p w14:paraId="33EA1CC8" w14:textId="77777777" w:rsidR="00B0167B" w:rsidRDefault="00B0167B"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28A69A2F" w14:textId="77777777" w:rsidR="00B0167B" w:rsidRPr="008E56D0" w:rsidRDefault="00B0167B"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321051">
              <w:rPr>
                <w:rFonts w:ascii="Times New Roman" w:hAnsi="Times New Roman" w:cs="Times New Roman"/>
                <w:bCs/>
                <w:noProof/>
                <w:sz w:val="20"/>
                <w:szCs w:val="20"/>
              </w:rPr>
              <w:t>6</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321051">
              <w:rPr>
                <w:rFonts w:ascii="Times New Roman" w:hAnsi="Times New Roman" w:cs="Times New Roman"/>
                <w:bCs/>
                <w:noProof/>
                <w:sz w:val="20"/>
                <w:szCs w:val="20"/>
              </w:rPr>
              <w:t>35</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429E8" w14:textId="77777777" w:rsidR="00B0167B" w:rsidRDefault="00B0167B" w:rsidP="008E56D0">
      <w:pPr>
        <w:spacing w:after="0" w:line="240" w:lineRule="auto"/>
      </w:pPr>
      <w:r>
        <w:separator/>
      </w:r>
    </w:p>
  </w:footnote>
  <w:footnote w:type="continuationSeparator" w:id="0">
    <w:p w14:paraId="50EB0DEF" w14:textId="77777777" w:rsidR="00B0167B" w:rsidRDefault="00B0167B"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FE9D7" w14:textId="1F1FE62B" w:rsidR="00B0167B" w:rsidRPr="008E56D0" w:rsidRDefault="00B0167B"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.272.561</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15:restartNumberingAfterBreak="0">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E46F9D"/>
    <w:multiLevelType w:val="multilevel"/>
    <w:tmpl w:val="DAE292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1F61C7E"/>
    <w:multiLevelType w:val="multilevel"/>
    <w:tmpl w:val="93F6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15:restartNumberingAfterBreak="0">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15:restartNumberingAfterBreak="0">
    <w:nsid w:val="4A927C9A"/>
    <w:multiLevelType w:val="multilevel"/>
    <w:tmpl w:val="EB70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B16202E"/>
    <w:multiLevelType w:val="multilevel"/>
    <w:tmpl w:val="955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1"/>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8"/>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0"/>
  </w:num>
  <w:num w:numId="27">
    <w:abstractNumId w:val="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50BC"/>
    <w:rsid w:val="000662FC"/>
    <w:rsid w:val="000F2619"/>
    <w:rsid w:val="000F4005"/>
    <w:rsid w:val="001153DF"/>
    <w:rsid w:val="00124076"/>
    <w:rsid w:val="00144B39"/>
    <w:rsid w:val="001560A7"/>
    <w:rsid w:val="00161B8E"/>
    <w:rsid w:val="001A45E2"/>
    <w:rsid w:val="001B2056"/>
    <w:rsid w:val="001E1DBD"/>
    <w:rsid w:val="00220C75"/>
    <w:rsid w:val="002969DB"/>
    <w:rsid w:val="002B772F"/>
    <w:rsid w:val="002C4C87"/>
    <w:rsid w:val="002E0782"/>
    <w:rsid w:val="003010F2"/>
    <w:rsid w:val="00321051"/>
    <w:rsid w:val="00331224"/>
    <w:rsid w:val="00342D0F"/>
    <w:rsid w:val="00373A3B"/>
    <w:rsid w:val="0038376F"/>
    <w:rsid w:val="003948AE"/>
    <w:rsid w:val="003E0866"/>
    <w:rsid w:val="003F1FD5"/>
    <w:rsid w:val="00414B23"/>
    <w:rsid w:val="00426397"/>
    <w:rsid w:val="004464EC"/>
    <w:rsid w:val="004805BD"/>
    <w:rsid w:val="004863EA"/>
    <w:rsid w:val="004B1CF6"/>
    <w:rsid w:val="004F1F58"/>
    <w:rsid w:val="004F23B6"/>
    <w:rsid w:val="00507C57"/>
    <w:rsid w:val="0051478D"/>
    <w:rsid w:val="005313F4"/>
    <w:rsid w:val="00545D47"/>
    <w:rsid w:val="005543B0"/>
    <w:rsid w:val="0056358C"/>
    <w:rsid w:val="00565991"/>
    <w:rsid w:val="0057373C"/>
    <w:rsid w:val="005860F9"/>
    <w:rsid w:val="005A07E9"/>
    <w:rsid w:val="005A2D36"/>
    <w:rsid w:val="00622ACA"/>
    <w:rsid w:val="00643BA0"/>
    <w:rsid w:val="0064651C"/>
    <w:rsid w:val="0065031F"/>
    <w:rsid w:val="0065193A"/>
    <w:rsid w:val="00673643"/>
    <w:rsid w:val="00674E85"/>
    <w:rsid w:val="00691EB6"/>
    <w:rsid w:val="00697637"/>
    <w:rsid w:val="00720B61"/>
    <w:rsid w:val="00740A93"/>
    <w:rsid w:val="007428D5"/>
    <w:rsid w:val="007750D3"/>
    <w:rsid w:val="00775AEA"/>
    <w:rsid w:val="00794CE1"/>
    <w:rsid w:val="007A6396"/>
    <w:rsid w:val="007B1A6E"/>
    <w:rsid w:val="007D00E6"/>
    <w:rsid w:val="008106E1"/>
    <w:rsid w:val="00811A28"/>
    <w:rsid w:val="008320CC"/>
    <w:rsid w:val="0083662B"/>
    <w:rsid w:val="0086244F"/>
    <w:rsid w:val="008D557C"/>
    <w:rsid w:val="008E56D0"/>
    <w:rsid w:val="008F0557"/>
    <w:rsid w:val="008F4054"/>
    <w:rsid w:val="0091687C"/>
    <w:rsid w:val="00931F32"/>
    <w:rsid w:val="009327B3"/>
    <w:rsid w:val="00951226"/>
    <w:rsid w:val="0095722F"/>
    <w:rsid w:val="00977BE4"/>
    <w:rsid w:val="00997B74"/>
    <w:rsid w:val="009A0B13"/>
    <w:rsid w:val="009C7CD3"/>
    <w:rsid w:val="009F07D7"/>
    <w:rsid w:val="00A2046E"/>
    <w:rsid w:val="00A46E38"/>
    <w:rsid w:val="00A616F1"/>
    <w:rsid w:val="00AB55EE"/>
    <w:rsid w:val="00AD2A47"/>
    <w:rsid w:val="00AD4739"/>
    <w:rsid w:val="00AF0FBC"/>
    <w:rsid w:val="00AF1AF2"/>
    <w:rsid w:val="00AF5468"/>
    <w:rsid w:val="00B0167B"/>
    <w:rsid w:val="00B30D45"/>
    <w:rsid w:val="00B33D90"/>
    <w:rsid w:val="00B42583"/>
    <w:rsid w:val="00BA5DFA"/>
    <w:rsid w:val="00BB0745"/>
    <w:rsid w:val="00BB350C"/>
    <w:rsid w:val="00BB450A"/>
    <w:rsid w:val="00BC34D8"/>
    <w:rsid w:val="00BD0DA2"/>
    <w:rsid w:val="00BD70B7"/>
    <w:rsid w:val="00BF75E3"/>
    <w:rsid w:val="00C56AB4"/>
    <w:rsid w:val="00C72D8C"/>
    <w:rsid w:val="00C751C5"/>
    <w:rsid w:val="00CC1E9F"/>
    <w:rsid w:val="00CF1EB8"/>
    <w:rsid w:val="00D021D5"/>
    <w:rsid w:val="00D04425"/>
    <w:rsid w:val="00D32B5C"/>
    <w:rsid w:val="00D33BD2"/>
    <w:rsid w:val="00D53214"/>
    <w:rsid w:val="00D95E1A"/>
    <w:rsid w:val="00DC710B"/>
    <w:rsid w:val="00DE77D2"/>
    <w:rsid w:val="00E107B9"/>
    <w:rsid w:val="00E20F63"/>
    <w:rsid w:val="00E46E7B"/>
    <w:rsid w:val="00E733A4"/>
    <w:rsid w:val="00E834BD"/>
    <w:rsid w:val="00E83D03"/>
    <w:rsid w:val="00E84073"/>
    <w:rsid w:val="00E95F9A"/>
    <w:rsid w:val="00EA5404"/>
    <w:rsid w:val="00EE6E2D"/>
    <w:rsid w:val="00F0386A"/>
    <w:rsid w:val="00F0399D"/>
    <w:rsid w:val="00F43702"/>
    <w:rsid w:val="00F53D30"/>
    <w:rsid w:val="00F81B80"/>
    <w:rsid w:val="00FE4755"/>
    <w:rsid w:val="00FF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B6D2"/>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paragraph" w:styleId="Nagwek2">
    <w:name w:val="heading 2"/>
    <w:basedOn w:val="Normalny"/>
    <w:next w:val="Normalny"/>
    <w:link w:val="Nagwek2Znak"/>
    <w:uiPriority w:val="9"/>
    <w:semiHidden/>
    <w:unhideWhenUsed/>
    <w:qFormat/>
    <w:rsid w:val="00AD2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character" w:styleId="UyteHipercze">
    <w:name w:val="FollowedHyperlink"/>
    <w:basedOn w:val="Domylnaczcionkaakapitu"/>
    <w:uiPriority w:val="99"/>
    <w:semiHidden/>
    <w:unhideWhenUsed/>
    <w:rsid w:val="005A2D36"/>
    <w:rPr>
      <w:color w:val="954F72" w:themeColor="followedHyperlink"/>
      <w:u w:val="single"/>
    </w:rPr>
  </w:style>
  <w:style w:type="paragraph" w:styleId="NormalnyWeb">
    <w:name w:val="Normal (Web)"/>
    <w:basedOn w:val="Normalny"/>
    <w:uiPriority w:val="99"/>
    <w:semiHidden/>
    <w:unhideWhenUsed/>
    <w:rsid w:val="0064651C"/>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andard">
    <w:name w:val="Standard"/>
    <w:rsid w:val="001A45E2"/>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extbody">
    <w:name w:val="Text body"/>
    <w:basedOn w:val="Standard"/>
    <w:rsid w:val="001A45E2"/>
    <w:pPr>
      <w:spacing w:after="140" w:line="288" w:lineRule="auto"/>
    </w:pPr>
  </w:style>
  <w:style w:type="character" w:customStyle="1" w:styleId="Nagwek2Znak">
    <w:name w:val="Nagłówek 2 Znak"/>
    <w:basedOn w:val="Domylnaczcionkaakapitu"/>
    <w:link w:val="Nagwek2"/>
    <w:uiPriority w:val="9"/>
    <w:semiHidden/>
    <w:rsid w:val="00AD2A4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36353131">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45926717">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086195309">
      <w:bodyDiv w:val="1"/>
      <w:marLeft w:val="0"/>
      <w:marRight w:val="0"/>
      <w:marTop w:val="0"/>
      <w:marBottom w:val="0"/>
      <w:divBdr>
        <w:top w:val="none" w:sz="0" w:space="0" w:color="auto"/>
        <w:left w:val="none" w:sz="0" w:space="0" w:color="auto"/>
        <w:bottom w:val="none" w:sz="0" w:space="0" w:color="auto"/>
        <w:right w:val="none" w:sz="0" w:space="0" w:color="auto"/>
      </w:divBdr>
    </w:div>
    <w:div w:id="1273050845">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7">
      <w:bodyDiv w:val="1"/>
      <w:marLeft w:val="0"/>
      <w:marRight w:val="0"/>
      <w:marTop w:val="0"/>
      <w:marBottom w:val="0"/>
      <w:divBdr>
        <w:top w:val="none" w:sz="0" w:space="0" w:color="auto"/>
        <w:left w:val="none" w:sz="0" w:space="0" w:color="auto"/>
        <w:bottom w:val="none" w:sz="0" w:space="0" w:color="auto"/>
        <w:right w:val="none" w:sz="0" w:space="0" w:color="auto"/>
      </w:divBdr>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8623">
      <w:bodyDiv w:val="1"/>
      <w:marLeft w:val="0"/>
      <w:marRight w:val="0"/>
      <w:marTop w:val="0"/>
      <w:marBottom w:val="0"/>
      <w:divBdr>
        <w:top w:val="none" w:sz="0" w:space="0" w:color="auto"/>
        <w:left w:val="none" w:sz="0" w:space="0" w:color="auto"/>
        <w:bottom w:val="none" w:sz="0" w:space="0" w:color="auto"/>
        <w:right w:val="none" w:sz="0" w:space="0" w:color="auto"/>
      </w:divBdr>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5/32415/Jednolity-Europejski-Dokument-Zamowienia-instrukcja.pdf" TargetMode="External"/><Relationship Id="rId13" Type="http://schemas.openxmlformats.org/officeDocument/2006/relationships/hyperlink" Target="https://simedu.pl/produkty/trenazer-do-nauki-chwytow-leopolda-oraz-monitorowania-pracy-serca-plo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rh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jzhe4tiltqmfyc4njrga4danbuha"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obugyztaltqmfyc4njxge2timjxga"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32E7A-B6C5-49F9-A62D-0A9B3A30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35</Pages>
  <Words>12665</Words>
  <Characters>75995</Characters>
  <Application>Microsoft Office Word</Application>
  <DocSecurity>0</DocSecurity>
  <Lines>633</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20</cp:revision>
  <cp:lastPrinted>2021-10-11T07:16:00Z</cp:lastPrinted>
  <dcterms:created xsi:type="dcterms:W3CDTF">2021-06-10T09:09:00Z</dcterms:created>
  <dcterms:modified xsi:type="dcterms:W3CDTF">2021-10-11T07:16:00Z</dcterms:modified>
</cp:coreProperties>
</file>