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49933C2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03E597A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w:t>
      </w:r>
      <w:r w:rsidR="00CF377C">
        <w:rPr>
          <w:rFonts w:ascii="Times New Roman" w:hAnsi="Times New Roman" w:cs="Times New Roman"/>
          <w:b/>
          <w:sz w:val="28"/>
          <w:szCs w:val="28"/>
        </w:rPr>
        <w:t>21</w:t>
      </w:r>
      <w:r w:rsidRPr="009A7A79">
        <w:rPr>
          <w:rFonts w:ascii="Times New Roman" w:hAnsi="Times New Roman" w:cs="Times New Roman"/>
          <w:b/>
          <w:sz w:val="28"/>
          <w:szCs w:val="28"/>
        </w:rPr>
        <w:t xml:space="preserve"> R. POZ. </w:t>
      </w:r>
      <w:r w:rsidR="00CF377C">
        <w:rPr>
          <w:rFonts w:ascii="Times New Roman" w:hAnsi="Times New Roman" w:cs="Times New Roman"/>
          <w:b/>
          <w:sz w:val="28"/>
          <w:szCs w:val="28"/>
        </w:rPr>
        <w:t>1129</w:t>
      </w:r>
      <w:r w:rsidRPr="009A7A79">
        <w:rPr>
          <w:rFonts w:ascii="Times New Roman" w:hAnsi="Times New Roman" w:cs="Times New Roman"/>
          <w:b/>
          <w:sz w:val="28"/>
          <w:szCs w:val="28"/>
        </w:rPr>
        <w:t xml:space="preserve">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14130FED" w14:textId="77777777" w:rsidR="009E69EB" w:rsidRPr="009A7A79" w:rsidRDefault="009E69EB" w:rsidP="009E69EB">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Pr>
          <w:rFonts w:ascii="Times New Roman" w:hAnsi="Times New Roman" w:cs="Times New Roman"/>
          <w:b/>
          <w:sz w:val="32"/>
          <w:szCs w:val="32"/>
        </w:rPr>
        <w:t xml:space="preserve">SPRZĘTU DO SPORTÓW WODNYCH </w:t>
      </w:r>
      <w:r w:rsidRPr="009A7A79">
        <w:rPr>
          <w:rFonts w:ascii="Times New Roman" w:hAnsi="Times New Roman" w:cs="Times New Roman"/>
          <w:b/>
          <w:sz w:val="32"/>
          <w:szCs w:val="32"/>
        </w:rPr>
        <w:t>ZAMAWIAN</w:t>
      </w:r>
      <w:r>
        <w:rPr>
          <w:rFonts w:ascii="Times New Roman" w:hAnsi="Times New Roman" w:cs="Times New Roman"/>
          <w:b/>
          <w:sz w:val="32"/>
          <w:szCs w:val="32"/>
        </w:rPr>
        <w:t>EGO</w:t>
      </w:r>
      <w:r w:rsidRPr="009A7A79">
        <w:rPr>
          <w:rFonts w:ascii="Times New Roman" w:hAnsi="Times New Roman" w:cs="Times New Roman"/>
          <w:b/>
          <w:sz w:val="32"/>
          <w:szCs w:val="32"/>
        </w:rPr>
        <w:t xml:space="preserve"> NA POTRZEBY PAŃSTWOWEJ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7D9E0DDC" w:rsidR="00B41313" w:rsidRPr="009A7A79" w:rsidRDefault="00CF377C">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23B5684C" w14:textId="300F6B07" w:rsidR="00B41313" w:rsidRPr="009A7A79" w:rsidRDefault="00CF377C">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Rektor</w:t>
      </w:r>
      <w:r w:rsidR="00432C1B" w:rsidRPr="009A7A79">
        <w:rPr>
          <w:rStyle w:val="Pogrubienie"/>
          <w:rFonts w:ascii="Times New Roman" w:hAnsi="Times New Roman"/>
          <w:sz w:val="26"/>
          <w:szCs w:val="26"/>
        </w:rPr>
        <w:t xml:space="preserve">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403ACB44" w14:textId="2A94CE0A" w:rsidR="00D4445F" w:rsidRPr="009A7A79" w:rsidRDefault="00D4445F">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357CB949"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CF377C">
        <w:rPr>
          <w:rFonts w:ascii="Times New Roman" w:hAnsi="Times New Roman" w:cs="Times New Roman"/>
          <w:szCs w:val="28"/>
        </w:rPr>
        <w:t>sierpień</w:t>
      </w:r>
      <w:r w:rsidR="00C34E6D">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08D9C92D"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trybie podstawowym o wartości mniejszej niż równowartość kwoty 214 000 euro zgodnie z art. 275 </w:t>
      </w:r>
      <w:r w:rsidR="00D4445F">
        <w:rPr>
          <w:rFonts w:ascii="Times New Roman" w:hAnsi="Times New Roman" w:cs="Times New Roman"/>
          <w:color w:val="000000"/>
          <w:sz w:val="24"/>
          <w:szCs w:val="24"/>
        </w:rPr>
        <w:t>pkt</w:t>
      </w:r>
      <w:r w:rsidRPr="009A7A79">
        <w:rPr>
          <w:rFonts w:ascii="Times New Roman" w:hAnsi="Times New Roman" w:cs="Times New Roman"/>
          <w:color w:val="000000"/>
          <w:sz w:val="24"/>
          <w:szCs w:val="24"/>
        </w:rPr>
        <w:t>. 1</w:t>
      </w:r>
      <w:r w:rsidR="0008083B">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1734474A"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CF377C">
        <w:rPr>
          <w:rFonts w:ascii="Times New Roman" w:eastAsia="Times New Roman" w:hAnsi="Times New Roman" w:cs="Times New Roman"/>
          <w:sz w:val="24"/>
          <w:szCs w:val="24"/>
          <w:lang w:eastAsia="pl-PL"/>
        </w:rPr>
        <w:t>e numerem sprawy tj. SZP.272.425</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26076B83"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cs="Times New Roman"/>
          <w:sz w:val="24"/>
          <w:szCs w:val="24"/>
          <w:lang w:eastAsia="pl-PL"/>
        </w:rPr>
        <w:t>pkt</w:t>
      </w:r>
      <w:r w:rsidRPr="009A7A79">
        <w:rPr>
          <w:rFonts w:ascii="Times New Roman" w:eastAsia="Times New Roman" w:hAnsi="Times New Roman" w:cs="Times New Roman"/>
          <w:sz w:val="24"/>
          <w:szCs w:val="24"/>
          <w:lang w:eastAsia="pl-PL"/>
        </w:rPr>
        <w: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65CED62D" w:rsidR="0097663B" w:rsidRPr="009A7A79" w:rsidRDefault="0097663B" w:rsidP="00890016">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2958AA" w:rsidRPr="009A7A79">
        <w:rPr>
          <w:rFonts w:ascii="Times New Roman" w:hAnsi="Times New Roman" w:cs="Times New Roman"/>
          <w:sz w:val="24"/>
          <w:szCs w:val="24"/>
        </w:rPr>
        <w:t xml:space="preserve">dostawa </w:t>
      </w:r>
      <w:r w:rsidR="009E69EB">
        <w:rPr>
          <w:rFonts w:ascii="Times New Roman" w:hAnsi="Times New Roman" w:cs="Times New Roman"/>
          <w:sz w:val="24"/>
          <w:szCs w:val="24"/>
        </w:rPr>
        <w:t xml:space="preserve">sprzętu do sportów wodnych </w:t>
      </w:r>
      <w:r w:rsidR="009E69EB" w:rsidRPr="009A7A79">
        <w:rPr>
          <w:rFonts w:ascii="Times New Roman" w:hAnsi="Times New Roman" w:cs="Times New Roman"/>
          <w:sz w:val="24"/>
          <w:szCs w:val="24"/>
        </w:rPr>
        <w:t>zamawian</w:t>
      </w:r>
      <w:r w:rsidR="009E69EB">
        <w:rPr>
          <w:rFonts w:ascii="Times New Roman" w:hAnsi="Times New Roman" w:cs="Times New Roman"/>
          <w:sz w:val="24"/>
          <w:szCs w:val="24"/>
        </w:rPr>
        <w:t>ego</w:t>
      </w:r>
      <w:r w:rsidR="009E69EB" w:rsidRPr="009A7A79">
        <w:rPr>
          <w:rFonts w:ascii="Times New Roman" w:hAnsi="Times New Roman" w:cs="Times New Roman"/>
          <w:sz w:val="24"/>
          <w:szCs w:val="24"/>
        </w:rPr>
        <w:t xml:space="preserve"> na potrzeby Państwowej Szkoły Wyższej im. Papieża Jana Pawła II w Białej Podlaskiej</w:t>
      </w:r>
      <w:r w:rsidRPr="009A7A79">
        <w:rPr>
          <w:rFonts w:ascii="Times New Roman" w:hAnsi="Times New Roman" w:cs="Times New Roman"/>
          <w:sz w:val="24"/>
          <w:szCs w:val="24"/>
        </w:rPr>
        <w:t>, szczegółowo opisane w</w:t>
      </w:r>
      <w:r w:rsidR="007C0F09" w:rsidRPr="009A7A79">
        <w:rPr>
          <w:rFonts w:ascii="Times New Roman" w:hAnsi="Times New Roman" w:cs="Times New Roman"/>
          <w:sz w:val="24"/>
          <w:szCs w:val="24"/>
        </w:rPr>
        <w:t>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36833886" w14:textId="74B78F35" w:rsidR="006E0D7F" w:rsidRPr="008E7355" w:rsidRDefault="002705C8" w:rsidP="008E735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2705C8">
        <w:rPr>
          <w:rFonts w:ascii="Times New Roman" w:eastAsia="Times New Roman" w:hAnsi="Times New Roman" w:cs="Times New Roman"/>
          <w:sz w:val="24"/>
          <w:szCs w:val="24"/>
          <w:lang w:eastAsia="pl-PL"/>
        </w:rPr>
        <w:t>37412000-9 Sprzęt do uprawiania sportów wodnych</w:t>
      </w:r>
      <w:r w:rsidR="008E7355">
        <w:rPr>
          <w:rFonts w:ascii="Times New Roman" w:eastAsia="Times New Roman" w:hAnsi="Times New Roman" w:cs="Times New Roman"/>
          <w:sz w:val="24"/>
          <w:szCs w:val="24"/>
          <w:lang w:eastAsia="pl-PL"/>
        </w:rPr>
        <w:t>.</w:t>
      </w:r>
    </w:p>
    <w:p w14:paraId="4D764051" w14:textId="77777777" w:rsidR="00D4445F" w:rsidRPr="006E0D7F" w:rsidRDefault="00D4445F" w:rsidP="006E0D7F">
      <w:pPr>
        <w:pStyle w:val="Akapitzlist"/>
        <w:spacing w:after="0" w:line="240" w:lineRule="auto"/>
        <w:ind w:left="1224"/>
        <w:jc w:val="both"/>
        <w:rPr>
          <w:rFonts w:ascii="Times New Roman" w:eastAsia="Times New Roman" w:hAnsi="Times New Roman" w:cs="Times New Roman"/>
          <w:sz w:val="24"/>
          <w:szCs w:val="24"/>
          <w:lang w:eastAsia="pl-PL"/>
        </w:rPr>
      </w:pPr>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4" w:name="mip51081560"/>
      <w:bookmarkEnd w:id="4"/>
    </w:p>
    <w:p w14:paraId="1B353273" w14:textId="47CC7294"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Przedmiot zamówienia nal</w:t>
      </w:r>
      <w:r w:rsidR="003E7019" w:rsidRPr="009A7A79">
        <w:rPr>
          <w:rFonts w:ascii="Times New Roman" w:eastAsia="Times New Roman" w:hAnsi="Times New Roman" w:cs="Times New Roman"/>
          <w:sz w:val="24"/>
          <w:szCs w:val="24"/>
          <w:lang w:eastAsia="pl-PL"/>
        </w:rPr>
        <w:t>eży zrealizować w terminie d</w:t>
      </w:r>
      <w:r w:rsidR="00CF377C">
        <w:rPr>
          <w:rFonts w:ascii="Times New Roman" w:eastAsia="Times New Roman" w:hAnsi="Times New Roman" w:cs="Times New Roman"/>
          <w:sz w:val="24"/>
          <w:szCs w:val="24"/>
          <w:lang w:eastAsia="pl-PL"/>
        </w:rPr>
        <w:t>o 9</w:t>
      </w:r>
      <w:r w:rsidR="00AE60F4">
        <w:rPr>
          <w:rFonts w:ascii="Times New Roman" w:eastAsia="Times New Roman" w:hAnsi="Times New Roman" w:cs="Times New Roman"/>
          <w:sz w:val="24"/>
          <w:szCs w:val="24"/>
          <w:lang w:eastAsia="pl-PL"/>
        </w:rPr>
        <w:t>0</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1B9464DA"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2F6B73">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C84E0D"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9A7A79">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dedykowanego formularza: „Formularz do komunikacji” dostępnego na ePUAP oraz udostępnionego przez miniPortal.</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01D09F4B" w14:textId="77777777" w:rsidR="00407909" w:rsidRDefault="00407909" w:rsidP="00407909">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765730BA" w14:textId="77777777" w:rsidR="009E69EB" w:rsidRPr="009A7A79" w:rsidRDefault="009E69EB" w:rsidP="009E69E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9A7A79">
        <w:rPr>
          <w:rFonts w:ascii="Times New Roman" w:eastAsia="Times New Roman" w:hAnsi="Times New Roman" w:cs="Times New Roman"/>
          <w:sz w:val="24"/>
          <w:szCs w:val="24"/>
          <w:lang w:eastAsia="pl-PL"/>
        </w:rPr>
        <w:t xml:space="preserve">Zamawiający wyznacza następujące osoby do kontaktu z Wykonawcami: </w:t>
      </w:r>
    </w:p>
    <w:p w14:paraId="09F54DFB" w14:textId="77777777" w:rsidR="009E69EB" w:rsidRPr="009A7A79" w:rsidRDefault="009E69EB" w:rsidP="009E69E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Pr>
          <w:rFonts w:ascii="Times New Roman" w:eastAsia="Times New Roman" w:hAnsi="Times New Roman" w:cs="Times New Roman"/>
          <w:sz w:val="24"/>
          <w:szCs w:val="24"/>
          <w:lang w:eastAsia="pl-PL"/>
        </w:rPr>
        <w:t>dr Dominik Dąbrowski</w:t>
      </w:r>
      <w:r w:rsidRPr="009A7A79">
        <w:rPr>
          <w:rFonts w:ascii="Times New Roman" w:eastAsia="Times New Roman" w:hAnsi="Times New Roman" w:cs="Times New Roman"/>
          <w:sz w:val="24"/>
          <w:szCs w:val="24"/>
          <w:lang w:eastAsia="pl-PL"/>
        </w:rPr>
        <w:t xml:space="preserve">, tel. </w:t>
      </w:r>
      <w:r w:rsidRPr="002705C8">
        <w:rPr>
          <w:rFonts w:ascii="Times New Roman" w:eastAsia="Times New Roman" w:hAnsi="Times New Roman" w:cs="Times New Roman"/>
          <w:sz w:val="24"/>
          <w:szCs w:val="24"/>
          <w:lang w:eastAsia="pl-PL"/>
        </w:rPr>
        <w:t>83 344 69 12</w:t>
      </w:r>
      <w:r w:rsidRPr="009A7A79">
        <w:rPr>
          <w:rFonts w:ascii="Times New Roman" w:eastAsia="Times New Roman" w:hAnsi="Times New Roman" w:cs="Times New Roman"/>
          <w:sz w:val="24"/>
          <w:szCs w:val="24"/>
          <w:lang w:eastAsia="pl-PL"/>
        </w:rPr>
        <w:t>, e-mail m.kalinowska@pswbp.pl;</w:t>
      </w:r>
    </w:p>
    <w:p w14:paraId="22BD4AB6" w14:textId="77777777" w:rsidR="009E69EB" w:rsidRPr="009A7A79" w:rsidRDefault="009E69EB" w:rsidP="009E69E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 mgr Magda Kalinowska</w:t>
      </w:r>
      <w:r>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tel. 83 344 99 86, 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0A7F977D"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9A7A79">
        <w:rPr>
          <w:rFonts w:ascii="Times New Roman" w:hAnsi="Times New Roman" w:cs="Times New Roman"/>
          <w:sz w:val="24"/>
          <w:szCs w:val="24"/>
        </w:rPr>
        <w:t xml:space="preserve">Wykonawca będzie związany ofertą do dnia </w:t>
      </w:r>
      <w:r w:rsidR="00CF377C">
        <w:rPr>
          <w:rFonts w:ascii="Times New Roman" w:hAnsi="Times New Roman" w:cs="Times New Roman"/>
          <w:sz w:val="24"/>
          <w:szCs w:val="24"/>
        </w:rPr>
        <w:t>10.09</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1" w:name="mip51081566"/>
      <w:bookmarkEnd w:id="11"/>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2FA35358"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w:t>
      </w:r>
      <w:r w:rsidR="008D0A2F">
        <w:rPr>
          <w:rFonts w:ascii="Times New Roman" w:hAnsi="Times New Roman" w:cs="Times New Roman"/>
          <w:iCs/>
          <w:sz w:val="24"/>
          <w:szCs w:val="24"/>
        </w:rPr>
        <w:t> </w:t>
      </w:r>
      <w:r w:rsidRPr="009A7A79">
        <w:rPr>
          <w:rFonts w:ascii="Times New Roman" w:hAnsi="Times New Roman" w:cs="Times New Roman"/>
          <w:iCs/>
          <w:sz w:val="24"/>
          <w:szCs w:val="24"/>
        </w:rPr>
        <w:t>U.</w:t>
      </w:r>
      <w:r w:rsidR="008D0A2F">
        <w:rPr>
          <w:rFonts w:ascii="Times New Roman" w:hAnsi="Times New Roman" w:cs="Times New Roman"/>
          <w:iCs/>
          <w:sz w:val="24"/>
          <w:szCs w:val="24"/>
        </w:rPr>
        <w:t> </w:t>
      </w:r>
      <w:r w:rsidRPr="009A7A79">
        <w:rPr>
          <w:rFonts w:ascii="Times New Roman" w:hAnsi="Times New Roman" w:cs="Times New Roman"/>
          <w:iCs/>
          <w:sz w:val="24"/>
          <w:szCs w:val="24"/>
        </w:rPr>
        <w:t>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2" w:name="mip51081567"/>
      <w:bookmarkEnd w:id="12"/>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75944FCF"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CF377C">
        <w:rPr>
          <w:rFonts w:ascii="Times New Roman" w:eastAsia="Times New Roman" w:hAnsi="Times New Roman" w:cs="Times New Roman"/>
          <w:sz w:val="24"/>
          <w:szCs w:val="24"/>
          <w:lang w:eastAsia="pl-PL"/>
        </w:rPr>
        <w:t>425</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40E57876"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CF377C">
        <w:rPr>
          <w:rFonts w:ascii="Times New Roman" w:eastAsia="Times New Roman" w:hAnsi="Times New Roman" w:cs="Times New Roman"/>
          <w:sz w:val="24"/>
          <w:szCs w:val="24"/>
          <w:lang w:eastAsia="pl-PL"/>
        </w:rPr>
        <w:t>13.08</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436304B2"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3" w:name="mip51081568"/>
      <w:bookmarkEnd w:id="13"/>
      <w:r w:rsidRPr="009A7A79">
        <w:rPr>
          <w:rFonts w:ascii="Times New Roman" w:hAnsi="Times New Roman" w:cs="Times New Roman"/>
          <w:sz w:val="24"/>
        </w:rPr>
        <w:t xml:space="preserve">Otwarcie ofert nastąpi w dniu </w:t>
      </w:r>
      <w:r w:rsidR="00CF377C">
        <w:rPr>
          <w:rFonts w:ascii="Times New Roman" w:hAnsi="Times New Roman" w:cs="Times New Roman"/>
          <w:sz w:val="24"/>
        </w:rPr>
        <w:t>13.08</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283A15AA" w14:textId="77777777" w:rsidR="003813C6" w:rsidRDefault="003813C6" w:rsidP="003813C6">
      <w:pPr>
        <w:pStyle w:val="Nagwek"/>
        <w:ind w:left="1021"/>
        <w:jc w:val="both"/>
        <w:rPr>
          <w:rFonts w:ascii="Times New Roman" w:hAnsi="Times New Roman" w:cs="Times New Roman"/>
          <w:sz w:val="24"/>
        </w:rPr>
      </w:pPr>
    </w:p>
    <w:p w14:paraId="3F0E8307" w14:textId="77777777" w:rsidR="008D0A2F" w:rsidRPr="009A7A79" w:rsidRDefault="008D0A2F" w:rsidP="003813C6">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4" w:name="mip51081569"/>
      <w:bookmarkEnd w:id="14"/>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F5506F" w:rsidRPr="009A7A79">
        <w:rPr>
          <w:rFonts w:ascii="Times New Roman" w:hAnsi="Times New Roman" w:cs="Times New Roman"/>
          <w:sz w:val="24"/>
          <w:szCs w:val="24"/>
        </w:rPr>
        <w:t xml:space="preserve"> </w:t>
      </w:r>
    </w:p>
    <w:p w14:paraId="2D7A4FDC" w14:textId="77777777"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5" w:name="mip51081570"/>
      <w:bookmarkEnd w:id="15"/>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53F47525"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bookmarkStart w:id="16" w:name="mip51081571"/>
      <w:bookmarkEnd w:id="16"/>
      <w:r w:rsidRPr="009A7A79">
        <w:rPr>
          <w:rFonts w:ascii="Times New Roman" w:hAnsi="Times New Roman" w:cs="Times New Roman"/>
          <w:sz w:val="24"/>
          <w:szCs w:val="24"/>
        </w:rPr>
        <w:t>Jedynym kryterium wyboru najkorzystniejszej oferty będzie cena brutto.</w:t>
      </w:r>
    </w:p>
    <w:p w14:paraId="643EF9AF"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r w:rsidRPr="009A7A79">
        <w:rPr>
          <w:rFonts w:ascii="Times New Roman" w:eastAsia="TimesNewRoman" w:hAnsi="Times New Roman" w:cs="Times New Roman"/>
          <w:sz w:val="24"/>
          <w:szCs w:val="24"/>
        </w:rPr>
        <w:t>Cena brutto oferty – 100 pkt.</w:t>
      </w:r>
    </w:p>
    <w:p w14:paraId="5EFDA855"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Oferty zostaną ocenione wg wzoru:</w:t>
      </w:r>
    </w:p>
    <w:p w14:paraId="442FA516"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lang w:val="en-US"/>
        </w:rPr>
      </w:pPr>
      <w:r w:rsidRPr="009A7A79">
        <w:rPr>
          <w:rFonts w:ascii="Times New Roman" w:eastAsia="TimesNewRoman" w:hAnsi="Times New Roman" w:cs="Times New Roman"/>
          <w:sz w:val="24"/>
          <w:szCs w:val="24"/>
          <w:lang w:val="en-US"/>
        </w:rPr>
        <w:t>Xc = (Cmin : Cof) x 100 pkt.</w:t>
      </w:r>
    </w:p>
    <w:p w14:paraId="72DD1F85"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gdzie:</w:t>
      </w:r>
    </w:p>
    <w:p w14:paraId="280F2C0D"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Xc</w:t>
      </w:r>
      <w:r w:rsidRPr="009A7A79">
        <w:rPr>
          <w:rFonts w:ascii="Times New Roman" w:eastAsia="TimesNewRoman" w:hAnsi="Times New Roman" w:cs="Times New Roman"/>
          <w:sz w:val="24"/>
          <w:szCs w:val="24"/>
        </w:rPr>
        <w:tab/>
        <w:t>wartość punktowa ceny</w:t>
      </w:r>
    </w:p>
    <w:p w14:paraId="6919B694"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Cmin</w:t>
      </w:r>
      <w:r w:rsidRPr="009A7A79">
        <w:rPr>
          <w:rFonts w:ascii="Times New Roman" w:eastAsia="TimesNewRoman" w:hAnsi="Times New Roman" w:cs="Times New Roman"/>
          <w:sz w:val="24"/>
          <w:szCs w:val="24"/>
        </w:rPr>
        <w:tab/>
        <w:t>najniższa cena brutto wśród złożonych ofert</w:t>
      </w:r>
    </w:p>
    <w:p w14:paraId="1A7E2D06"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Cof </w:t>
      </w:r>
      <w:r w:rsidRPr="009A7A79">
        <w:rPr>
          <w:rFonts w:ascii="Times New Roman" w:eastAsia="TimesNewRoman" w:hAnsi="Times New Roman" w:cs="Times New Roman"/>
          <w:sz w:val="24"/>
          <w:szCs w:val="24"/>
        </w:rPr>
        <w:tab/>
        <w:t>cena brutto oferty ocenianej</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9A7A79">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2"/>
      <w:bookmarkEnd w:id="17"/>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7E5F303B" w14:textId="0E85C417" w:rsidR="005B2DCF" w:rsidRPr="00C84E0D" w:rsidRDefault="005B2DCF" w:rsidP="00C84E0D">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C84E0D">
        <w:rPr>
          <w:rFonts w:ascii="Times New Roman" w:hAnsi="Times New Roman" w:cs="Times New Roman"/>
          <w:sz w:val="24"/>
          <w:szCs w:val="24"/>
        </w:rPr>
        <w:t xml:space="preserve"> f</w:t>
      </w:r>
      <w:r w:rsidR="007F42FE" w:rsidRPr="00C84E0D">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3"/>
      <w:bookmarkEnd w:id="18"/>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9" w:name="mip51081576"/>
      <w:bookmarkEnd w:id="19"/>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0" w:name="mip51081577"/>
      <w:bookmarkEnd w:id="20"/>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65C7FE8B" w:rsidR="00554024" w:rsidRPr="00B15286" w:rsidRDefault="00D52351" w:rsidP="00B1528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B15286">
        <w:rPr>
          <w:rFonts w:ascii="Times New Roman" w:eastAsia="Times New Roman" w:hAnsi="Times New Roman" w:cs="Times New Roman"/>
          <w:sz w:val="24"/>
          <w:szCs w:val="24"/>
          <w:lang w:eastAsia="pl-PL"/>
        </w:rPr>
        <w:t xml:space="preserve">. </w:t>
      </w:r>
      <w:r w:rsidR="00B15286" w:rsidRPr="00B15286">
        <w:rPr>
          <w:rFonts w:ascii="Times New Roman" w:eastAsia="Times New Roman" w:hAnsi="Times New Roman" w:cs="Times New Roman"/>
          <w:sz w:val="24"/>
          <w:szCs w:val="24"/>
          <w:lang w:eastAsia="pl-PL"/>
        </w:rPr>
        <w:t>O zamówienie może ubiegać się Wykonawca, który wykaże, iż posiada niezbędną wiedzę i doświadczenie, tj. w</w:t>
      </w:r>
      <w:r w:rsidR="00B15286">
        <w:rPr>
          <w:rFonts w:ascii="Times New Roman" w:eastAsia="Times New Roman" w:hAnsi="Times New Roman" w:cs="Times New Roman"/>
          <w:sz w:val="24"/>
          <w:szCs w:val="24"/>
          <w:lang w:eastAsia="pl-PL"/>
        </w:rPr>
        <w:t> </w:t>
      </w:r>
      <w:r w:rsidR="00B15286" w:rsidRPr="00B15286">
        <w:rPr>
          <w:rFonts w:ascii="Times New Roman" w:eastAsia="Times New Roman" w:hAnsi="Times New Roman" w:cs="Times New Roman"/>
          <w:sz w:val="24"/>
          <w:szCs w:val="24"/>
          <w:lang w:eastAsia="pl-PL"/>
        </w:rPr>
        <w:t xml:space="preserve">okresie ostatnich 3 lat przed upływem terminu składania ofert, a jeżeli okres prowadzenia działalności jest krótszy – w tym okresie, zrealizował minimum jedną dostawę </w:t>
      </w:r>
      <w:r w:rsidR="002705C8">
        <w:rPr>
          <w:rFonts w:ascii="Times New Roman" w:eastAsia="Times New Roman" w:hAnsi="Times New Roman" w:cs="Times New Roman"/>
          <w:sz w:val="24"/>
          <w:szCs w:val="24"/>
          <w:lang w:eastAsia="pl-PL"/>
        </w:rPr>
        <w:t>sprzętu wodnego</w:t>
      </w:r>
      <w:r w:rsidR="00B15286" w:rsidRPr="00B15286">
        <w:rPr>
          <w:rFonts w:ascii="Times New Roman" w:eastAsia="Times New Roman" w:hAnsi="Times New Roman" w:cs="Times New Roman"/>
          <w:sz w:val="24"/>
          <w:szCs w:val="24"/>
          <w:lang w:eastAsia="pl-PL"/>
        </w:rPr>
        <w:t xml:space="preserve"> o wartości łącznej minimum </w:t>
      </w:r>
      <w:r w:rsidR="008E7355">
        <w:rPr>
          <w:rFonts w:ascii="Times New Roman" w:eastAsia="Times New Roman" w:hAnsi="Times New Roman" w:cs="Times New Roman"/>
          <w:sz w:val="24"/>
          <w:szCs w:val="24"/>
          <w:lang w:eastAsia="pl-PL"/>
        </w:rPr>
        <w:t>4</w:t>
      </w:r>
      <w:r w:rsidR="00407909">
        <w:rPr>
          <w:rFonts w:ascii="Times New Roman" w:eastAsia="Times New Roman" w:hAnsi="Times New Roman" w:cs="Times New Roman"/>
          <w:sz w:val="24"/>
          <w:szCs w:val="24"/>
          <w:lang w:eastAsia="pl-PL"/>
        </w:rPr>
        <w:t>0</w:t>
      </w:r>
      <w:r w:rsidR="00B15286" w:rsidRPr="00B15286">
        <w:rPr>
          <w:rFonts w:ascii="Times New Roman" w:eastAsia="Times New Roman" w:hAnsi="Times New Roman" w:cs="Times New Roman"/>
          <w:sz w:val="24"/>
          <w:szCs w:val="24"/>
          <w:lang w:eastAsia="pl-PL"/>
        </w:rPr>
        <w:t xml:space="preserve"> 000,00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8"/>
      <w:bookmarkEnd w:id="21"/>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9"/>
      <w:bookmarkEnd w:id="22"/>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80"/>
      <w:bookmarkEnd w:id="23"/>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1"/>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2"/>
      <w:bookmarkEnd w:id="25"/>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3"/>
      <w:bookmarkEnd w:id="26"/>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4"/>
      <w:bookmarkEnd w:id="27"/>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63A9170C" w14:textId="77777777" w:rsidR="00CF377C" w:rsidRPr="009A7A79" w:rsidRDefault="00CF377C" w:rsidP="00CF377C">
      <w:pPr>
        <w:pStyle w:val="Akapitzlist"/>
        <w:spacing w:after="0" w:line="240" w:lineRule="auto"/>
        <w:ind w:left="1021"/>
        <w:jc w:val="both"/>
        <w:rPr>
          <w:rFonts w:ascii="Times New Roman" w:eastAsia="Times New Roman" w:hAnsi="Times New Roman" w:cs="Times New Roman"/>
          <w:sz w:val="24"/>
          <w:szCs w:val="24"/>
          <w:lang w:eastAsia="pl-PL"/>
        </w:rPr>
      </w:pP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5"/>
      <w:bookmarkEnd w:id="28"/>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6"/>
      <w:bookmarkEnd w:id="29"/>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7"/>
      <w:bookmarkEnd w:id="30"/>
      <w:r w:rsidRPr="009A7A79">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1" w:name="mip51081588"/>
      <w:bookmarkEnd w:id="31"/>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2" w:name="mip51081589"/>
      <w:bookmarkEnd w:id="32"/>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3" w:name="mip51081590"/>
      <w:bookmarkEnd w:id="33"/>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1"/>
      <w:bookmarkEnd w:id="34"/>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2"/>
      <w:bookmarkEnd w:id="35"/>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3"/>
      <w:bookmarkEnd w:id="36"/>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35477D3F"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CF377C">
        <w:rPr>
          <w:rFonts w:ascii="Times New Roman" w:hAnsi="Times New Roman" w:cs="Times New Roman"/>
          <w:sz w:val="24"/>
          <w:szCs w:val="24"/>
        </w:rPr>
        <w:t>425</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2E18D992"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B15286">
        <w:rPr>
          <w:rFonts w:ascii="Times New Roman" w:hAnsi="Times New Roman" w:cs="Times New Roman"/>
          <w:sz w:val="24"/>
          <w:szCs w:val="24"/>
        </w:rPr>
        <w:t>eń Publicznych (</w:t>
      </w:r>
      <w:r w:rsidRPr="009A7A79">
        <w:rPr>
          <w:rFonts w:ascii="Times New Roman" w:hAnsi="Times New Roman" w:cs="Times New Roman"/>
          <w:sz w:val="24"/>
          <w:szCs w:val="24"/>
        </w:rPr>
        <w:t>Dz. U. z 20</w:t>
      </w:r>
      <w:r w:rsidR="00CF377C">
        <w:rPr>
          <w:rFonts w:ascii="Times New Roman" w:hAnsi="Times New Roman" w:cs="Times New Roman"/>
          <w:sz w:val="24"/>
          <w:szCs w:val="24"/>
        </w:rPr>
        <w:t>21</w:t>
      </w:r>
      <w:r w:rsidRPr="009A7A79">
        <w:rPr>
          <w:rFonts w:ascii="Times New Roman" w:hAnsi="Times New Roman" w:cs="Times New Roman"/>
          <w:sz w:val="24"/>
          <w:szCs w:val="24"/>
        </w:rPr>
        <w:t xml:space="preserve"> r. poz. </w:t>
      </w:r>
      <w:r w:rsidR="00CF377C">
        <w:rPr>
          <w:rFonts w:ascii="Times New Roman" w:hAnsi="Times New Roman" w:cs="Times New Roman"/>
          <w:sz w:val="24"/>
          <w:szCs w:val="24"/>
        </w:rPr>
        <w:t>1129</w:t>
      </w:r>
      <w:r w:rsidRPr="009A7A79">
        <w:rPr>
          <w:rFonts w:ascii="Times New Roman" w:hAnsi="Times New Roman" w:cs="Times New Roman"/>
          <w:sz w:val="24"/>
          <w:szCs w:val="24"/>
        </w:rPr>
        <w:t xml:space="preserve"> z późn zm.) w trybie podstawowym pt. </w:t>
      </w:r>
      <w:r w:rsidRPr="009A7A79">
        <w:rPr>
          <w:rFonts w:ascii="Times New Roman" w:hAnsi="Times New Roman" w:cs="Times New Roman"/>
          <w:i/>
          <w:sz w:val="24"/>
          <w:szCs w:val="24"/>
        </w:rPr>
        <w:t>„</w:t>
      </w:r>
      <w:r w:rsidR="009E69EB">
        <w:rPr>
          <w:rFonts w:ascii="Times New Roman" w:hAnsi="Times New Roman" w:cs="Times New Roman"/>
          <w:i/>
          <w:sz w:val="24"/>
          <w:szCs w:val="24"/>
        </w:rPr>
        <w:t>D</w:t>
      </w:r>
      <w:r w:rsidR="009E69EB" w:rsidRPr="00C34E6D">
        <w:rPr>
          <w:rFonts w:ascii="Times New Roman" w:hAnsi="Times New Roman" w:cs="Times New Roman"/>
          <w:i/>
          <w:sz w:val="24"/>
          <w:szCs w:val="24"/>
        </w:rPr>
        <w:t xml:space="preserve">ostawa sprzętu do </w:t>
      </w:r>
      <w:r w:rsidR="009E69EB">
        <w:rPr>
          <w:rFonts w:ascii="Times New Roman" w:hAnsi="Times New Roman" w:cs="Times New Roman"/>
          <w:i/>
          <w:sz w:val="24"/>
          <w:szCs w:val="24"/>
        </w:rPr>
        <w:t>sportów wodnych</w:t>
      </w:r>
      <w:r w:rsidR="009E69EB" w:rsidRPr="00C34E6D">
        <w:rPr>
          <w:rFonts w:ascii="Times New Roman" w:hAnsi="Times New Roman" w:cs="Times New Roman"/>
          <w:i/>
          <w:sz w:val="24"/>
          <w:szCs w:val="24"/>
        </w:rPr>
        <w:t xml:space="preserve"> zamawianego na potrzeby Państwowej Szkoły Wyższej im. Papieża Jana Pawła II w 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w:t>
      </w:r>
      <w:r w:rsidR="009E69EB">
        <w:rPr>
          <w:rFonts w:ascii="Times New Roman" w:hAnsi="Times New Roman" w:cs="Times New Roman"/>
          <w:sz w:val="24"/>
          <w:szCs w:val="24"/>
        </w:rPr>
        <w:t>…………………</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 xml:space="preserve"> </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4601109A" w14:textId="0DA9CD3A"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CF377C">
        <w:t>9</w:t>
      </w:r>
      <w:r w:rsidR="00AE60F4">
        <w:t>0</w:t>
      </w:r>
      <w:r w:rsidRPr="009A7A79">
        <w:t xml:space="preserve"> dni kalendarzowych licząc od dnia podpisania umowy</w:t>
      </w:r>
      <w:r w:rsidR="007F42FE" w:rsidRPr="009A7A79">
        <w:t>.</w:t>
      </w:r>
    </w:p>
    <w:p w14:paraId="456E0F59" w14:textId="282518A3" w:rsidR="004C02BC" w:rsidRPr="0040790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CF377C">
        <w:t>10.09</w:t>
      </w:r>
      <w:r w:rsidR="00E24F81" w:rsidRPr="009A7A79">
        <w:t>.2021 r.</w:t>
      </w:r>
    </w:p>
    <w:p w14:paraId="0E1DBCF6" w14:textId="4D7D6A78" w:rsidR="00407909" w:rsidRPr="00C84E0D" w:rsidRDefault="00407909" w:rsidP="00C84E0D">
      <w:pPr>
        <w:pStyle w:val="Tekstpodstawowywcity"/>
        <w:numPr>
          <w:ilvl w:val="0"/>
          <w:numId w:val="6"/>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określony w projekcie umowy</w:t>
      </w:r>
      <w:r w:rsidR="00CF377C">
        <w:rPr>
          <w:color w:val="000000"/>
        </w:rPr>
        <w:t>.</w:t>
      </w:r>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40790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395626DF"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 xml:space="preserve">Realizację przedmiotu zamówienia zamierzam wykonać sam oraz przy użyciu podwykonawców. Zakres przedmiotu zamówienia jaki planuje powierzyć </w:t>
      </w:r>
      <w:r w:rsidRPr="009A7A79">
        <w:lastRenderedPageBreak/>
        <w:t>podwykonawcom (podać pełną nazwę/firmę, adres, a także w zależności od podmiotu: NIP/PESEL, KRS/CEiDG oraz precyzyjne określić powierzaną część zamówienia): …………………………………………………………………………………………………………………………………………………………………………………*</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61BF7E0A"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5FDCEBFD"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66A1230" w14:textId="00AEB605"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w:t>
      </w: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7A966735"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432C1B" w:rsidRPr="009A7A79">
        <w:rPr>
          <w:rFonts w:ascii="Times New Roman" w:hAnsi="Times New Roman" w:cs="Times New Roman"/>
          <w:sz w:val="28"/>
        </w:rPr>
        <w:t xml:space="preserve">20.1.4.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CF377C">
        <w:rPr>
          <w:rFonts w:ascii="Times New Roman" w:hAnsi="Times New Roman" w:cs="Times New Roman"/>
          <w:sz w:val="28"/>
        </w:rPr>
        <w:t>425</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06EA4CC8" w14:textId="77777777" w:rsidR="00CF377C" w:rsidRDefault="00CF377C">
      <w:pPr>
        <w:rPr>
          <w:rFonts w:ascii="Times New Roman" w:hAnsi="Times New Roman" w:cs="Times New Roman"/>
        </w:rPr>
      </w:pPr>
      <w:r>
        <w:rPr>
          <w:rFonts w:ascii="Times New Roman" w:hAnsi="Times New Roman" w:cs="Times New Roman"/>
        </w:rPr>
        <w:br w:type="page"/>
      </w:r>
    </w:p>
    <w:p w14:paraId="05D087DA" w14:textId="106ED4E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Default="004C02BC">
      <w:pPr>
        <w:pStyle w:val="Tytu"/>
        <w:rPr>
          <w:sz w:val="28"/>
          <w:szCs w:val="28"/>
        </w:rPr>
      </w:pPr>
      <w:r w:rsidRPr="009A7A79">
        <w:rPr>
          <w:sz w:val="28"/>
          <w:szCs w:val="28"/>
        </w:rPr>
        <w:t>nie podleganiu wykluczeniu z udziału w postępowaniu</w:t>
      </w:r>
    </w:p>
    <w:p w14:paraId="391E0A4F" w14:textId="77777777" w:rsidR="00891343" w:rsidRPr="009A7A79" w:rsidRDefault="00891343">
      <w:pPr>
        <w:pStyle w:val="Tytu"/>
        <w:rPr>
          <w:sz w:val="28"/>
          <w:szCs w:val="28"/>
        </w:rPr>
      </w:pPr>
    </w:p>
    <w:p w14:paraId="55A78792" w14:textId="1EB492C2"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CF377C">
        <w:rPr>
          <w:rFonts w:ascii="Times New Roman" w:hAnsi="Times New Roman" w:cs="Times New Roman"/>
          <w:sz w:val="24"/>
          <w:szCs w:val="24"/>
        </w:rPr>
        <w:t>425</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B15286">
        <w:rPr>
          <w:rFonts w:ascii="Times New Roman" w:hAnsi="Times New Roman" w:cs="Times New Roman"/>
          <w:sz w:val="24"/>
          <w:szCs w:val="24"/>
        </w:rPr>
        <w:t>znych (</w:t>
      </w:r>
      <w:r w:rsidR="006207FA" w:rsidRPr="009A7A79">
        <w:rPr>
          <w:rFonts w:ascii="Times New Roman" w:hAnsi="Times New Roman" w:cs="Times New Roman"/>
          <w:sz w:val="24"/>
          <w:szCs w:val="24"/>
        </w:rPr>
        <w:t>Dz. U. z </w:t>
      </w:r>
      <w:r w:rsidR="00CF377C">
        <w:rPr>
          <w:rFonts w:ascii="Times New Roman" w:hAnsi="Times New Roman" w:cs="Times New Roman"/>
          <w:sz w:val="24"/>
          <w:szCs w:val="24"/>
        </w:rPr>
        <w:t>2021</w:t>
      </w:r>
      <w:r w:rsidRPr="009A7A79">
        <w:rPr>
          <w:rFonts w:ascii="Times New Roman" w:hAnsi="Times New Roman" w:cs="Times New Roman"/>
          <w:sz w:val="24"/>
          <w:szCs w:val="24"/>
        </w:rPr>
        <w:t> r. poz.</w:t>
      </w:r>
      <w:r w:rsidR="0008083B">
        <w:rPr>
          <w:rFonts w:ascii="Times New Roman" w:hAnsi="Times New Roman" w:cs="Times New Roman"/>
          <w:sz w:val="24"/>
          <w:szCs w:val="24"/>
        </w:rPr>
        <w:t> </w:t>
      </w:r>
      <w:r w:rsidR="00CF377C">
        <w:rPr>
          <w:rFonts w:ascii="Times New Roman" w:hAnsi="Times New Roman" w:cs="Times New Roman"/>
          <w:sz w:val="24"/>
          <w:szCs w:val="24"/>
        </w:rPr>
        <w:t>1129</w:t>
      </w:r>
      <w:r w:rsidR="006207FA" w:rsidRPr="009A7A79">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1708D47E" w14:textId="788F320F"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7073DA">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7073DA">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7073D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2703BDAD" w14:textId="77777777" w:rsidR="00432C1B" w:rsidRPr="009A7A79" w:rsidRDefault="00432C1B" w:rsidP="00CF377C">
      <w:pPr>
        <w:spacing w:after="0" w:line="240" w:lineRule="auto"/>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19A72481" w14:textId="77777777" w:rsidR="00891343" w:rsidRPr="009A7A79" w:rsidRDefault="00891343">
      <w:pPr>
        <w:spacing w:after="0" w:line="240" w:lineRule="auto"/>
        <w:jc w:val="center"/>
        <w:rPr>
          <w:rFonts w:ascii="Times New Roman" w:hAnsi="Times New Roman" w:cs="Times New Roman"/>
          <w:b/>
          <w:sz w:val="28"/>
          <w:szCs w:val="28"/>
        </w:rPr>
      </w:pP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E528418" w14:textId="77777777" w:rsidTr="004C02BC">
        <w:trPr>
          <w:jc w:val="center"/>
        </w:trPr>
        <w:tc>
          <w:tcPr>
            <w:tcW w:w="4024" w:type="dxa"/>
          </w:tcPr>
          <w:p w14:paraId="6DFBD98C" w14:textId="77777777" w:rsidR="004C02BC" w:rsidRPr="009A7A79" w:rsidRDefault="004C02BC">
            <w:pPr>
              <w:pStyle w:val="Tekstpodstawowywcity2"/>
              <w:spacing w:after="0" w:line="240" w:lineRule="auto"/>
              <w:ind w:left="0"/>
              <w:jc w:val="center"/>
            </w:pPr>
            <w:r w:rsidRPr="009A7A79">
              <w:t>……………………………………</w:t>
            </w:r>
          </w:p>
          <w:p w14:paraId="71D5D322"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3311A22F" w14:textId="77777777" w:rsidR="004C02BC" w:rsidRPr="009A7A79" w:rsidRDefault="004C02BC">
            <w:pPr>
              <w:pStyle w:val="Tekstpodstawowywcity2"/>
              <w:spacing w:after="0" w:line="240" w:lineRule="auto"/>
              <w:ind w:left="0"/>
              <w:jc w:val="center"/>
            </w:pPr>
            <w:r w:rsidRPr="009A7A79">
              <w:t xml:space="preserve">……………………………………………………… </w:t>
            </w:r>
          </w:p>
          <w:p w14:paraId="4687AF07"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50669DAF" w14:textId="3C3032BE" w:rsidR="00936B87" w:rsidRPr="009A7A79" w:rsidRDefault="007F42FE" w:rsidP="00891343">
      <w:pPr>
        <w:jc w:val="center"/>
        <w:rPr>
          <w:rFonts w:ascii="Times New Roman" w:hAnsi="Times New Roman" w:cs="Times New Roman"/>
          <w:b/>
          <w:sz w:val="28"/>
          <w:szCs w:val="24"/>
        </w:rPr>
      </w:pPr>
      <w:r w:rsidRPr="009A7A79">
        <w:rPr>
          <w:rFonts w:ascii="Times New Roman" w:hAnsi="Times New Roman" w:cs="Times New Roman"/>
          <w:b/>
          <w:sz w:val="28"/>
          <w:szCs w:val="24"/>
        </w:rPr>
        <w:br w:type="page"/>
      </w:r>
      <w:r w:rsidR="00936B87"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9A7A79" w14:paraId="5435EC9C" w14:textId="77777777" w:rsidTr="00461DEE">
        <w:trPr>
          <w:jc w:val="center"/>
        </w:trPr>
        <w:tc>
          <w:tcPr>
            <w:tcW w:w="4024" w:type="dxa"/>
          </w:tcPr>
          <w:p w14:paraId="06D8FBAF" w14:textId="77777777" w:rsidR="00936B87" w:rsidRPr="009A7A79" w:rsidRDefault="00936B87">
            <w:pPr>
              <w:pStyle w:val="Tekstpodstawowywcity2"/>
              <w:spacing w:after="0" w:line="240" w:lineRule="auto"/>
              <w:ind w:left="0"/>
              <w:jc w:val="center"/>
            </w:pPr>
            <w:r w:rsidRPr="009A7A79">
              <w:t>……………………………………</w:t>
            </w:r>
          </w:p>
          <w:p w14:paraId="4D3C1ADA"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5DEF277" w14:textId="77777777" w:rsidR="00936B87" w:rsidRPr="009A7A79" w:rsidRDefault="00936B87">
            <w:pPr>
              <w:pStyle w:val="Tekstpodstawowywcity2"/>
              <w:spacing w:after="0" w:line="240" w:lineRule="auto"/>
              <w:ind w:left="0"/>
              <w:jc w:val="center"/>
            </w:pPr>
            <w:r w:rsidRPr="009A7A79">
              <w:t xml:space="preserve">……………………………………………………… </w:t>
            </w:r>
          </w:p>
          <w:p w14:paraId="25088DD5"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0734FF1A" w14:textId="77777777" w:rsidR="00153694" w:rsidRDefault="00153694">
      <w:pPr>
        <w:spacing w:after="0" w:line="240" w:lineRule="auto"/>
        <w:jc w:val="both"/>
        <w:rPr>
          <w:rFonts w:ascii="Times New Roman" w:hAnsi="Times New Roman" w:cs="Times New Roman"/>
          <w:sz w:val="20"/>
        </w:rPr>
      </w:pPr>
    </w:p>
    <w:p w14:paraId="172B3661" w14:textId="77777777" w:rsidR="00153694" w:rsidRDefault="00153694">
      <w:pPr>
        <w:spacing w:after="0" w:line="240" w:lineRule="auto"/>
        <w:jc w:val="both"/>
        <w:rPr>
          <w:rFonts w:ascii="Times New Roman" w:hAnsi="Times New Roman" w:cs="Times New Roman"/>
          <w:sz w:val="20"/>
        </w:rPr>
      </w:pPr>
    </w:p>
    <w:p w14:paraId="6FD1E7F9" w14:textId="77777777" w:rsidR="00153694" w:rsidRDefault="00153694">
      <w:pPr>
        <w:spacing w:after="0" w:line="240" w:lineRule="auto"/>
        <w:jc w:val="both"/>
        <w:rPr>
          <w:rFonts w:ascii="Times New Roman" w:hAnsi="Times New Roman" w:cs="Times New Roman"/>
          <w:sz w:val="20"/>
        </w:rPr>
      </w:pPr>
    </w:p>
    <w:p w14:paraId="18C0CCF0" w14:textId="77777777" w:rsidR="00153694" w:rsidRPr="009A7A79" w:rsidRDefault="00153694">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229ED36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w:t>
      </w:r>
      <w:r w:rsidR="007073DA">
        <w:rPr>
          <w:rFonts w:ascii="Times New Roman" w:hAnsi="Times New Roman" w:cs="Times New Roman"/>
          <w:sz w:val="18"/>
          <w:szCs w:val="28"/>
        </w:rPr>
        <w:t xml:space="preserve">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36E1F43" w14:textId="6ADEE9B8"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ustawy Prawo zamówi</w:t>
      </w:r>
      <w:r w:rsidR="00B15286">
        <w:rPr>
          <w:rFonts w:ascii="Times New Roman" w:hAnsi="Times New Roman" w:cs="Times New Roman"/>
          <w:b/>
          <w:color w:val="000000"/>
          <w:sz w:val="20"/>
          <w:szCs w:val="20"/>
        </w:rPr>
        <w:t>eń publicznych (</w:t>
      </w:r>
      <w:r w:rsidR="00CF377C">
        <w:rPr>
          <w:rFonts w:ascii="Times New Roman" w:hAnsi="Times New Roman" w:cs="Times New Roman"/>
          <w:b/>
          <w:color w:val="000000"/>
          <w:sz w:val="20"/>
          <w:szCs w:val="20"/>
        </w:rPr>
        <w:t>Dz. U z 2021 r. poz. 1129</w:t>
      </w:r>
      <w:r w:rsidRPr="009A7A79">
        <w:rPr>
          <w:rFonts w:ascii="Times New Roman" w:hAnsi="Times New Roman" w:cs="Times New Roman"/>
          <w:b/>
          <w:color w:val="000000"/>
          <w:sz w:val="20"/>
          <w:szCs w:val="20"/>
        </w:rPr>
        <w:t xml:space="preserve"> z późn. zm.)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79AD00EC"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xml:space="preserve">Przedmiot umowy </w:t>
      </w:r>
    </w:p>
    <w:p w14:paraId="7D094DE6"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1</w:t>
      </w:r>
    </w:p>
    <w:p w14:paraId="2F7E6743" w14:textId="3D8965F5"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Zgodnie z warunkami i na zasadach niniejszej umowy Wykonawca zobowiązuje się sprzedać i dostarczyć, a Zamawiający kupić </w:t>
      </w:r>
      <w:r w:rsidR="002705C8">
        <w:rPr>
          <w:rFonts w:ascii="Times New Roman" w:hAnsi="Times New Roman" w:cs="Times New Roman"/>
          <w:sz w:val="24"/>
          <w:szCs w:val="24"/>
        </w:rPr>
        <w:t xml:space="preserve">sprzęt </w:t>
      </w:r>
      <w:r w:rsidR="00C34E6D">
        <w:rPr>
          <w:rFonts w:ascii="Times New Roman" w:hAnsi="Times New Roman" w:cs="Times New Roman"/>
          <w:sz w:val="24"/>
          <w:szCs w:val="24"/>
        </w:rPr>
        <w:t xml:space="preserve">do </w:t>
      </w:r>
      <w:r w:rsidR="009E69EB">
        <w:rPr>
          <w:rFonts w:ascii="Times New Roman" w:hAnsi="Times New Roman" w:cs="Times New Roman"/>
          <w:sz w:val="24"/>
          <w:szCs w:val="24"/>
        </w:rPr>
        <w:t>sportów wodnych</w:t>
      </w:r>
      <w:r w:rsidR="00B15286">
        <w:rPr>
          <w:rFonts w:ascii="Times New Roman" w:hAnsi="Times New Roman" w:cs="Times New Roman"/>
          <w:sz w:val="24"/>
          <w:szCs w:val="24"/>
        </w:rPr>
        <w:t xml:space="preserve"> </w:t>
      </w:r>
      <w:r w:rsidRPr="009A7A79">
        <w:rPr>
          <w:rFonts w:ascii="Times New Roman" w:hAnsi="Times New Roman" w:cs="Times New Roman"/>
          <w:sz w:val="24"/>
          <w:szCs w:val="24"/>
        </w:rPr>
        <w:t>zamawia</w:t>
      </w:r>
      <w:r w:rsidR="002705C8">
        <w:rPr>
          <w:rFonts w:ascii="Times New Roman" w:hAnsi="Times New Roman" w:cs="Times New Roman"/>
          <w:sz w:val="24"/>
          <w:szCs w:val="24"/>
        </w:rPr>
        <w:t>ny</w:t>
      </w:r>
      <w:r w:rsidRPr="009A7A79">
        <w:rPr>
          <w:rFonts w:ascii="Times New Roman" w:hAnsi="Times New Roman" w:cs="Times New Roman"/>
          <w:sz w:val="24"/>
          <w:szCs w:val="24"/>
        </w:rPr>
        <w:t xml:space="preserve"> na potrzeby Państwowej Szkoły Wyższej im. Papieża Jana Pawła II w Białej Podlaskiej</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szczegółowo opisane, co do rodzaju w Opisie przedmiotu zamówienia, będącym załącznikiem nr 1 do niniejszej umowy</w:t>
      </w:r>
      <w:r w:rsidR="001D5D55" w:rsidRPr="009A7A79">
        <w:rPr>
          <w:rFonts w:ascii="Times New Roman" w:hAnsi="Times New Roman" w:cs="Times New Roman"/>
          <w:sz w:val="24"/>
          <w:szCs w:val="24"/>
        </w:rPr>
        <w:t>(przedmiot umowy), za cenę wskazaną w</w:t>
      </w:r>
      <w:r w:rsidRPr="009A7A79">
        <w:rPr>
          <w:rFonts w:ascii="Times New Roman" w:hAnsi="Times New Roman" w:cs="Times New Roman"/>
          <w:sz w:val="24"/>
          <w:szCs w:val="24"/>
        </w:rPr>
        <w:t xml:space="preserve"> ofercie Wykonawcy</w:t>
      </w:r>
      <w:r w:rsidR="001D5D55" w:rsidRPr="009A7A79">
        <w:rPr>
          <w:rFonts w:ascii="Times New Roman" w:hAnsi="Times New Roman" w:cs="Times New Roman"/>
          <w:sz w:val="24"/>
          <w:szCs w:val="24"/>
        </w:rPr>
        <w:t>, której kopia stanowi załącznik</w:t>
      </w:r>
      <w:r w:rsidRPr="009A7A79">
        <w:rPr>
          <w:rFonts w:ascii="Times New Roman" w:hAnsi="Times New Roman" w:cs="Times New Roman"/>
          <w:sz w:val="24"/>
          <w:szCs w:val="24"/>
        </w:rPr>
        <w:t xml:space="preserve"> nr 2 niniejszej umowy</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Ww. </w:t>
      </w:r>
      <w:r w:rsidR="001D5D55" w:rsidRPr="009A7A79">
        <w:rPr>
          <w:rFonts w:ascii="Times New Roman" w:hAnsi="Times New Roman" w:cs="Times New Roman"/>
          <w:sz w:val="24"/>
          <w:szCs w:val="24"/>
        </w:rPr>
        <w:t xml:space="preserve">i nw. </w:t>
      </w:r>
      <w:r w:rsidRPr="009A7A79">
        <w:rPr>
          <w:rFonts w:ascii="Times New Roman" w:hAnsi="Times New Roman" w:cs="Times New Roman"/>
          <w:sz w:val="24"/>
          <w:szCs w:val="24"/>
        </w:rPr>
        <w:t>załączniki stanowią integralną część niniejszej umowy.</w:t>
      </w:r>
    </w:p>
    <w:p w14:paraId="1F4C31F6" w14:textId="77777777"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9A7A79" w:rsidRDefault="000F5E96" w:rsidP="00F90893">
      <w:pPr>
        <w:spacing w:after="0" w:line="240" w:lineRule="auto"/>
        <w:jc w:val="center"/>
        <w:rPr>
          <w:rFonts w:ascii="Times New Roman" w:hAnsi="Times New Roman" w:cs="Times New Roman"/>
          <w:b/>
          <w:bCs/>
          <w:sz w:val="24"/>
          <w:szCs w:val="24"/>
        </w:rPr>
      </w:pPr>
    </w:p>
    <w:p w14:paraId="77718DC6"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Termin wykonania umowy</w:t>
      </w:r>
    </w:p>
    <w:p w14:paraId="5A58D180"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2</w:t>
      </w:r>
    </w:p>
    <w:p w14:paraId="0106D810" w14:textId="2578CBDC" w:rsidR="003E7019" w:rsidRPr="009A7A79" w:rsidRDefault="003E7019" w:rsidP="00F90893">
      <w:pPr>
        <w:spacing w:after="0" w:line="240" w:lineRule="auto"/>
        <w:jc w:val="both"/>
        <w:rPr>
          <w:rFonts w:ascii="Times New Roman" w:hAnsi="Times New Roman" w:cs="Times New Roman"/>
          <w:b/>
          <w:bCs/>
          <w:color w:val="000000"/>
          <w:sz w:val="24"/>
          <w:szCs w:val="24"/>
        </w:rPr>
      </w:pPr>
      <w:r w:rsidRPr="009A7A79">
        <w:rPr>
          <w:rFonts w:ascii="Times New Roman" w:hAnsi="Times New Roman" w:cs="Times New Roman"/>
          <w:color w:val="000000"/>
          <w:sz w:val="24"/>
          <w:szCs w:val="24"/>
        </w:rPr>
        <w:t xml:space="preserve">Przedmiot umowy, o którym mowa w § 1 ust. 1 niniejszej umowy, należy zrealizować w terminie do … dni </w:t>
      </w:r>
      <w:r w:rsidR="001D5D55" w:rsidRPr="009A7A79">
        <w:rPr>
          <w:rFonts w:ascii="Times New Roman" w:hAnsi="Times New Roman" w:cs="Times New Roman"/>
          <w:color w:val="000000"/>
          <w:sz w:val="24"/>
          <w:szCs w:val="24"/>
        </w:rPr>
        <w:t xml:space="preserve">kalendarzowych </w:t>
      </w:r>
      <w:r w:rsidRPr="009A7A79">
        <w:rPr>
          <w:rFonts w:ascii="Times New Roman" w:hAnsi="Times New Roman" w:cs="Times New Roman"/>
          <w:color w:val="000000"/>
          <w:sz w:val="24"/>
          <w:szCs w:val="24"/>
        </w:rPr>
        <w:t>od podpisania niniejszej umowy.</w:t>
      </w:r>
    </w:p>
    <w:p w14:paraId="0981A650" w14:textId="77777777" w:rsidR="003E7019" w:rsidRPr="009A7A79" w:rsidRDefault="003E7019" w:rsidP="00F90893">
      <w:pPr>
        <w:spacing w:after="0" w:line="240" w:lineRule="auto"/>
        <w:jc w:val="center"/>
        <w:rPr>
          <w:rFonts w:ascii="Times New Roman" w:hAnsi="Times New Roman" w:cs="Times New Roman"/>
          <w:b/>
          <w:bCs/>
          <w:sz w:val="24"/>
          <w:szCs w:val="24"/>
        </w:rPr>
      </w:pPr>
    </w:p>
    <w:p w14:paraId="333497A0" w14:textId="77777777" w:rsidR="00F90893" w:rsidRPr="009A7A79" w:rsidRDefault="00F90893" w:rsidP="00F90893">
      <w:pPr>
        <w:spacing w:after="0" w:line="240" w:lineRule="auto"/>
        <w:ind w:left="-30"/>
        <w:jc w:val="center"/>
        <w:rPr>
          <w:rFonts w:ascii="Times New Roman" w:hAnsi="Times New Roman" w:cs="Times New Roman"/>
          <w:b/>
          <w:iCs/>
          <w:sz w:val="24"/>
          <w:szCs w:val="24"/>
        </w:rPr>
      </w:pPr>
      <w:r w:rsidRPr="009A7A79">
        <w:rPr>
          <w:rFonts w:ascii="Times New Roman" w:hAnsi="Times New Roman" w:cs="Times New Roman"/>
          <w:b/>
          <w:iCs/>
          <w:sz w:val="24"/>
          <w:szCs w:val="24"/>
        </w:rPr>
        <w:t>§ 3</w:t>
      </w:r>
    </w:p>
    <w:p w14:paraId="03A9AA79" w14:textId="4185CDC9" w:rsidR="00F90893" w:rsidRPr="002705C8" w:rsidRDefault="00F90893" w:rsidP="002705C8">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Miejscem dostawy przedmiotu umowy, o którym mowa § 1 ust. 1 niniejszej umowy, </w:t>
      </w:r>
      <w:r w:rsidR="002705C8">
        <w:rPr>
          <w:rFonts w:ascii="Times New Roman" w:hAnsi="Times New Roman" w:cs="Times New Roman"/>
          <w:color w:val="000000"/>
          <w:sz w:val="24"/>
          <w:szCs w:val="24"/>
        </w:rPr>
        <w:t xml:space="preserve">jest </w:t>
      </w:r>
      <w:r w:rsidR="002705C8" w:rsidRPr="002705C8">
        <w:rPr>
          <w:rFonts w:ascii="Times New Roman" w:hAnsi="Times New Roman" w:cs="Times New Roman"/>
          <w:color w:val="000000"/>
          <w:sz w:val="24"/>
          <w:szCs w:val="24"/>
        </w:rPr>
        <w:t xml:space="preserve">PSW w </w:t>
      </w:r>
      <w:r w:rsidR="00CF377C">
        <w:rPr>
          <w:rFonts w:ascii="Times New Roman" w:hAnsi="Times New Roman" w:cs="Times New Roman"/>
          <w:color w:val="000000"/>
          <w:sz w:val="24"/>
          <w:szCs w:val="24"/>
        </w:rPr>
        <w:t>Białej Podlaskiej</w:t>
      </w:r>
      <w:r w:rsidRPr="009A7A79">
        <w:rPr>
          <w:rFonts w:ascii="Times New Roman" w:hAnsi="Times New Roman" w:cs="Times New Roman"/>
          <w:sz w:val="24"/>
          <w:szCs w:val="24"/>
        </w:rPr>
        <w:t xml:space="preserve"> </w:t>
      </w:r>
      <w:r w:rsidR="00CF377C">
        <w:rPr>
          <w:rFonts w:ascii="Times New Roman" w:hAnsi="Times New Roman" w:cs="Times New Roman"/>
          <w:color w:val="000000"/>
          <w:sz w:val="24"/>
          <w:szCs w:val="24"/>
        </w:rPr>
        <w:t xml:space="preserve">zlokalizowana </w:t>
      </w:r>
      <w:r w:rsidRPr="009A7A79">
        <w:rPr>
          <w:rFonts w:ascii="Times New Roman" w:hAnsi="Times New Roman" w:cs="Times New Roman"/>
          <w:color w:val="000000"/>
          <w:sz w:val="24"/>
          <w:szCs w:val="24"/>
        </w:rPr>
        <w:t>przy ul. </w:t>
      </w:r>
      <w:r w:rsidR="00CF377C">
        <w:rPr>
          <w:rFonts w:ascii="Times New Roman" w:hAnsi="Times New Roman" w:cs="Times New Roman"/>
          <w:color w:val="000000"/>
          <w:sz w:val="24"/>
          <w:szCs w:val="24"/>
        </w:rPr>
        <w:t>Sidorskiej 95/97</w:t>
      </w:r>
      <w:r w:rsidR="002705C8">
        <w:rPr>
          <w:rFonts w:ascii="Times New Roman" w:hAnsi="Times New Roman" w:cs="Times New Roman"/>
          <w:color w:val="000000"/>
          <w:sz w:val="24"/>
          <w:szCs w:val="24"/>
        </w:rPr>
        <w:t xml:space="preserve">, </w:t>
      </w:r>
      <w:r w:rsidR="00CF377C">
        <w:rPr>
          <w:rFonts w:ascii="Times New Roman" w:hAnsi="Times New Roman" w:cs="Times New Roman"/>
          <w:color w:val="000000"/>
          <w:sz w:val="24"/>
          <w:szCs w:val="24"/>
        </w:rPr>
        <w:t>Białej</w:t>
      </w:r>
      <w:r w:rsidR="002705C8" w:rsidRPr="002705C8">
        <w:rPr>
          <w:rFonts w:ascii="Times New Roman" w:hAnsi="Times New Roman" w:cs="Times New Roman"/>
          <w:color w:val="000000"/>
          <w:sz w:val="24"/>
          <w:szCs w:val="24"/>
        </w:rPr>
        <w:t xml:space="preserve"> Podla</w:t>
      </w:r>
      <w:r w:rsidR="00CF377C">
        <w:rPr>
          <w:rFonts w:ascii="Times New Roman" w:hAnsi="Times New Roman" w:cs="Times New Roman"/>
          <w:color w:val="000000"/>
          <w:sz w:val="24"/>
          <w:szCs w:val="24"/>
        </w:rPr>
        <w:t>skiej.</w:t>
      </w:r>
    </w:p>
    <w:p w14:paraId="1EFD932A"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lastRenderedPageBreak/>
        <w:t>Obowiązkiem Wykonawcy jest zawiadomienie Zamawiającego o terminie dostawy z jednodniowym wyprzedzeniem.</w:t>
      </w:r>
    </w:p>
    <w:p w14:paraId="0103765F"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color w:val="000000"/>
          <w:sz w:val="24"/>
          <w:szCs w:val="24"/>
        </w:rPr>
        <w:t>Niebezpieczeństwo utraty czy też uszkodzenia dostarczonego przedmiotu umowy, o którym mowa § 1 ust 1 niniejszej u</w:t>
      </w:r>
      <w:bookmarkStart w:id="37" w:name="_GoBack"/>
      <w:bookmarkEnd w:id="37"/>
      <w:r w:rsidRPr="009A7A79">
        <w:rPr>
          <w:rFonts w:ascii="Times New Roman" w:hAnsi="Times New Roman" w:cs="Times New Roman"/>
          <w:color w:val="000000"/>
          <w:sz w:val="24"/>
          <w:szCs w:val="24"/>
        </w:rPr>
        <w:t>mowy, przechodzi z Wykonawcy na Zamawiającego z chwilą protokolarnego zakończenia czynności odbioru bez uwag.</w:t>
      </w:r>
    </w:p>
    <w:p w14:paraId="08DAB0E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48C1510E"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4</w:t>
      </w:r>
    </w:p>
    <w:p w14:paraId="3B4F5656" w14:textId="7B3EED06"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9A7A79">
        <w:rPr>
          <w:rFonts w:ascii="Times New Roman" w:eastAsia="TimesNewRoman" w:hAnsi="Times New Roman" w:cs="Times New Roman"/>
          <w:sz w:val="24"/>
          <w:szCs w:val="24"/>
        </w:rPr>
        <w:t>iu gotowości do odbioru tj.</w:t>
      </w:r>
      <w:r w:rsidRPr="009A7A79">
        <w:rPr>
          <w:rFonts w:ascii="Times New Roman" w:eastAsia="TimesNewRoman" w:hAnsi="Times New Roman" w:cs="Times New Roman"/>
          <w:sz w:val="24"/>
          <w:szCs w:val="24"/>
        </w:rPr>
        <w:t xml:space="preserve"> dostawie </w:t>
      </w:r>
      <w:r w:rsidR="002705C8">
        <w:rPr>
          <w:rFonts w:ascii="Times New Roman" w:eastAsia="TimesNewRoman" w:hAnsi="Times New Roman" w:cs="Times New Roman"/>
          <w:sz w:val="24"/>
          <w:szCs w:val="24"/>
        </w:rPr>
        <w:t>sprzętu</w:t>
      </w:r>
      <w:r w:rsidR="001D5D55" w:rsidRPr="009A7A79">
        <w:rPr>
          <w:rFonts w:ascii="Times New Roman" w:eastAsia="TimesNewRoman" w:hAnsi="Times New Roman" w:cs="Times New Roman"/>
          <w:sz w:val="24"/>
          <w:szCs w:val="24"/>
        </w:rPr>
        <w:t xml:space="preserve"> do pomieszczeń</w:t>
      </w:r>
      <w:r w:rsidRPr="009A7A79">
        <w:rPr>
          <w:rFonts w:ascii="Times New Roman" w:eastAsia="TimesNewRoman" w:hAnsi="Times New Roman" w:cs="Times New Roman"/>
          <w:sz w:val="24"/>
          <w:szCs w:val="24"/>
        </w:rPr>
        <w:t xml:space="preserve"> wskazan</w:t>
      </w:r>
      <w:r w:rsidR="001D5D55" w:rsidRPr="009A7A79">
        <w:rPr>
          <w:rFonts w:ascii="Times New Roman" w:eastAsia="TimesNewRoman" w:hAnsi="Times New Roman" w:cs="Times New Roman"/>
          <w:sz w:val="24"/>
          <w:szCs w:val="24"/>
        </w:rPr>
        <w:t>ych</w:t>
      </w:r>
      <w:r w:rsidRPr="009A7A79">
        <w:rPr>
          <w:rFonts w:ascii="Times New Roman" w:eastAsia="TimesNewRoman" w:hAnsi="Times New Roman" w:cs="Times New Roman"/>
          <w:sz w:val="24"/>
          <w:szCs w:val="24"/>
        </w:rPr>
        <w:t xml:space="preserve"> przez Zamawiającego.</w:t>
      </w:r>
    </w:p>
    <w:p w14:paraId="6DAFE952"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ma prawo odmówić odbioru, jeżeli:</w:t>
      </w:r>
    </w:p>
    <w:p w14:paraId="07DA295B" w14:textId="07F7781B"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albo</w:t>
      </w:r>
    </w:p>
    <w:p w14:paraId="57712AD3" w14:textId="3ED88855"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stwierdzone zostaną wady przedmiotu umowy, o którym mowa</w:t>
      </w:r>
      <w:r w:rsidR="00B15286">
        <w:rPr>
          <w:rFonts w:ascii="Times New Roman" w:eastAsia="TimesNewRoman" w:hAnsi="Times New Roman" w:cs="Times New Roman"/>
          <w:sz w:val="24"/>
          <w:szCs w:val="24"/>
        </w:rPr>
        <w:t xml:space="preserve"> w § 1 ust. 1 niniejszej umowy.</w:t>
      </w:r>
    </w:p>
    <w:p w14:paraId="3BC767B2" w14:textId="77777777" w:rsidR="001D5D55" w:rsidRPr="009A7A79" w:rsidRDefault="001D5D55" w:rsidP="00F90893">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9A7A79" w:rsidRDefault="00F90893" w:rsidP="00F90893">
      <w:pPr>
        <w:pStyle w:val="Nagwek1"/>
        <w:spacing w:before="0" w:line="240" w:lineRule="auto"/>
        <w:jc w:val="center"/>
        <w:rPr>
          <w:rFonts w:ascii="Times New Roman" w:hAnsi="Times New Roman" w:cs="Times New Roman"/>
          <w:b/>
          <w:color w:val="000000" w:themeColor="text1"/>
          <w:sz w:val="24"/>
          <w:szCs w:val="24"/>
        </w:rPr>
      </w:pPr>
      <w:r w:rsidRPr="009A7A79">
        <w:rPr>
          <w:rFonts w:ascii="Times New Roman" w:hAnsi="Times New Roman" w:cs="Times New Roman"/>
          <w:b/>
          <w:color w:val="000000" w:themeColor="text1"/>
          <w:sz w:val="24"/>
          <w:szCs w:val="24"/>
        </w:rPr>
        <w:t>Wynagrodzenie Wykonawcy i płatności</w:t>
      </w:r>
    </w:p>
    <w:p w14:paraId="5A3E6D42" w14:textId="77777777" w:rsidR="00F90893" w:rsidRPr="009A7A79" w:rsidRDefault="00F90893" w:rsidP="00F90893">
      <w:pPr>
        <w:spacing w:after="0" w:line="240" w:lineRule="auto"/>
        <w:jc w:val="center"/>
        <w:rPr>
          <w:rFonts w:ascii="Times New Roman" w:hAnsi="Times New Roman" w:cs="Times New Roman"/>
          <w:b/>
          <w:bCs/>
          <w:szCs w:val="24"/>
        </w:rPr>
      </w:pPr>
      <w:r w:rsidRPr="009A7A79">
        <w:rPr>
          <w:rFonts w:ascii="Times New Roman" w:hAnsi="Times New Roman" w:cs="Times New Roman"/>
          <w:b/>
          <w:bCs/>
          <w:szCs w:val="24"/>
        </w:rPr>
        <w:t xml:space="preserve">§ 5 </w:t>
      </w:r>
    </w:p>
    <w:p w14:paraId="27F266B4" w14:textId="35BB05D7" w:rsidR="00F90893" w:rsidRPr="009A7A79" w:rsidRDefault="00F90893" w:rsidP="00F90893">
      <w:pPr>
        <w:numPr>
          <w:ilvl w:val="0"/>
          <w:numId w:val="35"/>
        </w:numPr>
        <w:tabs>
          <w:tab w:val="num" w:pos="330"/>
        </w:tabs>
        <w:spacing w:after="0" w:line="240" w:lineRule="auto"/>
        <w:ind w:left="330"/>
        <w:jc w:val="both"/>
        <w:rPr>
          <w:rFonts w:ascii="Times New Roman" w:hAnsi="Times New Roman" w:cs="Times New Roman"/>
          <w:sz w:val="24"/>
          <w:szCs w:val="24"/>
        </w:rPr>
      </w:pPr>
      <w:r w:rsidRPr="009A7A79">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1D5D55" w:rsidRPr="009A7A79">
        <w:rPr>
          <w:rFonts w:ascii="Times New Roman" w:hAnsi="Times New Roman" w:cs="Times New Roman"/>
          <w:sz w:val="24"/>
          <w:szCs w:val="24"/>
        </w:rPr>
        <w:t>które nie przekroczy co do jakości i ilości kwoty</w:t>
      </w:r>
      <w:r w:rsidRPr="009A7A79">
        <w:rPr>
          <w:rFonts w:ascii="Times New Roman" w:hAnsi="Times New Roman" w:cs="Times New Roman"/>
          <w:sz w:val="24"/>
          <w:szCs w:val="24"/>
        </w:rPr>
        <w:t xml:space="preserve"> brutto …………………………………… zł (słownie: ………………) wskazanej w ofercie Wykonawcy, której kopia stanowi załącznik nr 2 do niniejszej umowy</w:t>
      </w:r>
      <w:r w:rsidR="0008083B">
        <w:rPr>
          <w:rFonts w:ascii="Times New Roman" w:hAnsi="Times New Roman" w:cs="Times New Roman"/>
          <w:sz w:val="24"/>
          <w:szCs w:val="24"/>
        </w:rPr>
        <w:t xml:space="preserve"> oraz Formularzu cenowym którego kopia stanowi załącznik nr 4 do niniejszej umowy</w:t>
      </w:r>
      <w:r w:rsidRPr="009A7A79">
        <w:rPr>
          <w:rFonts w:ascii="Times New Roman" w:hAnsi="Times New Roman" w:cs="Times New Roman"/>
          <w:sz w:val="24"/>
          <w:szCs w:val="24"/>
        </w:rPr>
        <w:t>.</w:t>
      </w:r>
    </w:p>
    <w:p w14:paraId="195AC62F" w14:textId="77777777"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77777777" w:rsidR="00F90893" w:rsidRPr="009A7A79" w:rsidRDefault="00F90893" w:rsidP="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0731A0AC" w14:textId="609FE8F0"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Zamawiający oświadcza, że jest p</w:t>
      </w:r>
      <w:r w:rsidR="001D5D55" w:rsidRPr="009A7A79">
        <w:t>odatnikiem</w:t>
      </w:r>
      <w:r w:rsidRPr="009A7A79">
        <w:t xml:space="preserve"> podatku VAT i posiada nr NIP 537-21-31-853.</w:t>
      </w:r>
    </w:p>
    <w:p w14:paraId="15EDA08F" w14:textId="414B54B2"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Wykonawca oświadcza, że jest p</w:t>
      </w:r>
      <w:r w:rsidR="001D5D55" w:rsidRPr="009A7A79">
        <w:t>odatnikiem</w:t>
      </w:r>
      <w:r w:rsidRPr="009A7A79">
        <w:t xml:space="preserve"> podatku VAT i posiada nr NIP ………………</w:t>
      </w:r>
    </w:p>
    <w:p w14:paraId="7F4A1502" w14:textId="6404436D"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 xml:space="preserve">Wykonawca zobowiązany jest do wystawienia faktur / rachunków zawierających ceny jednostkowe na wskazane w Formularzu cenowym, stanowiącym załącznik nr 4 do niniejszej umowy. </w:t>
      </w:r>
    </w:p>
    <w:p w14:paraId="583538A8" w14:textId="77777777" w:rsidR="00F90893" w:rsidRPr="009A7A79" w:rsidRDefault="00F90893" w:rsidP="00F908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0CCB736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Odstąpienie od umowy i kary umowne</w:t>
      </w:r>
    </w:p>
    <w:p w14:paraId="7416FF3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6</w:t>
      </w:r>
    </w:p>
    <w:p w14:paraId="314B0302" w14:textId="4EF9D2E6" w:rsidR="00F90893" w:rsidRPr="009A7A79" w:rsidRDefault="00F90893" w:rsidP="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5CD0A9E1"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6621768B" w14:textId="77777777"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części przedmiotu umowy, o którym mowa w § 1 ust. 1</w:t>
      </w:r>
      <w:r w:rsidR="001D5D55" w:rsidRPr="009A7A79">
        <w:rPr>
          <w:rFonts w:ascii="Times New Roman" w:hAnsi="Times New Roman" w:cs="Times New Roman"/>
          <w:sz w:val="24"/>
          <w:szCs w:val="24"/>
        </w:rPr>
        <w:t xml:space="preserve"> niniejszej umowy.</w:t>
      </w:r>
    </w:p>
    <w:p w14:paraId="2487D1E9" w14:textId="4EE5ED4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9A7A79">
        <w:rPr>
          <w:rFonts w:ascii="Times New Roman" w:hAnsi="Times New Roman" w:cs="Times New Roman"/>
          <w:iCs/>
          <w:sz w:val="24"/>
          <w:szCs w:val="24"/>
        </w:rPr>
        <w:t xml:space="preserve">jej </w:t>
      </w:r>
      <w:r w:rsidRPr="009A7A79">
        <w:rPr>
          <w:rFonts w:ascii="Times New Roman" w:hAnsi="Times New Roman" w:cs="Times New Roman"/>
          <w:iCs/>
          <w:sz w:val="24"/>
          <w:szCs w:val="24"/>
        </w:rPr>
        <w:t>wykonania.</w:t>
      </w:r>
    </w:p>
    <w:p w14:paraId="36A21963" w14:textId="3A608BE2" w:rsidR="00970BA9" w:rsidRPr="009A7A79" w:rsidRDefault="00970BA9" w:rsidP="00970BA9">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którym mowa w § 1 ust. 1 niniejszej umowy, w wysokości będącej sumą iloczynów ilości odebranych bez uwag przez Zamawiającego </w:t>
      </w:r>
      <w:r w:rsidR="00090399">
        <w:rPr>
          <w:rFonts w:ascii="Times New Roman" w:hAnsi="Times New Roman" w:cs="Times New Roman"/>
          <w:color w:val="000000"/>
          <w:sz w:val="24"/>
          <w:szCs w:val="24"/>
        </w:rPr>
        <w:t>sprzętów</w:t>
      </w:r>
      <w:r w:rsidRPr="009A7A79">
        <w:rPr>
          <w:rFonts w:ascii="Times New Roman" w:hAnsi="Times New Roman" w:cs="Times New Roman"/>
          <w:color w:val="000000"/>
          <w:sz w:val="24"/>
          <w:szCs w:val="24"/>
        </w:rPr>
        <w:t xml:space="preserve"> i cen jednostkowych wskazanych w</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Formularzu cenowym stanowiącym zał</w:t>
      </w:r>
      <w:r w:rsidR="001D5D55" w:rsidRPr="009A7A79">
        <w:rPr>
          <w:rFonts w:ascii="Times New Roman" w:hAnsi="Times New Roman" w:cs="Times New Roman"/>
          <w:color w:val="000000"/>
          <w:sz w:val="24"/>
          <w:szCs w:val="24"/>
        </w:rPr>
        <w:t>ącznik nr 4 do niniejszej umowy.</w:t>
      </w:r>
    </w:p>
    <w:p w14:paraId="7148E458"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9A7A79">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2F826162"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Prawo odstąpienia od niniejszej umowy Zamawiający może wykonać w terminie </w:t>
      </w:r>
      <w:r w:rsidR="001D5D55" w:rsidRPr="009A7A79">
        <w:rPr>
          <w:rFonts w:ascii="Times New Roman" w:hAnsi="Times New Roman" w:cs="Times New Roman"/>
          <w:color w:val="000000"/>
          <w:sz w:val="24"/>
          <w:szCs w:val="24"/>
        </w:rPr>
        <w:t>7</w:t>
      </w:r>
      <w:r w:rsidRPr="009A7A79">
        <w:rPr>
          <w:rFonts w:ascii="Times New Roman" w:hAnsi="Times New Roman" w:cs="Times New Roman"/>
          <w:color w:val="000000"/>
          <w:sz w:val="24"/>
          <w:szCs w:val="24"/>
        </w:rPr>
        <w:t xml:space="preserve"> dni kalendarzowych od uzyskania informacji o okoliczności wskazanej w ust. 1 i 2 niniejszego paragrafu, stanowiącej przyczynę odstąpienia.</w:t>
      </w:r>
    </w:p>
    <w:p w14:paraId="31B3C6DC"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9A7A79" w:rsidRDefault="00F90893" w:rsidP="00F90893">
      <w:pPr>
        <w:spacing w:after="0" w:line="240" w:lineRule="auto"/>
        <w:jc w:val="center"/>
        <w:rPr>
          <w:rFonts w:ascii="Times New Roman" w:eastAsia="TimesNewRoman" w:hAnsi="Times New Roman" w:cs="Times New Roman"/>
          <w:b/>
          <w:szCs w:val="24"/>
        </w:rPr>
      </w:pPr>
    </w:p>
    <w:p w14:paraId="2D03337C"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7</w:t>
      </w:r>
    </w:p>
    <w:p w14:paraId="6EDADCDB" w14:textId="1ED96C2F" w:rsidR="00F90893" w:rsidRPr="009A7A79" w:rsidRDefault="00F90893" w:rsidP="00F90893">
      <w:pPr>
        <w:pStyle w:val="Akapitzlist"/>
        <w:numPr>
          <w:ilvl w:val="0"/>
          <w:numId w:val="38"/>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Wykonawca zapłaci Zamawiającemu następujące kary umowne:</w:t>
      </w:r>
    </w:p>
    <w:p w14:paraId="5D57C254" w14:textId="3B41A800"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w wypadku nie dostarczenia w terminie wskazanym w § 2 niniejszej umowy przedmiotu umowy, o którym mo</w:t>
      </w:r>
      <w:r w:rsidR="001D5D55" w:rsidRPr="009A7A79">
        <w:rPr>
          <w:rFonts w:ascii="Times New Roman" w:hAnsi="Times New Roman" w:cs="Times New Roman"/>
        </w:rPr>
        <w:t xml:space="preserve">wa § 1 ust. 1 niniejszej umowy </w:t>
      </w:r>
      <w:r w:rsidRPr="009A7A79">
        <w:rPr>
          <w:rFonts w:ascii="Times New Roman" w:hAnsi="Times New Roman" w:cs="Times New Roman"/>
        </w:rPr>
        <w:t xml:space="preserve">– w wysokości 0,5%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w:t>
      </w:r>
      <w:r w:rsidR="001D5D55" w:rsidRPr="009A7A79">
        <w:rPr>
          <w:rFonts w:ascii="Times New Roman" w:hAnsi="Times New Roman" w:cs="Times New Roman"/>
        </w:rPr>
        <w:t>zwłoki,</w:t>
      </w:r>
      <w:r w:rsidRPr="009A7A79">
        <w:rPr>
          <w:rFonts w:ascii="Times New Roman" w:hAnsi="Times New Roman" w:cs="Times New Roman"/>
        </w:rPr>
        <w:t xml:space="preserve"> </w:t>
      </w:r>
    </w:p>
    <w:p w14:paraId="0AC70BA0" w14:textId="774C0F0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9A7A79">
        <w:rPr>
          <w:rFonts w:ascii="Times New Roman" w:hAnsi="Times New Roman" w:cs="Times New Roman"/>
          <w:bCs/>
        </w:rPr>
        <w:t>wartości brutto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objętej naprawą gwarancyjną za każdy dzień </w:t>
      </w:r>
      <w:r w:rsidR="001D5D55" w:rsidRPr="009A7A79">
        <w:rPr>
          <w:rFonts w:ascii="Times New Roman" w:hAnsi="Times New Roman" w:cs="Times New Roman"/>
        </w:rPr>
        <w:t>zwłoki</w:t>
      </w:r>
      <w:r w:rsidRPr="009A7A79">
        <w:rPr>
          <w:rFonts w:ascii="Times New Roman" w:hAnsi="Times New Roman" w:cs="Times New Roman"/>
        </w:rPr>
        <w:t>,</w:t>
      </w:r>
    </w:p>
    <w:p w14:paraId="1115BD50" w14:textId="399FF3CF"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odstąpienia od niniejszej umowy przez Wykonawcę lub przez Zamawiającego, z przyczyn za które ponosi odpowiedzialność Wykonawca – w wysokości 20% </w:t>
      </w:r>
      <w:r w:rsidRPr="009A7A79">
        <w:rPr>
          <w:rFonts w:ascii="Times New Roman" w:hAnsi="Times New Roman" w:cs="Times New Roman"/>
          <w:bCs/>
        </w:rPr>
        <w:t>wartości brutto nieodebranej części przedmiotu umowy</w:t>
      </w:r>
      <w:r w:rsidRPr="009A7A79">
        <w:rPr>
          <w:rFonts w:ascii="Times New Roman" w:hAnsi="Times New Roman" w:cs="Times New Roman"/>
        </w:rPr>
        <w:t xml:space="preserve">. </w:t>
      </w:r>
    </w:p>
    <w:p w14:paraId="4BA4D680" w14:textId="3F25DE32" w:rsidR="00B96C23" w:rsidRPr="009A7A79" w:rsidRDefault="00B96C23" w:rsidP="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A0C64C8" w14:textId="77777777" w:rsidR="00F90893" w:rsidRPr="009A7A79" w:rsidRDefault="00F90893" w:rsidP="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18830169" w14:textId="77777777" w:rsidR="00F90893" w:rsidRPr="009A7A79" w:rsidRDefault="00F90893" w:rsidP="00F90893">
      <w:pPr>
        <w:pStyle w:val="Default"/>
        <w:numPr>
          <w:ilvl w:val="0"/>
          <w:numId w:val="38"/>
        </w:numPr>
        <w:jc w:val="both"/>
        <w:rPr>
          <w:rFonts w:ascii="Times New Roman" w:hAnsi="Times New Roman" w:cs="Times New Roman"/>
        </w:rPr>
      </w:pPr>
      <w:r w:rsidRPr="009A7A79">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74D9C7D2"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61D3C9B5"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Warunki gwarancji i rękojmi</w:t>
      </w:r>
    </w:p>
    <w:p w14:paraId="14EE1FDD"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8</w:t>
      </w:r>
    </w:p>
    <w:p w14:paraId="0F2D1AC7" w14:textId="6045C0F9" w:rsidR="006A0BB4" w:rsidRPr="009E69EB" w:rsidRDefault="006A0BB4" w:rsidP="009E69EB">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Wykonawca udziela </w:t>
      </w:r>
      <w:r w:rsidR="00F90893" w:rsidRPr="009A7A79">
        <w:rPr>
          <w:rFonts w:ascii="Times New Roman" w:eastAsia="TimesNewRoman" w:hAnsi="Times New Roman" w:cs="Times New Roman"/>
          <w:sz w:val="24"/>
          <w:szCs w:val="24"/>
        </w:rPr>
        <w:t>gwarancji na przedmiot umowy ustalony w § 1 ust. 1 niniejszej umowy</w:t>
      </w:r>
      <w:r w:rsidR="009E69EB">
        <w:rPr>
          <w:rFonts w:ascii="Times New Roman" w:hAnsi="Times New Roman" w:cs="Times New Roman"/>
          <w:sz w:val="24"/>
          <w:szCs w:val="24"/>
        </w:rPr>
        <w:t xml:space="preserve"> na okres </w:t>
      </w:r>
      <w:r w:rsidR="003328F4" w:rsidRPr="009E69EB">
        <w:rPr>
          <w:rFonts w:ascii="Times New Roman" w:hAnsi="Times New Roman" w:cs="Times New Roman"/>
          <w:sz w:val="24"/>
          <w:szCs w:val="24"/>
        </w:rPr>
        <w:t>12</w:t>
      </w:r>
      <w:r w:rsidRPr="009E69EB">
        <w:rPr>
          <w:rFonts w:ascii="Times New Roman" w:hAnsi="Times New Roman" w:cs="Times New Roman"/>
          <w:sz w:val="24"/>
          <w:szCs w:val="24"/>
        </w:rPr>
        <w:t xml:space="preserve"> miesięcy</w:t>
      </w:r>
      <w:r w:rsidR="003328F4" w:rsidRPr="009E69EB">
        <w:rPr>
          <w:rFonts w:ascii="Times New Roman" w:hAnsi="Times New Roman" w:cs="Times New Roman"/>
          <w:sz w:val="24"/>
          <w:szCs w:val="24"/>
        </w:rPr>
        <w:t>.</w:t>
      </w:r>
    </w:p>
    <w:p w14:paraId="272F51AD"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przystąpienia do naprawy w terminie 2 dni roboczych od dnia zgłoszenia;</w:t>
      </w:r>
    </w:p>
    <w:p w14:paraId="3954522F"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dokonania naprawy w terminie nie dłuższym niż 7 dni roboczych od daty zgłoszenia;</w:t>
      </w:r>
    </w:p>
    <w:p w14:paraId="72E1A9AA" w14:textId="3530B096" w:rsidR="00F90893" w:rsidRPr="009A7A79" w:rsidRDefault="005B7D4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wymiany na fabrycznie nowy sprzęt</w:t>
      </w:r>
      <w:r w:rsidR="00F90893" w:rsidRPr="009A7A79">
        <w:rPr>
          <w:rFonts w:ascii="Times New Roman" w:eastAsia="TimesNewRoman" w:hAnsi="Times New Roman" w:cs="Times New Roman"/>
          <w:sz w:val="24"/>
          <w:szCs w:val="24"/>
        </w:rPr>
        <w:t xml:space="preserve"> w terminie do 14 dni od dnia stwierdzenia wady nie dającej się usunąć lub nie naprawienia przedmiotu umowy w terminie wskazanym w ust. 3 pkt. 2 niniejszego paragrafu.</w:t>
      </w:r>
    </w:p>
    <w:p w14:paraId="5636E1BB"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Okres gwarancji jest automatycznie przedłużany o okres od daty zgłoszenia usterki do daty odbioru po naprawie.</w:t>
      </w:r>
    </w:p>
    <w:p w14:paraId="127EB042" w14:textId="41E6E6D3"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Naprawy będą dokonywane przez Wykonawcę w siedzibie Zamawiającego w miejscu eksploatacji </w:t>
      </w:r>
      <w:r w:rsidR="005B7D43">
        <w:rPr>
          <w:rFonts w:ascii="Times New Roman" w:eastAsia="TimesNewRoman" w:hAnsi="Times New Roman" w:cs="Times New Roman"/>
          <w:sz w:val="24"/>
          <w:szCs w:val="24"/>
        </w:rPr>
        <w:t>urządzeń</w:t>
      </w:r>
      <w:r w:rsidRPr="009A7A79">
        <w:rPr>
          <w:rFonts w:ascii="Times New Roman" w:eastAsia="TimesNewRoman" w:hAnsi="Times New Roman" w:cs="Times New Roman"/>
          <w:sz w:val="24"/>
          <w:szCs w:val="24"/>
        </w:rPr>
        <w:t xml:space="preserve">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13C87FB" w14:textId="77777777" w:rsidR="00F90893" w:rsidRPr="009A7A79" w:rsidRDefault="00F90893" w:rsidP="00F90893">
      <w:pPr>
        <w:spacing w:after="0" w:line="240" w:lineRule="auto"/>
        <w:jc w:val="center"/>
        <w:rPr>
          <w:rFonts w:ascii="Times New Roman" w:hAnsi="Times New Roman" w:cs="Times New Roman"/>
          <w:b/>
          <w:bCs/>
          <w:szCs w:val="24"/>
        </w:rPr>
      </w:pPr>
    </w:p>
    <w:p w14:paraId="2A395DE9"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Postanowienia końcowe</w:t>
      </w:r>
    </w:p>
    <w:p w14:paraId="75D4702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9</w:t>
      </w:r>
    </w:p>
    <w:p w14:paraId="71E0B248"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Wszelkie zmiany niniejszej umowy wymagają formy pisemnej pod rygorem nieważności.</w:t>
      </w:r>
    </w:p>
    <w:p w14:paraId="5424740F" w14:textId="77777777" w:rsidR="00F90893" w:rsidRPr="009A7A79" w:rsidRDefault="00F90893" w:rsidP="00F90893">
      <w:pPr>
        <w:pStyle w:val="Tytu"/>
        <w:numPr>
          <w:ilvl w:val="0"/>
          <w:numId w:val="11"/>
        </w:numPr>
        <w:jc w:val="both"/>
        <w:rPr>
          <w:b w:val="0"/>
        </w:rPr>
      </w:pPr>
      <w:r w:rsidRPr="009A7A79">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9A7A79" w:rsidRDefault="00F90893" w:rsidP="00F90893">
      <w:pPr>
        <w:pStyle w:val="Tytu"/>
        <w:numPr>
          <w:ilvl w:val="0"/>
          <w:numId w:val="11"/>
        </w:numPr>
        <w:jc w:val="both"/>
        <w:rPr>
          <w:b w:val="0"/>
        </w:rPr>
      </w:pPr>
      <w:r w:rsidRPr="009A7A79">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Zawiadomienia wskazane w niniejszej umowie mogą być dokonywane pisemnie lub pocztą elektroniczną za potwierdzeniem odbioru na adresy Stron: </w:t>
      </w:r>
    </w:p>
    <w:p w14:paraId="0EB48A7B"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Wykonawcy: ………………….., e-mail: …….……………..</w:t>
      </w:r>
    </w:p>
    <w:p w14:paraId="3F314489"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Ze strony Zamawiającego osobą upoważnioną do kontaktów z Wykonawcą w zakresie realizacji i odbioru przedmiotu niniejszej umowy i jest ………………, tel. …………</w:t>
      </w:r>
      <w:r w:rsidRPr="009A7A79">
        <w:rPr>
          <w:rFonts w:ascii="Times New Roman" w:hAnsi="Times New Roman" w:cs="Times New Roman"/>
          <w:sz w:val="24"/>
          <w:szCs w:val="24"/>
        </w:rPr>
        <w:br/>
        <w:t>e-mail: …………@pswbp.pl.</w:t>
      </w:r>
    </w:p>
    <w:p w14:paraId="39AC296A"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Osoba wskazana w ust. 6 niniejszego paragrafu nie jest </w:t>
      </w:r>
      <w:r w:rsidRPr="009A7A79">
        <w:rPr>
          <w:rFonts w:ascii="Times New Roman" w:hAnsi="Times New Roman" w:cs="Times New Roman"/>
          <w:bCs/>
          <w:sz w:val="24"/>
          <w:szCs w:val="24"/>
        </w:rPr>
        <w:t xml:space="preserve">jednak </w:t>
      </w:r>
      <w:r w:rsidRPr="009A7A79">
        <w:rPr>
          <w:rFonts w:ascii="Times New Roman" w:hAnsi="Times New Roman" w:cs="Times New Roman"/>
          <w:sz w:val="24"/>
          <w:szCs w:val="24"/>
        </w:rPr>
        <w:t>upoważniona do składania oświadczeń woli w imieniu Zamawiającego</w:t>
      </w:r>
      <w:r w:rsidRPr="009A7A79">
        <w:rPr>
          <w:rFonts w:ascii="Times New Roman" w:hAnsi="Times New Roman" w:cs="Times New Roman"/>
          <w:color w:val="000000"/>
          <w:sz w:val="24"/>
          <w:szCs w:val="24"/>
        </w:rPr>
        <w:t xml:space="preserve">, </w:t>
      </w:r>
      <w:r w:rsidRPr="009A7A79">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246F27E7" w14:textId="2FB5073C"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10</w:t>
      </w:r>
    </w:p>
    <w:p w14:paraId="575A8FF3" w14:textId="77777777" w:rsidR="00F90893" w:rsidRPr="009A7A79" w:rsidRDefault="00F90893" w:rsidP="00F90893">
      <w:pPr>
        <w:pStyle w:val="Tekstpodstawowywcity"/>
        <w:spacing w:after="0"/>
        <w:ind w:left="0"/>
        <w:jc w:val="both"/>
      </w:pPr>
      <w:r w:rsidRPr="009A7A79">
        <w:t>Ewentualne spory wynikłe przy wykonywaniu niniejszej umowy Strony poddają rozstrzygnięciu sądowi powszechnemu właściwemu dla siedziby Zamawiającego.</w:t>
      </w:r>
    </w:p>
    <w:p w14:paraId="48513E9C"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6FDBBEA3" w14:textId="7FE50B94"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xml:space="preserve">§ 11 </w:t>
      </w:r>
    </w:p>
    <w:p w14:paraId="5C2D567E" w14:textId="5A09F28E" w:rsidR="00F90893" w:rsidRPr="009A7A79" w:rsidRDefault="00F90893" w:rsidP="00F90893">
      <w:pPr>
        <w:pStyle w:val="Tekstpodstawowywcity"/>
        <w:spacing w:after="0"/>
        <w:ind w:left="0"/>
        <w:jc w:val="both"/>
        <w:rPr>
          <w:iCs/>
        </w:rPr>
      </w:pPr>
      <w:r w:rsidRPr="009A7A79">
        <w:rPr>
          <w:iCs/>
        </w:rPr>
        <w:t>W sprawach nieunormowanych niniejszą umową mają zastosowanie przepisy ust</w:t>
      </w:r>
      <w:r w:rsidR="00E805AE" w:rsidRPr="009A7A79">
        <w:rPr>
          <w:iCs/>
        </w:rPr>
        <w:t xml:space="preserve">awy Prawo zamówień publicznych oraz </w:t>
      </w:r>
      <w:r w:rsidRPr="009A7A79">
        <w:rPr>
          <w:iCs/>
        </w:rPr>
        <w:t>Kodeksu cywilnego.</w:t>
      </w:r>
    </w:p>
    <w:p w14:paraId="525C1389" w14:textId="77777777" w:rsidR="00F90893" w:rsidRPr="009A7A79" w:rsidRDefault="00F90893" w:rsidP="00F90893">
      <w:pPr>
        <w:spacing w:after="0" w:line="240" w:lineRule="auto"/>
        <w:rPr>
          <w:rFonts w:ascii="Times New Roman" w:hAnsi="Times New Roman" w:cs="Times New Roman"/>
          <w:sz w:val="24"/>
          <w:szCs w:val="24"/>
        </w:rPr>
      </w:pPr>
    </w:p>
    <w:p w14:paraId="316660F6" w14:textId="692BB15F" w:rsidR="00F90893" w:rsidRPr="009A7A79" w:rsidRDefault="00F90893" w:rsidP="00F90893">
      <w:pPr>
        <w:pStyle w:val="Tytu"/>
      </w:pPr>
      <w:r w:rsidRPr="009A7A79">
        <w:t>§ 12</w:t>
      </w:r>
    </w:p>
    <w:p w14:paraId="3FA29050" w14:textId="77777777" w:rsidR="00F90893" w:rsidRPr="009A7A79" w:rsidRDefault="00F90893" w:rsidP="00F90893">
      <w:pPr>
        <w:pStyle w:val="Tytu"/>
        <w:jc w:val="both"/>
        <w:rPr>
          <w:b w:val="0"/>
          <w:iCs/>
        </w:rPr>
      </w:pPr>
      <w:r w:rsidRPr="009A7A79">
        <w:rPr>
          <w:b w:val="0"/>
          <w:iCs/>
        </w:rPr>
        <w:t>Umowę sporządzono w dwóch jednobrzmiących egzemplarzach - jeden dla Zamawiającego, jeden dla Wykonawcy.</w:t>
      </w:r>
    </w:p>
    <w:p w14:paraId="5A8729D3" w14:textId="77777777" w:rsidR="00F90893" w:rsidRPr="009A7A79" w:rsidRDefault="00F90893" w:rsidP="00F90893">
      <w:pPr>
        <w:pStyle w:val="Tytu"/>
        <w:jc w:val="left"/>
        <w:rPr>
          <w:b w:val="0"/>
          <w:bCs w:val="0"/>
        </w:rPr>
      </w:pPr>
    </w:p>
    <w:p w14:paraId="0E5C588D" w14:textId="77777777" w:rsidR="00F90893" w:rsidRPr="009A7A79" w:rsidRDefault="00F90893" w:rsidP="00F90893">
      <w:pPr>
        <w:pStyle w:val="Tytu"/>
        <w:jc w:val="left"/>
        <w:rPr>
          <w:b w:val="0"/>
          <w:bCs w:val="0"/>
        </w:rPr>
      </w:pPr>
      <w:r w:rsidRPr="009A7A79">
        <w:rPr>
          <w:b w:val="0"/>
          <w:bCs w:val="0"/>
        </w:rPr>
        <w:t>Załączniki:</w:t>
      </w:r>
    </w:p>
    <w:p w14:paraId="70A85050" w14:textId="77777777" w:rsidR="00F90893" w:rsidRPr="009A7A79" w:rsidRDefault="00F90893" w:rsidP="00F90893">
      <w:pPr>
        <w:pStyle w:val="Akapitzlist"/>
        <w:numPr>
          <w:ilvl w:val="0"/>
          <w:numId w:val="40"/>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Opis przedmiotu zamówienia (SWZ);</w:t>
      </w:r>
    </w:p>
    <w:p w14:paraId="041E04E0" w14:textId="1EF3657F" w:rsidR="00F90893" w:rsidRPr="009A7A79" w:rsidRDefault="00E805AE"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Kopia oferty Wykonawcy;</w:t>
      </w:r>
    </w:p>
    <w:p w14:paraId="0EADC9F0" w14:textId="7A8979CC"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Wykaz prac zleconych podwykonawcom</w:t>
      </w:r>
      <w:r w:rsidR="00E805AE" w:rsidRPr="009A7A79">
        <w:rPr>
          <w:rFonts w:ascii="Times New Roman" w:hAnsi="Times New Roman" w:cs="Times New Roman"/>
          <w:sz w:val="24"/>
          <w:szCs w:val="24"/>
        </w:rPr>
        <w:t>;</w:t>
      </w:r>
    </w:p>
    <w:p w14:paraId="163AAE06" w14:textId="0BE349ED"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Formularz cenowy.</w:t>
      </w: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057F32E2" w14:textId="5B193D0C" w:rsidR="00C34E6D" w:rsidRDefault="00C34E6D" w:rsidP="009E69EB">
      <w:pPr>
        <w:spacing w:after="0" w:line="240" w:lineRule="auto"/>
        <w:jc w:val="both"/>
        <w:rPr>
          <w:rFonts w:ascii="Times New Roman" w:hAnsi="Times New Roman" w:cs="Times New Roman"/>
          <w:b/>
          <w:bCs/>
          <w:color w:val="000000" w:themeColor="text1"/>
          <w:sz w:val="28"/>
          <w:szCs w:val="28"/>
          <w:lang w:eastAsia="pl-PL"/>
        </w:rPr>
      </w:pPr>
    </w:p>
    <w:p w14:paraId="32B875F1" w14:textId="59E63EC7" w:rsidR="009E69EB" w:rsidRPr="00874BA9" w:rsidRDefault="009E69EB" w:rsidP="009E69EB">
      <w:pPr>
        <w:numPr>
          <w:ilvl w:val="0"/>
          <w:numId w:val="8"/>
        </w:numPr>
        <w:spacing w:after="0" w:line="240" w:lineRule="auto"/>
        <w:jc w:val="both"/>
        <w:rPr>
          <w:rFonts w:ascii="Times New Roman" w:hAnsi="Times New Roman" w:cs="Times New Roman"/>
          <w:sz w:val="24"/>
          <w:szCs w:val="24"/>
        </w:rPr>
      </w:pPr>
      <w:r w:rsidRPr="00874BA9">
        <w:rPr>
          <w:rFonts w:ascii="Times New Roman" w:hAnsi="Times New Roman" w:cs="Times New Roman"/>
          <w:sz w:val="24"/>
          <w:szCs w:val="24"/>
        </w:rPr>
        <w:t xml:space="preserve">Przedmiotem zamówienia jest dostawa sprzętu do </w:t>
      </w:r>
      <w:r>
        <w:rPr>
          <w:rFonts w:ascii="Times New Roman" w:hAnsi="Times New Roman" w:cs="Times New Roman"/>
          <w:sz w:val="24"/>
          <w:szCs w:val="24"/>
        </w:rPr>
        <w:t>sportów wodnych</w:t>
      </w:r>
      <w:r w:rsidRPr="00874BA9">
        <w:rPr>
          <w:rFonts w:ascii="Times New Roman" w:hAnsi="Times New Roman" w:cs="Times New Roman"/>
          <w:sz w:val="24"/>
          <w:szCs w:val="24"/>
        </w:rPr>
        <w:t xml:space="preserve"> zamawianego na potrzeby Państwowej Szkoły Wyższej im. Papieża Jana Pawła II w Białej Podlaskiej w</w:t>
      </w:r>
      <w:r>
        <w:rPr>
          <w:rFonts w:ascii="Times New Roman" w:hAnsi="Times New Roman" w:cs="Times New Roman"/>
          <w:sz w:val="24"/>
          <w:szCs w:val="24"/>
        </w:rPr>
        <w:t> </w:t>
      </w:r>
      <w:r w:rsidRPr="00874BA9">
        <w:rPr>
          <w:rFonts w:ascii="Times New Roman" w:hAnsi="Times New Roman" w:cs="Times New Roman"/>
          <w:sz w:val="24"/>
          <w:szCs w:val="24"/>
        </w:rPr>
        <w:t>ilości i asortymencie wskazanym poniżej.</w:t>
      </w:r>
    </w:p>
    <w:p w14:paraId="6991704C"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Dostarczony asortyment musi być fabrycznie nowy tj. wykonany z nowych elementów, nie używany, zapakowany w oryginalne opakowania producenta.</w:t>
      </w:r>
    </w:p>
    <w:p w14:paraId="0B8DF3F8"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5FD53B32"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będzie podlegał usłudze gwarancyjnej).</w:t>
      </w:r>
    </w:p>
    <w:p w14:paraId="124CDFA8"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Dostawa i rozładunek sprzętu w pomieszczeniach wskazanych przez Zamawiającego. </w:t>
      </w:r>
    </w:p>
    <w:p w14:paraId="2A2CF87D"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Transport na koszt Wykonawcy. </w:t>
      </w:r>
    </w:p>
    <w:p w14:paraId="1A459FB1" w14:textId="77777777" w:rsidR="009E69EB" w:rsidRPr="00AA48A5" w:rsidRDefault="009E69EB" w:rsidP="009E69EB">
      <w:pPr>
        <w:pStyle w:val="Akapitzlist"/>
        <w:numPr>
          <w:ilvl w:val="0"/>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Przedmiotem zamówienia jest dostawa sprzętu do sportów wodnych w ilości i asortymencie:</w:t>
      </w:r>
    </w:p>
    <w:p w14:paraId="7C0BF954" w14:textId="77777777" w:rsidR="009E69EB" w:rsidRPr="00AA48A5"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Kajak dwuosobowy w ilości 12 szt. o parametrach nie gorszych niż:</w:t>
      </w:r>
    </w:p>
    <w:p w14:paraId="7268F5E9"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długość: 460 - 480 cm</w:t>
      </w:r>
    </w:p>
    <w:p w14:paraId="3FAEE926"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szerokość: 75 - 80 cm</w:t>
      </w:r>
    </w:p>
    <w:p w14:paraId="34333A3C"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waga: 35 - 40 kg</w:t>
      </w:r>
    </w:p>
    <w:p w14:paraId="2C4DEB10"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wysokość burty: 40 - 42 cm</w:t>
      </w:r>
    </w:p>
    <w:p w14:paraId="443F816E"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pojemność bagażowa zamknięta: 80 - 100 l</w:t>
      </w:r>
    </w:p>
    <w:p w14:paraId="535530C7"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max waga kajakarza: 100 - 130 kg</w:t>
      </w:r>
    </w:p>
    <w:p w14:paraId="063D17A4"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max ładowność: 300 kg</w:t>
      </w:r>
    </w:p>
    <w:p w14:paraId="70C09DC8"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dodatkowo wyposażenie:</w:t>
      </w:r>
    </w:p>
    <w:p w14:paraId="2871EC22"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gumowa pokrywa luku bagażowego</w:t>
      </w:r>
    </w:p>
    <w:p w14:paraId="357C8C2D"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gródź za kokpitem</w:t>
      </w:r>
    </w:p>
    <w:p w14:paraId="061A5A31"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mapnik/siatka</w:t>
      </w:r>
    </w:p>
    <w:p w14:paraId="3C02B3FC"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podnóżki zig zag </w:t>
      </w:r>
    </w:p>
    <w:p w14:paraId="4EBFAE80"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olinowanie</w:t>
      </w:r>
    </w:p>
    <w:p w14:paraId="2A964A2E"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oparcie dla dziecka</w:t>
      </w:r>
    </w:p>
    <w:p w14:paraId="62A88CD8"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materiał: polietylen</w:t>
      </w:r>
    </w:p>
    <w:p w14:paraId="773014E7"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kolor: pomarańczowo- żółty</w:t>
      </w:r>
    </w:p>
    <w:p w14:paraId="0DB7212E" w14:textId="77777777" w:rsidR="009E69EB" w:rsidRPr="00AA48A5"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kajak jednoosobowy w ilości 2 szt. o parametrach nie gorszych niż:</w:t>
      </w:r>
    </w:p>
    <w:p w14:paraId="45809A82"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kolor kajaku: czerwony</w:t>
      </w:r>
    </w:p>
    <w:p w14:paraId="71B43AED"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długość: 365 - 395cm</w:t>
      </w:r>
    </w:p>
    <w:p w14:paraId="2A457DCD"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lastRenderedPageBreak/>
        <w:t xml:space="preserve">szerokość: 65 - 70 </w:t>
      </w:r>
    </w:p>
    <w:p w14:paraId="46F7E3EF"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waga: 23 - 30 kg</w:t>
      </w:r>
    </w:p>
    <w:p w14:paraId="2EF02616"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rozmiary kokpitu: 940 x 540</w:t>
      </w:r>
    </w:p>
    <w:p w14:paraId="4DF1E0CD"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pojemność bagażowa zamknięta (tył): 75 - 85l</w:t>
      </w:r>
    </w:p>
    <w:p w14:paraId="5349E4E6"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max waga kajakarza: 130 kg</w:t>
      </w:r>
    </w:p>
    <w:p w14:paraId="54DF2FE2"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dodatkowe wyposażenie:</w:t>
      </w:r>
    </w:p>
    <w:p w14:paraId="113CD343"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olinowanie pokładu </w:t>
      </w:r>
    </w:p>
    <w:p w14:paraId="658162DE"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luk bagażowy tył (guma + gródź) 75 - 85l</w:t>
      </w:r>
    </w:p>
    <w:p w14:paraId="2FBABAF6"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średnica tylnego luku bagażowego to ok. 42x30 cm</w:t>
      </w:r>
    </w:p>
    <w:p w14:paraId="29A340D1"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seat pad i oparcie</w:t>
      </w:r>
    </w:p>
    <w:p w14:paraId="76FA5668"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luk bagażowy przód (guma + gródź) 40 - 50l</w:t>
      </w:r>
    </w:p>
    <w:p w14:paraId="7CD1D4BB"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podnóżki boczne </w:t>
      </w:r>
    </w:p>
    <w:p w14:paraId="18DAFB01"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materiał: polietylen</w:t>
      </w:r>
    </w:p>
    <w:p w14:paraId="23DC0C96" w14:textId="77777777" w:rsidR="009E69EB" w:rsidRPr="00AA48A5"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Kajak górski w ilości 1 sztuki o parametrach nie gorszych niż:</w:t>
      </w:r>
    </w:p>
    <w:p w14:paraId="4BDBAB50"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materiał: polietylen</w:t>
      </w:r>
      <w:r w:rsidRPr="00AA48A5">
        <w:rPr>
          <w:rFonts w:ascii="Times New Roman" w:hAnsi="Times New Roman" w:cs="Times New Roman"/>
          <w:sz w:val="24"/>
          <w:szCs w:val="24"/>
        </w:rPr>
        <w:tab/>
      </w:r>
    </w:p>
    <w:p w14:paraId="4547E737"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długość 3,15-3,20 m</w:t>
      </w:r>
    </w:p>
    <w:p w14:paraId="727E09EF"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szerokość: 0,60 m</w:t>
      </w:r>
    </w:p>
    <w:p w14:paraId="685017AC"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kokpit: 47 x 86 cm</w:t>
      </w:r>
    </w:p>
    <w:p w14:paraId="63A91971"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waga 18-20 kg</w:t>
      </w:r>
    </w:p>
    <w:p w14:paraId="6941FCD5"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obciążenie: 95 </w:t>
      </w:r>
      <w:r>
        <w:rPr>
          <w:rFonts w:ascii="Times New Roman" w:hAnsi="Times New Roman" w:cs="Times New Roman"/>
          <w:sz w:val="24"/>
          <w:szCs w:val="24"/>
        </w:rPr>
        <w:t xml:space="preserve">– 110 </w:t>
      </w:r>
      <w:r w:rsidRPr="00AA48A5">
        <w:rPr>
          <w:rFonts w:ascii="Times New Roman" w:hAnsi="Times New Roman" w:cs="Times New Roman"/>
          <w:sz w:val="24"/>
          <w:szCs w:val="24"/>
        </w:rPr>
        <w:t>kg</w:t>
      </w:r>
      <w:r>
        <w:rPr>
          <w:rFonts w:ascii="Times New Roman" w:hAnsi="Times New Roman" w:cs="Times New Roman"/>
          <w:sz w:val="24"/>
          <w:szCs w:val="24"/>
        </w:rPr>
        <w:t xml:space="preserve"> </w:t>
      </w:r>
    </w:p>
    <w:p w14:paraId="238D7017"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kolor: żółto – czerwony</w:t>
      </w:r>
    </w:p>
    <w:p w14:paraId="0411EDBD"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fartuch (regulowany w pasie, nylonowy)</w:t>
      </w:r>
    </w:p>
    <w:p w14:paraId="3EDA14CC" w14:textId="77777777" w:rsidR="009E69EB" w:rsidRPr="00AA48A5"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AA48A5">
        <w:rPr>
          <w:rFonts w:ascii="Times New Roman" w:hAnsi="Times New Roman" w:cs="Times New Roman"/>
          <w:sz w:val="24"/>
          <w:szCs w:val="24"/>
        </w:rPr>
        <w:t>iosło do kajaka górskiego w ilości 1 szt. o parametrach nie gorszych niż:</w:t>
      </w:r>
    </w:p>
    <w:p w14:paraId="4F5CA53C"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średnica drążka: 31,5 mm </w:t>
      </w:r>
    </w:p>
    <w:p w14:paraId="303BC172"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kolor łopatek: żółty</w:t>
      </w:r>
    </w:p>
    <w:p w14:paraId="7F78F34C"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kąt skrętu łopatek: 45 st.</w:t>
      </w:r>
    </w:p>
    <w:p w14:paraId="5E1AB659"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długości:  196-197 </w:t>
      </w:r>
      <w:r>
        <w:rPr>
          <w:rFonts w:ascii="Times New Roman" w:hAnsi="Times New Roman" w:cs="Times New Roman"/>
          <w:sz w:val="24"/>
          <w:szCs w:val="24"/>
        </w:rPr>
        <w:t>cm</w:t>
      </w:r>
    </w:p>
    <w:p w14:paraId="41D26B65"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waga: </w:t>
      </w:r>
      <w:r w:rsidRPr="00CB3116">
        <w:rPr>
          <w:rFonts w:ascii="Times New Roman" w:hAnsi="Times New Roman" w:cs="Times New Roman"/>
          <w:sz w:val="24"/>
          <w:szCs w:val="24"/>
        </w:rPr>
        <w:t>1050 - 1100 g</w:t>
      </w:r>
    </w:p>
    <w:p w14:paraId="406ECD38"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powierzchnia łopatki: 680 cm²</w:t>
      </w:r>
    </w:p>
    <w:p w14:paraId="75C3BAC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materiał: łopatki wykonane z polipropylenu wzmocnionego włóknem szklanym, umocowane na mocnym kompozytowym drążku.</w:t>
      </w:r>
    </w:p>
    <w:p w14:paraId="70E15189"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Kajak kompaktowy bezburtowy pojedynczy w ilości 2 szt. o parametrach nie gorszych niż:</w:t>
      </w:r>
    </w:p>
    <w:p w14:paraId="0F01EEA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materiał: polietylen</w:t>
      </w:r>
    </w:p>
    <w:p w14:paraId="582E511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270-275 cm</w:t>
      </w:r>
    </w:p>
    <w:p w14:paraId="03E8DA7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szerokość: 77-81 cm</w:t>
      </w:r>
    </w:p>
    <w:p w14:paraId="1710A55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waga: 20-22 kg</w:t>
      </w:r>
    </w:p>
    <w:p w14:paraId="74A3223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obciążenie max.: 130 kg</w:t>
      </w:r>
    </w:p>
    <w:p w14:paraId="31637EC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wysokość: 36-38 cm</w:t>
      </w:r>
    </w:p>
    <w:p w14:paraId="51027A9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wyposażony w:</w:t>
      </w:r>
    </w:p>
    <w:p w14:paraId="6724FF50"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 składane oparcie z polietylenu, </w:t>
      </w:r>
    </w:p>
    <w:p w14:paraId="11639CD2"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centralny schowek zamykany szczelną gumową pokrywą, </w:t>
      </w:r>
    </w:p>
    <w:p w14:paraId="3583E853"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miejsce na bagaż w części rufowej, </w:t>
      </w:r>
    </w:p>
    <w:p w14:paraId="20748F4C"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zabezpieczone elastyczną gumą, </w:t>
      </w:r>
    </w:p>
    <w:p w14:paraId="32AA139A"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czterostopniowe podnóżki, </w:t>
      </w:r>
    </w:p>
    <w:p w14:paraId="41BECF3D"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dwa boczne schowki, </w:t>
      </w:r>
    </w:p>
    <w:p w14:paraId="50213E43"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dwa miejsca na wiosła, </w:t>
      </w:r>
    </w:p>
    <w:p w14:paraId="265E67C8"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rączki do przenoszenia oraz specjalny otwór w dolnej części kila przeznaczony do montażu wózka.</w:t>
      </w:r>
    </w:p>
    <w:p w14:paraId="0EC03C86"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Wiosło kajakarskie w ilości 31 szt. o parametrach nie gorszych niż:</w:t>
      </w:r>
    </w:p>
    <w:p w14:paraId="7FDEA47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lastRenderedPageBreak/>
        <w:t>2-elementowe wiosło</w:t>
      </w:r>
    </w:p>
    <w:p w14:paraId="1B59380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regulacja położenia piór</w:t>
      </w:r>
    </w:p>
    <w:p w14:paraId="48C6947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profilowane pióra</w:t>
      </w:r>
    </w:p>
    <w:p w14:paraId="0539AC9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trzon z włókna szklanego</w:t>
      </w:r>
    </w:p>
    <w:p w14:paraId="109EC1C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2 ringi chroniące przed kapaniem wody</w:t>
      </w:r>
    </w:p>
    <w:p w14:paraId="357D77A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wymiary: 220x18 cm</w:t>
      </w:r>
      <w:r>
        <w:rPr>
          <w:rFonts w:ascii="Times New Roman" w:hAnsi="Times New Roman" w:cs="Times New Roman"/>
          <w:sz w:val="24"/>
          <w:szCs w:val="24"/>
        </w:rPr>
        <w:t xml:space="preserve"> (+/- 10%)</w:t>
      </w:r>
    </w:p>
    <w:p w14:paraId="2963A1D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szerokość płatu: 18 cm</w:t>
      </w:r>
      <w:r>
        <w:rPr>
          <w:rFonts w:ascii="Times New Roman" w:hAnsi="Times New Roman" w:cs="Times New Roman"/>
          <w:sz w:val="24"/>
          <w:szCs w:val="24"/>
        </w:rPr>
        <w:t xml:space="preserve"> (+/- 10%)</w:t>
      </w:r>
    </w:p>
    <w:p w14:paraId="6E43EDE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waga: ok. 1 kg</w:t>
      </w:r>
      <w:r>
        <w:rPr>
          <w:rFonts w:ascii="Times New Roman" w:hAnsi="Times New Roman" w:cs="Times New Roman"/>
          <w:sz w:val="24"/>
          <w:szCs w:val="24"/>
        </w:rPr>
        <w:t xml:space="preserve"> (+/- 10%)</w:t>
      </w:r>
    </w:p>
    <w:p w14:paraId="3F0B6182"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Wózek transportowy do kajaka w ilości 2 szt. o parametrach n e gorszych niż:</w:t>
      </w:r>
    </w:p>
    <w:p w14:paraId="32A88BE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wymiary: 690 x 430 x 370 mm</w:t>
      </w:r>
      <w:r>
        <w:rPr>
          <w:rFonts w:ascii="Times New Roman" w:hAnsi="Times New Roman" w:cs="Times New Roman"/>
          <w:sz w:val="24"/>
          <w:szCs w:val="24"/>
        </w:rPr>
        <w:t xml:space="preserve"> (+/- 10%)</w:t>
      </w:r>
    </w:p>
    <w:p w14:paraId="070CB275" w14:textId="7ECECD42"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waga: 3,4 kg</w:t>
      </w:r>
      <w:r>
        <w:rPr>
          <w:rFonts w:ascii="Times New Roman" w:hAnsi="Times New Roman" w:cs="Times New Roman"/>
          <w:sz w:val="24"/>
          <w:szCs w:val="24"/>
        </w:rPr>
        <w:t xml:space="preserve"> (+/- 10%)</w:t>
      </w:r>
    </w:p>
    <w:p w14:paraId="0D26DE3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średnica koła 26cm</w:t>
      </w:r>
    </w:p>
    <w:p w14:paraId="2726AD4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materiał: aluminium</w:t>
      </w:r>
    </w:p>
    <w:p w14:paraId="11D3695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udźwig: 70 kg</w:t>
      </w:r>
      <w:r>
        <w:rPr>
          <w:rFonts w:ascii="Times New Roman" w:hAnsi="Times New Roman" w:cs="Times New Roman"/>
          <w:sz w:val="24"/>
          <w:szCs w:val="24"/>
        </w:rPr>
        <w:t xml:space="preserve"> (+/- 10%)</w:t>
      </w:r>
    </w:p>
    <w:p w14:paraId="767C3C6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zdejmowane koła</w:t>
      </w:r>
    </w:p>
    <w:p w14:paraId="17268F3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gumy chroniące kajak przed zadrapaniami</w:t>
      </w:r>
    </w:p>
    <w:p w14:paraId="3D52042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duże opony pneumatyczne</w:t>
      </w:r>
    </w:p>
    <w:p w14:paraId="0E773D91"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CB3116">
        <w:rPr>
          <w:rFonts w:ascii="Times New Roman" w:hAnsi="Times New Roman" w:cs="Times New Roman"/>
          <w:sz w:val="24"/>
          <w:szCs w:val="24"/>
        </w:rPr>
        <w:t>ieszak szatniowy podwójny na kółkach z hamulcem w ilości 2 szt. o parametrach nie gorszych niż:</w:t>
      </w:r>
    </w:p>
    <w:p w14:paraId="0F81A9E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wieszak metalowy</w:t>
      </w:r>
    </w:p>
    <w:p w14:paraId="7C5F248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68 podwójnych haczyków zabezpieczonych plastikowymi zaślepkami</w:t>
      </w:r>
    </w:p>
    <w:p w14:paraId="69086E2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wieszak mobilny, kółka wyposażone są w hamulec</w:t>
      </w:r>
    </w:p>
    <w:p w14:paraId="0376FA2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wymiary dł: 180  wys:175  gł: 80</w:t>
      </w:r>
      <w:r>
        <w:rPr>
          <w:rFonts w:ascii="Times New Roman" w:hAnsi="Times New Roman" w:cs="Times New Roman"/>
          <w:sz w:val="24"/>
          <w:szCs w:val="24"/>
        </w:rPr>
        <w:t xml:space="preserve"> (+/- 10%)</w:t>
      </w:r>
    </w:p>
    <w:p w14:paraId="066698A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wieszak malowany proszkowo</w:t>
      </w:r>
    </w:p>
    <w:p w14:paraId="28FB489D"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kolor czarny</w:t>
      </w:r>
    </w:p>
    <w:p w14:paraId="4B1D71DF"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Stojak do garażowania 15 kajaków w ilości 1 sztuki o parametrach nie gorszych niż:</w:t>
      </w:r>
    </w:p>
    <w:p w14:paraId="43A652C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mobilny stelaż do garażowania 15 sztuk kajaków.</w:t>
      </w:r>
    </w:p>
    <w:p w14:paraId="5EC1685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wykonany ze stali ocynkowanej ogniowo.</w:t>
      </w:r>
    </w:p>
    <w:p w14:paraId="3CCBB9B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wyposażony w 4 kółka manewrowe w tym 2 skrętne.</w:t>
      </w:r>
    </w:p>
    <w:p w14:paraId="6EA0E74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uchwyty do mocowania po 4 sztuki na kajak.</w:t>
      </w:r>
    </w:p>
    <w:p w14:paraId="2DD5F01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wymiary półek:</w:t>
      </w:r>
    </w:p>
    <w:p w14:paraId="0368F6C8"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90cm</w:t>
      </w:r>
      <w:r>
        <w:rPr>
          <w:rFonts w:ascii="Times New Roman" w:hAnsi="Times New Roman" w:cs="Times New Roman"/>
          <w:sz w:val="24"/>
          <w:szCs w:val="24"/>
        </w:rPr>
        <w:t xml:space="preserve"> (+/- 10%)</w:t>
      </w:r>
      <w:r w:rsidRPr="00CB3116">
        <w:rPr>
          <w:rFonts w:ascii="Times New Roman" w:hAnsi="Times New Roman" w:cs="Times New Roman"/>
          <w:sz w:val="24"/>
          <w:szCs w:val="24"/>
        </w:rPr>
        <w:t xml:space="preserve">, </w:t>
      </w:r>
    </w:p>
    <w:p w14:paraId="6CD00842"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prześwit 45cm</w:t>
      </w:r>
      <w:r>
        <w:rPr>
          <w:rFonts w:ascii="Times New Roman" w:hAnsi="Times New Roman" w:cs="Times New Roman"/>
          <w:sz w:val="24"/>
          <w:szCs w:val="24"/>
        </w:rPr>
        <w:t xml:space="preserve"> (+/- 10%)</w:t>
      </w:r>
      <w:r w:rsidRPr="00CB3116">
        <w:rPr>
          <w:rFonts w:ascii="Times New Roman" w:hAnsi="Times New Roman" w:cs="Times New Roman"/>
          <w:sz w:val="24"/>
          <w:szCs w:val="24"/>
        </w:rPr>
        <w:t xml:space="preserve">, </w:t>
      </w:r>
    </w:p>
    <w:p w14:paraId="03D9AF43"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wysokość całkowita 236cm</w:t>
      </w:r>
      <w:r>
        <w:rPr>
          <w:rFonts w:ascii="Times New Roman" w:hAnsi="Times New Roman" w:cs="Times New Roman"/>
          <w:sz w:val="24"/>
          <w:szCs w:val="24"/>
        </w:rPr>
        <w:t xml:space="preserve"> (+/- 10%)</w:t>
      </w:r>
      <w:r w:rsidRPr="00CB3116">
        <w:rPr>
          <w:rFonts w:ascii="Times New Roman" w:hAnsi="Times New Roman" w:cs="Times New Roman"/>
          <w:sz w:val="24"/>
          <w:szCs w:val="24"/>
        </w:rPr>
        <w:t xml:space="preserve">, </w:t>
      </w:r>
    </w:p>
    <w:p w14:paraId="51254460"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szerokość całkowita 210cm</w:t>
      </w:r>
      <w:r>
        <w:rPr>
          <w:rFonts w:ascii="Times New Roman" w:hAnsi="Times New Roman" w:cs="Times New Roman"/>
          <w:sz w:val="24"/>
          <w:szCs w:val="24"/>
        </w:rPr>
        <w:t>(+/- 10%)</w:t>
      </w:r>
      <w:r w:rsidRPr="00CB3116">
        <w:rPr>
          <w:rFonts w:ascii="Times New Roman" w:hAnsi="Times New Roman" w:cs="Times New Roman"/>
          <w:sz w:val="24"/>
          <w:szCs w:val="24"/>
        </w:rPr>
        <w:t>.</w:t>
      </w:r>
    </w:p>
    <w:p w14:paraId="1DBD0911"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CB3116">
        <w:rPr>
          <w:rFonts w:ascii="Times New Roman" w:hAnsi="Times New Roman" w:cs="Times New Roman"/>
          <w:sz w:val="24"/>
          <w:szCs w:val="24"/>
        </w:rPr>
        <w:t>tojak na deski windsurfingowe na 12 desek w ilości 1 szt. o parametrach nie gorszych niż:</w:t>
      </w:r>
    </w:p>
    <w:p w14:paraId="7811A41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mobilny stelaż do garażowania 12 i więcej sztuk desek windsurfingowych.</w:t>
      </w:r>
    </w:p>
    <w:p w14:paraId="57D21606"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wykonany ze stali ocynkowanej ogniowo.</w:t>
      </w:r>
    </w:p>
    <w:p w14:paraId="31A3B93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wyposażony w 4 kółka manewrowe w tym 2 skrętne.</w:t>
      </w:r>
    </w:p>
    <w:p w14:paraId="71059FC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uchwyty do mocowania po 2 sztuk na deskę.</w:t>
      </w:r>
    </w:p>
    <w:p w14:paraId="7FCEF6C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wymiary półek:</w:t>
      </w:r>
    </w:p>
    <w:p w14:paraId="41DECCCC"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długość 70-90cm, </w:t>
      </w:r>
    </w:p>
    <w:p w14:paraId="1B637C1D"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prześwit 40-50cm, </w:t>
      </w:r>
    </w:p>
    <w:p w14:paraId="529D1B62"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wysokość całkowita 180-240cm, </w:t>
      </w:r>
    </w:p>
    <w:p w14:paraId="703056F0"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szerokość całkowita 180-220cm.</w:t>
      </w:r>
    </w:p>
    <w:p w14:paraId="09843B50"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CB3116">
        <w:rPr>
          <w:rFonts w:ascii="Times New Roman" w:hAnsi="Times New Roman" w:cs="Times New Roman"/>
          <w:sz w:val="24"/>
          <w:szCs w:val="24"/>
        </w:rPr>
        <w:t>amizelka asekuracyjna w ilości 30 sztuk o parametrach nie gorszych niż:</w:t>
      </w:r>
    </w:p>
    <w:p w14:paraId="30E424E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taśmy odblaskowe solas</w:t>
      </w:r>
    </w:p>
    <w:p w14:paraId="3B69B97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pas bezpieczeństwa (z klamrą i regulacją długości)</w:t>
      </w:r>
    </w:p>
    <w:p w14:paraId="61FDFA5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pas ściągający (z klamrą i regulacją długości)</w:t>
      </w:r>
    </w:p>
    <w:p w14:paraId="677A37E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lastRenderedPageBreak/>
        <w:t>biodrowy sznurek ściągający</w:t>
      </w:r>
    </w:p>
    <w:p w14:paraId="56BF26E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kamizelka zgodna z normą PNE-EN ISO 12402-05:2007</w:t>
      </w:r>
    </w:p>
    <w:p w14:paraId="7E455106"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 rozmiarach:</w:t>
      </w:r>
    </w:p>
    <w:p w14:paraId="444247D8"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xs - waga kajakarza: 30-40kg, wyporność: 35n - 3 szt.</w:t>
      </w:r>
    </w:p>
    <w:p w14:paraId="3DCAFC44"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 waga kajakarza: 40-60kg, wyporność: 40n - 11 szt.</w:t>
      </w:r>
    </w:p>
    <w:p w14:paraId="2F3C8B87"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m/l- waga kajakarza: 60-70kg, wyporność: 50n - 11 szt. </w:t>
      </w:r>
    </w:p>
    <w:p w14:paraId="40C1972E"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xl/xxl- waga kajakarza: &gt;70kg, wyporność: 50n - 5 szt.</w:t>
      </w:r>
    </w:p>
    <w:p w14:paraId="5DD19115"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kolor: pomarańczowy/niebieski</w:t>
      </w:r>
    </w:p>
    <w:p w14:paraId="4BB7B682"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Przyczepa łańcuchowa do przewozu 15 kajaków w ilości 1 szt. o parametrach nie gorszych niż:</w:t>
      </w:r>
    </w:p>
    <w:p w14:paraId="61E177E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lekka przyczepa (DMC 750 kg) do przewozu 15 szt kajaków.</w:t>
      </w:r>
    </w:p>
    <w:p w14:paraId="21C2FC7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wymiary podwozia przyczepy to 5200 x 1540mm</w:t>
      </w:r>
      <w:r>
        <w:rPr>
          <w:rFonts w:ascii="Times New Roman" w:hAnsi="Times New Roman" w:cs="Times New Roman"/>
          <w:color w:val="222222"/>
          <w:sz w:val="24"/>
          <w:szCs w:val="24"/>
        </w:rPr>
        <w:t xml:space="preserve"> </w:t>
      </w:r>
      <w:r>
        <w:rPr>
          <w:rFonts w:ascii="Times New Roman" w:hAnsi="Times New Roman" w:cs="Times New Roman"/>
          <w:sz w:val="24"/>
          <w:szCs w:val="24"/>
        </w:rPr>
        <w:t>(+/- 10%)</w:t>
      </w:r>
      <w:r w:rsidRPr="00CB3116">
        <w:rPr>
          <w:rFonts w:ascii="Times New Roman" w:hAnsi="Times New Roman" w:cs="Times New Roman"/>
          <w:color w:val="222222"/>
          <w:sz w:val="24"/>
          <w:szCs w:val="24"/>
        </w:rPr>
        <w:t xml:space="preserve">. </w:t>
      </w:r>
    </w:p>
    <w:p w14:paraId="505B551D"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prześwit pomiędzy bocznymi półkami standardowo ma 400 mm</w:t>
      </w:r>
      <w:r>
        <w:rPr>
          <w:rFonts w:ascii="Times New Roman" w:hAnsi="Times New Roman" w:cs="Times New Roman"/>
          <w:color w:val="222222"/>
          <w:sz w:val="24"/>
          <w:szCs w:val="24"/>
        </w:rPr>
        <w:t xml:space="preserve"> </w:t>
      </w:r>
      <w:r>
        <w:rPr>
          <w:rFonts w:ascii="Times New Roman" w:hAnsi="Times New Roman" w:cs="Times New Roman"/>
          <w:sz w:val="24"/>
          <w:szCs w:val="24"/>
        </w:rPr>
        <w:t>(+/- 10%)</w:t>
      </w:r>
      <w:r w:rsidRPr="00CB3116">
        <w:rPr>
          <w:rFonts w:ascii="Times New Roman" w:hAnsi="Times New Roman" w:cs="Times New Roman"/>
          <w:color w:val="222222"/>
          <w:sz w:val="24"/>
          <w:szCs w:val="24"/>
        </w:rPr>
        <w:t xml:space="preserve">, </w:t>
      </w:r>
    </w:p>
    <w:p w14:paraId="5ADD201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półki środkowe 820 mm x 420 mm</w:t>
      </w:r>
      <w:r>
        <w:rPr>
          <w:rFonts w:ascii="Times New Roman" w:hAnsi="Times New Roman" w:cs="Times New Roman"/>
          <w:color w:val="222222"/>
          <w:sz w:val="24"/>
          <w:szCs w:val="24"/>
        </w:rPr>
        <w:t xml:space="preserve"> </w:t>
      </w:r>
      <w:r>
        <w:rPr>
          <w:rFonts w:ascii="Times New Roman" w:hAnsi="Times New Roman" w:cs="Times New Roman"/>
          <w:sz w:val="24"/>
          <w:szCs w:val="24"/>
        </w:rPr>
        <w:t>(+/- 10%)</w:t>
      </w:r>
      <w:r w:rsidRPr="00CB3116">
        <w:rPr>
          <w:rFonts w:ascii="Times New Roman" w:hAnsi="Times New Roman" w:cs="Times New Roman"/>
          <w:color w:val="222222"/>
          <w:sz w:val="24"/>
          <w:szCs w:val="24"/>
        </w:rPr>
        <w:t xml:space="preserve">. </w:t>
      </w:r>
    </w:p>
    <w:p w14:paraId="7025C58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Homologacja</w:t>
      </w:r>
    </w:p>
    <w:p w14:paraId="7418F4A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mocna konstrukcja ramy ze stali o podwyższonej wytrzymałości w całości ocynkowana ogniowo</w:t>
      </w:r>
    </w:p>
    <w:p w14:paraId="7C6EDF0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zastrzały gwarantujące stabilność konstrukcji</w:t>
      </w:r>
    </w:p>
    <w:p w14:paraId="446EA4B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uchwyty do mocowania kajaków – po 4 szt. na kajak</w:t>
      </w:r>
    </w:p>
    <w:p w14:paraId="63B31CC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miejsca styku kajaka z przyczepą zabezpieczone elastycznym materiałem</w:t>
      </w:r>
    </w:p>
    <w:p w14:paraId="696520D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możliwość demontażu masztów</w:t>
      </w:r>
    </w:p>
    <w:p w14:paraId="67A9CAA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instalacja elektryczna zgodna z kodeksem ruchu drogowego, lutowana</w:t>
      </w:r>
    </w:p>
    <w:p w14:paraId="77D0F7E8"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kółko manewrowe</w:t>
      </w:r>
    </w:p>
    <w:p w14:paraId="26C36DCD"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uchwyt na koło zapasowe oraz podporę tylną</w:t>
      </w:r>
    </w:p>
    <w:p w14:paraId="3258285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koła 13</w:t>
      </w:r>
    </w:p>
    <w:p w14:paraId="7B0F72E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 xml:space="preserve">koło zapasowe </w:t>
      </w:r>
    </w:p>
    <w:p w14:paraId="1AB81310"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Foil Starboard w ilości 1 sztuka o parametrach nie gorszych niż:</w:t>
      </w:r>
    </w:p>
    <w:p w14:paraId="22C00C2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masztu 850mm</w:t>
      </w:r>
      <w:r>
        <w:rPr>
          <w:rFonts w:ascii="Times New Roman" w:hAnsi="Times New Roman" w:cs="Times New Roman"/>
          <w:sz w:val="24"/>
          <w:szCs w:val="24"/>
        </w:rPr>
        <w:t xml:space="preserve"> (+/- 10%)</w:t>
      </w:r>
    </w:p>
    <w:p w14:paraId="3C9E141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kadłuba: 87cm</w:t>
      </w:r>
      <w:r>
        <w:rPr>
          <w:rFonts w:ascii="Times New Roman" w:hAnsi="Times New Roman" w:cs="Times New Roman"/>
          <w:sz w:val="24"/>
          <w:szCs w:val="24"/>
        </w:rPr>
        <w:t xml:space="preserve"> (+/- 10%)</w:t>
      </w:r>
    </w:p>
    <w:p w14:paraId="1776C3B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powierzchnia przedniego skrzydła: 1700 cm2</w:t>
      </w:r>
      <w:r>
        <w:rPr>
          <w:rFonts w:ascii="Times New Roman" w:hAnsi="Times New Roman" w:cs="Times New Roman"/>
          <w:sz w:val="24"/>
          <w:szCs w:val="24"/>
        </w:rPr>
        <w:t xml:space="preserve"> (+/- 10%)</w:t>
      </w:r>
    </w:p>
    <w:p w14:paraId="423E8D15"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powierzchnia tylnego skrzydła: 370 cm2</w:t>
      </w:r>
      <w:r>
        <w:rPr>
          <w:rFonts w:ascii="Times New Roman" w:hAnsi="Times New Roman" w:cs="Times New Roman"/>
          <w:sz w:val="24"/>
          <w:szCs w:val="24"/>
        </w:rPr>
        <w:t xml:space="preserve"> (+/- 10%)</w:t>
      </w:r>
    </w:p>
    <w:p w14:paraId="74B73D6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skrzynka statecznikowa: foilbox / deep tuttle</w:t>
      </w:r>
    </w:p>
    <w:p w14:paraId="34BBDCB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aluminiowy maszt</w:t>
      </w:r>
    </w:p>
    <w:p w14:paraId="260FC7E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CB3116">
        <w:rPr>
          <w:rFonts w:ascii="Times New Roman" w:hAnsi="Times New Roman" w:cs="Times New Roman"/>
          <w:sz w:val="24"/>
          <w:szCs w:val="24"/>
        </w:rPr>
        <w:t>arbonowe skrzydła i kadłub (fuselage)</w:t>
      </w:r>
    </w:p>
    <w:p w14:paraId="4673C354"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Deska windsurfingowa w ilości 1 szt. o parametrach nie gorszych niż:</w:t>
      </w:r>
    </w:p>
    <w:p w14:paraId="62193705"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deska-starboard</w:t>
      </w:r>
    </w:p>
    <w:p w14:paraId="7C609BE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parametry techniczne: 190 cm x 71 cm x 145 l</w:t>
      </w:r>
      <w:r>
        <w:rPr>
          <w:rFonts w:ascii="Times New Roman" w:hAnsi="Times New Roman" w:cs="Times New Roman"/>
          <w:sz w:val="24"/>
          <w:szCs w:val="24"/>
        </w:rPr>
        <w:t xml:space="preserve"> (+/- 10%)</w:t>
      </w:r>
    </w:p>
    <w:p w14:paraId="214A9629"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Liny żeglarskie </w:t>
      </w:r>
      <w:r w:rsidRPr="00CB3116">
        <w:rPr>
          <w:rFonts w:ascii="Times New Roman" w:hAnsi="Times New Roman" w:cs="Times New Roman"/>
          <w:color w:val="000000"/>
          <w:sz w:val="24"/>
          <w:szCs w:val="24"/>
        </w:rPr>
        <w:t xml:space="preserve">o grubości 14 mm w ilości </w:t>
      </w:r>
      <w:r>
        <w:rPr>
          <w:rFonts w:ascii="Times New Roman" w:hAnsi="Times New Roman" w:cs="Times New Roman"/>
          <w:color w:val="000000"/>
          <w:sz w:val="24"/>
          <w:szCs w:val="24"/>
        </w:rPr>
        <w:t>50 m</w:t>
      </w:r>
      <w:r w:rsidRPr="00CB3116">
        <w:rPr>
          <w:rFonts w:ascii="Times New Roman" w:hAnsi="Times New Roman" w:cs="Times New Roman"/>
          <w:color w:val="000000"/>
          <w:sz w:val="24"/>
          <w:szCs w:val="24"/>
        </w:rPr>
        <w:t xml:space="preserve"> o parametrach nie gorszych niż:</w:t>
      </w:r>
    </w:p>
    <w:p w14:paraId="456F6C40"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rdzeń polipropylenowy lub poliestrowy</w:t>
      </w:r>
    </w:p>
    <w:p w14:paraId="5E98A66B"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oplot: poliester lub elana</w:t>
      </w:r>
    </w:p>
    <w:p w14:paraId="2135488A"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wytrzymałość: 1850 kg lub więcej</w:t>
      </w:r>
    </w:p>
    <w:p w14:paraId="142C9EAB"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kolor: czarny lub niebieski lub czerwony lub pomarańczowy lub zielony lub fioletowy jednolite lub z dodatkami kolorów </w:t>
      </w:r>
    </w:p>
    <w:p w14:paraId="0ECFB302"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Lina żeglarska o grubości 10 mm w ilości </w:t>
      </w:r>
      <w:r>
        <w:rPr>
          <w:rFonts w:ascii="Times New Roman" w:hAnsi="Times New Roman" w:cs="Times New Roman"/>
          <w:sz w:val="24"/>
          <w:szCs w:val="24"/>
        </w:rPr>
        <w:t>50</w:t>
      </w:r>
      <w:r w:rsidRPr="00CB3116">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CB3116">
        <w:rPr>
          <w:rFonts w:ascii="Times New Roman" w:hAnsi="Times New Roman" w:cs="Times New Roman"/>
          <w:sz w:val="24"/>
          <w:szCs w:val="24"/>
        </w:rPr>
        <w:t>o parametrach nie gorszych niż:</w:t>
      </w:r>
    </w:p>
    <w:p w14:paraId="5112FFA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rdzeń polipropylenowy lub poliestrowy</w:t>
      </w:r>
    </w:p>
    <w:p w14:paraId="60E5D49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oplot: poliester lub elana</w:t>
      </w:r>
    </w:p>
    <w:p w14:paraId="6C1AD1B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wytrzymałość: 1400 kg lub więcej </w:t>
      </w:r>
    </w:p>
    <w:p w14:paraId="5BED5B2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kolor: czarny lub niebieski lub czerwony lub pomarańczowy lub zielony lub fioletowy jednolite lub z dodatkami kolorów </w:t>
      </w:r>
    </w:p>
    <w:p w14:paraId="3BCE23F5"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Lina żeglarska o grubości 6 mm w ilości </w:t>
      </w:r>
      <w:r>
        <w:rPr>
          <w:rFonts w:ascii="Times New Roman" w:hAnsi="Times New Roman" w:cs="Times New Roman"/>
          <w:sz w:val="24"/>
          <w:szCs w:val="24"/>
        </w:rPr>
        <w:t>50 m</w:t>
      </w:r>
      <w:r w:rsidRPr="00CB3116">
        <w:rPr>
          <w:rFonts w:ascii="Times New Roman" w:hAnsi="Times New Roman" w:cs="Times New Roman"/>
          <w:sz w:val="24"/>
          <w:szCs w:val="24"/>
        </w:rPr>
        <w:t xml:space="preserve"> o parametrach nie gorszych niż:</w:t>
      </w:r>
    </w:p>
    <w:p w14:paraId="6E464A7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lastRenderedPageBreak/>
        <w:t>rdzeń polipropylenowy lub poliestrowy</w:t>
      </w:r>
    </w:p>
    <w:p w14:paraId="19A3969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oplot: poliester lub elana</w:t>
      </w:r>
    </w:p>
    <w:p w14:paraId="33D5E7B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wytrzymałość: 850 kg lub więcej </w:t>
      </w:r>
    </w:p>
    <w:p w14:paraId="302739C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kolor: czarny lub niebieski lub czerwony lub pomarańczowy lub zielony lub fioletowy jednolite lub z dodatkami kolorów </w:t>
      </w:r>
    </w:p>
    <w:p w14:paraId="6BE0B9D8"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Lina żeglarska o grubości 4 mm w ilości </w:t>
      </w:r>
      <w:r>
        <w:rPr>
          <w:rFonts w:ascii="Times New Roman" w:hAnsi="Times New Roman" w:cs="Times New Roman"/>
          <w:sz w:val="24"/>
          <w:szCs w:val="24"/>
        </w:rPr>
        <w:t>50 m</w:t>
      </w:r>
      <w:r w:rsidRPr="00CB3116">
        <w:rPr>
          <w:rFonts w:ascii="Times New Roman" w:hAnsi="Times New Roman" w:cs="Times New Roman"/>
          <w:sz w:val="24"/>
          <w:szCs w:val="24"/>
        </w:rPr>
        <w:t xml:space="preserve"> o parametrach nie gorszych niż:</w:t>
      </w:r>
    </w:p>
    <w:p w14:paraId="27468DE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oplot: dyneema, poliester</w:t>
      </w:r>
    </w:p>
    <w:p w14:paraId="58BEA94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wytrzymałość: 260 kg i więcej</w:t>
      </w:r>
    </w:p>
    <w:p w14:paraId="25706115"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kolor: czarny lub niebieski lub czerwony lub pomarańczowy lub zielony lub fioletowy jednolite lub z dodatkami kolorów</w:t>
      </w:r>
    </w:p>
    <w:p w14:paraId="63493220"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CB3116">
        <w:rPr>
          <w:rFonts w:ascii="Times New Roman" w:hAnsi="Times New Roman" w:cs="Times New Roman"/>
          <w:sz w:val="24"/>
          <w:szCs w:val="24"/>
        </w:rPr>
        <w:t>amizelki asekuracyjne</w:t>
      </w:r>
      <w:r>
        <w:rPr>
          <w:rFonts w:ascii="Times New Roman" w:hAnsi="Times New Roman" w:cs="Times New Roman"/>
          <w:sz w:val="24"/>
          <w:szCs w:val="24"/>
        </w:rPr>
        <w:t xml:space="preserve"> żeglarskie</w:t>
      </w:r>
      <w:r w:rsidRPr="00CB3116">
        <w:rPr>
          <w:rFonts w:ascii="Times New Roman" w:hAnsi="Times New Roman" w:cs="Times New Roman"/>
          <w:color w:val="000000"/>
          <w:sz w:val="24"/>
          <w:szCs w:val="24"/>
        </w:rPr>
        <w:t xml:space="preserve"> w liczbie 12 sztuki o parametrach nie gorszych niż:</w:t>
      </w:r>
    </w:p>
    <w:p w14:paraId="0A14EB1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zapięcie w postaci zamka błyskawicznego </w:t>
      </w:r>
    </w:p>
    <w:p w14:paraId="5F8C8A2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pas regulowany umożliwiający dopasowanie do ciała użytkownika wyposażony w klamrę zapinającą w liczbie przynajmniej 1 (jeden)</w:t>
      </w:r>
    </w:p>
    <w:p w14:paraId="2D9DEDF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ściągacze w postaci wszytych linek do zawiązania w dolnej i górnej części kamizelki, jeżeli nie występują to zwiększa się liczba pasów zapinających do przynajmniej 2 (dwóch)</w:t>
      </w:r>
    </w:p>
    <w:p w14:paraId="1EBEDBB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liczba kamizelek w podziale na rozmiary:</w:t>
      </w:r>
    </w:p>
    <w:p w14:paraId="1B00FF03"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 – 40 – 50 kg – ilość: 3 sztuki</w:t>
      </w:r>
    </w:p>
    <w:p w14:paraId="1043DAA7"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 – 50 – 70 kg – ilość: 4 sztuki</w:t>
      </w:r>
    </w:p>
    <w:p w14:paraId="1627F3DD"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l – 80 – 90 kg – ilość:  3 sztuki</w:t>
      </w:r>
    </w:p>
    <w:p w14:paraId="15C32BCC"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xl – 90+ kg – ilość: 2 sztuki </w:t>
      </w:r>
    </w:p>
    <w:p w14:paraId="7B73E1A9"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H</w:t>
      </w:r>
      <w:r>
        <w:rPr>
          <w:rFonts w:ascii="Times New Roman" w:hAnsi="Times New Roman" w:cs="Times New Roman"/>
          <w:sz w:val="24"/>
          <w:szCs w:val="24"/>
        </w:rPr>
        <w:t>ulajnoga freestyle</w:t>
      </w:r>
      <w:r w:rsidRPr="00CB3116">
        <w:rPr>
          <w:rFonts w:ascii="Times New Roman" w:hAnsi="Times New Roman" w:cs="Times New Roman"/>
          <w:sz w:val="24"/>
          <w:szCs w:val="24"/>
        </w:rPr>
        <w:t xml:space="preserve"> ilości </w:t>
      </w:r>
      <w:r>
        <w:rPr>
          <w:rFonts w:ascii="Times New Roman" w:hAnsi="Times New Roman" w:cs="Times New Roman"/>
          <w:sz w:val="24"/>
          <w:szCs w:val="24"/>
        </w:rPr>
        <w:t>8</w:t>
      </w:r>
      <w:r w:rsidRPr="00CB3116">
        <w:rPr>
          <w:rFonts w:ascii="Times New Roman" w:hAnsi="Times New Roman" w:cs="Times New Roman"/>
          <w:sz w:val="24"/>
          <w:szCs w:val="24"/>
        </w:rPr>
        <w:t xml:space="preserve"> o parametrach nie gorszych niż:</w:t>
      </w:r>
    </w:p>
    <w:p w14:paraId="27A50536"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wysokość całkowita: 83 cm. </w:t>
      </w:r>
    </w:p>
    <w:p w14:paraId="00C5A2F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długość: 53 cm. </w:t>
      </w:r>
    </w:p>
    <w:p w14:paraId="390A8A7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rodzaj hamulca: nożny. </w:t>
      </w:r>
    </w:p>
    <w:p w14:paraId="646FE1A8"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typ łożyska: ABEC 7.</w:t>
      </w:r>
    </w:p>
    <w:p w14:paraId="3330E63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przeznaczona dla użytkownika o wzroście od 120 cm.</w:t>
      </w:r>
    </w:p>
    <w:p w14:paraId="75FB9873"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Ł</w:t>
      </w:r>
      <w:r>
        <w:rPr>
          <w:rFonts w:ascii="Times New Roman" w:hAnsi="Times New Roman" w:cs="Times New Roman"/>
          <w:sz w:val="24"/>
          <w:szCs w:val="24"/>
        </w:rPr>
        <w:t>ódź ratownicza wiosłowo - motorowa</w:t>
      </w:r>
      <w:r w:rsidRPr="00CB3116">
        <w:rPr>
          <w:rFonts w:ascii="Times New Roman" w:hAnsi="Times New Roman" w:cs="Times New Roman"/>
          <w:sz w:val="24"/>
          <w:szCs w:val="24"/>
        </w:rPr>
        <w:t xml:space="preserve"> </w:t>
      </w:r>
      <w:r>
        <w:rPr>
          <w:rFonts w:ascii="Times New Roman" w:hAnsi="Times New Roman" w:cs="Times New Roman"/>
          <w:sz w:val="24"/>
          <w:szCs w:val="24"/>
        </w:rPr>
        <w:t xml:space="preserve"> płaskodenna </w:t>
      </w:r>
      <w:r w:rsidRPr="00CB3116">
        <w:rPr>
          <w:rFonts w:ascii="Times New Roman" w:hAnsi="Times New Roman" w:cs="Times New Roman"/>
          <w:sz w:val="24"/>
          <w:szCs w:val="24"/>
        </w:rPr>
        <w:t xml:space="preserve">w ilości </w:t>
      </w:r>
      <w:r>
        <w:rPr>
          <w:rFonts w:ascii="Times New Roman" w:hAnsi="Times New Roman" w:cs="Times New Roman"/>
          <w:sz w:val="24"/>
          <w:szCs w:val="24"/>
        </w:rPr>
        <w:t xml:space="preserve">1 </w:t>
      </w:r>
      <w:r w:rsidRPr="00CB3116">
        <w:rPr>
          <w:rFonts w:ascii="Times New Roman" w:hAnsi="Times New Roman" w:cs="Times New Roman"/>
          <w:sz w:val="24"/>
          <w:szCs w:val="24"/>
        </w:rPr>
        <w:t>o parametrach nie gorszych niż:</w:t>
      </w:r>
    </w:p>
    <w:p w14:paraId="50146BE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zestaw kompletny z dulkami i wiosłami</w:t>
      </w:r>
    </w:p>
    <w:p w14:paraId="3A7BC3E6"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długość </w:t>
      </w:r>
      <w:r>
        <w:rPr>
          <w:rFonts w:ascii="Times New Roman" w:hAnsi="Times New Roman" w:cs="Times New Roman"/>
          <w:sz w:val="24"/>
          <w:szCs w:val="24"/>
        </w:rPr>
        <w:t>min. 320</w:t>
      </w:r>
      <w:r w:rsidRPr="00CB3116">
        <w:rPr>
          <w:rFonts w:ascii="Times New Roman" w:hAnsi="Times New Roman" w:cs="Times New Roman"/>
          <w:sz w:val="24"/>
          <w:szCs w:val="24"/>
        </w:rPr>
        <w:t xml:space="preserve"> </w:t>
      </w:r>
      <w:r>
        <w:rPr>
          <w:rFonts w:ascii="Times New Roman" w:hAnsi="Times New Roman" w:cs="Times New Roman"/>
          <w:sz w:val="24"/>
          <w:szCs w:val="24"/>
        </w:rPr>
        <w:t>c</w:t>
      </w:r>
      <w:r w:rsidRPr="00CB3116">
        <w:rPr>
          <w:rFonts w:ascii="Times New Roman" w:hAnsi="Times New Roman" w:cs="Times New Roman"/>
          <w:sz w:val="24"/>
          <w:szCs w:val="24"/>
        </w:rPr>
        <w:t xml:space="preserve">m </w:t>
      </w:r>
    </w:p>
    <w:p w14:paraId="39171FA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szerokość </w:t>
      </w:r>
      <w:r>
        <w:rPr>
          <w:rFonts w:ascii="Times New Roman" w:hAnsi="Times New Roman" w:cs="Times New Roman"/>
          <w:sz w:val="24"/>
          <w:szCs w:val="24"/>
        </w:rPr>
        <w:t>min 145 cm</w:t>
      </w:r>
    </w:p>
    <w:p w14:paraId="47252B7F" w14:textId="77777777" w:rsidR="009E69EB" w:rsidRDefault="009E69EB" w:rsidP="009E69EB">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waga 7</w:t>
      </w:r>
      <w:r w:rsidRPr="00CB3116">
        <w:rPr>
          <w:rFonts w:ascii="Times New Roman" w:hAnsi="Times New Roman" w:cs="Times New Roman"/>
          <w:sz w:val="24"/>
          <w:szCs w:val="24"/>
        </w:rPr>
        <w:t>5 kg</w:t>
      </w:r>
      <w:r>
        <w:rPr>
          <w:rFonts w:ascii="Times New Roman" w:hAnsi="Times New Roman" w:cs="Times New Roman"/>
          <w:sz w:val="24"/>
          <w:szCs w:val="24"/>
        </w:rPr>
        <w:t xml:space="preserve"> (+/- 10%)</w:t>
      </w:r>
    </w:p>
    <w:p w14:paraId="78026FF7" w14:textId="77777777" w:rsidR="009E69EB" w:rsidRDefault="009E69EB" w:rsidP="009E69EB">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ilość osób maksymalnie 4</w:t>
      </w:r>
    </w:p>
    <w:p w14:paraId="108E45D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kolor czerwony lub pomarańczowy</w:t>
      </w:r>
    </w:p>
    <w:p w14:paraId="3D1A7E0F"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Deska S</w:t>
      </w:r>
      <w:r>
        <w:rPr>
          <w:rFonts w:ascii="Times New Roman" w:hAnsi="Times New Roman" w:cs="Times New Roman"/>
          <w:sz w:val="24"/>
          <w:szCs w:val="24"/>
        </w:rPr>
        <w:t>UP XL 10'0"</w:t>
      </w:r>
      <w:r w:rsidRPr="00CB3116">
        <w:rPr>
          <w:rFonts w:ascii="Times New Roman" w:hAnsi="Times New Roman" w:cs="Times New Roman"/>
          <w:sz w:val="24"/>
          <w:szCs w:val="24"/>
        </w:rPr>
        <w:t xml:space="preserve"> ilości </w:t>
      </w:r>
      <w:r>
        <w:rPr>
          <w:rFonts w:ascii="Times New Roman" w:hAnsi="Times New Roman" w:cs="Times New Roman"/>
          <w:sz w:val="24"/>
          <w:szCs w:val="24"/>
        </w:rPr>
        <w:t>4</w:t>
      </w:r>
      <w:r w:rsidRPr="00CB3116">
        <w:rPr>
          <w:rFonts w:ascii="Times New Roman" w:hAnsi="Times New Roman" w:cs="Times New Roman"/>
          <w:sz w:val="24"/>
          <w:szCs w:val="24"/>
        </w:rPr>
        <w:t xml:space="preserve"> szt. o parametrach  nie gorszych niż:</w:t>
      </w:r>
    </w:p>
    <w:p w14:paraId="3C62D25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maksymalne obciążenie: 130 kg </w:t>
      </w:r>
      <w:r>
        <w:rPr>
          <w:rFonts w:ascii="Times New Roman" w:hAnsi="Times New Roman" w:cs="Times New Roman"/>
          <w:sz w:val="24"/>
          <w:szCs w:val="24"/>
        </w:rPr>
        <w:t>(+/- 10%)</w:t>
      </w:r>
    </w:p>
    <w:p w14:paraId="362BA1E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grubość: 15 centymetrów</w:t>
      </w:r>
      <w:r>
        <w:rPr>
          <w:rFonts w:ascii="Times New Roman" w:hAnsi="Times New Roman" w:cs="Times New Roman"/>
          <w:sz w:val="24"/>
          <w:szCs w:val="24"/>
        </w:rPr>
        <w:t xml:space="preserve"> (+/- 10%)</w:t>
      </w:r>
    </w:p>
    <w:p w14:paraId="42EFF0E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maksymalne ciśnienie: na poziomie 15 PSI</w:t>
      </w:r>
    </w:p>
    <w:p w14:paraId="09F934F8"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wymiary: 305 centymetrów długości, 84 centymetrów długości i 15 centymetrów wysokości</w:t>
      </w:r>
      <w:r>
        <w:rPr>
          <w:rFonts w:ascii="Times New Roman" w:hAnsi="Times New Roman" w:cs="Times New Roman"/>
          <w:sz w:val="24"/>
          <w:szCs w:val="24"/>
        </w:rPr>
        <w:t xml:space="preserve"> (+/- 10%)</w:t>
      </w:r>
    </w:p>
    <w:p w14:paraId="3871D54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styl pływania: rekreacja, turystyka</w:t>
      </w:r>
    </w:p>
    <w:p w14:paraId="020FCDB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poziom zaawansowania: początkujący</w:t>
      </w:r>
    </w:p>
    <w:p w14:paraId="33531BC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siedzisko kajakowe i 4 częściowe wiosło z 2 płetwami</w:t>
      </w:r>
    </w:p>
    <w:p w14:paraId="165C78C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technologia wykonania:  technologii drop stitch deska xl 10'0”. dodatkowo zabezpie</w:t>
      </w:r>
      <w:r>
        <w:rPr>
          <w:rFonts w:ascii="Times New Roman" w:hAnsi="Times New Roman" w:cs="Times New Roman"/>
          <w:sz w:val="24"/>
          <w:szCs w:val="24"/>
        </w:rPr>
        <w:t>czony po obwodzie materiałem PCV. z zewnątrz deska</w:t>
      </w:r>
      <w:r w:rsidRPr="00CB3116">
        <w:rPr>
          <w:rFonts w:ascii="Times New Roman" w:hAnsi="Times New Roman" w:cs="Times New Roman"/>
          <w:sz w:val="24"/>
          <w:szCs w:val="24"/>
        </w:rPr>
        <w:t xml:space="preserve"> pokryta wytrzymałym materiałem pvc na burcie oraz na górze deski, na której znajduje się dodatkowo footpad wykonany z pianki eva.</w:t>
      </w:r>
    </w:p>
    <w:p w14:paraId="74926DF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lastRenderedPageBreak/>
        <w:t>deska wykonana jest w technologii drop stitch.</w:t>
      </w:r>
    </w:p>
    <w:p w14:paraId="309095D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wersja xl</w:t>
      </w:r>
    </w:p>
    <w:p w14:paraId="35D1F48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demontowane siedzisk</w:t>
      </w:r>
      <w:r>
        <w:rPr>
          <w:rFonts w:ascii="Times New Roman" w:hAnsi="Times New Roman" w:cs="Times New Roman"/>
          <w:sz w:val="24"/>
          <w:szCs w:val="24"/>
        </w:rPr>
        <w:t>o kajakowe z kieszenią na</w:t>
      </w:r>
      <w:r w:rsidRPr="00CB3116">
        <w:rPr>
          <w:rFonts w:ascii="Times New Roman" w:hAnsi="Times New Roman" w:cs="Times New Roman"/>
          <w:sz w:val="24"/>
          <w:szCs w:val="24"/>
        </w:rPr>
        <w:t xml:space="preserve"> bagaż w zestawie.</w:t>
      </w:r>
    </w:p>
    <w:p w14:paraId="529FF168"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centralny statecz</w:t>
      </w:r>
      <w:r>
        <w:rPr>
          <w:rFonts w:ascii="Times New Roman" w:hAnsi="Times New Roman" w:cs="Times New Roman"/>
          <w:sz w:val="24"/>
          <w:szCs w:val="24"/>
        </w:rPr>
        <w:t>nik (fin) w demontażu</w:t>
      </w:r>
    </w:p>
    <w:p w14:paraId="5CFD0C5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uchwyty bagażowe wraz z linką zabezpieczającą.</w:t>
      </w:r>
    </w:p>
    <w:p w14:paraId="72CFD646"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rączka służąca do przenoszenia deski wykonana z neoprenu.</w:t>
      </w:r>
    </w:p>
    <w:p w14:paraId="2A5C25C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pokład pokryty pianką eva</w:t>
      </w:r>
    </w:p>
    <w:p w14:paraId="2C212D5D"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stalowe kółeczko na dziobie służące do zapięcia linki bezpieczeństwa (leash).</w:t>
      </w:r>
    </w:p>
    <w:p w14:paraId="0FD610D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częściowe, </w:t>
      </w:r>
      <w:r w:rsidRPr="00CB3116">
        <w:rPr>
          <w:rFonts w:ascii="Times New Roman" w:hAnsi="Times New Roman" w:cs="Times New Roman"/>
          <w:sz w:val="24"/>
          <w:szCs w:val="24"/>
        </w:rPr>
        <w:t>lekkie wiosło z 2 płetwami.</w:t>
      </w:r>
    </w:p>
    <w:p w14:paraId="2251E473" w14:textId="08874460"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Deska typu „SUP”</w:t>
      </w:r>
      <w:r w:rsidRPr="00CB3116">
        <w:rPr>
          <w:rFonts w:ascii="Times New Roman" w:hAnsi="Times New Roman" w:cs="Times New Roman"/>
          <w:sz w:val="24"/>
          <w:szCs w:val="24"/>
        </w:rPr>
        <w:t xml:space="preserve"> z napędem nożnym </w:t>
      </w:r>
      <w:r>
        <w:rPr>
          <w:rFonts w:ascii="Times New Roman" w:hAnsi="Times New Roman" w:cs="Times New Roman"/>
          <w:sz w:val="24"/>
          <w:szCs w:val="24"/>
        </w:rPr>
        <w:t xml:space="preserve">i sterowaniem ręcznym </w:t>
      </w:r>
      <w:r w:rsidRPr="00CB3116">
        <w:rPr>
          <w:rFonts w:ascii="Times New Roman" w:hAnsi="Times New Roman" w:cs="Times New Roman"/>
          <w:sz w:val="24"/>
          <w:szCs w:val="24"/>
        </w:rPr>
        <w:t xml:space="preserve">w ilości </w:t>
      </w:r>
      <w:r>
        <w:rPr>
          <w:rFonts w:ascii="Times New Roman" w:hAnsi="Times New Roman" w:cs="Times New Roman"/>
          <w:sz w:val="24"/>
          <w:szCs w:val="24"/>
        </w:rPr>
        <w:t>2</w:t>
      </w:r>
      <w:r w:rsidRPr="00CB3116">
        <w:rPr>
          <w:rFonts w:ascii="Times New Roman" w:hAnsi="Times New Roman" w:cs="Times New Roman"/>
          <w:sz w:val="24"/>
          <w:szCs w:val="24"/>
        </w:rPr>
        <w:t xml:space="preserve"> o</w:t>
      </w:r>
      <w:r>
        <w:rPr>
          <w:rFonts w:ascii="Times New Roman" w:hAnsi="Times New Roman" w:cs="Times New Roman"/>
          <w:sz w:val="24"/>
          <w:szCs w:val="24"/>
        </w:rPr>
        <w:t> </w:t>
      </w:r>
      <w:r w:rsidRPr="00CB3116">
        <w:rPr>
          <w:rFonts w:ascii="Times New Roman" w:hAnsi="Times New Roman" w:cs="Times New Roman"/>
          <w:sz w:val="24"/>
          <w:szCs w:val="24"/>
        </w:rPr>
        <w:t>parametrach nie gorszych niż:</w:t>
      </w:r>
    </w:p>
    <w:p w14:paraId="3AB5D46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wyporność - ok. 130 kg </w:t>
      </w:r>
    </w:p>
    <w:p w14:paraId="6CA2A8A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 nie mniej niż 320 cm</w:t>
      </w:r>
      <w:r>
        <w:rPr>
          <w:rFonts w:ascii="Times New Roman" w:hAnsi="Times New Roman" w:cs="Times New Roman"/>
          <w:sz w:val="24"/>
          <w:szCs w:val="24"/>
        </w:rPr>
        <w:t xml:space="preserve"> (+/- 10%)</w:t>
      </w:r>
    </w:p>
    <w:p w14:paraId="372D90D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szerokość - ok. 100 cm</w:t>
      </w:r>
      <w:r>
        <w:rPr>
          <w:rFonts w:ascii="Times New Roman" w:hAnsi="Times New Roman" w:cs="Times New Roman"/>
          <w:sz w:val="24"/>
          <w:szCs w:val="24"/>
        </w:rPr>
        <w:t xml:space="preserve"> (+/- 10%)</w:t>
      </w:r>
    </w:p>
    <w:p w14:paraId="6A1B927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w:t>
      </w:r>
      <w:r>
        <w:rPr>
          <w:rFonts w:ascii="Times New Roman" w:hAnsi="Times New Roman" w:cs="Times New Roman"/>
          <w:sz w:val="24"/>
          <w:szCs w:val="24"/>
        </w:rPr>
        <w:t>ateriał</w:t>
      </w:r>
      <w:r w:rsidRPr="00CB3116">
        <w:rPr>
          <w:rFonts w:ascii="Times New Roman" w:hAnsi="Times New Roman" w:cs="Times New Roman"/>
          <w:sz w:val="24"/>
          <w:szCs w:val="24"/>
        </w:rPr>
        <w:t xml:space="preserve"> o sztywnej konstrukcji</w:t>
      </w:r>
    </w:p>
    <w:p w14:paraId="3ECE450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stateczniki</w:t>
      </w:r>
    </w:p>
    <w:p w14:paraId="0A3A218A"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CB3116">
        <w:rPr>
          <w:rFonts w:ascii="Times New Roman" w:hAnsi="Times New Roman" w:cs="Times New Roman"/>
          <w:sz w:val="24"/>
          <w:szCs w:val="24"/>
        </w:rPr>
        <w:t>abirynt</w:t>
      </w:r>
      <w:r>
        <w:rPr>
          <w:rFonts w:ascii="Times New Roman" w:hAnsi="Times New Roman" w:cs="Times New Roman"/>
          <w:sz w:val="24"/>
          <w:szCs w:val="24"/>
        </w:rPr>
        <w:t xml:space="preserve"> XXL w ilości 1 szt. o parametrach nie gorszych niż:</w:t>
      </w:r>
    </w:p>
    <w:p w14:paraId="73256D5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pole strefy bezpieczeństwa: 18 m</w:t>
      </w:r>
      <w:r w:rsidRPr="009578D4">
        <w:rPr>
          <w:rFonts w:ascii="Times New Roman" w:hAnsi="Times New Roman" w:cs="Times New Roman"/>
          <w:sz w:val="24"/>
          <w:szCs w:val="24"/>
          <w:vertAlign w:val="superscript"/>
        </w:rPr>
        <w:t>2</w:t>
      </w:r>
      <w:r w:rsidRPr="00CB3116">
        <w:rPr>
          <w:rFonts w:ascii="Times New Roman" w:hAnsi="Times New Roman" w:cs="Times New Roman"/>
          <w:sz w:val="24"/>
          <w:szCs w:val="24"/>
        </w:rPr>
        <w:t xml:space="preserve"> </w:t>
      </w:r>
      <w:r>
        <w:rPr>
          <w:rFonts w:ascii="Times New Roman" w:hAnsi="Times New Roman" w:cs="Times New Roman"/>
          <w:sz w:val="24"/>
          <w:szCs w:val="24"/>
        </w:rPr>
        <w:t>(+/- 10%)</w:t>
      </w:r>
    </w:p>
    <w:p w14:paraId="7DE19EDD"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obwód strefy bezpieczeństwa: 1720 cm</w:t>
      </w:r>
      <w:r>
        <w:rPr>
          <w:rFonts w:ascii="Times New Roman" w:hAnsi="Times New Roman" w:cs="Times New Roman"/>
          <w:sz w:val="24"/>
          <w:szCs w:val="24"/>
        </w:rPr>
        <w:t xml:space="preserve"> (+/- 10%)</w:t>
      </w:r>
    </w:p>
    <w:p w14:paraId="53987DE5"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wysokość upadku: 0 cm </w:t>
      </w:r>
    </w:p>
    <w:p w14:paraId="1C228C8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wysokość całkowita urządzenia: 92 cm</w:t>
      </w:r>
      <w:r>
        <w:rPr>
          <w:rFonts w:ascii="Times New Roman" w:hAnsi="Times New Roman" w:cs="Times New Roman"/>
          <w:sz w:val="24"/>
          <w:szCs w:val="24"/>
        </w:rPr>
        <w:t xml:space="preserve"> (+/- 10%)</w:t>
      </w:r>
    </w:p>
    <w:p w14:paraId="7476558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szerokość urządzenia: 160 cm</w:t>
      </w:r>
      <w:r>
        <w:rPr>
          <w:rFonts w:ascii="Times New Roman" w:hAnsi="Times New Roman" w:cs="Times New Roman"/>
          <w:sz w:val="24"/>
          <w:szCs w:val="24"/>
        </w:rPr>
        <w:t xml:space="preserve"> (+/- 10%)</w:t>
      </w:r>
    </w:p>
    <w:p w14:paraId="7ABB5216"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urządzenia z uchwytami: 185 cm</w:t>
      </w:r>
      <w:r>
        <w:rPr>
          <w:rFonts w:ascii="Times New Roman" w:hAnsi="Times New Roman" w:cs="Times New Roman"/>
          <w:sz w:val="24"/>
          <w:szCs w:val="24"/>
        </w:rPr>
        <w:t xml:space="preserve"> (+/- 10%)</w:t>
      </w:r>
    </w:p>
    <w:p w14:paraId="7F490B8D"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szerokość strefy bezpieczeństwa: 360 cm </w:t>
      </w:r>
      <w:r>
        <w:rPr>
          <w:rFonts w:ascii="Times New Roman" w:hAnsi="Times New Roman" w:cs="Times New Roman"/>
          <w:sz w:val="24"/>
          <w:szCs w:val="24"/>
        </w:rPr>
        <w:t>(+/- 10%)</w:t>
      </w:r>
    </w:p>
    <w:p w14:paraId="304D204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strefy bezpieczeństwa: 500 cm</w:t>
      </w:r>
      <w:r>
        <w:rPr>
          <w:rFonts w:ascii="Times New Roman" w:hAnsi="Times New Roman" w:cs="Times New Roman"/>
          <w:sz w:val="24"/>
          <w:szCs w:val="24"/>
        </w:rPr>
        <w:t xml:space="preserve"> (+/- 10%)</w:t>
      </w:r>
    </w:p>
    <w:p w14:paraId="19DC079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dane materiałowo - konstrukcyjne:</w:t>
      </w:r>
    </w:p>
    <w:p w14:paraId="291C878C"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konstrukcja labiryntu wykonana z dennicy stalowej o średnicy 160 cm,</w:t>
      </w:r>
    </w:p>
    <w:p w14:paraId="4688CF37"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zamontowana na dennicy wykonanej ze stali nierdzewnej i służy jako podstawa labiryntu. uchwyty labiryntu wykonane z rury nierdzewnej,</w:t>
      </w:r>
    </w:p>
    <w:p w14:paraId="09824428"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wysokość całkowita 72 cm. powierzchnia labiryntu znajduje się na wysokości 40 cm</w:t>
      </w:r>
    </w:p>
    <w:p w14:paraId="657D5778"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Zestaw koszy do koszykówki + siatka do kosza łańcuchowa metalowa do zabetonowania w ilości </w:t>
      </w:r>
      <w:r>
        <w:rPr>
          <w:rFonts w:ascii="Times New Roman" w:hAnsi="Times New Roman" w:cs="Times New Roman"/>
          <w:sz w:val="24"/>
          <w:szCs w:val="24"/>
        </w:rPr>
        <w:t>1</w:t>
      </w:r>
      <w:r w:rsidRPr="00CB3116">
        <w:rPr>
          <w:rFonts w:ascii="Times New Roman" w:hAnsi="Times New Roman" w:cs="Times New Roman"/>
          <w:sz w:val="24"/>
          <w:szCs w:val="24"/>
        </w:rPr>
        <w:t xml:space="preserve"> o parametrach nie gorszych niż:</w:t>
      </w:r>
    </w:p>
    <w:p w14:paraId="1491857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Zestaw składa się z:</w:t>
      </w:r>
    </w:p>
    <w:p w14:paraId="2DBADFA8" w14:textId="46107FAF"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słupa o średnicy 90 mm </w:t>
      </w:r>
      <w:r>
        <w:rPr>
          <w:rFonts w:ascii="Times New Roman" w:hAnsi="Times New Roman" w:cs="Times New Roman"/>
          <w:sz w:val="24"/>
          <w:szCs w:val="24"/>
        </w:rPr>
        <w:t xml:space="preserve">(+/- 10%) </w:t>
      </w:r>
      <w:r w:rsidRPr="00CB3116">
        <w:rPr>
          <w:rFonts w:ascii="Times New Roman" w:hAnsi="Times New Roman" w:cs="Times New Roman"/>
          <w:sz w:val="24"/>
          <w:szCs w:val="24"/>
        </w:rPr>
        <w:t>malowany proszkowo, złożony z</w:t>
      </w:r>
      <w:r>
        <w:rPr>
          <w:rFonts w:ascii="Times New Roman" w:hAnsi="Times New Roman" w:cs="Times New Roman"/>
          <w:sz w:val="24"/>
          <w:szCs w:val="24"/>
        </w:rPr>
        <w:t> </w:t>
      </w:r>
      <w:r w:rsidRPr="00CB3116">
        <w:rPr>
          <w:rFonts w:ascii="Times New Roman" w:hAnsi="Times New Roman" w:cs="Times New Roman"/>
          <w:sz w:val="24"/>
          <w:szCs w:val="24"/>
        </w:rPr>
        <w:t>trzech części (każda 116 cm, jedna jest zamocowana</w:t>
      </w:r>
      <w:r>
        <w:rPr>
          <w:rFonts w:ascii="Times New Roman" w:hAnsi="Times New Roman" w:cs="Times New Roman"/>
          <w:sz w:val="24"/>
          <w:szCs w:val="24"/>
        </w:rPr>
        <w:t xml:space="preserve"> na drugą, całość ma ok. 320 cm</w:t>
      </w:r>
      <w:r w:rsidRPr="00CB3116">
        <w:rPr>
          <w:rFonts w:ascii="Times New Roman" w:hAnsi="Times New Roman" w:cs="Times New Roman"/>
          <w:sz w:val="24"/>
          <w:szCs w:val="24"/>
        </w:rPr>
        <w:t xml:space="preserve">)  </w:t>
      </w:r>
    </w:p>
    <w:p w14:paraId="7523024D"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tablicy prostokątnej wykonanej z polipropylenu 120 x 90 cm</w:t>
      </w:r>
      <w:r>
        <w:rPr>
          <w:rFonts w:ascii="Times New Roman" w:hAnsi="Times New Roman" w:cs="Times New Roman"/>
          <w:sz w:val="24"/>
          <w:szCs w:val="24"/>
        </w:rPr>
        <w:t xml:space="preserve"> (+/- 10%)</w:t>
      </w:r>
      <w:r w:rsidRPr="00CB3116">
        <w:rPr>
          <w:rFonts w:ascii="Times New Roman" w:hAnsi="Times New Roman" w:cs="Times New Roman"/>
          <w:sz w:val="24"/>
          <w:szCs w:val="24"/>
        </w:rPr>
        <w:t>, grubość wraz z ożebrowaniem 5 cm</w:t>
      </w:r>
      <w:r>
        <w:rPr>
          <w:rFonts w:ascii="Times New Roman" w:hAnsi="Times New Roman" w:cs="Times New Roman"/>
          <w:sz w:val="24"/>
          <w:szCs w:val="24"/>
        </w:rPr>
        <w:t xml:space="preserve"> (+/- 10%)</w:t>
      </w:r>
      <w:r w:rsidRPr="00CB3116">
        <w:rPr>
          <w:rFonts w:ascii="Times New Roman" w:hAnsi="Times New Roman" w:cs="Times New Roman"/>
          <w:sz w:val="24"/>
          <w:szCs w:val="24"/>
        </w:rPr>
        <w:t xml:space="preserve">, odporna na warunki atmosferyczne,  zamocowana na wysięgniku </w:t>
      </w:r>
    </w:p>
    <w:p w14:paraId="5B1C2EBF"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obręczy stałej wykonanej z pełnego pręta stalowego o średnicy 17 mm, podpory obręczy wykonane z pręta stalowego o średnicy 13 mm, tylna blacha o grubości 5 mm, europejski rozstaw otworów 110 x 90 mm, malowana proszkowo, wytrzymuje obciążenie 2400 n (240 kg)</w:t>
      </w:r>
    </w:p>
    <w:p w14:paraId="633A2914"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siatki sznurkowej na 12 zaczepów </w:t>
      </w:r>
    </w:p>
    <w:p w14:paraId="4946E059" w14:textId="01FF3B70"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sztywnego wysięgnika przymocowanego do słupa za pomocą dwóch </w:t>
      </w:r>
      <w:r>
        <w:rPr>
          <w:rFonts w:ascii="Times New Roman" w:hAnsi="Times New Roman" w:cs="Times New Roman"/>
          <w:sz w:val="24"/>
          <w:szCs w:val="24"/>
        </w:rPr>
        <w:br/>
      </w:r>
      <w:r w:rsidRPr="00CB3116">
        <w:rPr>
          <w:rFonts w:ascii="Times New Roman" w:hAnsi="Times New Roman" w:cs="Times New Roman"/>
          <w:sz w:val="24"/>
          <w:szCs w:val="24"/>
        </w:rPr>
        <w:t>u-śrub, które pozwalają ręcznie zamocować tablicę</w:t>
      </w:r>
      <w:r>
        <w:rPr>
          <w:rFonts w:ascii="Times New Roman" w:hAnsi="Times New Roman" w:cs="Times New Roman"/>
          <w:sz w:val="24"/>
          <w:szCs w:val="24"/>
        </w:rPr>
        <w:t xml:space="preserve"> z obręczą na żądanej wysokości.</w:t>
      </w:r>
    </w:p>
    <w:p w14:paraId="3F19886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siatka do koszykówki metalowa </w:t>
      </w:r>
    </w:p>
    <w:p w14:paraId="5191C71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lastRenderedPageBreak/>
        <w:t>siatka łańcuchowa metalowa</w:t>
      </w:r>
    </w:p>
    <w:p w14:paraId="609036C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siatka na obręcz łańcuchowa</w:t>
      </w:r>
    </w:p>
    <w:p w14:paraId="1792D76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na 12 zaczepów</w:t>
      </w:r>
    </w:p>
    <w:p w14:paraId="775D383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na boiska zewnętrzne</w:t>
      </w:r>
    </w:p>
    <w:p w14:paraId="2F0F7137" w14:textId="71AC4C0C" w:rsidR="009E69EB" w:rsidRPr="009E69EB"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grubość: 3 mm</w:t>
      </w:r>
      <w:r>
        <w:rPr>
          <w:rFonts w:ascii="Times New Roman" w:hAnsi="Times New Roman" w:cs="Times New Roman"/>
          <w:sz w:val="24"/>
          <w:szCs w:val="24"/>
        </w:rPr>
        <w:t xml:space="preserve"> (+/- 10%)</w:t>
      </w:r>
    </w:p>
    <w:sectPr w:rsidR="009E69EB" w:rsidRPr="009E69EB">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6031C" w16cex:dateUtc="2021-06-05T12:05:00Z"/>
  <w16cex:commentExtensible w16cex:durableId="2466032E" w16cex:dateUtc="2021-06-05T12:05:00Z"/>
  <w16cex:commentExtensible w16cex:durableId="2466026C" w16cex:dateUtc="2021-06-05T12:02:00Z"/>
  <w16cex:commentExtensible w16cex:durableId="24660257" w16cex:dateUtc="2021-06-05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6EF7AE" w16cid:durableId="24624F31"/>
  <w16cid:commentId w16cid:paraId="73FDAE7E" w16cid:durableId="24624F32"/>
  <w16cid:commentId w16cid:paraId="4A9B3281" w16cid:durableId="24624F33"/>
  <w16cid:commentId w16cid:paraId="3379372A" w16cid:durableId="24624F34"/>
  <w16cid:commentId w16cid:paraId="575DD460" w16cid:durableId="24624F35"/>
  <w16cid:commentId w16cid:paraId="46FB654C" w16cid:durableId="24624F36"/>
  <w16cid:commentId w16cid:paraId="7123CDD4" w16cid:durableId="24624F37"/>
  <w16cid:commentId w16cid:paraId="0F079CF3" w16cid:durableId="24624F38"/>
  <w16cid:commentId w16cid:paraId="13F2FE59" w16cid:durableId="24624F39"/>
  <w16cid:commentId w16cid:paraId="15E4DCB9" w16cid:durableId="24624F3A"/>
  <w16cid:commentId w16cid:paraId="42953FA0" w16cid:durableId="24624F3B"/>
  <w16cid:commentId w16cid:paraId="4B217FB0" w16cid:durableId="24624F3C"/>
  <w16cid:commentId w16cid:paraId="70333CD2" w16cid:durableId="24624F3D"/>
  <w16cid:commentId w16cid:paraId="2E8ABF40" w16cid:durableId="24624F3E"/>
  <w16cid:commentId w16cid:paraId="718714A6" w16cid:durableId="24624F3F"/>
  <w16cid:commentId w16cid:paraId="7DFAF7DC" w16cid:durableId="24624F40"/>
  <w16cid:commentId w16cid:paraId="07D925F7" w16cid:durableId="24624F41"/>
  <w16cid:commentId w16cid:paraId="778C0C7B" w16cid:durableId="24624F44"/>
  <w16cid:commentId w16cid:paraId="0F82CA29" w16cid:durableId="24624F45"/>
  <w16cid:commentId w16cid:paraId="6FECF63B" w16cid:durableId="24624F47"/>
  <w16cid:commentId w16cid:paraId="27B0354C" w16cid:durableId="24624F48"/>
  <w16cid:commentId w16cid:paraId="5E84F809" w16cid:durableId="24624F49"/>
  <w16cid:commentId w16cid:paraId="5C5ADBAB" w16cid:durableId="24624F4A"/>
  <w16cid:commentId w16cid:paraId="6ADEB406" w16cid:durableId="24624F4B"/>
  <w16cid:commentId w16cid:paraId="4F0EB465" w16cid:durableId="24624F4C"/>
  <w16cid:commentId w16cid:paraId="7E3FAC46" w16cid:durableId="24624F4D"/>
  <w16cid:commentId w16cid:paraId="09C99F69" w16cid:durableId="24624F4E"/>
  <w16cid:commentId w16cid:paraId="65F34510" w16cid:durableId="24624F4F"/>
  <w16cid:commentId w16cid:paraId="6292A0EA" w16cid:durableId="2466031C"/>
  <w16cid:commentId w16cid:paraId="262BF40B" w16cid:durableId="2466032E"/>
  <w16cid:commentId w16cid:paraId="429DF53C" w16cid:durableId="24624F51"/>
  <w16cid:commentId w16cid:paraId="453DD8D1" w16cid:durableId="24624F52"/>
  <w16cid:commentId w16cid:paraId="667E6D41" w16cid:durableId="24624F53"/>
  <w16cid:commentId w16cid:paraId="6C898667" w16cid:durableId="24624F54"/>
  <w16cid:commentId w16cid:paraId="2117CD50" w16cid:durableId="24624F55"/>
  <w16cid:commentId w16cid:paraId="3A35A445" w16cid:durableId="24624F56"/>
  <w16cid:commentId w16cid:paraId="28D48489" w16cid:durableId="24624F57"/>
  <w16cid:commentId w16cid:paraId="6E3B0C2B" w16cid:durableId="24624F58"/>
  <w16cid:commentId w16cid:paraId="071988BD" w16cid:durableId="24624F59"/>
  <w16cid:commentId w16cid:paraId="28B7DE21" w16cid:durableId="24624F5A"/>
  <w16cid:commentId w16cid:paraId="13FC19EB" w16cid:durableId="24624F5D"/>
  <w16cid:commentId w16cid:paraId="7BA6AD13" w16cid:durableId="24624F5F"/>
  <w16cid:commentId w16cid:paraId="34B3C9DA" w16cid:durableId="24624F60"/>
  <w16cid:commentId w16cid:paraId="1CB8115D" w16cid:durableId="2466026C"/>
  <w16cid:commentId w16cid:paraId="6C44BAB9" w16cid:durableId="24624F61"/>
  <w16cid:commentId w16cid:paraId="4A59F608" w16cid:durableId="24660257"/>
  <w16cid:commentId w16cid:paraId="4DEBCEAD" w16cid:durableId="24624F62"/>
  <w16cid:commentId w16cid:paraId="395A4B5D" w16cid:durableId="24624F63"/>
  <w16cid:commentId w16cid:paraId="752944DD" w16cid:durableId="24624F64"/>
  <w16cid:commentId w16cid:paraId="0E9F00F0" w16cid:durableId="24624F65"/>
  <w16cid:commentId w16cid:paraId="612A6C2A" w16cid:durableId="24624F66"/>
  <w16cid:commentId w16cid:paraId="59D511B7" w16cid:durableId="24624F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52F4" w14:textId="77777777" w:rsidR="0008083B" w:rsidRDefault="0008083B" w:rsidP="0097663B">
      <w:pPr>
        <w:spacing w:after="0" w:line="240" w:lineRule="auto"/>
      </w:pPr>
      <w:r>
        <w:separator/>
      </w:r>
    </w:p>
  </w:endnote>
  <w:endnote w:type="continuationSeparator" w:id="0">
    <w:p w14:paraId="0FDDC415" w14:textId="77777777" w:rsidR="0008083B" w:rsidRDefault="0008083B"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08083B" w:rsidRPr="00111913" w:rsidRDefault="0008083B"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FF2766">
      <w:rPr>
        <w:rFonts w:ascii="Times New Roman" w:hAnsi="Times New Roman" w:cs="Times New Roman"/>
        <w:noProof/>
        <w:sz w:val="20"/>
      </w:rPr>
      <w:t>17</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FF2766">
      <w:rPr>
        <w:rFonts w:ascii="Times New Roman" w:hAnsi="Times New Roman" w:cs="Times New Roman"/>
        <w:noProof/>
        <w:sz w:val="20"/>
      </w:rPr>
      <w:t>32</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1CC97" w14:textId="77777777" w:rsidR="0008083B" w:rsidRDefault="0008083B" w:rsidP="0097663B">
      <w:pPr>
        <w:spacing w:after="0" w:line="240" w:lineRule="auto"/>
      </w:pPr>
      <w:r>
        <w:separator/>
      </w:r>
    </w:p>
  </w:footnote>
  <w:footnote w:type="continuationSeparator" w:id="0">
    <w:p w14:paraId="1F8F5896" w14:textId="77777777" w:rsidR="0008083B" w:rsidRDefault="0008083B"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643B14A0" w:rsidR="0008083B" w:rsidRPr="0097663B" w:rsidRDefault="0008083B"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CF377C">
      <w:rPr>
        <w:rFonts w:ascii="Times New Roman" w:hAnsi="Times New Roman" w:cs="Times New Roman"/>
        <w:sz w:val="20"/>
        <w:szCs w:val="20"/>
      </w:rPr>
      <w:t>425</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15:restartNumberingAfterBreak="0">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5"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9"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16"/>
  </w:num>
  <w:num w:numId="3">
    <w:abstractNumId w:val="36"/>
  </w:num>
  <w:num w:numId="4">
    <w:abstractNumId w:val="37"/>
  </w:num>
  <w:num w:numId="5">
    <w:abstractNumId w:val="35"/>
  </w:num>
  <w:num w:numId="6">
    <w:abstractNumId w:val="4"/>
  </w:num>
  <w:num w:numId="7">
    <w:abstractNumId w:val="38"/>
  </w:num>
  <w:num w:numId="8">
    <w:abstractNumId w:val="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32"/>
  </w:num>
  <w:num w:numId="20">
    <w:abstractNumId w:val="20"/>
  </w:num>
  <w:num w:numId="21">
    <w:abstractNumId w:val="27"/>
  </w:num>
  <w:num w:numId="22">
    <w:abstractNumId w:val="28"/>
  </w:num>
  <w:num w:numId="23">
    <w:abstractNumId w:val="39"/>
  </w:num>
  <w:num w:numId="24">
    <w:abstractNumId w:val="34"/>
  </w:num>
  <w:num w:numId="25">
    <w:abstractNumId w:val="2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
  </w:num>
  <w:num w:numId="29">
    <w:abstractNumId w:val="25"/>
  </w:num>
  <w:num w:numId="30">
    <w:abstractNumId w:val="1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7"/>
  </w:num>
  <w:num w:numId="43">
    <w:abstractNumId w:val="5"/>
  </w:num>
  <w:num w:numId="44">
    <w:abstractNumId w:val="30"/>
  </w:num>
  <w:num w:numId="4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083B"/>
    <w:rsid w:val="000825FE"/>
    <w:rsid w:val="00090399"/>
    <w:rsid w:val="00090762"/>
    <w:rsid w:val="0009472E"/>
    <w:rsid w:val="000A755D"/>
    <w:rsid w:val="000F0787"/>
    <w:rsid w:val="000F0D4E"/>
    <w:rsid w:val="000F5E96"/>
    <w:rsid w:val="00111913"/>
    <w:rsid w:val="00153694"/>
    <w:rsid w:val="001648A5"/>
    <w:rsid w:val="00170A97"/>
    <w:rsid w:val="001727B9"/>
    <w:rsid w:val="0017361C"/>
    <w:rsid w:val="00185A93"/>
    <w:rsid w:val="001937B7"/>
    <w:rsid w:val="00197328"/>
    <w:rsid w:val="001A1D62"/>
    <w:rsid w:val="001B0591"/>
    <w:rsid w:val="001B0CB4"/>
    <w:rsid w:val="001C3CAF"/>
    <w:rsid w:val="001D052B"/>
    <w:rsid w:val="001D1051"/>
    <w:rsid w:val="001D2714"/>
    <w:rsid w:val="001D5D55"/>
    <w:rsid w:val="00204669"/>
    <w:rsid w:val="00241163"/>
    <w:rsid w:val="002419F2"/>
    <w:rsid w:val="00247B72"/>
    <w:rsid w:val="002705C8"/>
    <w:rsid w:val="00274536"/>
    <w:rsid w:val="00276449"/>
    <w:rsid w:val="00284DAE"/>
    <w:rsid w:val="002958AA"/>
    <w:rsid w:val="002B4DA6"/>
    <w:rsid w:val="002C5157"/>
    <w:rsid w:val="002D63DB"/>
    <w:rsid w:val="002D7F71"/>
    <w:rsid w:val="002E09B8"/>
    <w:rsid w:val="002F4802"/>
    <w:rsid w:val="002F6B73"/>
    <w:rsid w:val="003132B0"/>
    <w:rsid w:val="003265F6"/>
    <w:rsid w:val="003328F4"/>
    <w:rsid w:val="00333182"/>
    <w:rsid w:val="00342F10"/>
    <w:rsid w:val="00350921"/>
    <w:rsid w:val="00361919"/>
    <w:rsid w:val="00362D73"/>
    <w:rsid w:val="00363F02"/>
    <w:rsid w:val="00366628"/>
    <w:rsid w:val="003813C6"/>
    <w:rsid w:val="00381533"/>
    <w:rsid w:val="00394FD0"/>
    <w:rsid w:val="003A5017"/>
    <w:rsid w:val="003B51A8"/>
    <w:rsid w:val="003C3775"/>
    <w:rsid w:val="003C7B1B"/>
    <w:rsid w:val="003D191D"/>
    <w:rsid w:val="003D6919"/>
    <w:rsid w:val="003E270F"/>
    <w:rsid w:val="003E7019"/>
    <w:rsid w:val="003F3405"/>
    <w:rsid w:val="00401E7B"/>
    <w:rsid w:val="00407909"/>
    <w:rsid w:val="004259D9"/>
    <w:rsid w:val="00432C1B"/>
    <w:rsid w:val="004445A4"/>
    <w:rsid w:val="00450104"/>
    <w:rsid w:val="00461DEE"/>
    <w:rsid w:val="004820EE"/>
    <w:rsid w:val="004825E8"/>
    <w:rsid w:val="00486A82"/>
    <w:rsid w:val="004A197F"/>
    <w:rsid w:val="004A2FF1"/>
    <w:rsid w:val="004C02BC"/>
    <w:rsid w:val="004C3007"/>
    <w:rsid w:val="004D4AE5"/>
    <w:rsid w:val="004E179F"/>
    <w:rsid w:val="00502D64"/>
    <w:rsid w:val="005203F3"/>
    <w:rsid w:val="005210CD"/>
    <w:rsid w:val="00524F27"/>
    <w:rsid w:val="00532443"/>
    <w:rsid w:val="00533996"/>
    <w:rsid w:val="005505A6"/>
    <w:rsid w:val="00554024"/>
    <w:rsid w:val="00557603"/>
    <w:rsid w:val="0056476E"/>
    <w:rsid w:val="00577F1A"/>
    <w:rsid w:val="00590D76"/>
    <w:rsid w:val="00591174"/>
    <w:rsid w:val="00594684"/>
    <w:rsid w:val="005B2922"/>
    <w:rsid w:val="005B2DCF"/>
    <w:rsid w:val="005B7D43"/>
    <w:rsid w:val="005C1D09"/>
    <w:rsid w:val="005C3D43"/>
    <w:rsid w:val="005D2E67"/>
    <w:rsid w:val="005E6901"/>
    <w:rsid w:val="0061029B"/>
    <w:rsid w:val="006207FA"/>
    <w:rsid w:val="006607C7"/>
    <w:rsid w:val="00673514"/>
    <w:rsid w:val="006769AC"/>
    <w:rsid w:val="006A0BB4"/>
    <w:rsid w:val="006A59CB"/>
    <w:rsid w:val="006B2829"/>
    <w:rsid w:val="006B6AF8"/>
    <w:rsid w:val="006B766A"/>
    <w:rsid w:val="006D708E"/>
    <w:rsid w:val="006E0D7F"/>
    <w:rsid w:val="006F139A"/>
    <w:rsid w:val="00705628"/>
    <w:rsid w:val="007073DA"/>
    <w:rsid w:val="00716B62"/>
    <w:rsid w:val="00751583"/>
    <w:rsid w:val="00761DCE"/>
    <w:rsid w:val="00780516"/>
    <w:rsid w:val="007A13EE"/>
    <w:rsid w:val="007A3C21"/>
    <w:rsid w:val="007C0E06"/>
    <w:rsid w:val="007C0F09"/>
    <w:rsid w:val="007D0FE2"/>
    <w:rsid w:val="007F42FE"/>
    <w:rsid w:val="008243AB"/>
    <w:rsid w:val="00874BA9"/>
    <w:rsid w:val="00890016"/>
    <w:rsid w:val="00891343"/>
    <w:rsid w:val="008A4CFC"/>
    <w:rsid w:val="008B587F"/>
    <w:rsid w:val="008C34F5"/>
    <w:rsid w:val="008C4F8D"/>
    <w:rsid w:val="008D0A2F"/>
    <w:rsid w:val="008E7355"/>
    <w:rsid w:val="0090323F"/>
    <w:rsid w:val="00903983"/>
    <w:rsid w:val="00920F1C"/>
    <w:rsid w:val="00936B87"/>
    <w:rsid w:val="00940E65"/>
    <w:rsid w:val="009500CE"/>
    <w:rsid w:val="00970BA9"/>
    <w:rsid w:val="0097663B"/>
    <w:rsid w:val="00980C50"/>
    <w:rsid w:val="00982D06"/>
    <w:rsid w:val="00983BAC"/>
    <w:rsid w:val="00996ADB"/>
    <w:rsid w:val="009A091E"/>
    <w:rsid w:val="009A3D56"/>
    <w:rsid w:val="009A601D"/>
    <w:rsid w:val="009A7A79"/>
    <w:rsid w:val="009C69D2"/>
    <w:rsid w:val="009D050E"/>
    <w:rsid w:val="009E69EB"/>
    <w:rsid w:val="00A27D09"/>
    <w:rsid w:val="00A372E2"/>
    <w:rsid w:val="00A4636C"/>
    <w:rsid w:val="00A5094D"/>
    <w:rsid w:val="00A948D2"/>
    <w:rsid w:val="00AD409F"/>
    <w:rsid w:val="00AD5FDD"/>
    <w:rsid w:val="00AE0402"/>
    <w:rsid w:val="00AE60F4"/>
    <w:rsid w:val="00B03083"/>
    <w:rsid w:val="00B06050"/>
    <w:rsid w:val="00B15286"/>
    <w:rsid w:val="00B41313"/>
    <w:rsid w:val="00B4301B"/>
    <w:rsid w:val="00B53DBB"/>
    <w:rsid w:val="00B96C23"/>
    <w:rsid w:val="00BB70B1"/>
    <w:rsid w:val="00BB7C31"/>
    <w:rsid w:val="00BC3E47"/>
    <w:rsid w:val="00BC4ABE"/>
    <w:rsid w:val="00BC6437"/>
    <w:rsid w:val="00BE7BC0"/>
    <w:rsid w:val="00BF5CE7"/>
    <w:rsid w:val="00C23EEE"/>
    <w:rsid w:val="00C34E6D"/>
    <w:rsid w:val="00C364E5"/>
    <w:rsid w:val="00C40850"/>
    <w:rsid w:val="00C44ED0"/>
    <w:rsid w:val="00C46E3F"/>
    <w:rsid w:val="00C65317"/>
    <w:rsid w:val="00C74E98"/>
    <w:rsid w:val="00C82084"/>
    <w:rsid w:val="00C82EE7"/>
    <w:rsid w:val="00C84E0D"/>
    <w:rsid w:val="00C967C2"/>
    <w:rsid w:val="00CA589E"/>
    <w:rsid w:val="00CA6223"/>
    <w:rsid w:val="00CC77F7"/>
    <w:rsid w:val="00CD1B31"/>
    <w:rsid w:val="00CE17F6"/>
    <w:rsid w:val="00CE3BCF"/>
    <w:rsid w:val="00CF377C"/>
    <w:rsid w:val="00D16CE6"/>
    <w:rsid w:val="00D24C42"/>
    <w:rsid w:val="00D315BE"/>
    <w:rsid w:val="00D37E88"/>
    <w:rsid w:val="00D411F7"/>
    <w:rsid w:val="00D4445F"/>
    <w:rsid w:val="00D5139B"/>
    <w:rsid w:val="00D52351"/>
    <w:rsid w:val="00D5368A"/>
    <w:rsid w:val="00D549BC"/>
    <w:rsid w:val="00D55F0E"/>
    <w:rsid w:val="00D77E6B"/>
    <w:rsid w:val="00D80ADC"/>
    <w:rsid w:val="00DD38FD"/>
    <w:rsid w:val="00DD468F"/>
    <w:rsid w:val="00DE3835"/>
    <w:rsid w:val="00E16893"/>
    <w:rsid w:val="00E2022A"/>
    <w:rsid w:val="00E24F81"/>
    <w:rsid w:val="00E37102"/>
    <w:rsid w:val="00E70266"/>
    <w:rsid w:val="00E805AE"/>
    <w:rsid w:val="00E91DFD"/>
    <w:rsid w:val="00E93903"/>
    <w:rsid w:val="00EA2438"/>
    <w:rsid w:val="00EA4263"/>
    <w:rsid w:val="00EA4AEF"/>
    <w:rsid w:val="00EA7A0A"/>
    <w:rsid w:val="00EB65B5"/>
    <w:rsid w:val="00ED196D"/>
    <w:rsid w:val="00ED7AEA"/>
    <w:rsid w:val="00EE7796"/>
    <w:rsid w:val="00EF44E1"/>
    <w:rsid w:val="00EF65D7"/>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 w:val="00FF2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C34E6D"/>
    <w:pPr>
      <w:spacing w:after="0" w:line="240" w:lineRule="auto"/>
    </w:pPr>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E869D-B34E-4DB2-9878-ACA7B05B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32</Pages>
  <Words>10136</Words>
  <Characters>60821</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8</cp:revision>
  <cp:lastPrinted>2021-08-03T12:07:00Z</cp:lastPrinted>
  <dcterms:created xsi:type="dcterms:W3CDTF">2021-06-14T11:52:00Z</dcterms:created>
  <dcterms:modified xsi:type="dcterms:W3CDTF">2021-08-03T12:07:00Z</dcterms:modified>
</cp:coreProperties>
</file>